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A1A2E"/>
          <w:sz w:val="72"/>
          <w:szCs w:val="72"/>
        </w:rPr>
        <w:t xml:space="preserve">SplitEasy</w:t>
      </w:r>
    </w:p>
    <w:p>
      <w:pPr>
        <w:spacing w:after="120" w:before="0"/>
        <w:jc w:val="center"/>
      </w:pPr>
      <w:r>
        <w:rPr>
          <w:rFonts w:ascii="Arial" w:cs="Arial" w:eastAsia="Arial" w:hAnsi="Arial"/>
          <w:color w:val="2E4A7C"/>
          <w:sz w:val="36"/>
          <w:szCs w:val="36"/>
        </w:rPr>
        <w:t xml:space="preserve">Project Documentation</w:t>
      </w:r>
    </w:p>
    <w:p>
      <w:pPr>
        <w:spacing w:after="480" w:before="0"/>
        <w:jc w:val="center"/>
      </w:pPr>
      <w:r>
        <w:rPr>
          <w:rFonts w:ascii="Arial" w:cs="Arial" w:eastAsia="Arial" w:hAnsi="Arial"/>
          <w:b/>
          <w:bCs/>
          <w:color w:val="4A6FA5"/>
          <w:sz w:val="32"/>
          <w:szCs w:val="32"/>
        </w:rPr>
        <w:t xml:space="preserve">Phase 2: Authentication</w:t>
      </w:r>
    </w:p>
    <w:p>
      <w:pPr>
        <w:spacing w:after="120" w:before="0"/>
        <w:jc w:val="center"/>
      </w:pPr>
      <w:r>
        <w:rPr>
          <w:rFonts w:ascii="Arial" w:cs="Arial" w:eastAsia="Arial" w:hAnsi="Arial"/>
          <w:color w:val="888888"/>
          <w:sz w:val="24"/>
          <w:szCs w:val="24"/>
        </w:rPr>
        <w:t xml:space="preserve">April 2026</w:t>
      </w:r>
    </w:p>
    <w:p>
      <w:pPr>
        <w:spacing w:after="2880" w:before="0"/>
        <w:jc w:val="center"/>
      </w:pPr>
      <w:r>
        <w:rPr>
          <w:rFonts w:ascii="Arial" w:cs="Arial" w:eastAsia="Arial" w:hAnsi="Arial"/>
          <w:color w:val="AAAAAA"/>
          <w:sz w:val="22"/>
          <w:szCs w:val="22"/>
        </w:rPr>
        <w:t xml:space="preserve">Version 1.0</w:t>
      </w:r>
    </w:p>
    <w:p>
      <w:pPr>
        <w:pStyle w:val="Heading1"/>
        <w:pBdr>
          <w:bottom w:val="single" w:color="2E4A7C" w:sz="6" w:space="1"/>
        </w:pBdr>
        <w:spacing w:after="200" w:before="360"/>
      </w:pPr>
      <w:r>
        <w:rPr>
          <w:rFonts w:ascii="Arial" w:cs="Arial" w:eastAsia="Arial" w:hAnsi="Arial"/>
          <w:b/>
          <w:bCs/>
          <w:sz w:val="32"/>
          <w:szCs w:val="32"/>
        </w:rPr>
        <w:t xml:space="preserve">1. Phase Overview</w:t>
      </w:r>
    </w:p>
    <w:p>
      <w:pPr>
        <w:spacing w:after="60" w:before="60"/>
      </w:pPr>
      <w:r>
        <w:rPr>
          <w:rFonts w:ascii="Arial" w:cs="Arial" w:eastAsia="Arial" w:hAnsi="Arial"/>
          <w:sz w:val="22"/>
          <w:szCs w:val="22"/>
        </w:rPr>
        <w:t xml:space="preserve">Phase 2 implemented full user authentication for SplitEasy using Supabase Auth. By the end of this phase, users can create an account, log in, view a protected dashboard showing their profile information, and log out. Unauthenticated users are automatically redirected away from protected pages.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Phase</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2 — Authentication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 Completed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April 2026</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Builds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 Project Setup</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Next Phase</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Phase 3 — Groups</w:t>
            </w:r>
          </w:p>
        </w:tc>
      </w:tr>
    </w:tbl>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2. What We Built</w:t>
      </w:r>
    </w:p>
    <w:p>
      <w:pPr>
        <w:spacing w:after="60" w:before="60"/>
      </w:pPr>
      <w:r>
        <w:rPr>
          <w:rFonts w:ascii="Arial" w:cs="Arial" w:eastAsia="Arial" w:hAnsi="Arial"/>
          <w:sz w:val="22"/>
          <w:szCs w:val="22"/>
        </w:rPr>
        <w:t xml:space="preserve">The following features were implemented and verified working in this phase:</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Profiles table in Supabase with Row Level Security policies</w:t>
      </w:r>
    </w:p>
    <w:p>
      <w:pPr>
        <w:pStyle w:val="ListParagraph"/>
        <w:numPr>
          <w:ilvl w:val="0"/>
          <w:numId w:val="2"/>
        </w:numPr>
        <w:spacing w:after="40" w:before="40"/>
      </w:pPr>
      <w:r>
        <w:rPr>
          <w:rFonts w:ascii="Arial" w:cs="Arial" w:eastAsia="Arial" w:hAnsi="Arial"/>
          <w:sz w:val="22"/>
          <w:szCs w:val="22"/>
        </w:rPr>
        <w:t xml:space="preserve">Automatic profile creation trigger that fires when a new user signs up</w:t>
      </w:r>
    </w:p>
    <w:p>
      <w:pPr>
        <w:pStyle w:val="ListParagraph"/>
        <w:numPr>
          <w:ilvl w:val="0"/>
          <w:numId w:val="2"/>
        </w:numPr>
        <w:spacing w:after="40" w:before="40"/>
      </w:pPr>
      <w:r>
        <w:rPr>
          <w:rFonts w:ascii="Arial" w:cs="Arial" w:eastAsia="Arial" w:hAnsi="Arial"/>
          <w:sz w:val="22"/>
          <w:szCs w:val="22"/>
        </w:rPr>
        <w:t xml:space="preserve">Supabase server-side client for use in Next.js server components and middleware</w:t>
      </w:r>
    </w:p>
    <w:p>
      <w:pPr>
        <w:pStyle w:val="ListParagraph"/>
        <w:numPr>
          <w:ilvl w:val="0"/>
          <w:numId w:val="2"/>
        </w:numPr>
        <w:spacing w:after="40" w:before="40"/>
      </w:pPr>
      <w:r>
        <w:rPr>
          <w:rFonts w:ascii="Arial" w:cs="Arial" w:eastAsia="Arial" w:hAnsi="Arial"/>
          <w:sz w:val="22"/>
          <w:szCs w:val="22"/>
        </w:rPr>
        <w:t xml:space="preserve">Next.js middleware that protects routes and handles auth-based redirects</w:t>
      </w:r>
    </w:p>
    <w:p>
      <w:pPr>
        <w:pStyle w:val="ListParagraph"/>
        <w:numPr>
          <w:ilvl w:val="0"/>
          <w:numId w:val="2"/>
        </w:numPr>
        <w:spacing w:after="40" w:before="40"/>
      </w:pPr>
      <w:r>
        <w:rPr>
          <w:rFonts w:ascii="Arial" w:cs="Arial" w:eastAsia="Arial" w:hAnsi="Arial"/>
          <w:sz w:val="22"/>
          <w:szCs w:val="22"/>
        </w:rPr>
        <w:t xml:space="preserve">Sign up page — collects full name, email, and password</w:t>
      </w:r>
    </w:p>
    <w:p>
      <w:pPr>
        <w:pStyle w:val="ListParagraph"/>
        <w:numPr>
          <w:ilvl w:val="0"/>
          <w:numId w:val="2"/>
        </w:numPr>
        <w:spacing w:after="40" w:before="40"/>
      </w:pPr>
      <w:r>
        <w:rPr>
          <w:rFonts w:ascii="Arial" w:cs="Arial" w:eastAsia="Arial" w:hAnsi="Arial"/>
          <w:sz w:val="22"/>
          <w:szCs w:val="22"/>
        </w:rPr>
        <w:t xml:space="preserve">Login page — authenticates with email and password</w:t>
      </w:r>
    </w:p>
    <w:p>
      <w:pPr>
        <w:pStyle w:val="ListParagraph"/>
        <w:numPr>
          <w:ilvl w:val="0"/>
          <w:numId w:val="2"/>
        </w:numPr>
        <w:spacing w:after="40" w:before="40"/>
      </w:pPr>
      <w:r>
        <w:rPr>
          <w:rFonts w:ascii="Arial" w:cs="Arial" w:eastAsia="Arial" w:hAnsi="Arial"/>
          <w:sz w:val="22"/>
          <w:szCs w:val="22"/>
        </w:rPr>
        <w:t xml:space="preserve">Dashboard page — protected, displays the signed-in user's name</w:t>
      </w:r>
    </w:p>
    <w:p>
      <w:pPr>
        <w:pStyle w:val="ListParagraph"/>
        <w:numPr>
          <w:ilvl w:val="0"/>
          <w:numId w:val="2"/>
        </w:numPr>
        <w:spacing w:after="40" w:before="40"/>
      </w:pPr>
      <w:r>
        <w:rPr>
          <w:rFonts w:ascii="Arial" w:cs="Arial" w:eastAsia="Arial" w:hAnsi="Arial"/>
          <w:sz w:val="22"/>
          <w:szCs w:val="22"/>
        </w:rPr>
        <w:t xml:space="preserve">Sign out route handler — clears the session and redirects to login</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3. Database Changes</w:t>
      </w:r>
    </w:p>
    <w:p>
      <w:pPr>
        <w:pStyle w:val="Heading2"/>
        <w:spacing w:after="120" w:before="280"/>
      </w:pPr>
      <w:r>
        <w:rPr>
          <w:rFonts w:ascii="Arial" w:cs="Arial" w:eastAsia="Arial" w:hAnsi="Arial"/>
          <w:b/>
          <w:bCs/>
          <w:color w:val="2E4A7C"/>
          <w:sz w:val="26"/>
          <w:szCs w:val="26"/>
        </w:rPr>
        <w:t xml:space="preserve">3.1 Profiles Table</w:t>
      </w:r>
    </w:p>
    <w:p>
      <w:pPr>
        <w:spacing w:after="60" w:before="60"/>
      </w:pPr>
      <w:r>
        <w:rPr>
          <w:rFonts w:ascii="Arial" w:cs="Arial" w:eastAsia="Arial" w:hAnsi="Arial"/>
          <w:sz w:val="22"/>
          <w:szCs w:val="22"/>
        </w:rPr>
        <w:t xml:space="preserve">A profiles table was created in the public schema to store user profile data alongside the Supabase Auth internal user records.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5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id</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Primary key — references auth.users(id), cascades on delete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full_name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user's display name, collected at signup</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email</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TEXT</w:t>
            </w:r>
          </w:p>
        </w:tc>
        <w:tc>
          <w:tcPr>
            <w:tcW w:type="dxa" w:w="5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The user's email address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TIMESTAMPTZ</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of when the profile was created, defaults to now()</w:t>
            </w:r>
          </w:p>
        </w:tc>
      </w:tr>
    </w:tbl>
    <w:p>
      <w:pPr>
        <w:spacing w:after="80" w:before="80"/>
      </w:pPr>
      <w:r>
        <w:t xml:space="preserve"/>
      </w:r>
    </w:p>
    <w:p>
      <w:pPr>
        <w:pStyle w:val="Heading2"/>
        <w:spacing w:after="120" w:before="280"/>
      </w:pPr>
      <w:r>
        <w:rPr>
          <w:rFonts w:ascii="Arial" w:cs="Arial" w:eastAsia="Arial" w:hAnsi="Arial"/>
          <w:b/>
          <w:bCs/>
          <w:color w:val="2E4A7C"/>
          <w:sz w:val="26"/>
          <w:szCs w:val="26"/>
        </w:rPr>
        <w:t xml:space="preserve">3.2 Row Level Security</w:t>
      </w:r>
    </w:p>
    <w:p>
      <w:pPr>
        <w:spacing w:after="60" w:before="60"/>
      </w:pPr>
      <w:r>
        <w:rPr>
          <w:rFonts w:ascii="Arial" w:cs="Arial" w:eastAsia="Arial" w:hAnsi="Arial"/>
          <w:sz w:val="22"/>
          <w:szCs w:val="22"/>
        </w:rPr>
        <w:t xml:space="preserve">Row Level Security (RLS) was enabled on the profiles table with two policies. This ensures that even though the anon key is used on the frontend, users can only access their own data.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Policy</w:t>
            </w:r>
          </w:p>
        </w:tc>
        <w:tc>
          <w:tcPr>
            <w:tcW w:type="dxa" w:w="15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48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Rule</w:t>
            </w:r>
          </w:p>
        </w:tc>
      </w:tr>
      <w:tr>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Users can view own profile</w:t>
            </w:r>
          </w:p>
        </w:tc>
        <w:tc>
          <w:tcPr>
            <w:tcW w:type="dxa" w:w="1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SELECT</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auth.uid() = id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 can update own profile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auth.uid() = id</w:t>
            </w:r>
          </w:p>
        </w:tc>
      </w:tr>
    </w:tbl>
    <w:p>
      <w:pPr>
        <w:spacing w:after="80" w:before="80"/>
      </w:pPr>
      <w:r>
        <w:t xml:space="preserve"/>
      </w:r>
    </w:p>
    <w:p>
      <w:pPr>
        <w:pStyle w:val="Heading2"/>
        <w:spacing w:after="120" w:before="280"/>
      </w:pPr>
      <w:r>
        <w:rPr>
          <w:rFonts w:ascii="Arial" w:cs="Arial" w:eastAsia="Arial" w:hAnsi="Arial"/>
          <w:b/>
          <w:bCs/>
          <w:color w:val="2E4A7C"/>
          <w:sz w:val="26"/>
          <w:szCs w:val="26"/>
        </w:rPr>
        <w:t xml:space="preserve">3.3 Auto-Profile Trigger</w:t>
      </w:r>
    </w:p>
    <w:p>
      <w:pPr>
        <w:spacing w:after="60" w:before="60"/>
      </w:pPr>
      <w:r>
        <w:rPr>
          <w:rFonts w:ascii="Arial" w:cs="Arial" w:eastAsia="Arial" w:hAnsi="Arial"/>
          <w:sz w:val="22"/>
          <w:szCs w:val="22"/>
        </w:rPr>
        <w:t xml:space="preserve">A PostgreSQL function and trigger were created so that a profile record is automatically inserted the moment a new user signs up through Supabase Auth. This means our application code never needs to manually create profiles — it happens at the database level, reliably and atomically.</w:t>
      </w:r>
    </w:p>
    <w:p>
      <w:pPr>
        <w:spacing w:after="80" w:before="80"/>
      </w:pPr>
      <w:r>
        <w:t xml:space="preserve"/>
      </w:r>
    </w:p>
    <w:p>
      <w:pPr>
        <w:spacing w:after="60" w:before="60"/>
      </w:pPr>
      <w:r>
        <w:rPr>
          <w:rFonts w:ascii="Arial" w:cs="Arial" w:eastAsia="Arial" w:hAnsi="Arial"/>
          <w:sz w:val="22"/>
          <w:szCs w:val="22"/>
        </w:rPr>
        <w:t xml:space="preserve">The function reads the full_name from the user's metadata (passed in during signup) and inserts it alongside the user's email and ID into the profiles table. This was verified by checking the Supabase Table Editor after a test signup — the row appeared immediately with all correct values.</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4. New Files and Their Purpose</w:t>
      </w:r>
    </w:p>
    <w:p>
      <w:pPr>
        <w:pStyle w:val="Heading2"/>
        <w:spacing w:after="120" w:before="280"/>
      </w:pPr>
      <w:r>
        <w:rPr>
          <w:rFonts w:ascii="Arial" w:cs="Arial" w:eastAsia="Arial" w:hAnsi="Arial"/>
          <w:b/>
          <w:bCs/>
          <w:color w:val="2E4A7C"/>
          <w:sz w:val="26"/>
          <w:szCs w:val="26"/>
        </w:rPr>
        <w:t xml:space="preserve">4.1 frontend/lib/supabase/server.ts</w:t>
      </w:r>
    </w:p>
    <w:p>
      <w:pPr>
        <w:spacing w:after="60" w:before="60"/>
      </w:pPr>
      <w:r>
        <w:rPr>
          <w:rFonts w:ascii="Arial" w:cs="Arial" w:eastAsia="Arial" w:hAnsi="Arial"/>
          <w:sz w:val="22"/>
          <w:szCs w:val="22"/>
        </w:rPr>
        <w:t xml:space="preserve">Creates a Supabase client for use in server-side contexts — specifically Next.js server components, server actions, and middleware. Unlike the browser client created in Phase 1, this client reads and writes session data through HTTP cookies rather than localStorage.</w:t>
      </w:r>
    </w:p>
    <w:p>
      <w:pPr>
        <w:spacing w:after="80" w:before="80"/>
      </w:pPr>
      <w:r>
        <w:t xml:space="preserve"/>
      </w:r>
    </w:p>
    <w:p>
      <w:pPr>
        <w:spacing w:after="60" w:before="60"/>
      </w:pPr>
      <w:r>
        <w:rPr>
          <w:rFonts w:ascii="Arial" w:cs="Arial" w:eastAsia="Arial" w:hAnsi="Arial"/>
          <w:sz w:val="22"/>
          <w:szCs w:val="22"/>
        </w:rPr>
        <w:t xml:space="preserve">It uses createServerClient from @supabase/ssr and accepts a cookies adapter that connects it to Next.js's built-in cookie handling. The setAll method is wrapped in a try/catch because server components can read cookies but cannot write them — the error is silently ignored in those contexts.</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4.2 frontend/middleware.ts</w:t>
      </w:r>
    </w:p>
    <w:p>
      <w:pPr>
        <w:spacing w:after="60" w:before="60"/>
      </w:pPr>
      <w:r>
        <w:rPr>
          <w:rFonts w:ascii="Arial" w:cs="Arial" w:eastAsia="Arial" w:hAnsi="Arial"/>
          <w:sz w:val="22"/>
          <w:szCs w:val="22"/>
        </w:rPr>
        <w:t xml:space="preserve">Runs on every incoming request before the page renders. It checks whether the current user has a valid session by calling supabase.auth.getUser(), then applies two redirect rules: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If the user is not signed in and the path starts with /dashboard, they are redirected to /login</w:t>
      </w:r>
    </w:p>
    <w:p>
      <w:pPr>
        <w:pStyle w:val="ListParagraph"/>
        <w:numPr>
          <w:ilvl w:val="0"/>
          <w:numId w:val="2"/>
        </w:numPr>
        <w:spacing w:after="40" w:before="40"/>
      </w:pPr>
      <w:r>
        <w:rPr>
          <w:rFonts w:ascii="Arial" w:cs="Arial" w:eastAsia="Arial" w:hAnsi="Arial"/>
          <w:sz w:val="22"/>
          <w:szCs w:val="22"/>
        </w:rPr>
        <w:t xml:space="preserve">If the user is already signed in and the path starts with /login or /signup, they are redirected to /dashboard</w:t>
      </w:r>
    </w:p>
    <w:p>
      <w:pPr>
        <w:spacing w:after="80" w:before="80"/>
      </w:pPr>
      <w:r>
        <w:t xml:space="preserve"/>
      </w:r>
    </w:p>
    <w:p>
      <w:pPr>
        <w:spacing w:after="60" w:before="60"/>
      </w:pPr>
      <w:r>
        <w:rPr>
          <w:rFonts w:ascii="Arial" w:cs="Arial" w:eastAsia="Arial" w:hAnsi="Arial"/>
          <w:sz w:val="22"/>
          <w:szCs w:val="22"/>
        </w:rPr>
        <w:t xml:space="preserve">The matcher configuration at the bottom of the file tells Next.js which paths to run the middleware on. Static files, images, and Next.js internal paths are excluded for performance.</w:t>
      </w:r>
    </w:p>
    <w:p>
      <w:pPr>
        <w:spacing w:after="80" w:before="80"/>
      </w:pPr>
      <w:r>
        <w:t xml:space="preserve"/>
      </w:r>
    </w:p>
    <w:p>
      <w:pPr>
        <w:spacing w:after="60" w:before="60"/>
      </w:pPr>
      <w:r>
        <w:rPr>
          <w:rFonts w:ascii="Arial" w:cs="Arial" w:eastAsia="Arial" w:hAnsi="Arial"/>
          <w:sz w:val="22"/>
          <w:szCs w:val="22"/>
        </w:rPr>
        <w:t xml:space="preserve">An important pattern here: the middleware creates its own Supabase client directly rather than importing from server.ts. This is because middleware runs in the Edge Runtime, which has different constraints from the Node.js runtime used by server components. The cookie handling must be done slightly differently in this context.</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4.3 frontend/app/page.tsx</w:t>
      </w:r>
    </w:p>
    <w:p>
      <w:pPr>
        <w:spacing w:after="60" w:before="60"/>
      </w:pPr>
      <w:r>
        <w:rPr>
          <w:rFonts w:ascii="Arial" w:cs="Arial" w:eastAsia="Arial" w:hAnsi="Arial"/>
          <w:sz w:val="22"/>
          <w:szCs w:val="22"/>
        </w:rPr>
        <w:t xml:space="preserve">The root home page was replaced with a simple server component that redirects users based on their auth state. Signed-in users are sent to /dashboard and everyone else is sent to /login. This means the root URL always does the right thing regardless of whether someone is logged in.</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4.4 frontend/app/signup/page.tsx</w:t>
      </w:r>
    </w:p>
    <w:p>
      <w:pPr>
        <w:spacing w:after="60" w:before="60"/>
      </w:pPr>
      <w:r>
        <w:rPr>
          <w:rFonts w:ascii="Arial" w:cs="Arial" w:eastAsia="Arial" w:hAnsi="Arial"/>
          <w:sz w:val="22"/>
          <w:szCs w:val="22"/>
        </w:rPr>
        <w:t xml:space="preserve">A client component (marked with 'use client') that renders the sign up form. It collects the user's full name, email, and password. On submission it calls supabase.auth.signUp(), passing the full name inside the options.data object so Supabase stores it as user metadata — which our database trigger then reads to populate the profiles table.</w:t>
      </w:r>
    </w:p>
    <w:p>
      <w:pPr>
        <w:spacing w:after="80" w:before="80"/>
      </w:pPr>
      <w:r>
        <w:t xml:space="preserve"/>
      </w:r>
    </w:p>
    <w:p>
      <w:pPr>
        <w:spacing w:after="60" w:before="60"/>
      </w:pPr>
      <w:r>
        <w:rPr>
          <w:rFonts w:ascii="Arial" w:cs="Arial" w:eastAsia="Arial" w:hAnsi="Arial"/>
          <w:sz w:val="22"/>
          <w:szCs w:val="22"/>
        </w:rPr>
        <w:t xml:space="preserve">Error handling is built in — if Supabase returns an error (such as email already in use or password too short), it is displayed in a red error box above the submit button. The button is disabled and shows a loading state while the request is in flight.</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4.5 frontend/app/login/page.tsx</w:t>
      </w:r>
    </w:p>
    <w:p>
      <w:pPr>
        <w:spacing w:after="60" w:before="60"/>
      </w:pPr>
      <w:r>
        <w:rPr>
          <w:rFonts w:ascii="Arial" w:cs="Arial" w:eastAsia="Arial" w:hAnsi="Arial"/>
          <w:sz w:val="22"/>
          <w:szCs w:val="22"/>
        </w:rPr>
        <w:t xml:space="preserve">A client component that renders the login form. It calls supabase.auth.signInWithPassword() with the user's email and password. On success it calls both router.push('/dashboard') and router.refresh() — the push navigates to the dashboard while the refresh forces Next.js to re-run server components so they pick up the new session cookie immediately.</w:t>
      </w:r>
    </w:p>
    <w:p>
      <w:pPr>
        <w:spacing w:after="80" w:before="80"/>
      </w:pPr>
      <w:r>
        <w:t xml:space="preserve"/>
      </w:r>
    </w:p>
    <w:p>
      <w:pPr>
        <w:spacing w:after="60" w:before="60"/>
      </w:pPr>
      <w:r>
        <w:rPr>
          <w:rFonts w:ascii="Arial" w:cs="Arial" w:eastAsia="Arial" w:hAnsi="Arial"/>
          <w:sz w:val="22"/>
          <w:szCs w:val="22"/>
        </w:rPr>
        <w:t xml:space="preserve">Without router.refresh(), the server components would still see the old state (no session) even after a successful login, because Next.js caches server component output.</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4.6 frontend/app/dashboard/page.tsx</w:t>
      </w:r>
    </w:p>
    <w:p>
      <w:pPr>
        <w:spacing w:after="60" w:before="60"/>
      </w:pPr>
      <w:r>
        <w:rPr>
          <w:rFonts w:ascii="Arial" w:cs="Arial" w:eastAsia="Arial" w:hAnsi="Arial"/>
          <w:sz w:val="22"/>
          <w:szCs w:val="22"/>
        </w:rPr>
        <w:t xml:space="preserve">A server component that fetches the signed-in user and their profile from Supabase directly on the server, then renders a welcome message with the user's full name. It contains its own auth guard (redirecting to /login if no user is found) as a safety net in addition to the middleware protection.</w:t>
      </w:r>
    </w:p>
    <w:p>
      <w:pPr>
        <w:spacing w:after="80" w:before="80"/>
      </w:pPr>
      <w:r>
        <w:t xml:space="preserve"/>
      </w:r>
    </w:p>
    <w:p>
      <w:pPr>
        <w:spacing w:after="60" w:before="60"/>
      </w:pPr>
      <w:r>
        <w:rPr>
          <w:rFonts w:ascii="Arial" w:cs="Arial" w:eastAsia="Arial" w:hAnsi="Arial"/>
          <w:sz w:val="22"/>
          <w:szCs w:val="22"/>
        </w:rPr>
        <w:t xml:space="preserve">This defence-in-depth approach means that even if the middleware were somehow bypassed, the page itself would never render for an unauthenticated user. The dashboard currently shows a placeholder message for groups — this will be replaced in Phase 3.</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4.7 frontend/app/auth/signout/route.ts</w:t>
      </w:r>
    </w:p>
    <w:p>
      <w:pPr>
        <w:spacing w:after="60" w:before="60"/>
      </w:pPr>
      <w:r>
        <w:rPr>
          <w:rFonts w:ascii="Arial" w:cs="Arial" w:eastAsia="Arial" w:hAnsi="Arial"/>
          <w:sz w:val="22"/>
          <w:szCs w:val="22"/>
        </w:rPr>
        <w:t xml:space="preserve">A Next.js Route Handler that listens for POST requests to /auth/signout. The logout button on the dashboard is a standard HTML form that posts to this route. On receiving the request, it calls supabase.auth.signOut() to clear the session, then calls revalidatePath() to purge the Next.js cache, and finally redirects the user to /login.</w:t>
      </w:r>
    </w:p>
    <w:p>
      <w:pPr>
        <w:spacing w:after="80" w:before="80"/>
      </w:pPr>
      <w:r>
        <w:t xml:space="preserve"/>
      </w:r>
    </w:p>
    <w:p>
      <w:pPr>
        <w:spacing w:after="60" w:before="60"/>
      </w:pPr>
      <w:r>
        <w:rPr>
          <w:rFonts w:ascii="Arial" w:cs="Arial" w:eastAsia="Arial" w:hAnsi="Arial"/>
          <w:sz w:val="22"/>
          <w:szCs w:val="22"/>
        </w:rPr>
        <w:t xml:space="preserve">Using a Route Handler for logout (rather than a client-side function) is the correct pattern in Next.js App Router because it ensures the session is cleared on the server before the redirect happens, preventing any race conditions or stale state.</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5. Authentication Flow Diagram</w:t>
      </w:r>
    </w:p>
    <w:p>
      <w:pPr>
        <w:spacing w:after="60" w:before="60"/>
      </w:pPr>
      <w:r>
        <w:rPr>
          <w:rFonts w:ascii="Arial" w:cs="Arial" w:eastAsia="Arial" w:hAnsi="Arial"/>
          <w:sz w:val="22"/>
          <w:szCs w:val="22"/>
        </w:rPr>
        <w:t xml:space="preserve">The following describes the complete authentication flow implemented in this phase:</w:t>
      </w:r>
    </w:p>
    <w:p>
      <w:pPr>
        <w:spacing w:after="80" w:before="80"/>
      </w:pPr>
      <w:r>
        <w:t xml:space="preserve"/>
      </w:r>
    </w:p>
    <w:p>
      <w:pPr>
        <w:spacing w:after="60" w:before="60"/>
      </w:pPr>
      <w:r>
        <w:rPr>
          <w:rFonts w:ascii="Arial" w:cs="Arial" w:eastAsia="Arial" w:hAnsi="Arial"/>
          <w:sz w:val="22"/>
          <w:szCs w:val="22"/>
        </w:rPr>
        <w:t xml:space="preserve">Sign Up Flow:</w:t>
      </w:r>
    </w:p>
    <w:p>
      <w:pPr>
        <w:pStyle w:val="ListParagraph"/>
        <w:numPr>
          <w:ilvl w:val="0"/>
          <w:numId w:val="2"/>
        </w:numPr>
        <w:spacing w:after="40" w:before="40"/>
      </w:pPr>
      <w:r>
        <w:rPr>
          <w:rFonts w:ascii="Arial" w:cs="Arial" w:eastAsia="Arial" w:hAnsi="Arial"/>
          <w:sz w:val="22"/>
          <w:szCs w:val="22"/>
        </w:rPr>
        <w:t xml:space="preserve">User fills in full name, email, password on /signup</w:t>
      </w:r>
    </w:p>
    <w:p>
      <w:pPr>
        <w:pStyle w:val="ListParagraph"/>
        <w:numPr>
          <w:ilvl w:val="0"/>
          <w:numId w:val="2"/>
        </w:numPr>
        <w:spacing w:after="40" w:before="40"/>
      </w:pPr>
      <w:r>
        <w:rPr>
          <w:rFonts w:ascii="Arial" w:cs="Arial" w:eastAsia="Arial" w:hAnsi="Arial"/>
          <w:sz w:val="22"/>
          <w:szCs w:val="22"/>
        </w:rPr>
        <w:t xml:space="preserve">Frontend calls supabase.auth.signUp() with credentials and full_name metadata</w:t>
      </w:r>
    </w:p>
    <w:p>
      <w:pPr>
        <w:pStyle w:val="ListParagraph"/>
        <w:numPr>
          <w:ilvl w:val="0"/>
          <w:numId w:val="2"/>
        </w:numPr>
        <w:spacing w:after="40" w:before="40"/>
      </w:pPr>
      <w:r>
        <w:rPr>
          <w:rFonts w:ascii="Arial" w:cs="Arial" w:eastAsia="Arial" w:hAnsi="Arial"/>
          <w:sz w:val="22"/>
          <w:szCs w:val="22"/>
        </w:rPr>
        <w:t xml:space="preserve">Supabase creates a record in auth.users</w:t>
      </w:r>
    </w:p>
    <w:p>
      <w:pPr>
        <w:pStyle w:val="ListParagraph"/>
        <w:numPr>
          <w:ilvl w:val="0"/>
          <w:numId w:val="2"/>
        </w:numPr>
        <w:spacing w:after="40" w:before="40"/>
      </w:pPr>
      <w:r>
        <w:rPr>
          <w:rFonts w:ascii="Arial" w:cs="Arial" w:eastAsia="Arial" w:hAnsi="Arial"/>
          <w:sz w:val="22"/>
          <w:szCs w:val="22"/>
        </w:rPr>
        <w:t xml:space="preserve">Database trigger fires automatically, inserting a row into public.profiles</w:t>
      </w:r>
    </w:p>
    <w:p>
      <w:pPr>
        <w:pStyle w:val="ListParagraph"/>
        <w:numPr>
          <w:ilvl w:val="0"/>
          <w:numId w:val="2"/>
        </w:numPr>
        <w:spacing w:after="40" w:before="40"/>
      </w:pPr>
      <w:r>
        <w:rPr>
          <w:rFonts w:ascii="Arial" w:cs="Arial" w:eastAsia="Arial" w:hAnsi="Arial"/>
          <w:sz w:val="22"/>
          <w:szCs w:val="22"/>
        </w:rPr>
        <w:t xml:space="preserve">Supabase returns a session, which is stored in a cookie</w:t>
      </w:r>
    </w:p>
    <w:p>
      <w:pPr>
        <w:pStyle w:val="ListParagraph"/>
        <w:numPr>
          <w:ilvl w:val="0"/>
          <w:numId w:val="2"/>
        </w:numPr>
        <w:spacing w:after="40" w:before="40"/>
      </w:pPr>
      <w:r>
        <w:rPr>
          <w:rFonts w:ascii="Arial" w:cs="Arial" w:eastAsia="Arial" w:hAnsi="Arial"/>
          <w:sz w:val="22"/>
          <w:szCs w:val="22"/>
        </w:rPr>
        <w:t xml:space="preserve">User is redirected to /dashboard</w:t>
      </w:r>
    </w:p>
    <w:p>
      <w:pPr>
        <w:spacing w:after="80" w:before="80"/>
      </w:pPr>
      <w:r>
        <w:t xml:space="preserve"/>
      </w:r>
    </w:p>
    <w:p>
      <w:pPr>
        <w:spacing w:after="60" w:before="60"/>
      </w:pPr>
      <w:r>
        <w:rPr>
          <w:rFonts w:ascii="Arial" w:cs="Arial" w:eastAsia="Arial" w:hAnsi="Arial"/>
          <w:sz w:val="22"/>
          <w:szCs w:val="22"/>
        </w:rPr>
        <w:t xml:space="preserve">Login Flow:</w:t>
      </w:r>
    </w:p>
    <w:p>
      <w:pPr>
        <w:pStyle w:val="ListParagraph"/>
        <w:numPr>
          <w:ilvl w:val="0"/>
          <w:numId w:val="2"/>
        </w:numPr>
        <w:spacing w:after="40" w:before="40"/>
      </w:pPr>
      <w:r>
        <w:rPr>
          <w:rFonts w:ascii="Arial" w:cs="Arial" w:eastAsia="Arial" w:hAnsi="Arial"/>
          <w:sz w:val="22"/>
          <w:szCs w:val="22"/>
        </w:rPr>
        <w:t xml:space="preserve">User fills in email and password on /login</w:t>
      </w:r>
    </w:p>
    <w:p>
      <w:pPr>
        <w:pStyle w:val="ListParagraph"/>
        <w:numPr>
          <w:ilvl w:val="0"/>
          <w:numId w:val="2"/>
        </w:numPr>
        <w:spacing w:after="40" w:before="40"/>
      </w:pPr>
      <w:r>
        <w:rPr>
          <w:rFonts w:ascii="Arial" w:cs="Arial" w:eastAsia="Arial" w:hAnsi="Arial"/>
          <w:sz w:val="22"/>
          <w:szCs w:val="22"/>
        </w:rPr>
        <w:t xml:space="preserve">Frontend calls supabase.auth.signInWithPassword()</w:t>
      </w:r>
    </w:p>
    <w:p>
      <w:pPr>
        <w:pStyle w:val="ListParagraph"/>
        <w:numPr>
          <w:ilvl w:val="0"/>
          <w:numId w:val="2"/>
        </w:numPr>
        <w:spacing w:after="40" w:before="40"/>
      </w:pPr>
      <w:r>
        <w:rPr>
          <w:rFonts w:ascii="Arial" w:cs="Arial" w:eastAsia="Arial" w:hAnsi="Arial"/>
          <w:sz w:val="22"/>
          <w:szCs w:val="22"/>
        </w:rPr>
        <w:t xml:space="preserve">Supabase validates credentials and returns a session stored in a cookie</w:t>
      </w:r>
    </w:p>
    <w:p>
      <w:pPr>
        <w:pStyle w:val="ListParagraph"/>
        <w:numPr>
          <w:ilvl w:val="0"/>
          <w:numId w:val="2"/>
        </w:numPr>
        <w:spacing w:after="40" w:before="40"/>
      </w:pPr>
      <w:r>
        <w:rPr>
          <w:rFonts w:ascii="Arial" w:cs="Arial" w:eastAsia="Arial" w:hAnsi="Arial"/>
          <w:sz w:val="22"/>
          <w:szCs w:val="22"/>
        </w:rPr>
        <w:t xml:space="preserve">router.push('/dashboard') navigates to the dashboard</w:t>
      </w:r>
    </w:p>
    <w:p>
      <w:pPr>
        <w:pStyle w:val="ListParagraph"/>
        <w:numPr>
          <w:ilvl w:val="0"/>
          <w:numId w:val="2"/>
        </w:numPr>
        <w:spacing w:after="40" w:before="40"/>
      </w:pPr>
      <w:r>
        <w:rPr>
          <w:rFonts w:ascii="Arial" w:cs="Arial" w:eastAsia="Arial" w:hAnsi="Arial"/>
          <w:sz w:val="22"/>
          <w:szCs w:val="22"/>
        </w:rPr>
        <w:t xml:space="preserve">router.refresh() forces server components to re-read the new session cookie</w:t>
      </w:r>
    </w:p>
    <w:p>
      <w:pPr>
        <w:spacing w:after="80" w:before="80"/>
      </w:pPr>
      <w:r>
        <w:t xml:space="preserve"/>
      </w:r>
    </w:p>
    <w:p>
      <w:pPr>
        <w:spacing w:after="60" w:before="60"/>
      </w:pPr>
      <w:r>
        <w:rPr>
          <w:rFonts w:ascii="Arial" w:cs="Arial" w:eastAsia="Arial" w:hAnsi="Arial"/>
          <w:sz w:val="22"/>
          <w:szCs w:val="22"/>
        </w:rPr>
        <w:t xml:space="preserve">Logout Flow:</w:t>
      </w:r>
    </w:p>
    <w:p>
      <w:pPr>
        <w:pStyle w:val="ListParagraph"/>
        <w:numPr>
          <w:ilvl w:val="0"/>
          <w:numId w:val="2"/>
        </w:numPr>
        <w:spacing w:after="40" w:before="40"/>
      </w:pPr>
      <w:r>
        <w:rPr>
          <w:rFonts w:ascii="Arial" w:cs="Arial" w:eastAsia="Arial" w:hAnsi="Arial"/>
          <w:sz w:val="22"/>
          <w:szCs w:val="22"/>
        </w:rPr>
        <w:t xml:space="preserve">User clicks Log out button on the dashboard</w:t>
      </w:r>
    </w:p>
    <w:p>
      <w:pPr>
        <w:pStyle w:val="ListParagraph"/>
        <w:numPr>
          <w:ilvl w:val="0"/>
          <w:numId w:val="2"/>
        </w:numPr>
        <w:spacing w:after="40" w:before="40"/>
      </w:pPr>
      <w:r>
        <w:rPr>
          <w:rFonts w:ascii="Arial" w:cs="Arial" w:eastAsia="Arial" w:hAnsi="Arial"/>
          <w:sz w:val="22"/>
          <w:szCs w:val="22"/>
        </w:rPr>
        <w:t xml:space="preserve">Browser POSTs to /auth/signout route handler</w:t>
      </w:r>
    </w:p>
    <w:p>
      <w:pPr>
        <w:pStyle w:val="ListParagraph"/>
        <w:numPr>
          <w:ilvl w:val="0"/>
          <w:numId w:val="2"/>
        </w:numPr>
        <w:spacing w:after="40" w:before="40"/>
      </w:pPr>
      <w:r>
        <w:rPr>
          <w:rFonts w:ascii="Arial" w:cs="Arial" w:eastAsia="Arial" w:hAnsi="Arial"/>
          <w:sz w:val="22"/>
          <w:szCs w:val="22"/>
        </w:rPr>
        <w:t xml:space="preserve">Server calls supabase.auth.signOut() to invalidate the session</w:t>
      </w:r>
    </w:p>
    <w:p>
      <w:pPr>
        <w:pStyle w:val="ListParagraph"/>
        <w:numPr>
          <w:ilvl w:val="0"/>
          <w:numId w:val="2"/>
        </w:numPr>
        <w:spacing w:after="40" w:before="40"/>
      </w:pPr>
      <w:r>
        <w:rPr>
          <w:rFonts w:ascii="Arial" w:cs="Arial" w:eastAsia="Arial" w:hAnsi="Arial"/>
          <w:sz w:val="22"/>
          <w:szCs w:val="22"/>
        </w:rPr>
        <w:t xml:space="preserve">Next.js cache is purged with revalidatePath()</w:t>
      </w:r>
    </w:p>
    <w:p>
      <w:pPr>
        <w:pStyle w:val="ListParagraph"/>
        <w:numPr>
          <w:ilvl w:val="0"/>
          <w:numId w:val="2"/>
        </w:numPr>
        <w:spacing w:after="40" w:before="40"/>
      </w:pPr>
      <w:r>
        <w:rPr>
          <w:rFonts w:ascii="Arial" w:cs="Arial" w:eastAsia="Arial" w:hAnsi="Arial"/>
          <w:sz w:val="22"/>
          <w:szCs w:val="22"/>
        </w:rPr>
        <w:t xml:space="preserve">User is redirected to /login</w:t>
      </w:r>
    </w:p>
    <w:p>
      <w:pPr>
        <w:spacing w:after="80" w:before="80"/>
      </w:pPr>
      <w:r>
        <w:t xml:space="preserve"/>
      </w:r>
    </w:p>
    <w:p>
      <w:pPr>
        <w:spacing w:after="60" w:before="60"/>
      </w:pPr>
      <w:r>
        <w:rPr>
          <w:rFonts w:ascii="Arial" w:cs="Arial" w:eastAsia="Arial" w:hAnsi="Arial"/>
          <w:sz w:val="22"/>
          <w:szCs w:val="22"/>
        </w:rPr>
        <w:t xml:space="preserve">Route Protection Flow:</w:t>
      </w:r>
    </w:p>
    <w:p>
      <w:pPr>
        <w:pStyle w:val="ListParagraph"/>
        <w:numPr>
          <w:ilvl w:val="0"/>
          <w:numId w:val="2"/>
        </w:numPr>
        <w:spacing w:after="40" w:before="40"/>
      </w:pPr>
      <w:r>
        <w:rPr>
          <w:rFonts w:ascii="Arial" w:cs="Arial" w:eastAsia="Arial" w:hAnsi="Arial"/>
          <w:sz w:val="22"/>
          <w:szCs w:val="22"/>
        </w:rPr>
        <w:t xml:space="preserve">Every request passes through middleware.ts before the page loads</w:t>
      </w:r>
    </w:p>
    <w:p>
      <w:pPr>
        <w:pStyle w:val="ListParagraph"/>
        <w:numPr>
          <w:ilvl w:val="0"/>
          <w:numId w:val="2"/>
        </w:numPr>
        <w:spacing w:after="40" w:before="40"/>
      </w:pPr>
      <w:r>
        <w:rPr>
          <w:rFonts w:ascii="Arial" w:cs="Arial" w:eastAsia="Arial" w:hAnsi="Arial"/>
          <w:sz w:val="22"/>
          <w:szCs w:val="22"/>
        </w:rPr>
        <w:t xml:space="preserve">Middleware checks for a valid session by calling supabase.auth.getUser()</w:t>
      </w:r>
    </w:p>
    <w:p>
      <w:pPr>
        <w:pStyle w:val="ListParagraph"/>
        <w:numPr>
          <w:ilvl w:val="0"/>
          <w:numId w:val="2"/>
        </w:numPr>
        <w:spacing w:after="40" w:before="40"/>
      </w:pPr>
      <w:r>
        <w:rPr>
          <w:rFonts w:ascii="Arial" w:cs="Arial" w:eastAsia="Arial" w:hAnsi="Arial"/>
          <w:sz w:val="22"/>
          <w:szCs w:val="22"/>
        </w:rPr>
        <w:t xml:space="preserve">Unauthenticated requests to /dashboard are redirected to /login</w:t>
      </w:r>
    </w:p>
    <w:p>
      <w:pPr>
        <w:pStyle w:val="ListParagraph"/>
        <w:numPr>
          <w:ilvl w:val="0"/>
          <w:numId w:val="2"/>
        </w:numPr>
        <w:spacing w:after="40" w:before="40"/>
      </w:pPr>
      <w:r>
        <w:rPr>
          <w:rFonts w:ascii="Arial" w:cs="Arial" w:eastAsia="Arial" w:hAnsi="Arial"/>
          <w:sz w:val="22"/>
          <w:szCs w:val="22"/>
        </w:rPr>
        <w:t xml:space="preserve">Authenticated requests to /login or /signup are redirected to /dashboard</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6. Bugs Fixed</w:t>
      </w:r>
    </w:p>
    <w:p>
      <w:pPr>
        <w:pStyle w:val="Heading2"/>
        <w:spacing w:after="120" w:before="280"/>
      </w:pPr>
      <w:r>
        <w:rPr>
          <w:rFonts w:ascii="Arial" w:cs="Arial" w:eastAsia="Arial" w:hAnsi="Arial"/>
          <w:b/>
          <w:bCs/>
          <w:color w:val="2E4A7C"/>
          <w:sz w:val="26"/>
          <w:szCs w:val="26"/>
        </w:rPr>
        <w:t xml:space="preserve">6.1 Invalid Supabase URL Error</w:t>
      </w:r>
    </w:p>
    <w:p>
      <w:pPr>
        <w:spacing w:after="60" w:before="60"/>
      </w:pPr>
      <w:r>
        <w:rPr>
          <w:rFonts w:ascii="Arial" w:cs="Arial" w:eastAsia="Arial" w:hAnsi="Arial"/>
          <w:sz w:val="22"/>
          <w:szCs w:val="22"/>
        </w:rPr>
        <w:t xml:space="preserve">When the dev server was first started, the middleware threw an error: Invalid supabaseUrl: Must be a valid HTTP or HTTPS URL. This was caused by the NEXT_PUBLIC_SUPABASE_URL environment variable not being read correctly from the .env.local file.</w:t>
      </w:r>
    </w:p>
    <w:p>
      <w:pPr>
        <w:spacing w:after="80" w:before="80"/>
      </w:pPr>
      <w:r>
        <w:t xml:space="preserve"/>
      </w:r>
    </w:p>
    <w:p>
      <w:pPr>
        <w:spacing w:after="60" w:before="60"/>
      </w:pPr>
      <w:r>
        <w:rPr>
          <w:rFonts w:ascii="Arial" w:cs="Arial" w:eastAsia="Arial" w:hAnsi="Arial"/>
          <w:sz w:val="22"/>
          <w:szCs w:val="22"/>
        </w:rPr>
        <w:t xml:space="preserve">The fix was to open .env.local and correct the formatting of the value. Environment variable values in .env files must not have quotes around them and must not have spaces around the equals sign. Once corrected, the server restarted and all routes compiled successfully.</w:t>
      </w:r>
    </w:p>
    <w:p>
      <w:pPr>
        <w:spacing w:after="80" w:before="80"/>
      </w:pPr>
      <w:r>
        <w:t xml:space="preserve"/>
      </w:r>
    </w:p>
    <w:p>
      <w:pPr>
        <w:spacing w:after="60" w:before="60"/>
      </w:pPr>
      <w:r>
        <w:rPr>
          <w:rFonts w:ascii="Arial" w:cs="Arial" w:eastAsia="Arial" w:hAnsi="Arial"/>
          <w:sz w:val="22"/>
          <w:szCs w:val="22"/>
        </w:rPr>
        <w:t xml:space="preserve">Lesson: Always check .env files carefully for formatting issues before assuming a code problem. The error message Invalid supabaseUrl clearly pointed to the URL being undefined or malformed, which narrowed the diagnosis quickly.</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7. Verification Steps Completed</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1560"/>
      </w:tblGrid>
      <w:tr>
        <w:tc>
          <w:tcPr>
            <w:tcW w:type="dxa" w:w="28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3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15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Visit http://localhost:3000</w:t>
            </w:r>
          </w:p>
        </w:tc>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Redirected to /login</w:t>
            </w:r>
          </w:p>
        </w:tc>
        <w:tc>
          <w:tcPr>
            <w:tcW w:type="dxa" w:w="1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Visit /signup, create account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Redirected to /dashboard, name shown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Check Supabase profiles table</w:t>
            </w:r>
          </w:p>
        </w:tc>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Row created automatically by trigger</w:t>
            </w:r>
          </w:p>
        </w:tc>
        <w:tc>
          <w:tcPr>
            <w:tcW w:type="dxa" w:w="1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Log out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Redirected to /login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Visit /dashboard while logged out</w:t>
            </w:r>
          </w:p>
        </w:tc>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Redirected to /login</w:t>
            </w:r>
          </w:p>
        </w:tc>
        <w:tc>
          <w:tcPr>
            <w:tcW w:type="dxa" w:w="1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Visit /login with credentials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Redirected to /dashboard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Visit /login while logged in</w:t>
            </w:r>
          </w:p>
        </w:tc>
        <w:tc>
          <w:tcPr>
            <w:tcW w:type="dxa" w:w="3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Redirected to /dashboard</w:t>
            </w:r>
          </w:p>
        </w:tc>
        <w:tc>
          <w:tcPr>
            <w:tcW w:type="dxa" w:w="1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8. Lessons Learned</w:t>
      </w:r>
    </w:p>
    <w:p>
      <w:pPr>
        <w:pStyle w:val="Heading2"/>
        <w:spacing w:after="120" w:before="280"/>
      </w:pPr>
      <w:r>
        <w:rPr>
          <w:rFonts w:ascii="Arial" w:cs="Arial" w:eastAsia="Arial" w:hAnsi="Arial"/>
          <w:b/>
          <w:bCs/>
          <w:color w:val="2E4A7C"/>
          <w:sz w:val="26"/>
          <w:szCs w:val="26"/>
        </w:rPr>
        <w:t xml:space="preserve">8.1 Two Supabase Clients for Two Contexts</w:t>
      </w:r>
    </w:p>
    <w:p>
      <w:pPr>
        <w:spacing w:after="60" w:before="60"/>
      </w:pPr>
      <w:r>
        <w:rPr>
          <w:rFonts w:ascii="Arial" w:cs="Arial" w:eastAsia="Arial" w:hAnsi="Arial"/>
          <w:sz w:val="22"/>
          <w:szCs w:val="22"/>
        </w:rPr>
        <w:t xml:space="preserve">Next.js runs code in two different environments — the browser and the server. Supabase needs a different client for each. The browser client (client.ts) uses localStorage-style session management, while the server client (server.ts) reads and writes sessions through HTTP cookies. Using the wrong client in the wrong context causes subtle bugs where sessions appear to be missing.</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8.2 router.refresh() Is Required After Login</w:t>
      </w:r>
    </w:p>
    <w:p>
      <w:pPr>
        <w:spacing w:after="60" w:before="60"/>
      </w:pPr>
      <w:r>
        <w:rPr>
          <w:rFonts w:ascii="Arial" w:cs="Arial" w:eastAsia="Arial" w:hAnsi="Arial"/>
          <w:sz w:val="22"/>
          <w:szCs w:val="22"/>
        </w:rPr>
        <w:t xml:space="preserve">After a successful login, calling only router.push('/dashboard') is not enough in Next.js App Router. Server components cache their output, so without router.refresh(), the dashboard server component would re-render with stale data and potentially not recognise the new session. Always call both router.push() and router.refresh() after signing in.</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8.3 Defence in Depth for Route Protection</w:t>
      </w:r>
    </w:p>
    <w:p>
      <w:pPr>
        <w:spacing w:after="60" w:before="60"/>
      </w:pPr>
      <w:r>
        <w:rPr>
          <w:rFonts w:ascii="Arial" w:cs="Arial" w:eastAsia="Arial" w:hAnsi="Arial"/>
          <w:sz w:val="22"/>
          <w:szCs w:val="22"/>
        </w:rPr>
        <w:t xml:space="preserve">We protect the dashboard route in two places — the middleware (which redirects before the page loads) and inside the page component itself (which redirects if no user is found). This is intentional. Middleware is the primary guard, but the in-page check is a safety net. If middleware ever fails or is misconfigured, sensitive pages still won't render for unauthenticated users.</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8.4 Database Triggers Are Powerful</w:t>
      </w:r>
    </w:p>
    <w:p>
      <w:pPr>
        <w:spacing w:after="60" w:before="60"/>
      </w:pPr>
      <w:r>
        <w:rPr>
          <w:rFonts w:ascii="Arial" w:cs="Arial" w:eastAsia="Arial" w:hAnsi="Arial"/>
          <w:sz w:val="22"/>
          <w:szCs w:val="22"/>
        </w:rPr>
        <w:t xml:space="preserve">By using a PostgreSQL trigger to auto-create profiles, we removed an entire category of potential bugs. If we had created profiles manually in our signup code, we would need to handle cases where the code runs but the insert fails, or where the user is created but the profile is not. The trigger runs atomically within the same database transaction as the user creation, so it either all succeeds or all fails together.</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9. What Comes Next — Phase 3</w:t>
      </w:r>
    </w:p>
    <w:p>
      <w:pPr>
        <w:spacing w:after="60" w:before="60"/>
      </w:pPr>
      <w:r>
        <w:rPr>
          <w:rFonts w:ascii="Arial" w:cs="Arial" w:eastAsia="Arial" w:hAnsi="Arial"/>
          <w:sz w:val="22"/>
          <w:szCs w:val="22"/>
        </w:rPr>
        <w:t xml:space="preserve">Phase 3 will implement Groups — the core collaborative feature of SplitEasy. The goals for Phase 3 are:</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Create the groups and group_members tables in Supabase with appropriate RLS policies</w:t>
      </w:r>
    </w:p>
    <w:p>
      <w:pPr>
        <w:pStyle w:val="ListParagraph"/>
        <w:numPr>
          <w:ilvl w:val="0"/>
          <w:numId w:val="2"/>
        </w:numPr>
        <w:spacing w:after="40" w:before="40"/>
      </w:pPr>
      <w:r>
        <w:rPr>
          <w:rFonts w:ascii="Arial" w:cs="Arial" w:eastAsia="Arial" w:hAnsi="Arial"/>
          <w:sz w:val="22"/>
          <w:szCs w:val="22"/>
        </w:rPr>
        <w:t xml:space="preserve">Allow a signed-in user to create a new group with a name</w:t>
      </w:r>
    </w:p>
    <w:p>
      <w:pPr>
        <w:pStyle w:val="ListParagraph"/>
        <w:numPr>
          <w:ilvl w:val="0"/>
          <w:numId w:val="2"/>
        </w:numPr>
        <w:spacing w:after="40" w:before="40"/>
      </w:pPr>
      <w:r>
        <w:rPr>
          <w:rFonts w:ascii="Arial" w:cs="Arial" w:eastAsia="Arial" w:hAnsi="Arial"/>
          <w:sz w:val="22"/>
          <w:szCs w:val="22"/>
        </w:rPr>
        <w:t xml:space="preserve">Allow a group creator to invite other registered users to join by email</w:t>
      </w:r>
    </w:p>
    <w:p>
      <w:pPr>
        <w:pStyle w:val="ListParagraph"/>
        <w:numPr>
          <w:ilvl w:val="0"/>
          <w:numId w:val="2"/>
        </w:numPr>
        <w:spacing w:after="40" w:before="40"/>
      </w:pPr>
      <w:r>
        <w:rPr>
          <w:rFonts w:ascii="Arial" w:cs="Arial" w:eastAsia="Arial" w:hAnsi="Arial"/>
          <w:sz w:val="22"/>
          <w:szCs w:val="22"/>
        </w:rPr>
        <w:t xml:space="preserve">Display all of the signed-in user's groups on the dashboard</w:t>
      </w:r>
    </w:p>
    <w:p>
      <w:pPr>
        <w:pStyle w:val="ListParagraph"/>
        <w:numPr>
          <w:ilvl w:val="0"/>
          <w:numId w:val="2"/>
        </w:numPr>
        <w:spacing w:after="40" w:before="40"/>
      </w:pPr>
      <w:r>
        <w:rPr>
          <w:rFonts w:ascii="Arial" w:cs="Arial" w:eastAsia="Arial" w:hAnsi="Arial"/>
          <w:sz w:val="22"/>
          <w:szCs w:val="22"/>
        </w:rPr>
        <w:t xml:space="preserve">Allow users to click into a group and see its members</w:t>
      </w:r>
    </w:p>
    <w:p>
      <w:pPr>
        <w:spacing w:after="80" w:before="80"/>
      </w:pPr>
      <w:r>
        <w:t xml:space="preserve"/>
      </w:r>
    </w:p>
    <w:p>
      <w:pPr>
        <w:spacing w:after="60" w:before="60"/>
      </w:pPr>
      <w:r>
        <w:rPr>
          <w:rFonts w:ascii="Arial" w:cs="Arial" w:eastAsia="Arial" w:hAnsi="Arial"/>
          <w:sz w:val="22"/>
          <w:szCs w:val="22"/>
        </w:rPr>
        <w:t xml:space="preserve">Phase 3 will involve our first ASP.NET Core API endpoints, as the group and member logic will be handled by the backend rather than called directly from the frontend.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SplitEasy Phase 2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SplitEasy — Project Documentation</w:t>
    </w:r>
    <w:r>
      <w:rPr>
        <w:rFonts w:ascii="Arial" w:cs="Arial" w:eastAsia="Arial" w:hAnsi="Arial"/>
        <w:color w:val="2E4A7C"/>
        <w:sz w:val="18"/>
        <w:szCs w:val="18"/>
      </w:rPr>
      <w:t xml:space="preserve">    |    Phase 2: Authentication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2026-04-06T20:39:18.211Z</dcterms:created>
  <dcterms:modified xsi:type="dcterms:W3CDTF">2026-04-06T20:39:18.212Z</dcterms:modified>
</cp:coreProperties>
</file>

<file path=docProps/custom.xml><?xml version="1.0" encoding="utf-8"?>
<Properties xmlns="http://schemas.openxmlformats.org/officeDocument/2006/custom-properties" xmlns:vt="http://schemas.openxmlformats.org/officeDocument/2006/docPropsVTypes"/>
</file>