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ACBC" w14:textId="6B6C2F22" w:rsidR="00230959" w:rsidRPr="00A9789A" w:rsidRDefault="00A9789A" w:rsidP="00A9789A">
      <w:pPr>
        <w:bidi/>
        <w:jc w:val="center"/>
        <w:rPr>
          <w:rFonts w:ascii="Tajawal" w:hAnsi="Tajawal" w:cs="Tajawal"/>
          <w:b/>
          <w:bCs/>
          <w:sz w:val="32"/>
          <w:szCs w:val="32"/>
          <w:rtl/>
        </w:rPr>
      </w:pPr>
      <w:r w:rsidRPr="00A9789A">
        <w:rPr>
          <w:rFonts w:ascii="Tajawal" w:hAnsi="Tajawal" w:cs="Tajawal"/>
          <w:b/>
          <w:bCs/>
          <w:sz w:val="32"/>
          <w:szCs w:val="32"/>
          <w:rtl/>
        </w:rPr>
        <w:t>عقيدة</w:t>
      </w:r>
    </w:p>
    <w:p w14:paraId="30591441" w14:textId="37C08EE5" w:rsidR="00A9789A" w:rsidRPr="00A9789A" w:rsidRDefault="00A9789A" w:rsidP="00A9789A">
      <w:pPr>
        <w:bidi/>
        <w:jc w:val="center"/>
        <w:rPr>
          <w:rFonts w:ascii="Tajawal" w:hAnsi="Tajawal" w:cs="Tajawal"/>
          <w:b/>
          <w:bCs/>
          <w:sz w:val="32"/>
          <w:szCs w:val="32"/>
          <w:rtl/>
        </w:rPr>
      </w:pPr>
      <w:r w:rsidRPr="00A9789A">
        <w:rPr>
          <w:rFonts w:ascii="Tajawal" w:hAnsi="Tajawal" w:cs="Tajawal"/>
          <w:b/>
          <w:bCs/>
          <w:sz w:val="32"/>
          <w:szCs w:val="32"/>
          <w:rtl/>
        </w:rPr>
        <w:t>فضل كلمة "أشهد أن لا إله الا الله"</w:t>
      </w:r>
    </w:p>
    <w:p w14:paraId="7136B9D6" w14:textId="5B842DFE" w:rsidR="00A9789A" w:rsidRPr="00A9789A" w:rsidRDefault="00A9789A" w:rsidP="00A9789A">
      <w:pPr>
        <w:bidi/>
        <w:rPr>
          <w:rFonts w:ascii="Tajawal" w:hAnsi="Tajawal" w:cs="Tajawal"/>
          <w:rtl/>
        </w:rPr>
      </w:pPr>
    </w:p>
    <w:p w14:paraId="78E54ECC" w14:textId="54D0478C" w:rsidR="00A9789A" w:rsidRDefault="00A9789A" w:rsidP="00A9789A">
      <w:pPr>
        <w:bidi/>
        <w:rPr>
          <w:rFonts w:ascii="Tajawal" w:hAnsi="Tajawal" w:cs="Tajawal"/>
          <w:sz w:val="24"/>
          <w:szCs w:val="24"/>
        </w:rPr>
      </w:pPr>
      <w:r w:rsidRPr="00A9789A">
        <w:rPr>
          <w:rFonts w:ascii="Tajawal" w:hAnsi="Tajawal" w:cs="Tajawal"/>
          <w:sz w:val="24"/>
          <w:szCs w:val="24"/>
          <w:rtl/>
        </w:rPr>
        <w:t>في القرآن الكريم:</w:t>
      </w:r>
    </w:p>
    <w:p w14:paraId="55559DF9" w14:textId="64D62FE2" w:rsidR="00A9789A" w:rsidRDefault="00A9789A" w:rsidP="00A9789A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4"/>
          <w:szCs w:val="24"/>
        </w:rPr>
      </w:pPr>
      <w:r>
        <w:rPr>
          <w:rFonts w:ascii="Tajawal" w:hAnsi="Tajawal" w:cs="Tajawal" w:hint="cs"/>
          <w:sz w:val="24"/>
          <w:szCs w:val="24"/>
          <w:rtl/>
        </w:rPr>
        <w:t>هي كلمة الله العليا، لقوله تعالى: "وكلمة الله هي العليا"</w:t>
      </w:r>
    </w:p>
    <w:p w14:paraId="07F7DB47" w14:textId="2B8F4E43" w:rsidR="00A9789A" w:rsidRDefault="00A9789A" w:rsidP="00A9789A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4"/>
          <w:szCs w:val="24"/>
        </w:rPr>
      </w:pPr>
      <w:r>
        <w:rPr>
          <w:rFonts w:ascii="Tajawal" w:hAnsi="Tajawal" w:cs="Tajawal" w:hint="cs"/>
          <w:sz w:val="24"/>
          <w:szCs w:val="24"/>
          <w:rtl/>
        </w:rPr>
        <w:t>هي دعوة الحق، لقوله تعالى: "له دعوة الحق"</w:t>
      </w:r>
    </w:p>
    <w:p w14:paraId="33BA1EAE" w14:textId="77C008AD" w:rsidR="00A9789A" w:rsidRDefault="00A9789A" w:rsidP="00A9789A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4"/>
          <w:szCs w:val="24"/>
        </w:rPr>
      </w:pPr>
      <w:r>
        <w:rPr>
          <w:rFonts w:ascii="Tajawal" w:hAnsi="Tajawal" w:cs="Tajawal" w:hint="cs"/>
          <w:sz w:val="24"/>
          <w:szCs w:val="24"/>
          <w:rtl/>
        </w:rPr>
        <w:t>وهي الكلمة الطيبة، لقوله تعالى: "</w:t>
      </w:r>
      <w:r>
        <w:rPr>
          <w:rFonts w:ascii="Tajawal" w:hAnsi="Tajawal" w:cs="Tajawal" w:hint="cs"/>
          <w:vanish/>
          <w:sz w:val="24"/>
          <w:szCs w:val="24"/>
          <w:rtl/>
        </w:rPr>
        <w:t>لم أل</w:t>
      </w:r>
      <w:r>
        <w:rPr>
          <w:rFonts w:ascii="Tajawal" w:hAnsi="Tajawal" w:cs="Tajawal" w:hint="cs"/>
          <w:sz w:val="24"/>
          <w:szCs w:val="24"/>
          <w:rtl/>
        </w:rPr>
        <w:t>ألم تَرَ كيف ضرب الله مثلا كلمة طيبة أصلها ثابت وفرعها في السماء"</w:t>
      </w:r>
    </w:p>
    <w:p w14:paraId="1D19D8A6" w14:textId="2ED7E90C" w:rsidR="00A9789A" w:rsidRDefault="00A9789A" w:rsidP="00A9789A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4"/>
          <w:szCs w:val="24"/>
        </w:rPr>
      </w:pPr>
      <w:r>
        <w:rPr>
          <w:rFonts w:ascii="Tajawal" w:hAnsi="Tajawal" w:cs="Tajawal" w:hint="cs"/>
          <w:sz w:val="24"/>
          <w:szCs w:val="24"/>
          <w:rtl/>
        </w:rPr>
        <w:t>هي القول الثابت، لقوله تعالى: "يثبت بها الله الذين آمنوا"</w:t>
      </w:r>
    </w:p>
    <w:p w14:paraId="2C144AD3" w14:textId="29A2F904" w:rsidR="00A9789A" w:rsidRDefault="00A9789A" w:rsidP="00A9789A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4"/>
          <w:szCs w:val="24"/>
        </w:rPr>
      </w:pPr>
      <w:r>
        <w:rPr>
          <w:rFonts w:ascii="Tajawal" w:hAnsi="Tajawal" w:cs="Tajawal" w:hint="cs"/>
          <w:sz w:val="24"/>
          <w:szCs w:val="24"/>
          <w:rtl/>
        </w:rPr>
        <w:t>هي كلمة التقوى، لقوله تعالى: "ألزمهم كلمة التقوى"</w:t>
      </w:r>
    </w:p>
    <w:p w14:paraId="55C60132" w14:textId="40B0BF69" w:rsidR="00A9789A" w:rsidRDefault="00A9789A" w:rsidP="00A9789A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4"/>
          <w:szCs w:val="24"/>
        </w:rPr>
      </w:pPr>
      <w:r>
        <w:rPr>
          <w:rFonts w:ascii="Tajawal" w:hAnsi="Tajawal" w:cs="Tajawal" w:hint="cs"/>
          <w:sz w:val="24"/>
          <w:szCs w:val="24"/>
          <w:rtl/>
        </w:rPr>
        <w:t>هي الحسنة، لقوله تعالى: "من جاء بالحسنة فله خير منها وهم من فزع يومئذ آمنون"</w:t>
      </w:r>
    </w:p>
    <w:p w14:paraId="57AC0652" w14:textId="10C9F133" w:rsidR="00A9789A" w:rsidRDefault="00A9789A" w:rsidP="00A9789A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4"/>
          <w:szCs w:val="24"/>
        </w:rPr>
      </w:pPr>
      <w:r>
        <w:rPr>
          <w:rFonts w:ascii="Tajawal" w:hAnsi="Tajawal" w:cs="Tajawal" w:hint="cs"/>
          <w:sz w:val="24"/>
          <w:szCs w:val="24"/>
          <w:rtl/>
        </w:rPr>
        <w:t>هي النعم الظاهرة والباطنة، لقوله تعالى: "أسبغ عليكم نعمه ظاهرة وباطنة"</w:t>
      </w:r>
    </w:p>
    <w:p w14:paraId="2E36E23B" w14:textId="2642D0DD" w:rsidR="00A9789A" w:rsidRDefault="00A9789A" w:rsidP="00A9789A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4"/>
          <w:szCs w:val="24"/>
        </w:rPr>
      </w:pPr>
      <w:r>
        <w:rPr>
          <w:rFonts w:ascii="Tajawal" w:hAnsi="Tajawal" w:cs="Tajawal" w:hint="cs"/>
          <w:sz w:val="24"/>
          <w:szCs w:val="24"/>
          <w:rtl/>
        </w:rPr>
        <w:t>هي العروة الوثقى، لقوله تعالى: "فقد استمسك بالعروة الوثقى"</w:t>
      </w:r>
    </w:p>
    <w:p w14:paraId="6C5386B3" w14:textId="07DA8064" w:rsidR="00A9789A" w:rsidRDefault="00A9789A" w:rsidP="00A9789A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4"/>
          <w:szCs w:val="24"/>
        </w:rPr>
      </w:pPr>
      <w:r>
        <w:rPr>
          <w:rFonts w:ascii="Tajawal" w:hAnsi="Tajawal" w:cs="Tajawal" w:hint="cs"/>
          <w:sz w:val="24"/>
          <w:szCs w:val="24"/>
          <w:rtl/>
        </w:rPr>
        <w:t>هي القول الأحسن، لقوله تعالى: "قل لعبادي يقولوا التي هي أحسن"</w:t>
      </w:r>
    </w:p>
    <w:p w14:paraId="647C41A3" w14:textId="3E9D034E" w:rsidR="00A9789A" w:rsidRDefault="00A9789A" w:rsidP="00A9789A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4"/>
          <w:szCs w:val="24"/>
        </w:rPr>
      </w:pPr>
      <w:r>
        <w:rPr>
          <w:rFonts w:ascii="Tajawal" w:hAnsi="Tajawal" w:cs="Tajawal" w:hint="cs"/>
          <w:sz w:val="24"/>
          <w:szCs w:val="24"/>
          <w:rtl/>
        </w:rPr>
        <w:t>هي الحسنى، لقوله تعالى: "صدق بالحسنى"</w:t>
      </w:r>
    </w:p>
    <w:p w14:paraId="28948DB2" w14:textId="7DE1048C" w:rsidR="00A9789A" w:rsidRDefault="00A9789A" w:rsidP="00A9789A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4"/>
          <w:szCs w:val="24"/>
        </w:rPr>
      </w:pPr>
      <w:r>
        <w:rPr>
          <w:rFonts w:ascii="Tajawal" w:hAnsi="Tajawal" w:cs="Tajawal" w:hint="cs"/>
          <w:sz w:val="24"/>
          <w:szCs w:val="24"/>
          <w:rtl/>
        </w:rPr>
        <w:t>هي من الباقيات الصالحات، لقوله تعالى: "والباقيات الصالحات خير وأبقى"</w:t>
      </w:r>
    </w:p>
    <w:p w14:paraId="3C787C79" w14:textId="637DE98F" w:rsidR="00A9789A" w:rsidRDefault="00A9789A" w:rsidP="00A9789A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4"/>
          <w:szCs w:val="24"/>
        </w:rPr>
      </w:pPr>
      <w:r>
        <w:rPr>
          <w:rFonts w:ascii="Tajawal" w:hAnsi="Tajawal" w:cs="Tajawal" w:hint="cs"/>
          <w:sz w:val="24"/>
          <w:szCs w:val="24"/>
          <w:rtl/>
        </w:rPr>
        <w:t>هي الكلمة الباقية التي جعلها إبراهيم في عقبه (أي ذريته)، لقوله تعالى: "وجعلها كلمة باقية في عقبه"</w:t>
      </w:r>
    </w:p>
    <w:p w14:paraId="70760823" w14:textId="5A310D4A" w:rsidR="00A9789A" w:rsidRDefault="00A9789A" w:rsidP="00A9789A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4"/>
          <w:szCs w:val="24"/>
        </w:rPr>
      </w:pPr>
      <w:r>
        <w:rPr>
          <w:rFonts w:ascii="Tajawal" w:hAnsi="Tajawal" w:cs="Tajawal" w:hint="cs"/>
          <w:sz w:val="24"/>
          <w:szCs w:val="24"/>
          <w:rtl/>
        </w:rPr>
        <w:t>وهي الحق في قوله تعالى: "ولا يملك الذي يدعون من دونه الشفاعة الا من شهد بالحق وهم يعلمون"</w:t>
      </w:r>
    </w:p>
    <w:p w14:paraId="26D7ADC5" w14:textId="66E82C3D" w:rsidR="00A9789A" w:rsidRDefault="00A9789A" w:rsidP="00A9789A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4"/>
          <w:szCs w:val="24"/>
        </w:rPr>
      </w:pPr>
      <w:r>
        <w:rPr>
          <w:rFonts w:ascii="Tajawal" w:hAnsi="Tajawal" w:cs="Tajawal" w:hint="cs"/>
          <w:sz w:val="24"/>
          <w:szCs w:val="24"/>
          <w:rtl/>
        </w:rPr>
        <w:t>وهي المثل الأعلى، لقوله تعالى: "وله المثل الأعلى"</w:t>
      </w:r>
    </w:p>
    <w:p w14:paraId="73F61233" w14:textId="54FEF864" w:rsidR="00A9789A" w:rsidRDefault="00A9789A" w:rsidP="00A9789A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4"/>
          <w:szCs w:val="24"/>
        </w:rPr>
      </w:pPr>
      <w:r>
        <w:rPr>
          <w:rFonts w:ascii="Tajawal" w:hAnsi="Tajawal" w:cs="Tajawal" w:hint="cs"/>
          <w:sz w:val="24"/>
          <w:szCs w:val="24"/>
          <w:rtl/>
        </w:rPr>
        <w:t>هي الكلمة التي هي أقوم، لقوله تعالى: "إن هذا القرآن يهدي للتي هي أقوم"</w:t>
      </w:r>
    </w:p>
    <w:p w14:paraId="548BED44" w14:textId="575CAE0B" w:rsidR="00A9789A" w:rsidRDefault="00F30BE4" w:rsidP="00A9789A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4"/>
          <w:szCs w:val="24"/>
        </w:rPr>
      </w:pPr>
      <w:r>
        <w:rPr>
          <w:rFonts w:ascii="Tajawal" w:hAnsi="Tajawal" w:cs="Tajawal" w:hint="cs"/>
          <w:sz w:val="24"/>
          <w:szCs w:val="24"/>
          <w:rtl/>
        </w:rPr>
        <w:t>هي العهد، لقوله تعالى: "إلا من اتخذ عند الرحمن عهدا"</w:t>
      </w:r>
    </w:p>
    <w:p w14:paraId="198DC93F" w14:textId="7FB27EE3" w:rsidR="00F30BE4" w:rsidRDefault="00DA3C26" w:rsidP="00F30BE4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4"/>
          <w:szCs w:val="24"/>
        </w:rPr>
      </w:pPr>
      <w:r>
        <w:rPr>
          <w:rFonts w:ascii="Tajawal" w:hAnsi="Tajawal" w:cs="Tajawal" w:hint="cs"/>
          <w:sz w:val="24"/>
          <w:szCs w:val="24"/>
          <w:rtl/>
        </w:rPr>
        <w:t>هي الدين الخالص، لقوله تعالى: "ألا لله الدين الخالص"</w:t>
      </w:r>
    </w:p>
    <w:p w14:paraId="7DBAD800" w14:textId="163DD8F6" w:rsidR="00DA3C26" w:rsidRDefault="00DA3C26" w:rsidP="00DA3C26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4"/>
          <w:szCs w:val="24"/>
        </w:rPr>
      </w:pPr>
      <w:r>
        <w:rPr>
          <w:rFonts w:ascii="Tajawal" w:hAnsi="Tajawal" w:cs="Tajawal" w:hint="cs"/>
          <w:sz w:val="24"/>
          <w:szCs w:val="24"/>
          <w:rtl/>
        </w:rPr>
        <w:t>هي العدل، لقوله تعالى: "ان الله يأمر بالعدل والاحسان"</w:t>
      </w:r>
    </w:p>
    <w:p w14:paraId="5DB92577" w14:textId="7255F054" w:rsidR="00DA3C26" w:rsidRPr="00A9789A" w:rsidRDefault="00DA3C26" w:rsidP="00DA3C26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4"/>
          <w:szCs w:val="24"/>
          <w:rtl/>
        </w:rPr>
      </w:pPr>
      <w:r>
        <w:rPr>
          <w:rFonts w:ascii="Tajawal" w:hAnsi="Tajawal" w:cs="Tajawal" w:hint="cs"/>
          <w:sz w:val="24"/>
          <w:szCs w:val="24"/>
          <w:rtl/>
        </w:rPr>
        <w:t>الصواب، لقوله تعالى: "ى: "إلا من أذن له الرحمن وقال صوابا"</w:t>
      </w:r>
    </w:p>
    <w:p w14:paraId="68E92F81" w14:textId="77777777" w:rsidR="00A9789A" w:rsidRPr="00A9789A" w:rsidRDefault="00A9789A" w:rsidP="00A9789A">
      <w:pPr>
        <w:bidi/>
        <w:rPr>
          <w:rFonts w:ascii="Tajawal" w:hAnsi="Tajawal" w:cs="Tajawal"/>
        </w:rPr>
      </w:pPr>
    </w:p>
    <w:sectPr w:rsidR="00A9789A" w:rsidRPr="00A97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5984"/>
    <w:multiLevelType w:val="hybridMultilevel"/>
    <w:tmpl w:val="250C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54D78"/>
    <w:multiLevelType w:val="hybridMultilevel"/>
    <w:tmpl w:val="9970E906"/>
    <w:lvl w:ilvl="0" w:tplc="715EC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4607940">
    <w:abstractNumId w:val="0"/>
  </w:num>
  <w:num w:numId="2" w16cid:durableId="1396393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07"/>
    <w:rsid w:val="00230959"/>
    <w:rsid w:val="007A7B07"/>
    <w:rsid w:val="00A9789A"/>
    <w:rsid w:val="00DA3C26"/>
    <w:rsid w:val="00F3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2D9C"/>
  <w15:chartTrackingRefBased/>
  <w15:docId w15:val="{4719C464-7427-441B-B51F-C74EEDAA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Kholod Khadeja</dc:creator>
  <cp:keywords/>
  <dc:description/>
  <cp:lastModifiedBy>Kholod Khadeja</cp:lastModifiedBy>
  <cp:revision>3</cp:revision>
  <dcterms:created xsi:type="dcterms:W3CDTF">2023-02-05T22:25:00Z</dcterms:created>
  <dcterms:modified xsi:type="dcterms:W3CDTF">2023-02-05T22:37:00Z</dcterms:modified>
</cp:coreProperties>
</file>