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0C7F" w14:textId="77777777" w:rsidR="00E31487" w:rsidRDefault="00000000">
      <w:pPr>
        <w:jc w:val="center"/>
      </w:pPr>
      <w:r>
        <w:rPr>
          <w:noProof/>
        </w:rPr>
        <w:drawing>
          <wp:inline distT="0" distB="0" distL="0" distR="0" wp14:anchorId="0164B055" wp14:editId="0ECD6335">
            <wp:extent cx="5080000" cy="2806700"/>
            <wp:effectExtent l="0" t="0" r="0" b="0"/>
            <wp:docPr id="4"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4E6C4279" w14:textId="77777777" w:rsidR="00E31487" w:rsidRDefault="00E31487"/>
    <w:p w14:paraId="2A3EE9BC" w14:textId="77777777" w:rsidR="00E31487" w:rsidRDefault="00000000">
      <w:pPr>
        <w:pStyle w:val="Title"/>
        <w:jc w:val="center"/>
        <w:rPr>
          <w:sz w:val="22"/>
          <w:szCs w:val="22"/>
        </w:rPr>
      </w:pPr>
      <w:r>
        <w:rPr>
          <w:sz w:val="22"/>
          <w:szCs w:val="22"/>
        </w:rPr>
        <w:t>The Gaming Room</w:t>
      </w:r>
    </w:p>
    <w:p w14:paraId="4A99999A" w14:textId="77777777" w:rsidR="00E31487" w:rsidRDefault="00000000">
      <w:pPr>
        <w:pStyle w:val="Heading1"/>
        <w:rPr>
          <w:b/>
        </w:rPr>
      </w:pPr>
      <w:bookmarkStart w:id="0" w:name="_heading=h.gjdgxs" w:colFirst="0" w:colLast="0"/>
      <w:bookmarkEnd w:id="0"/>
      <w:r>
        <w:rPr>
          <w:b/>
        </w:rPr>
        <w:t>CS 230 Project Software Design Template</w:t>
      </w:r>
    </w:p>
    <w:p w14:paraId="01A68DA7" w14:textId="77777777" w:rsidR="00E31487" w:rsidRDefault="00000000">
      <w:pPr>
        <w:jc w:val="center"/>
      </w:pPr>
      <w:r>
        <w:t>Version 1.0</w:t>
      </w:r>
    </w:p>
    <w:p w14:paraId="6D94F7F0" w14:textId="77777777" w:rsidR="00E31487" w:rsidRDefault="00000000">
      <w:r>
        <w:br w:type="page"/>
      </w:r>
    </w:p>
    <w:p w14:paraId="06F89BD7" w14:textId="77777777" w:rsidR="00E31487" w:rsidRDefault="00000000">
      <w:pPr>
        <w:pStyle w:val="Heading2"/>
      </w:pPr>
      <w:bookmarkStart w:id="1" w:name="_heading=h.30j0zll" w:colFirst="0" w:colLast="0"/>
      <w:bookmarkEnd w:id="1"/>
      <w:r>
        <w:lastRenderedPageBreak/>
        <w:t>Table of Contents</w:t>
      </w:r>
    </w:p>
    <w:p w14:paraId="0A7F4A78" w14:textId="77777777" w:rsidR="00E31487" w:rsidRDefault="00E31487">
      <w:pPr>
        <w:pBdr>
          <w:top w:val="nil"/>
          <w:left w:val="nil"/>
          <w:bottom w:val="nil"/>
          <w:right w:val="nil"/>
          <w:between w:val="nil"/>
        </w:pBdr>
        <w:jc w:val="center"/>
        <w:rPr>
          <w:b/>
        </w:rPr>
      </w:pPr>
    </w:p>
    <w:sdt>
      <w:sdtPr>
        <w:id w:val="-1223522427"/>
        <w:docPartObj>
          <w:docPartGallery w:val="Table of Contents"/>
          <w:docPartUnique/>
        </w:docPartObj>
      </w:sdtPr>
      <w:sdtContent>
        <w:p w14:paraId="50589C62" w14:textId="77777777" w:rsidR="00E31487" w:rsidRDefault="00000000">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CS 230 Project Software Design Template</w:t>
            </w:r>
          </w:hyperlink>
          <w:hyperlink w:anchor="_heading=h.gjdgxs">
            <w:r>
              <w:rPr>
                <w:color w:val="000000"/>
              </w:rPr>
              <w:tab/>
              <w:t>1</w:t>
            </w:r>
          </w:hyperlink>
        </w:p>
        <w:p w14:paraId="72743DAE" w14:textId="77777777" w:rsidR="00E31487" w:rsidRDefault="00000000">
          <w:pPr>
            <w:pBdr>
              <w:top w:val="nil"/>
              <w:left w:val="nil"/>
              <w:bottom w:val="nil"/>
              <w:right w:val="nil"/>
              <w:between w:val="nil"/>
            </w:pBdr>
            <w:tabs>
              <w:tab w:val="right" w:pos="9350"/>
            </w:tabs>
            <w:ind w:left="220"/>
            <w:rPr>
              <w:b/>
              <w:color w:val="000000"/>
              <w:u w:val="single"/>
            </w:rPr>
          </w:pPr>
          <w:hyperlink w:anchor="_heading=h.30j0zll">
            <w:r>
              <w:rPr>
                <w:b/>
                <w:color w:val="000000"/>
              </w:rPr>
              <w:t>Table of Contents</w:t>
            </w:r>
          </w:hyperlink>
          <w:hyperlink w:anchor="_heading=h.30j0zll">
            <w:r>
              <w:rPr>
                <w:b/>
                <w:color w:val="000000"/>
                <w:u w:val="single"/>
              </w:rPr>
              <w:tab/>
              <w:t>2</w:t>
            </w:r>
          </w:hyperlink>
        </w:p>
        <w:p w14:paraId="706F337F" w14:textId="77777777" w:rsidR="00E31487" w:rsidRDefault="00000000">
          <w:pPr>
            <w:pBdr>
              <w:top w:val="nil"/>
              <w:left w:val="nil"/>
              <w:bottom w:val="nil"/>
              <w:right w:val="nil"/>
              <w:between w:val="nil"/>
            </w:pBdr>
            <w:tabs>
              <w:tab w:val="right" w:pos="9350"/>
            </w:tabs>
            <w:ind w:left="220"/>
            <w:rPr>
              <w:b/>
              <w:color w:val="000000"/>
              <w:u w:val="single"/>
            </w:rPr>
          </w:pPr>
          <w:hyperlink w:anchor="_heading=h.3znysh7">
            <w:r>
              <w:rPr>
                <w:b/>
                <w:color w:val="000000"/>
              </w:rPr>
              <w:t>Document Revision History</w:t>
            </w:r>
          </w:hyperlink>
          <w:hyperlink w:anchor="_heading=h.3znysh7">
            <w:r>
              <w:rPr>
                <w:b/>
                <w:color w:val="000000"/>
                <w:u w:val="single"/>
              </w:rPr>
              <w:tab/>
              <w:t>2</w:t>
            </w:r>
          </w:hyperlink>
        </w:p>
        <w:p w14:paraId="75176F91" w14:textId="77777777" w:rsidR="00E31487" w:rsidRDefault="00000000">
          <w:pPr>
            <w:pBdr>
              <w:top w:val="nil"/>
              <w:left w:val="nil"/>
              <w:bottom w:val="nil"/>
              <w:right w:val="nil"/>
              <w:between w:val="nil"/>
            </w:pBdr>
            <w:tabs>
              <w:tab w:val="right" w:pos="9350"/>
            </w:tabs>
            <w:ind w:left="220"/>
            <w:rPr>
              <w:b/>
              <w:color w:val="000000"/>
              <w:u w:val="single"/>
            </w:rPr>
          </w:pPr>
          <w:hyperlink w:anchor="_heading=h.2et92p0">
            <w:r>
              <w:rPr>
                <w:b/>
                <w:color w:val="000000"/>
              </w:rPr>
              <w:t>Executive Summary</w:t>
            </w:r>
          </w:hyperlink>
          <w:hyperlink w:anchor="_heading=h.2et92p0">
            <w:r>
              <w:rPr>
                <w:b/>
                <w:color w:val="000000"/>
                <w:u w:val="single"/>
              </w:rPr>
              <w:tab/>
              <w:t>3</w:t>
            </w:r>
          </w:hyperlink>
        </w:p>
        <w:p w14:paraId="1F200530" w14:textId="77777777" w:rsidR="00E31487" w:rsidRDefault="00000000">
          <w:pPr>
            <w:pBdr>
              <w:top w:val="nil"/>
              <w:left w:val="nil"/>
              <w:bottom w:val="nil"/>
              <w:right w:val="nil"/>
              <w:between w:val="nil"/>
            </w:pBdr>
            <w:tabs>
              <w:tab w:val="right" w:pos="9350"/>
            </w:tabs>
            <w:ind w:left="220"/>
            <w:rPr>
              <w:b/>
              <w:color w:val="000000"/>
              <w:u w:val="single"/>
            </w:rPr>
          </w:pPr>
          <w:hyperlink w:anchor="_heading=h.tyjcwt">
            <w:r>
              <w:rPr>
                <w:b/>
                <w:color w:val="000000"/>
              </w:rPr>
              <w:t>Requirements</w:t>
            </w:r>
          </w:hyperlink>
          <w:hyperlink w:anchor="_heading=h.tyjcwt">
            <w:r>
              <w:rPr>
                <w:b/>
                <w:color w:val="000000"/>
                <w:u w:val="single"/>
              </w:rPr>
              <w:tab/>
              <w:t>3</w:t>
            </w:r>
          </w:hyperlink>
        </w:p>
        <w:p w14:paraId="2A73D17D" w14:textId="77777777" w:rsidR="00E31487" w:rsidRDefault="00000000">
          <w:pPr>
            <w:pBdr>
              <w:top w:val="nil"/>
              <w:left w:val="nil"/>
              <w:bottom w:val="nil"/>
              <w:right w:val="nil"/>
              <w:between w:val="nil"/>
            </w:pBdr>
            <w:tabs>
              <w:tab w:val="right" w:pos="9350"/>
            </w:tabs>
            <w:ind w:left="220"/>
            <w:rPr>
              <w:b/>
              <w:color w:val="000000"/>
              <w:u w:val="single"/>
            </w:rPr>
          </w:pPr>
          <w:hyperlink w:anchor="_heading=h.1t3h5sf">
            <w:r>
              <w:rPr>
                <w:b/>
                <w:color w:val="000000"/>
              </w:rPr>
              <w:t>Design Constraints</w:t>
            </w:r>
          </w:hyperlink>
          <w:hyperlink w:anchor="_heading=h.1t3h5sf">
            <w:r>
              <w:rPr>
                <w:b/>
                <w:color w:val="000000"/>
                <w:u w:val="single"/>
              </w:rPr>
              <w:tab/>
              <w:t>3</w:t>
            </w:r>
          </w:hyperlink>
        </w:p>
        <w:p w14:paraId="38387417" w14:textId="77777777" w:rsidR="00E31487" w:rsidRDefault="00000000">
          <w:pPr>
            <w:pBdr>
              <w:top w:val="nil"/>
              <w:left w:val="nil"/>
              <w:bottom w:val="nil"/>
              <w:right w:val="nil"/>
              <w:between w:val="nil"/>
            </w:pBdr>
            <w:tabs>
              <w:tab w:val="right" w:pos="9350"/>
            </w:tabs>
            <w:ind w:left="220"/>
            <w:rPr>
              <w:b/>
              <w:color w:val="000000"/>
              <w:u w:val="single"/>
            </w:rPr>
          </w:pPr>
          <w:hyperlink w:anchor="_heading=h.4d34og8">
            <w:r>
              <w:rPr>
                <w:b/>
                <w:color w:val="000000"/>
              </w:rPr>
              <w:t>System Architecture View</w:t>
            </w:r>
          </w:hyperlink>
          <w:hyperlink w:anchor="_heading=h.4d34og8">
            <w:r>
              <w:rPr>
                <w:b/>
                <w:color w:val="000000"/>
                <w:u w:val="single"/>
              </w:rPr>
              <w:tab/>
              <w:t>3</w:t>
            </w:r>
          </w:hyperlink>
        </w:p>
        <w:p w14:paraId="68CA5B5D" w14:textId="77777777" w:rsidR="00E31487" w:rsidRDefault="00000000">
          <w:pPr>
            <w:pBdr>
              <w:top w:val="nil"/>
              <w:left w:val="nil"/>
              <w:bottom w:val="nil"/>
              <w:right w:val="nil"/>
              <w:between w:val="nil"/>
            </w:pBdr>
            <w:tabs>
              <w:tab w:val="right" w:pos="9350"/>
            </w:tabs>
            <w:ind w:left="220"/>
            <w:rPr>
              <w:b/>
              <w:color w:val="000000"/>
              <w:u w:val="single"/>
            </w:rPr>
          </w:pPr>
          <w:hyperlink w:anchor="_heading=h.2s8eyo1">
            <w:r>
              <w:rPr>
                <w:b/>
                <w:color w:val="000000"/>
              </w:rPr>
              <w:t>Domain Model</w:t>
            </w:r>
          </w:hyperlink>
          <w:hyperlink w:anchor="_heading=h.2s8eyo1">
            <w:r>
              <w:rPr>
                <w:b/>
                <w:color w:val="000000"/>
                <w:u w:val="single"/>
              </w:rPr>
              <w:tab/>
              <w:t>3</w:t>
            </w:r>
          </w:hyperlink>
        </w:p>
        <w:p w14:paraId="361FE3CA" w14:textId="77777777" w:rsidR="00E31487" w:rsidRDefault="00000000">
          <w:pPr>
            <w:pBdr>
              <w:top w:val="nil"/>
              <w:left w:val="nil"/>
              <w:bottom w:val="nil"/>
              <w:right w:val="nil"/>
              <w:between w:val="nil"/>
            </w:pBdr>
            <w:tabs>
              <w:tab w:val="right" w:pos="9350"/>
            </w:tabs>
            <w:ind w:left="220"/>
            <w:rPr>
              <w:b/>
              <w:color w:val="000000"/>
              <w:u w:val="single"/>
            </w:rPr>
          </w:pPr>
          <w:hyperlink w:anchor="_heading=h.17dp8vu">
            <w:r>
              <w:rPr>
                <w:b/>
                <w:color w:val="000000"/>
              </w:rPr>
              <w:t>Evaluation</w:t>
            </w:r>
          </w:hyperlink>
          <w:hyperlink w:anchor="_heading=h.17dp8vu">
            <w:r>
              <w:rPr>
                <w:b/>
                <w:color w:val="000000"/>
                <w:u w:val="single"/>
              </w:rPr>
              <w:tab/>
              <w:t>4</w:t>
            </w:r>
          </w:hyperlink>
        </w:p>
        <w:p w14:paraId="00729088" w14:textId="77777777" w:rsidR="00E31487" w:rsidRDefault="00000000">
          <w:pPr>
            <w:pBdr>
              <w:top w:val="nil"/>
              <w:left w:val="nil"/>
              <w:bottom w:val="nil"/>
              <w:right w:val="nil"/>
              <w:between w:val="nil"/>
            </w:pBdr>
            <w:tabs>
              <w:tab w:val="right" w:pos="9350"/>
            </w:tabs>
            <w:ind w:left="220"/>
            <w:rPr>
              <w:b/>
              <w:color w:val="000000"/>
              <w:u w:val="single"/>
            </w:rPr>
          </w:pPr>
          <w:hyperlink w:anchor="_heading=h.26in1rg">
            <w:r>
              <w:rPr>
                <w:b/>
                <w:color w:val="000000"/>
              </w:rPr>
              <w:t>Recommendations</w:t>
            </w:r>
          </w:hyperlink>
          <w:hyperlink w:anchor="_heading=h.26in1rg">
            <w:r>
              <w:rPr>
                <w:b/>
                <w:color w:val="000000"/>
                <w:u w:val="single"/>
              </w:rPr>
              <w:tab/>
              <w:t>5</w:t>
            </w:r>
          </w:hyperlink>
        </w:p>
        <w:p w14:paraId="461F6435" w14:textId="77777777" w:rsidR="00E31487" w:rsidRDefault="00000000">
          <w:pPr>
            <w:tabs>
              <w:tab w:val="right" w:pos="9360"/>
            </w:tabs>
            <w:ind w:left="360"/>
            <w:rPr>
              <w:b/>
              <w:color w:val="000000"/>
              <w:u w:val="single"/>
            </w:rPr>
          </w:pPr>
          <w:r>
            <w:fldChar w:fldCharType="end"/>
          </w:r>
        </w:p>
      </w:sdtContent>
    </w:sdt>
    <w:p w14:paraId="3D5424F0" w14:textId="77777777" w:rsidR="00E31487" w:rsidRDefault="00E31487">
      <w:bookmarkStart w:id="2" w:name="_heading=h.1fob9te" w:colFirst="0" w:colLast="0"/>
      <w:bookmarkEnd w:id="2"/>
    </w:p>
    <w:bookmarkStart w:id="3" w:name="_heading=h.3znysh7" w:colFirst="0" w:colLast="0"/>
    <w:bookmarkEnd w:id="3"/>
    <w:p w14:paraId="6019EEC4" w14:textId="77777777" w:rsidR="00E31487" w:rsidRDefault="00000000">
      <w:pPr>
        <w:pStyle w:val="Heading2"/>
      </w:pPr>
      <w:r>
        <w:fldChar w:fldCharType="begin"/>
      </w:r>
      <w:r>
        <w:instrText>HYPERLINK \l "_heading=h.lnxbz9" \h</w:instrText>
      </w:r>
      <w:r>
        <w:fldChar w:fldCharType="separate"/>
      </w:r>
      <w:r>
        <w:rPr>
          <w:u w:val="single"/>
        </w:rPr>
        <w:t>Document Revision History</w:t>
      </w:r>
      <w:r>
        <w:rPr>
          <w:u w:val="single"/>
        </w:rPr>
        <w:fldChar w:fldCharType="end"/>
      </w:r>
    </w:p>
    <w:p w14:paraId="5DE9BE67" w14:textId="77777777" w:rsidR="00E31487" w:rsidRDefault="00E31487"/>
    <w:tbl>
      <w:tblPr>
        <w:tblStyle w:val="2"/>
        <w:tblW w:w="934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
        <w:gridCol w:w="1530"/>
        <w:gridCol w:w="1725"/>
        <w:gridCol w:w="5109"/>
      </w:tblGrid>
      <w:tr w:rsidR="00E31487" w14:paraId="06297DCB" w14:textId="77777777">
        <w:trPr>
          <w:tblHeader/>
        </w:trPr>
        <w:tc>
          <w:tcPr>
            <w:tcW w:w="978" w:type="dxa"/>
          </w:tcPr>
          <w:p w14:paraId="6B3A5027" w14:textId="77777777" w:rsidR="00E31487" w:rsidRDefault="00000000">
            <w:r>
              <w:t>Version</w:t>
            </w:r>
          </w:p>
        </w:tc>
        <w:tc>
          <w:tcPr>
            <w:tcW w:w="1530" w:type="dxa"/>
          </w:tcPr>
          <w:p w14:paraId="3721E719" w14:textId="77777777" w:rsidR="00E31487" w:rsidRDefault="00000000">
            <w:r>
              <w:t>Date</w:t>
            </w:r>
          </w:p>
        </w:tc>
        <w:tc>
          <w:tcPr>
            <w:tcW w:w="1725" w:type="dxa"/>
          </w:tcPr>
          <w:p w14:paraId="2AAB7889" w14:textId="77777777" w:rsidR="00E31487" w:rsidRDefault="00000000">
            <w:r>
              <w:t>Author</w:t>
            </w:r>
          </w:p>
        </w:tc>
        <w:tc>
          <w:tcPr>
            <w:tcW w:w="5109" w:type="dxa"/>
          </w:tcPr>
          <w:p w14:paraId="0F3BDA11" w14:textId="77777777" w:rsidR="00E31487" w:rsidRDefault="00000000">
            <w:r>
              <w:t>Comments</w:t>
            </w:r>
          </w:p>
        </w:tc>
      </w:tr>
      <w:tr w:rsidR="00E31487" w14:paraId="7A2263B6" w14:textId="77777777">
        <w:trPr>
          <w:tblHeader/>
        </w:trPr>
        <w:tc>
          <w:tcPr>
            <w:tcW w:w="978" w:type="dxa"/>
          </w:tcPr>
          <w:p w14:paraId="00CB9065" w14:textId="77777777" w:rsidR="00E31487" w:rsidRDefault="00000000">
            <w:pPr>
              <w:jc w:val="center"/>
            </w:pPr>
            <w:r>
              <w:t>1.0</w:t>
            </w:r>
          </w:p>
        </w:tc>
        <w:tc>
          <w:tcPr>
            <w:tcW w:w="1530" w:type="dxa"/>
          </w:tcPr>
          <w:p w14:paraId="1C6F1649" w14:textId="77777777" w:rsidR="00E31487" w:rsidRDefault="00000000">
            <w:r>
              <w:rPr>
                <w:rFonts w:ascii="Roboto" w:eastAsia="Roboto" w:hAnsi="Roboto" w:cs="Roboto"/>
                <w:color w:val="374151"/>
                <w:sz w:val="24"/>
                <w:szCs w:val="24"/>
              </w:rPr>
              <w:t>01/28/24</w:t>
            </w:r>
            <w:r>
              <w:t>&gt;</w:t>
            </w:r>
          </w:p>
        </w:tc>
        <w:tc>
          <w:tcPr>
            <w:tcW w:w="1725" w:type="dxa"/>
          </w:tcPr>
          <w:p w14:paraId="6CB6ACB5" w14:textId="77777777" w:rsidR="00E31487" w:rsidRDefault="00000000">
            <w:r>
              <w:t>Kholood Alkohali</w:t>
            </w:r>
          </w:p>
        </w:tc>
        <w:tc>
          <w:tcPr>
            <w:tcW w:w="5109" w:type="dxa"/>
          </w:tcPr>
          <w:p w14:paraId="370C9E51" w14:textId="77777777" w:rsidR="00E31487" w:rsidRDefault="00000000">
            <w:r>
              <w:rPr>
                <w:color w:val="374151"/>
                <w:sz w:val="24"/>
                <w:szCs w:val="24"/>
              </w:rPr>
              <w:t>Initial draft for client review.</w:t>
            </w:r>
          </w:p>
        </w:tc>
      </w:tr>
    </w:tbl>
    <w:p w14:paraId="1458389A" w14:textId="77777777" w:rsidR="00E31487" w:rsidRDefault="00E31487"/>
    <w:p w14:paraId="17802C9C" w14:textId="77777777" w:rsidR="00E31487" w:rsidRDefault="00000000">
      <w:pPr>
        <w:rPr>
          <w:b/>
        </w:rPr>
      </w:pPr>
      <w:r>
        <w:rPr>
          <w:b/>
        </w:rPr>
        <w:t xml:space="preserve">Instructions </w:t>
      </w:r>
    </w:p>
    <w:p w14:paraId="2B3C2D25" w14:textId="77777777" w:rsidR="00E31487" w:rsidRDefault="00000000">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bookmarkStart w:id="4" w:name="_heading=h.2et92p0" w:colFirst="0" w:colLast="0"/>
    <w:bookmarkEnd w:id="4"/>
    <w:p w14:paraId="3E9CC16E" w14:textId="77777777" w:rsidR="00E31487" w:rsidRDefault="00000000">
      <w:pPr>
        <w:pStyle w:val="Heading2"/>
      </w:pPr>
      <w:r>
        <w:lastRenderedPageBreak/>
        <w:fldChar w:fldCharType="begin"/>
      </w:r>
      <w:r>
        <w:instrText>HYPERLINK \l "_heading=h.35nkun2" \h</w:instrText>
      </w:r>
      <w:r>
        <w:fldChar w:fldCharType="separate"/>
      </w:r>
      <w:r>
        <w:rPr>
          <w:u w:val="single"/>
        </w:rPr>
        <w:t>Executive Summary</w:t>
      </w:r>
      <w:r>
        <w:rPr>
          <w:u w:val="single"/>
        </w:rPr>
        <w:fldChar w:fldCharType="end"/>
      </w:r>
    </w:p>
    <w:p w14:paraId="1EB55C66" w14:textId="77777777" w:rsidR="00E31487" w:rsidRDefault="00E31487"/>
    <w:p w14:paraId="2EA67AD0" w14:textId="77777777" w:rsidR="00E31487" w:rsidRDefault="00000000">
      <w:r>
        <w:rPr>
          <w:sz w:val="24"/>
          <w:szCs w:val="24"/>
        </w:rPr>
        <w:t>The Gaming Room aims to transition its Android-based game, Draw It or Lose It, into a web-based platform accessible across multiple devices. This endeavor necessitates a meticulous software design strategy to ensure seamless gameplay and user experience. By leveraging modern web technologies and adhering to specific design constraints, we can develop a robust, scalable, and user-friendly gaming application. Our proposed solution involves creating a web-based game application with support for multiple teams, each comprising several players. To achieve this, we will implement unique identifiers for games, teams, and players, ensuring data integrity and optimal memory management. By addressing the client's requirements comprehensively, we aim to deliver a dynamic gaming experience that captivates players across diverse platforms.</w:t>
      </w:r>
    </w:p>
    <w:p w14:paraId="43C25B86" w14:textId="77777777" w:rsidR="00E31487" w:rsidRDefault="00E31487"/>
    <w:p w14:paraId="123DF4FB" w14:textId="77777777" w:rsidR="00E31487" w:rsidRDefault="00000000">
      <w:pPr>
        <w:pStyle w:val="Heading2"/>
        <w:rPr>
          <w:u w:val="single"/>
        </w:rPr>
      </w:pPr>
      <w:bookmarkStart w:id="5" w:name="_heading=h.tyjcwt" w:colFirst="0" w:colLast="0"/>
      <w:bookmarkEnd w:id="5"/>
      <w:r>
        <w:rPr>
          <w:u w:val="single"/>
        </w:rPr>
        <w:t>Requirements</w:t>
      </w:r>
    </w:p>
    <w:p w14:paraId="6DEBF7BB" w14:textId="77777777" w:rsidR="00E31487" w:rsidRDefault="00E31487"/>
    <w:p w14:paraId="108BA3C4" w14:textId="77777777" w:rsidR="00E314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The client's business and technical requirements encompass the following:</w:t>
      </w:r>
    </w:p>
    <w:p w14:paraId="58166028" w14:textId="77777777" w:rsidR="00E3148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sz w:val="24"/>
          <w:szCs w:val="24"/>
        </w:rPr>
        <w:t>Support for multiple teams and players within a game session.</w:t>
      </w:r>
    </w:p>
    <w:p w14:paraId="6D73C315" w14:textId="77777777" w:rsidR="00E3148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Unique identification mechanisms for games, teams, and players to maintain data integrity.</w:t>
      </w:r>
    </w:p>
    <w:p w14:paraId="0D0FF3B2" w14:textId="77777777" w:rsidR="00E3148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Compatibility across various platforms, ensuring seamless gameplay experiences.</w:t>
      </w:r>
    </w:p>
    <w:p w14:paraId="380498E7" w14:textId="77777777" w:rsidR="00E3148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rPr>
      </w:pPr>
      <w:r>
        <w:rPr>
          <w:sz w:val="24"/>
          <w:szCs w:val="24"/>
        </w:rPr>
        <w:t>Implementation of robust memory management techniques to optimize resource utilization.</w:t>
      </w:r>
    </w:p>
    <w:p w14:paraId="236ABA53" w14:textId="77777777" w:rsidR="00E3148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bookmarkStart w:id="6" w:name="_heading=h.3dy6vkm" w:colFirst="0" w:colLast="0"/>
      <w:bookmarkEnd w:id="6"/>
      <w:r>
        <w:rPr>
          <w:sz w:val="24"/>
          <w:szCs w:val="24"/>
        </w:rPr>
        <w:t>Security measures to protect user information and ensure data privacy.</w:t>
      </w:r>
    </w:p>
    <w:p w14:paraId="507AC4EA" w14:textId="77777777" w:rsidR="00E31487" w:rsidRDefault="00E31487"/>
    <w:bookmarkStart w:id="7" w:name="_heading=h.1t3h5sf" w:colFirst="0" w:colLast="0"/>
    <w:bookmarkEnd w:id="7"/>
    <w:p w14:paraId="10E118C8" w14:textId="77777777" w:rsidR="00E31487" w:rsidRDefault="00000000">
      <w:pPr>
        <w:pStyle w:val="Heading2"/>
      </w:pPr>
      <w:r>
        <w:fldChar w:fldCharType="begin"/>
      </w:r>
      <w:r>
        <w:instrText>HYPERLINK \l "_heading=h.1ksv4uv" \h</w:instrText>
      </w:r>
      <w:r>
        <w:fldChar w:fldCharType="separate"/>
      </w:r>
      <w:r>
        <w:rPr>
          <w:u w:val="single"/>
        </w:rPr>
        <w:t>Design Constraints</w:t>
      </w:r>
      <w:r>
        <w:rPr>
          <w:u w:val="single"/>
        </w:rPr>
        <w:fldChar w:fldCharType="end"/>
      </w:r>
    </w:p>
    <w:p w14:paraId="268066FB" w14:textId="77777777" w:rsidR="00E31487" w:rsidRDefault="00E31487"/>
    <w:p w14:paraId="26FB791C" w14:textId="77777777" w:rsidR="00E31487" w:rsidRDefault="00000000">
      <w:r>
        <w:rPr>
          <w:sz w:val="24"/>
          <w:szCs w:val="24"/>
        </w:rPr>
        <w:t>Developing the game application in a web-based distributed environment imposes several design constraints. Firstly, compatibility across different web browsers and devices is essential to ensure a consistent user experience. Secondly, the reliance on web technologies necessitates adherence to web standards and protocols. Additionally, the distributed nature of the application demands efficient data synchronization and communication protocols to facilitate real-time gameplay. Moreover, security concerns regarding data transmission and storage must be addressed to safeguard user information and prevent unauthorized access.</w:t>
      </w:r>
    </w:p>
    <w:p w14:paraId="1861FD6B" w14:textId="77777777" w:rsidR="00E31487" w:rsidRDefault="00E31487"/>
    <w:bookmarkStart w:id="8" w:name="_heading=h.4d34og8" w:colFirst="0" w:colLast="0"/>
    <w:bookmarkEnd w:id="8"/>
    <w:p w14:paraId="0243A7F9" w14:textId="77777777" w:rsidR="00E31487" w:rsidRDefault="00000000">
      <w:pPr>
        <w:pStyle w:val="Heading2"/>
      </w:pPr>
      <w:r>
        <w:fldChar w:fldCharType="begin"/>
      </w:r>
      <w:r>
        <w:instrText>HYPERLINK \l "_heading=h.44sinio" \h</w:instrText>
      </w:r>
      <w:r>
        <w:fldChar w:fldCharType="separate"/>
      </w:r>
      <w:r>
        <w:rPr>
          <w:u w:val="single"/>
        </w:rPr>
        <w:t>System Architecture View</w:t>
      </w:r>
      <w:r>
        <w:rPr>
          <w:u w:val="single"/>
        </w:rPr>
        <w:fldChar w:fldCharType="end"/>
      </w:r>
    </w:p>
    <w:p w14:paraId="788FB479" w14:textId="77777777" w:rsidR="00E31487" w:rsidRDefault="00E31487"/>
    <w:p w14:paraId="3C0B8EEE" w14:textId="77777777" w:rsidR="00E31487" w:rsidRDefault="00000000">
      <w: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22770C84" w14:textId="77777777" w:rsidR="00E31487" w:rsidRDefault="00E31487"/>
    <w:bookmarkStart w:id="9" w:name="_heading=h.2s8eyo1" w:colFirst="0" w:colLast="0"/>
    <w:bookmarkEnd w:id="9"/>
    <w:p w14:paraId="4C27E571" w14:textId="77777777" w:rsidR="00E31487" w:rsidRDefault="00000000">
      <w:pPr>
        <w:pStyle w:val="Heading2"/>
      </w:pPr>
      <w:r>
        <w:fldChar w:fldCharType="begin"/>
      </w:r>
      <w:r>
        <w:instrText>HYPERLINK \l "_heading=h.2jxsxqh" \h</w:instrText>
      </w:r>
      <w:r>
        <w:fldChar w:fldCharType="separate"/>
      </w:r>
      <w:r>
        <w:rPr>
          <w:u w:val="single"/>
        </w:rPr>
        <w:t>Domain Model</w:t>
      </w:r>
      <w:r>
        <w:rPr>
          <w:u w:val="single"/>
        </w:rPr>
        <w:fldChar w:fldCharType="end"/>
      </w:r>
    </w:p>
    <w:p w14:paraId="3199F073" w14:textId="77777777" w:rsidR="00E31487" w:rsidRDefault="00E31487">
      <w:pPr>
        <w:rPr>
          <w:b/>
          <w:shd w:val="clear" w:color="auto" w:fill="CFE2F3"/>
        </w:rPr>
      </w:pPr>
    </w:p>
    <w:p w14:paraId="79AA41CB" w14:textId="77777777" w:rsidR="00E31487" w:rsidRDefault="00000000">
      <w:r>
        <w:rPr>
          <w:sz w:val="24"/>
          <w:szCs w:val="24"/>
        </w:rPr>
        <w:t>The UML class diagram provided depicts the domain model of the game application. It comprises classes such as GameService, Game, Team, Player, and Entity, interconnected to represent the relationships between games, teams, and players. The use of object-oriented programming principles such as inheritance, encapsulation, and association facilitates the efficient management of game instances, teams, and players. The diagram demonstrates a clear separation of concerns and enables modular development, allowing for scalability and extensibility in the game application.</w:t>
      </w:r>
    </w:p>
    <w:p w14:paraId="13AAF6AB" w14:textId="77777777" w:rsidR="00E31487" w:rsidRDefault="00E31487">
      <w:pPr>
        <w:rPr>
          <w:b/>
        </w:rPr>
      </w:pPr>
    </w:p>
    <w:p w14:paraId="20C5C395" w14:textId="77777777" w:rsidR="00E31487" w:rsidRDefault="00000000">
      <w:pPr>
        <w:rPr>
          <w:b/>
        </w:rPr>
      </w:pPr>
      <w:r>
        <w:rPr>
          <w:b/>
          <w:noProof/>
        </w:rPr>
        <w:drawing>
          <wp:inline distT="0" distB="0" distL="0" distR="0" wp14:anchorId="7863A6CF" wp14:editId="220359FB">
            <wp:extent cx="5943600" cy="2983865"/>
            <wp:effectExtent l="0" t="0" r="0" b="0"/>
            <wp:docPr id="5"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0"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preferRelativeResize="0"/>
                  </pic:nvPicPr>
                  <pic:blipFill>
                    <a:blip r:embed="rId9"/>
                    <a:srcRect/>
                    <a:stretch>
                      <a:fillRect/>
                    </a:stretch>
                  </pic:blipFill>
                  <pic:spPr>
                    <a:xfrm>
                      <a:off x="0" y="0"/>
                      <a:ext cx="5943600" cy="2983865"/>
                    </a:xfrm>
                    <a:prstGeom prst="rect">
                      <a:avLst/>
                    </a:prstGeom>
                    <a:ln/>
                  </pic:spPr>
                </pic:pic>
              </a:graphicData>
            </a:graphic>
          </wp:inline>
        </w:drawing>
      </w:r>
    </w:p>
    <w:p w14:paraId="5DECED37" w14:textId="77777777" w:rsidR="00E31487" w:rsidRDefault="00E31487">
      <w:pPr>
        <w:rPr>
          <w:b/>
        </w:rPr>
      </w:pPr>
    </w:p>
    <w:bookmarkStart w:id="10" w:name="_heading=h.17dp8vu" w:colFirst="0" w:colLast="0"/>
    <w:bookmarkEnd w:id="10"/>
    <w:p w14:paraId="655538C3" w14:textId="77777777" w:rsidR="00E31487" w:rsidRDefault="00000000">
      <w:pPr>
        <w:pStyle w:val="Heading2"/>
        <w:rPr>
          <w:u w:val="single"/>
        </w:rPr>
      </w:pPr>
      <w:r>
        <w:fldChar w:fldCharType="begin"/>
      </w:r>
      <w:r>
        <w:instrText>HYPERLINK \l "_heading=h.z337ya" \h</w:instrText>
      </w:r>
      <w:r>
        <w:fldChar w:fldCharType="separate"/>
      </w:r>
      <w:r>
        <w:rPr>
          <w:u w:val="single"/>
        </w:rPr>
        <w:t>Evaluation</w:t>
      </w:r>
      <w:r>
        <w:rPr>
          <w:u w:val="single"/>
        </w:rPr>
        <w:fldChar w:fldCharType="end"/>
      </w:r>
    </w:p>
    <w:p w14:paraId="116F6C41" w14:textId="77777777" w:rsidR="00E31487" w:rsidRDefault="00E31487"/>
    <w:p w14:paraId="7A98C42A" w14:textId="77777777" w:rsidR="00E31487" w:rsidRDefault="00000000">
      <w:bookmarkStart w:id="11" w:name="_heading=h.3rdcrjn" w:colFirst="0" w:colLast="0"/>
      <w:bookmarkEnd w:id="11"/>
      <w: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51AA7532" w14:textId="77777777" w:rsidR="00E31487" w:rsidRDefault="00E31487"/>
    <w:p w14:paraId="135ED569" w14:textId="77777777" w:rsidR="00E31487" w:rsidRDefault="00000000">
      <w:r>
        <w:t xml:space="preserve">In each cell, remove the bracketed prompt and write your own paragraph response covering the indicated information. </w:t>
      </w:r>
    </w:p>
    <w:p w14:paraId="382DD33E" w14:textId="77777777" w:rsidR="00E31487" w:rsidRDefault="00E31487"/>
    <w:tbl>
      <w:tblPr>
        <w:tblStyle w:val="1"/>
        <w:tblW w:w="93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20"/>
        <w:gridCol w:w="1980"/>
        <w:gridCol w:w="1890"/>
        <w:gridCol w:w="1890"/>
        <w:gridCol w:w="2080"/>
      </w:tblGrid>
      <w:tr w:rsidR="00E31487" w14:paraId="4C3EDD2E" w14:textId="77777777">
        <w:trPr>
          <w:tblHeader/>
        </w:trPr>
        <w:tc>
          <w:tcPr>
            <w:tcW w:w="1520" w:type="dxa"/>
            <w:shd w:val="clear" w:color="auto" w:fill="auto"/>
            <w:tcMar>
              <w:top w:w="0" w:type="dxa"/>
              <w:left w:w="115" w:type="dxa"/>
              <w:bottom w:w="0" w:type="dxa"/>
              <w:right w:w="115" w:type="dxa"/>
            </w:tcMar>
          </w:tcPr>
          <w:p w14:paraId="510DD0E8" w14:textId="77777777" w:rsidR="00E31487" w:rsidRDefault="00000000">
            <w:pPr>
              <w:rPr>
                <w:b/>
              </w:rPr>
            </w:pPr>
            <w:r>
              <w:rPr>
                <w:b/>
              </w:rPr>
              <w:lastRenderedPageBreak/>
              <w:t>Development Requirements</w:t>
            </w:r>
          </w:p>
        </w:tc>
        <w:tc>
          <w:tcPr>
            <w:tcW w:w="1980" w:type="dxa"/>
            <w:shd w:val="clear" w:color="auto" w:fill="auto"/>
            <w:tcMar>
              <w:top w:w="0" w:type="dxa"/>
              <w:left w:w="115" w:type="dxa"/>
              <w:bottom w:w="0" w:type="dxa"/>
              <w:right w:w="115" w:type="dxa"/>
            </w:tcMar>
          </w:tcPr>
          <w:p w14:paraId="1A1436E4" w14:textId="77777777" w:rsidR="00E31487" w:rsidRDefault="00000000">
            <w:pPr>
              <w:rPr>
                <w:b/>
              </w:rPr>
            </w:pPr>
            <w:r>
              <w:rPr>
                <w:b/>
              </w:rPr>
              <w:t>Mac</w:t>
            </w:r>
          </w:p>
        </w:tc>
        <w:tc>
          <w:tcPr>
            <w:tcW w:w="1890" w:type="dxa"/>
            <w:shd w:val="clear" w:color="auto" w:fill="auto"/>
            <w:tcMar>
              <w:top w:w="0" w:type="dxa"/>
              <w:left w:w="115" w:type="dxa"/>
              <w:bottom w:w="0" w:type="dxa"/>
              <w:right w:w="115" w:type="dxa"/>
            </w:tcMar>
          </w:tcPr>
          <w:p w14:paraId="148A7DCE" w14:textId="77777777" w:rsidR="00E31487" w:rsidRDefault="00000000">
            <w:pPr>
              <w:rPr>
                <w:b/>
              </w:rPr>
            </w:pPr>
            <w:r>
              <w:rPr>
                <w:b/>
              </w:rPr>
              <w:t>Linux</w:t>
            </w:r>
          </w:p>
        </w:tc>
        <w:tc>
          <w:tcPr>
            <w:tcW w:w="1890" w:type="dxa"/>
            <w:shd w:val="clear" w:color="auto" w:fill="auto"/>
            <w:tcMar>
              <w:top w:w="0" w:type="dxa"/>
              <w:left w:w="115" w:type="dxa"/>
              <w:bottom w:w="0" w:type="dxa"/>
              <w:right w:w="115" w:type="dxa"/>
            </w:tcMar>
          </w:tcPr>
          <w:p w14:paraId="20090B6C" w14:textId="77777777" w:rsidR="00E31487" w:rsidRDefault="00000000">
            <w:pPr>
              <w:rPr>
                <w:b/>
              </w:rPr>
            </w:pPr>
            <w:r>
              <w:rPr>
                <w:b/>
              </w:rPr>
              <w:t>Windows</w:t>
            </w:r>
          </w:p>
        </w:tc>
        <w:tc>
          <w:tcPr>
            <w:tcW w:w="2080" w:type="dxa"/>
            <w:shd w:val="clear" w:color="auto" w:fill="auto"/>
            <w:tcMar>
              <w:top w:w="0" w:type="dxa"/>
              <w:left w:w="115" w:type="dxa"/>
              <w:bottom w:w="0" w:type="dxa"/>
              <w:right w:w="115" w:type="dxa"/>
            </w:tcMar>
          </w:tcPr>
          <w:p w14:paraId="160801EF" w14:textId="77777777" w:rsidR="00E31487" w:rsidRDefault="00000000">
            <w:pPr>
              <w:rPr>
                <w:b/>
              </w:rPr>
            </w:pPr>
            <w:r>
              <w:rPr>
                <w:b/>
              </w:rPr>
              <w:t>Mobile Devices</w:t>
            </w:r>
          </w:p>
        </w:tc>
      </w:tr>
      <w:tr w:rsidR="00E31487" w14:paraId="36F9AB15" w14:textId="77777777">
        <w:trPr>
          <w:tblHeader/>
        </w:trPr>
        <w:tc>
          <w:tcPr>
            <w:tcW w:w="1520" w:type="dxa"/>
            <w:shd w:val="clear" w:color="auto" w:fill="auto"/>
            <w:tcMar>
              <w:top w:w="0" w:type="dxa"/>
              <w:left w:w="115" w:type="dxa"/>
              <w:bottom w:w="0" w:type="dxa"/>
              <w:right w:w="115" w:type="dxa"/>
            </w:tcMar>
          </w:tcPr>
          <w:p w14:paraId="22B7FFC2" w14:textId="77777777" w:rsidR="00E31487" w:rsidRDefault="00000000">
            <w:pPr>
              <w:rPr>
                <w:b/>
              </w:rPr>
            </w:pPr>
            <w:r>
              <w:rPr>
                <w:b/>
              </w:rPr>
              <w:t>Server Side</w:t>
            </w:r>
          </w:p>
        </w:tc>
        <w:tc>
          <w:tcPr>
            <w:tcW w:w="1980" w:type="dxa"/>
            <w:shd w:val="clear" w:color="auto" w:fill="auto"/>
            <w:tcMar>
              <w:top w:w="0" w:type="dxa"/>
              <w:left w:w="115" w:type="dxa"/>
              <w:bottom w:w="0" w:type="dxa"/>
              <w:right w:w="115" w:type="dxa"/>
            </w:tcMar>
          </w:tcPr>
          <w:p w14:paraId="07DB8B59" w14:textId="77777777" w:rsidR="00E31487" w:rsidRDefault="00000000">
            <w:r>
              <w:t xml:space="preserve">Mac systems offer a stable and user-friendly environment for hosting web-based software applications. </w:t>
            </w:r>
          </w:p>
          <w:p w14:paraId="0C7D8EF5" w14:textId="77777777" w:rsidR="00E31487" w:rsidRDefault="00000000">
            <w:r>
              <w:t>Mac systems provide robust security features</w:t>
            </w:r>
          </w:p>
          <w:p w14:paraId="47E1F444" w14:textId="77777777" w:rsidR="00E31487" w:rsidRDefault="00000000">
            <w:pPr>
              <w:rPr>
                <w:sz w:val="20"/>
                <w:szCs w:val="20"/>
              </w:rPr>
            </w:pPr>
            <w:r>
              <w:t>but can be relatively expensive compared to other platforms</w:t>
            </w:r>
          </w:p>
          <w:p w14:paraId="4264B570" w14:textId="77777777" w:rsidR="00E31487" w:rsidRDefault="00E31487">
            <w:pPr>
              <w:rPr>
                <w:rFonts w:ascii="Roboto" w:eastAsia="Roboto" w:hAnsi="Roboto" w:cs="Roboto"/>
                <w:color w:val="0F0F0F"/>
                <w:sz w:val="24"/>
                <w:szCs w:val="24"/>
              </w:rPr>
            </w:pPr>
          </w:p>
          <w:p w14:paraId="2C915045" w14:textId="77777777" w:rsidR="00E31487" w:rsidRDefault="00E31487"/>
        </w:tc>
        <w:tc>
          <w:tcPr>
            <w:tcW w:w="1890" w:type="dxa"/>
            <w:shd w:val="clear" w:color="auto" w:fill="auto"/>
            <w:tcMar>
              <w:top w:w="0" w:type="dxa"/>
              <w:left w:w="115" w:type="dxa"/>
              <w:bottom w:w="0" w:type="dxa"/>
              <w:right w:w="115" w:type="dxa"/>
            </w:tcMar>
          </w:tcPr>
          <w:p w14:paraId="5DC144F3" w14:textId="77777777" w:rsidR="00E31487" w:rsidRDefault="00000000">
            <w:pPr>
              <w:rPr>
                <w:sz w:val="20"/>
                <w:szCs w:val="20"/>
              </w:rPr>
            </w:pPr>
            <w:r>
              <w:t>Linux is an open-source operating system renowned for its stability, security, and flexibility. Linux offers cost-effective hosting solutions but Linux distributions may have a steeper learning curve for beginners</w:t>
            </w:r>
          </w:p>
        </w:tc>
        <w:tc>
          <w:tcPr>
            <w:tcW w:w="1890" w:type="dxa"/>
            <w:shd w:val="clear" w:color="auto" w:fill="auto"/>
            <w:tcMar>
              <w:top w:w="0" w:type="dxa"/>
              <w:left w:w="115" w:type="dxa"/>
              <w:bottom w:w="0" w:type="dxa"/>
              <w:right w:w="115" w:type="dxa"/>
            </w:tcMar>
          </w:tcPr>
          <w:p w14:paraId="5A7F0EF8" w14:textId="77777777" w:rsidR="00E31487" w:rsidRDefault="00000000">
            <w:pPr>
              <w:rPr>
                <w:b/>
                <w:sz w:val="20"/>
                <w:szCs w:val="20"/>
              </w:rPr>
            </w:pPr>
            <w:r>
              <w:t>Windows operating system is widely used in both personal and enterprise environments.Windows provides robust development tools and frameworks but Windows hosting solutions may be more expensive compared to Linux.</w:t>
            </w:r>
          </w:p>
        </w:tc>
        <w:tc>
          <w:tcPr>
            <w:tcW w:w="2080" w:type="dxa"/>
            <w:shd w:val="clear" w:color="auto" w:fill="auto"/>
            <w:tcMar>
              <w:top w:w="0" w:type="dxa"/>
              <w:left w:w="115" w:type="dxa"/>
              <w:bottom w:w="0" w:type="dxa"/>
              <w:right w:w="115" w:type="dxa"/>
            </w:tcMar>
          </w:tcPr>
          <w:p w14:paraId="576E2120" w14:textId="77777777" w:rsidR="00E31487" w:rsidRDefault="00000000">
            <w:pPr>
              <w:rPr>
                <w:sz w:val="20"/>
                <w:szCs w:val="20"/>
              </w:rPr>
            </w:pPr>
            <w:r>
              <w:t>Mobile devices encompass smartphones and tablets running operating systems such as iOS (Apple). Mobile devices offer portability, accessibility but Mobile devices may have limited processing power and screen real estate</w:t>
            </w:r>
          </w:p>
        </w:tc>
      </w:tr>
      <w:tr w:rsidR="00E31487" w14:paraId="6459E7A1" w14:textId="77777777">
        <w:trPr>
          <w:tblHeader/>
        </w:trPr>
        <w:tc>
          <w:tcPr>
            <w:tcW w:w="1520" w:type="dxa"/>
            <w:shd w:val="clear" w:color="auto" w:fill="auto"/>
            <w:tcMar>
              <w:top w:w="0" w:type="dxa"/>
              <w:left w:w="115" w:type="dxa"/>
              <w:bottom w:w="0" w:type="dxa"/>
              <w:right w:w="115" w:type="dxa"/>
            </w:tcMar>
          </w:tcPr>
          <w:p w14:paraId="23251208" w14:textId="77777777" w:rsidR="00E31487" w:rsidRDefault="00000000">
            <w:pPr>
              <w:rPr>
                <w:b/>
              </w:rPr>
            </w:pPr>
            <w:r>
              <w:rPr>
                <w:b/>
              </w:rPr>
              <w:t>Client Side</w:t>
            </w:r>
          </w:p>
        </w:tc>
        <w:tc>
          <w:tcPr>
            <w:tcW w:w="1980" w:type="dxa"/>
            <w:shd w:val="clear" w:color="auto" w:fill="auto"/>
            <w:tcMar>
              <w:top w:w="0" w:type="dxa"/>
              <w:left w:w="115" w:type="dxa"/>
              <w:bottom w:w="0" w:type="dxa"/>
              <w:right w:w="115" w:type="dxa"/>
            </w:tcMar>
          </w:tcPr>
          <w:p w14:paraId="603188BB" w14:textId="77777777" w:rsidR="00E31487" w:rsidRDefault="00000000">
            <w:pPr>
              <w:rPr>
                <w:sz w:val="20"/>
                <w:szCs w:val="20"/>
              </w:rPr>
            </w:pPr>
            <w:r>
              <w:t>Developing software for deployment on Mac requires familiarity with macOS development tools, including Xcode and Swift programming language.</w:t>
            </w:r>
          </w:p>
        </w:tc>
        <w:tc>
          <w:tcPr>
            <w:tcW w:w="1890" w:type="dxa"/>
            <w:shd w:val="clear" w:color="auto" w:fill="auto"/>
            <w:tcMar>
              <w:top w:w="0" w:type="dxa"/>
              <w:left w:w="115" w:type="dxa"/>
              <w:bottom w:w="0" w:type="dxa"/>
              <w:right w:w="115" w:type="dxa"/>
            </w:tcMar>
          </w:tcPr>
          <w:p w14:paraId="6757673E" w14:textId="77777777" w:rsidR="00E31487" w:rsidRDefault="00000000">
            <w:pPr>
              <w:rPr>
                <w:sz w:val="20"/>
                <w:szCs w:val="20"/>
              </w:rPr>
            </w:pPr>
            <w:r>
              <w:t>Developing software for deployment on Linux involves using a wide range of programming languages and tools, including Python, Ruby, PHP, and Java.</w:t>
            </w:r>
          </w:p>
        </w:tc>
        <w:tc>
          <w:tcPr>
            <w:tcW w:w="1890" w:type="dxa"/>
            <w:shd w:val="clear" w:color="auto" w:fill="auto"/>
            <w:tcMar>
              <w:top w:w="0" w:type="dxa"/>
              <w:left w:w="115" w:type="dxa"/>
              <w:bottom w:w="0" w:type="dxa"/>
              <w:right w:w="115" w:type="dxa"/>
            </w:tcMar>
          </w:tcPr>
          <w:p w14:paraId="1F209249" w14:textId="77777777" w:rsidR="00E31487" w:rsidRDefault="00000000">
            <w:r>
              <w:t>Developing software for deployment on Windows typically involves using Microsoft Visual Studio and languages such as C#, .NET, and JavaScript.</w:t>
            </w:r>
          </w:p>
        </w:tc>
        <w:tc>
          <w:tcPr>
            <w:tcW w:w="2080" w:type="dxa"/>
            <w:shd w:val="clear" w:color="auto" w:fill="auto"/>
            <w:tcMar>
              <w:top w:w="0" w:type="dxa"/>
              <w:left w:w="115" w:type="dxa"/>
              <w:bottom w:w="0" w:type="dxa"/>
              <w:right w:w="115" w:type="dxa"/>
            </w:tcMar>
          </w:tcPr>
          <w:p w14:paraId="3F98CF6A" w14:textId="77777777" w:rsidR="00E31487" w:rsidRDefault="00000000">
            <w:r>
              <w:t>Developing software for deployment on mobile devices requires expertise in mobile app development frameworks such as Swift (iOS), Kotlin/Java (Android), and cross-platform solutions like React Native or Flutter.</w:t>
            </w:r>
          </w:p>
        </w:tc>
      </w:tr>
      <w:tr w:rsidR="00E31487" w14:paraId="393DD1EC" w14:textId="77777777">
        <w:trPr>
          <w:tblHeader/>
        </w:trPr>
        <w:tc>
          <w:tcPr>
            <w:tcW w:w="1520" w:type="dxa"/>
            <w:shd w:val="clear" w:color="auto" w:fill="auto"/>
            <w:tcMar>
              <w:top w:w="0" w:type="dxa"/>
              <w:left w:w="115" w:type="dxa"/>
              <w:bottom w:w="0" w:type="dxa"/>
              <w:right w:w="115" w:type="dxa"/>
            </w:tcMar>
          </w:tcPr>
          <w:p w14:paraId="6817E853" w14:textId="77777777" w:rsidR="00E31487" w:rsidRDefault="00000000">
            <w:pPr>
              <w:rPr>
                <w:b/>
              </w:rPr>
            </w:pPr>
            <w:r>
              <w:rPr>
                <w:b/>
              </w:rPr>
              <w:t>Development Tools</w:t>
            </w:r>
          </w:p>
        </w:tc>
        <w:tc>
          <w:tcPr>
            <w:tcW w:w="1980" w:type="dxa"/>
            <w:shd w:val="clear" w:color="auto" w:fill="auto"/>
            <w:tcMar>
              <w:top w:w="0" w:type="dxa"/>
              <w:left w:w="115" w:type="dxa"/>
              <w:bottom w:w="0" w:type="dxa"/>
              <w:right w:w="115" w:type="dxa"/>
            </w:tcMar>
          </w:tcPr>
          <w:p w14:paraId="78389403" w14:textId="77777777" w:rsidR="00E31487" w:rsidRDefault="00000000">
            <w:r>
              <w:t>Relevant programming languages and tools for Mac development include Swift, Objective-C, Xcode IDE, and macOS-specific frameworks like Cocoa.</w:t>
            </w:r>
          </w:p>
        </w:tc>
        <w:tc>
          <w:tcPr>
            <w:tcW w:w="1890" w:type="dxa"/>
            <w:shd w:val="clear" w:color="auto" w:fill="auto"/>
            <w:tcMar>
              <w:top w:w="0" w:type="dxa"/>
              <w:left w:w="115" w:type="dxa"/>
              <w:bottom w:w="0" w:type="dxa"/>
              <w:right w:w="115" w:type="dxa"/>
            </w:tcMar>
          </w:tcPr>
          <w:p w14:paraId="2D932B74" w14:textId="77777777" w:rsidR="00E31487" w:rsidRDefault="00000000">
            <w:r>
              <w:t>Programming languages and tools for Linux development include Python, Ruby, PHP, Java, C/C++, and popular IDEs such as VS Code, Sublime Text, and Eclipse.</w:t>
            </w:r>
          </w:p>
        </w:tc>
        <w:tc>
          <w:tcPr>
            <w:tcW w:w="1890" w:type="dxa"/>
            <w:shd w:val="clear" w:color="auto" w:fill="auto"/>
            <w:tcMar>
              <w:top w:w="0" w:type="dxa"/>
              <w:left w:w="115" w:type="dxa"/>
              <w:bottom w:w="0" w:type="dxa"/>
              <w:right w:w="115" w:type="dxa"/>
            </w:tcMar>
          </w:tcPr>
          <w:p w14:paraId="01F6DE6E" w14:textId="77777777" w:rsidR="00E31487" w:rsidRDefault="00000000">
            <w:r>
              <w:t>Relevant programming languages and tools for Windows development include C#, .NET Framework, Visual Studio IDE, and JavaScript frameworks like React and Angular.</w:t>
            </w:r>
          </w:p>
        </w:tc>
        <w:tc>
          <w:tcPr>
            <w:tcW w:w="2080" w:type="dxa"/>
            <w:shd w:val="clear" w:color="auto" w:fill="auto"/>
            <w:tcMar>
              <w:top w:w="0" w:type="dxa"/>
              <w:left w:w="115" w:type="dxa"/>
              <w:bottom w:w="0" w:type="dxa"/>
              <w:right w:w="115" w:type="dxa"/>
            </w:tcMar>
          </w:tcPr>
          <w:p w14:paraId="76BFDAE7" w14:textId="77777777" w:rsidR="00E31487" w:rsidRDefault="00000000">
            <w:r>
              <w:t xml:space="preserve">Programming languages and tools for mobile development vary based on the platform. For iOS development, developers use Swift or Objective-C with Xcode IDE. </w:t>
            </w:r>
          </w:p>
        </w:tc>
      </w:tr>
    </w:tbl>
    <w:p w14:paraId="13AB1AD6" w14:textId="77777777" w:rsidR="00E31487" w:rsidRDefault="00E31487">
      <w:pPr>
        <w:rPr>
          <w:b/>
        </w:rPr>
      </w:pPr>
    </w:p>
    <w:p w14:paraId="26313DE3" w14:textId="77777777" w:rsidR="00E31487" w:rsidRDefault="00000000">
      <w:pPr>
        <w:rPr>
          <w:b/>
        </w:rPr>
      </w:pPr>
      <w:r>
        <w:br w:type="page"/>
      </w:r>
    </w:p>
    <w:p w14:paraId="4A200581" w14:textId="77777777" w:rsidR="00E31487" w:rsidRDefault="00000000">
      <w:pPr>
        <w:pStyle w:val="Heading2"/>
        <w:rPr>
          <w:u w:val="single"/>
        </w:rPr>
      </w:pPr>
      <w:bookmarkStart w:id="12" w:name="_heading=h.26in1rg" w:colFirst="0" w:colLast="0"/>
      <w:bookmarkEnd w:id="12"/>
      <w:r>
        <w:rPr>
          <w:u w:val="single"/>
        </w:rPr>
        <w:lastRenderedPageBreak/>
        <w:t>Recommendations</w:t>
      </w:r>
    </w:p>
    <w:p w14:paraId="4980101D" w14:textId="77777777" w:rsidR="00E31487" w:rsidRDefault="00E31487"/>
    <w:p w14:paraId="50F6F1BD" w14:textId="77777777" w:rsidR="00E31487" w:rsidRDefault="00000000">
      <w:r>
        <w:t>Analyze the characteristics of and techniques specific to various systems architectures and make a recommendation to The Gaming Room. Specifically, address the following:</w:t>
      </w:r>
    </w:p>
    <w:p w14:paraId="2CA4CB42" w14:textId="77777777" w:rsidR="00E31487" w:rsidRDefault="00E31487"/>
    <w:p w14:paraId="49167685" w14:textId="77777777" w:rsidR="00E31487" w:rsidRDefault="00000000">
      <w:pPr>
        <w:numPr>
          <w:ilvl w:val="0"/>
          <w:numId w:val="2"/>
        </w:numPr>
        <w:pBdr>
          <w:top w:val="nil"/>
          <w:left w:val="nil"/>
          <w:bottom w:val="nil"/>
          <w:right w:val="nil"/>
          <w:between w:val="nil"/>
        </w:pBdr>
      </w:pPr>
      <w:r>
        <w:rPr>
          <w:b/>
          <w:color w:val="000000"/>
        </w:rPr>
        <w:t>Operating Platform</w:t>
      </w:r>
      <w:r>
        <w:rPr>
          <w:color w:val="000000"/>
        </w:rPr>
        <w:t>:</w:t>
      </w:r>
      <w:r>
        <w:rPr>
          <w:sz w:val="24"/>
          <w:szCs w:val="24"/>
        </w:rPr>
        <w:t>Given the requirement for cross-platform compatibility, we recommend leveraging web technologies and hosting the game application on Linux-based servers. Linux offers a cost-effective solution with robust hosting capabilities.</w:t>
      </w:r>
    </w:p>
    <w:p w14:paraId="7DCDBA75" w14:textId="77777777" w:rsidR="00E31487" w:rsidRDefault="00E31487">
      <w:pPr>
        <w:ind w:left="720"/>
      </w:pPr>
    </w:p>
    <w:p w14:paraId="58771B28" w14:textId="77777777" w:rsidR="00E31487" w:rsidRDefault="00000000">
      <w:pPr>
        <w:numPr>
          <w:ilvl w:val="0"/>
          <w:numId w:val="2"/>
        </w:numPr>
        <w:pBdr>
          <w:top w:val="nil"/>
          <w:left w:val="nil"/>
          <w:bottom w:val="nil"/>
          <w:right w:val="nil"/>
          <w:between w:val="nil"/>
        </w:pBdr>
      </w:pPr>
      <w:r>
        <w:rPr>
          <w:b/>
          <w:color w:val="000000"/>
        </w:rPr>
        <w:t>Operating Systems Architectures</w:t>
      </w:r>
      <w:r>
        <w:rPr>
          <w:color w:val="000000"/>
        </w:rPr>
        <w:t xml:space="preserve">: </w:t>
      </w:r>
      <w:r>
        <w:rPr>
          <w:sz w:val="24"/>
          <w:szCs w:val="24"/>
        </w:rPr>
        <w:t>Linux-based servers offer a scalable and reliable architecture for hosting web applications, ensuring seamless performance and scalability.</w:t>
      </w:r>
    </w:p>
    <w:p w14:paraId="6C59A2B9" w14:textId="77777777" w:rsidR="00E31487" w:rsidRDefault="00E31487"/>
    <w:p w14:paraId="45C48134" w14:textId="77777777" w:rsidR="00E31487" w:rsidRDefault="00000000">
      <w:pPr>
        <w:numPr>
          <w:ilvl w:val="0"/>
          <w:numId w:val="2"/>
        </w:numPr>
        <w:pBdr>
          <w:top w:val="nil"/>
          <w:left w:val="nil"/>
          <w:bottom w:val="nil"/>
          <w:right w:val="nil"/>
          <w:between w:val="nil"/>
        </w:pBdr>
      </w:pPr>
      <w:r>
        <w:rPr>
          <w:b/>
          <w:color w:val="000000"/>
        </w:rPr>
        <w:t>Storage Management</w:t>
      </w:r>
      <w:r>
        <w:rPr>
          <w:color w:val="000000"/>
        </w:rPr>
        <w:t xml:space="preserve">: </w:t>
      </w:r>
      <w:r>
        <w:rPr>
          <w:sz w:val="24"/>
          <w:szCs w:val="24"/>
        </w:rPr>
        <w:t>Implementing a distributed database system such as MongoDB or MySQL would facilitate efficient storage management across multiple platforms.</w:t>
      </w:r>
    </w:p>
    <w:p w14:paraId="1E9D743F" w14:textId="77777777" w:rsidR="00E31487" w:rsidRDefault="00E31487"/>
    <w:p w14:paraId="19814BE3" w14:textId="77777777" w:rsidR="00E31487" w:rsidRDefault="00000000">
      <w:pPr>
        <w:numPr>
          <w:ilvl w:val="0"/>
          <w:numId w:val="2"/>
        </w:numPr>
        <w:pBdr>
          <w:top w:val="nil"/>
          <w:left w:val="nil"/>
          <w:bottom w:val="nil"/>
          <w:right w:val="nil"/>
          <w:between w:val="nil"/>
        </w:pBdr>
      </w:pPr>
      <w:r>
        <w:rPr>
          <w:b/>
          <w:color w:val="000000"/>
        </w:rPr>
        <w:t>Memory Management</w:t>
      </w:r>
      <w:r>
        <w:rPr>
          <w:color w:val="000000"/>
        </w:rPr>
        <w:t xml:space="preserve">: </w:t>
      </w:r>
      <w:r>
        <w:rPr>
          <w:sz w:val="24"/>
          <w:szCs w:val="24"/>
        </w:rPr>
        <w:t>Utilizing memory caching techniques and efficient resource allocation strategies will optimize memory usage and enhance application performance.</w:t>
      </w:r>
    </w:p>
    <w:p w14:paraId="10490362" w14:textId="77777777" w:rsidR="00E31487" w:rsidRDefault="00E31487"/>
    <w:p w14:paraId="5C1377C1" w14:textId="77777777" w:rsidR="00E31487" w:rsidRDefault="00000000">
      <w:pPr>
        <w:numPr>
          <w:ilvl w:val="0"/>
          <w:numId w:val="2"/>
        </w:numPr>
        <w:pBdr>
          <w:top w:val="nil"/>
          <w:left w:val="nil"/>
          <w:bottom w:val="nil"/>
          <w:right w:val="nil"/>
          <w:between w:val="nil"/>
        </w:pBdr>
      </w:pPr>
      <w:r>
        <w:rPr>
          <w:b/>
          <w:color w:val="000000"/>
        </w:rPr>
        <w:t>Distributed Systems and Networks</w:t>
      </w:r>
      <w:r>
        <w:rPr>
          <w:color w:val="000000"/>
        </w:rPr>
        <w:t xml:space="preserve">: </w:t>
      </w:r>
      <w:r>
        <w:rPr>
          <w:sz w:val="24"/>
          <w:szCs w:val="24"/>
        </w:rPr>
        <w:t>Implementing RESTful APIs and WebSocket protocols will enable seamless communication between various platforms, ensuring real-time updates and synchronization.</w:t>
      </w:r>
    </w:p>
    <w:p w14:paraId="71E606F2" w14:textId="77777777" w:rsidR="00E31487" w:rsidRDefault="00E31487">
      <w:pPr>
        <w:pBdr>
          <w:top w:val="nil"/>
          <w:left w:val="nil"/>
          <w:bottom w:val="nil"/>
          <w:right w:val="nil"/>
          <w:between w:val="nil"/>
        </w:pBdr>
        <w:ind w:left="720"/>
        <w:rPr>
          <w:sz w:val="24"/>
          <w:szCs w:val="24"/>
        </w:rPr>
      </w:pPr>
    </w:p>
    <w:p w14:paraId="20A557F8" w14:textId="77777777" w:rsidR="00E31487" w:rsidRDefault="00000000">
      <w:pPr>
        <w:numPr>
          <w:ilvl w:val="0"/>
          <w:numId w:val="2"/>
        </w:numPr>
        <w:pBdr>
          <w:top w:val="nil"/>
          <w:left w:val="nil"/>
          <w:bottom w:val="nil"/>
          <w:right w:val="nil"/>
          <w:between w:val="nil"/>
        </w:pBdr>
      </w:pPr>
      <w:r>
        <w:rPr>
          <w:b/>
          <w:color w:val="000000"/>
        </w:rPr>
        <w:t>Security</w:t>
      </w:r>
      <w:r>
        <w:rPr>
          <w:color w:val="000000"/>
        </w:rPr>
        <w:t xml:space="preserve">: </w:t>
      </w:r>
      <w:r>
        <w:rPr>
          <w:sz w:val="24"/>
          <w:szCs w:val="24"/>
        </w:rPr>
        <w:t>Employing SSL/TLS encryption, user authentication mechanisms, and secure data transmission protocols will enhance user protection and safeguard sensitive information across distributed systems. Additionally, regular security audits and updates are recommended to mitigate potential vulnerabilities.</w:t>
      </w:r>
    </w:p>
    <w:p w14:paraId="022C87DC" w14:textId="77777777" w:rsidR="00E31487" w:rsidRDefault="00E31487"/>
    <w:sectPr w:rsidR="00E31487">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0DEB9" w14:textId="77777777" w:rsidR="00E74FEE" w:rsidRDefault="00E74FEE">
      <w:r>
        <w:separator/>
      </w:r>
    </w:p>
  </w:endnote>
  <w:endnote w:type="continuationSeparator" w:id="0">
    <w:p w14:paraId="3B1484DD" w14:textId="77777777" w:rsidR="00E74FEE" w:rsidRDefault="00E74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4671" w14:textId="77777777" w:rsidR="00E31487" w:rsidRDefault="00E31487">
    <w:pPr>
      <w:pBdr>
        <w:top w:val="nil"/>
        <w:left w:val="nil"/>
        <w:bottom w:val="nil"/>
        <w:right w:val="nil"/>
        <w:between w:val="nil"/>
      </w:pBdr>
      <w:tabs>
        <w:tab w:val="center" w:pos="4680"/>
        <w:tab w:val="right" w:pos="9360"/>
      </w:tabs>
      <w:jc w:val="right"/>
      <w:rPr>
        <w:color w:val="000000"/>
      </w:rPr>
    </w:pPr>
  </w:p>
  <w:p w14:paraId="4D435456" w14:textId="77777777" w:rsidR="00E31487"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588EB" w14:textId="77777777" w:rsidR="00E31487"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15B81">
      <w:rPr>
        <w:noProof/>
        <w:color w:val="000000"/>
      </w:rPr>
      <w:t>2</w:t>
    </w:r>
    <w:r>
      <w:rPr>
        <w:color w:val="000000"/>
      </w:rPr>
      <w:fldChar w:fldCharType="end"/>
    </w:r>
  </w:p>
  <w:p w14:paraId="59728DBD" w14:textId="77777777" w:rsidR="00E31487" w:rsidRDefault="00E3148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FA19" w14:textId="77777777" w:rsidR="00E74FEE" w:rsidRDefault="00E74FEE">
      <w:r>
        <w:separator/>
      </w:r>
    </w:p>
  </w:footnote>
  <w:footnote w:type="continuationSeparator" w:id="0">
    <w:p w14:paraId="3C6BA80A" w14:textId="77777777" w:rsidR="00E74FEE" w:rsidRDefault="00E74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8BA"/>
    <w:multiLevelType w:val="multilevel"/>
    <w:tmpl w:val="490CC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183745"/>
    <w:multiLevelType w:val="multilevel"/>
    <w:tmpl w:val="3BB60420"/>
    <w:lvl w:ilvl="0">
      <w:start w:val="1"/>
      <w:numFmt w:val="decimal"/>
      <w:pStyle w:val="List"/>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9012314">
    <w:abstractNumId w:val="1"/>
  </w:num>
  <w:num w:numId="2" w16cid:durableId="12408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487"/>
    <w:rsid w:val="00C15B81"/>
    <w:rsid w:val="00E31487"/>
    <w:rsid w:val="00E7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80E4"/>
  <w15:docId w15:val="{06C795B2-86D5-43B3-BF7B-EF89A8F2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rPr>
  </w:style>
  <w:style w:type="paragraph" w:styleId="Heading3">
    <w:name w:val="heading 3"/>
    <w:basedOn w:val="Normal"/>
    <w:next w:val="Normal"/>
    <w:uiPriority w:val="9"/>
    <w:semiHidden/>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rPr>
  </w:style>
  <w:style w:type="paragraph" w:styleId="Revision">
    <w:name w:val="Revision"/>
    <w:hidden/>
    <w:uiPriority w:val="99"/>
    <w:semiHidden/>
    <w:rsid w:val="007B28D2"/>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OaWJ3QqqQHQMIwP/hNrd+cSucA==">CgMxLjAyCGguZ2pkZ3hzMgloLjMwajB6bGwyCWguMWZvYjl0ZTIJaC4zem55c2g3MgloLjJldDkycDAyCGgudHlqY3d0MgloLjNkeTZ2a20yCWguM2R5NnZrbTIJaC4zZHk2dmttMgloLjNkeTZ2a20yCWguM2R5NnZrbTIJaC4zZHk2dmttMgloLjF0M2g1c2YyCWguNGQzNG9nODIJaC4yczhleW8xMgloLjE3ZHA4dnUyCWguM3JkY3JqbjIJaC4yNmluMXJnOAByITFfZUpNUXhVeHlrVGZ3SkF4aFpnc3JOUVpwd2oxdGNJ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Kevien Otieno</cp:lastModifiedBy>
  <cp:revision>1</cp:revision>
  <dcterms:created xsi:type="dcterms:W3CDTF">2022-09-26T13:33:00Z</dcterms:created>
  <dcterms:modified xsi:type="dcterms:W3CDTF">2024-02-11T18:33:00Z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