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C22" w:rsidRDefault="002F6838">
      <w:pPr>
        <w:pStyle w:val="a3"/>
        <w:jc w:val="center"/>
        <w:rPr>
          <w:rFonts w:ascii="Times New Roman" w:eastAsia="Times New Roman" w:hAnsi="Times New Roman" w:cs="Times New Roman"/>
          <w:sz w:val="38"/>
          <w:szCs w:val="3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38"/>
          <w:szCs w:val="38"/>
        </w:rPr>
        <w:t>Сложные синтаксические конструкции.</w:t>
      </w:r>
    </w:p>
    <w:p w:rsidR="00993C22" w:rsidRDefault="002F6838">
      <w:pPr>
        <w:pStyle w:val="2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bookmarkStart w:id="1" w:name="_30j0zll" w:colFirst="0" w:colLast="0"/>
      <w:bookmarkStart w:id="2" w:name="_GoBack"/>
      <w:bookmarkEnd w:id="1"/>
      <w:bookmarkEnd w:id="2"/>
      <w:r>
        <w:rPr>
          <w:rFonts w:ascii="Times New Roman" w:eastAsia="Times New Roman" w:hAnsi="Times New Roman" w:cs="Times New Roman"/>
        </w:rPr>
        <w:t>Правила:</w:t>
      </w:r>
    </w:p>
    <w:p w:rsidR="00993C22" w:rsidRDefault="00993C22"/>
    <w:p w:rsidR="00993C22" w:rsidRDefault="002F683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с сочинением и подчинением: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Лопатина стало клонить ко сну, и он обрадовался, когда в дверях появился шофер и доложил, что машина готова (Сим.);</w:t>
      </w:r>
    </w:p>
    <w:p w:rsidR="00993C22" w:rsidRDefault="002F683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Формула: </w:t>
      </w:r>
    </w:p>
    <w:p w:rsidR="00993C22" w:rsidRDefault="002F683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А) &lt;…&gt;,  и/а/но/да/ тоже/ также/ ни/ зато/однако/то ли/или/только/не то/ да и/ но и  &lt;…&gt;, который/чей/что/какой/где/куда/откуда/ когда/ что/ чтобы/ будто/ будто бы/ как/ словно/ ли/ кто/ что/ который/ какой/ чтобы/ как будто/ будто/словно/ насколько/ пока/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пока не/ как/ как только/ лишь только/ едва только/ стоило как/ не прошло как/ если/ если бы/когда/ кабы/ как раз/ скоро/ ежели/ если бы/ когда бы/ коли/ коль/ для того чтобы/ с той целью чтобы/ дабы/ только бы/ лишь бы/ потому что/ оттого что/ благодаря </w:t>
      </w:r>
      <w:r>
        <w:rPr>
          <w:rFonts w:ascii="Times New Roman" w:eastAsia="Times New Roman" w:hAnsi="Times New Roman" w:cs="Times New Roman"/>
          <w:sz w:val="24"/>
          <w:szCs w:val="24"/>
        </w:rPr>
        <w:t>тому что/ так как/ из-за того что/ ибо/ благодаря тому что/ в виду того что/ тем более что/ хотя/хоть/ пусть/пускай/ даром что/ несмотря на то, что/ невзирая на то, что/ , правда, / так что/ чем/нежели &lt;…&gt;./!/?</w:t>
      </w:r>
    </w:p>
    <w:p w:rsidR="00993C22" w:rsidRDefault="002F683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Б) &lt;…&gt;, который/чей/что/какой/где/куда/откуда</w:t>
      </w:r>
      <w:r>
        <w:rPr>
          <w:rFonts w:ascii="Times New Roman" w:eastAsia="Times New Roman" w:hAnsi="Times New Roman" w:cs="Times New Roman"/>
          <w:sz w:val="24"/>
          <w:szCs w:val="24"/>
        </w:rPr>
        <w:t>/ когда/ что/ чтобы/ будто/ будто бы/ как/ словно/ ли/ кто/ что/ который/ какой/ чтобы/ как будто/ будто/словно/ насколько/ пока/ пока не/ как/ как только/ лишь только/ едва только/ стоило как/ не прошло как/ если/ если бы/когда/ кабы/ как раз/ скоро/ ежел</w:t>
      </w:r>
      <w:r>
        <w:rPr>
          <w:rFonts w:ascii="Times New Roman" w:eastAsia="Times New Roman" w:hAnsi="Times New Roman" w:cs="Times New Roman"/>
          <w:sz w:val="24"/>
          <w:szCs w:val="24"/>
        </w:rPr>
        <w:t>и/ если бы/ когда бы/ коли/ коль/ для того чтобы/ с той целью чтобы/ дабы/ только бы/ лишь бы/ потому что/ оттого что/ благодаря тому что/ так как/ из-за того что/ ибо/ благодаря тому что/ в виду того что/ тем более что/ хотя/хоть/ пусть/пускай/ даром что/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несмотря на то, что/ невзирая на то, что/ , правда, / так что/ чем/нежели &lt;…&gt;, и/а/но/да/ тоже/ также/ ни/ зато/однако/то ли/или/только/не то/ да и/ но и./!/?</w:t>
      </w:r>
    </w:p>
    <w:p w:rsidR="00993C22" w:rsidRDefault="002F683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с сочинением и бессоюзной связью</w:t>
      </w:r>
      <w:r>
        <w:rPr>
          <w:rFonts w:ascii="Times New Roman" w:eastAsia="Times New Roman" w:hAnsi="Times New Roman" w:cs="Times New Roman"/>
          <w:sz w:val="24"/>
          <w:szCs w:val="24"/>
        </w:rPr>
        <w:t>: Направление у меня в другую часть, да я от поезда отстал: д</w:t>
      </w:r>
      <w:r>
        <w:rPr>
          <w:rFonts w:ascii="Times New Roman" w:eastAsia="Times New Roman" w:hAnsi="Times New Roman" w:cs="Times New Roman"/>
          <w:sz w:val="24"/>
          <w:szCs w:val="24"/>
        </w:rPr>
        <w:t>ай, думаю, погляжу на свой взвод и на своего лейтенанта (Казак.);</w:t>
      </w:r>
    </w:p>
    <w:p w:rsidR="00993C22" w:rsidRDefault="002F683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Формула: </w:t>
      </w:r>
    </w:p>
    <w:p w:rsidR="00993C22" w:rsidRDefault="002F683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А) &lt;…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&gt;,  и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/а/но/да/ тоже/ также/ ни/ зато/однако/то ли/или/только/не то/ да и/ но и  &lt;…&gt;: &lt;…&gt;./!/?</w:t>
      </w:r>
    </w:p>
    <w:p w:rsidR="00993C22" w:rsidRDefault="002F683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Б) &lt;…&gt;: &lt;…&gt;, /а/но/да/ тоже/ также/ ни/ зато/однако/то ли/или/только/не то/ да и/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но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и  &lt;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…&gt;./!/?</w:t>
      </w:r>
    </w:p>
    <w:p w:rsidR="00993C22" w:rsidRDefault="002F683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с подчинением и бессоюзной связью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лесу на прогулке иногда в раздумье о своей работе меня охватывает философский восторг: кажется, будто решаешь мыслимую судьбу всего человечества (Пришв.);</w:t>
      </w:r>
    </w:p>
    <w:p w:rsidR="00993C22" w:rsidRDefault="002F683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Формула: </w:t>
      </w:r>
    </w:p>
    <w:p w:rsidR="00993C22" w:rsidRDefault="002F683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А) &lt;…&gt;,  который/чей/что/какой/где/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куда/откуда/ когда/ что/ чтобы/ будто/ будто бы/ как/ словно/ ли/ кто/ что/ который/ какой/ чтобы/ как будто/ будто/словно/ насколько/ пока/ пока не/ как/ как только/ лишь только/ едва только/ стоило как/ не прошло как/ если/ если бы/когда/ кабы/ как раз/ </w:t>
      </w:r>
      <w:r>
        <w:rPr>
          <w:rFonts w:ascii="Times New Roman" w:eastAsia="Times New Roman" w:hAnsi="Times New Roman" w:cs="Times New Roman"/>
          <w:sz w:val="24"/>
          <w:szCs w:val="24"/>
        </w:rPr>
        <w:t>скоро/ ежели/ если бы/ когда бы/ коли/ коль/ для того чтобы/ с той целью чтобы/ дабы/ только бы/ лишь бы/ потому что/ оттого что/ благодаря тому что/ так как/ из-за того что/ ибо/ благодаря тому что/ в виду того что/ тем более что/ хотя/хоть/ пусть/пускай/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даром что/ несмотря на то, что/ невзирая на то, что/ , правда, / так что/ чем/нежели &lt;…&gt;: &lt;…&gt;./!/?</w:t>
      </w:r>
    </w:p>
    <w:p w:rsidR="00993C22" w:rsidRDefault="002F683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Б) &lt;…&gt;: &lt;…&gt;, который/чей/что/какой/где/куда/откуда/ когда/ что/ чтобы/ будто/ будто бы/ как/ словно/ ли/ кто/ что/ который/ какой/ чтобы/ как будто/ будто/с</w:t>
      </w:r>
      <w:r>
        <w:rPr>
          <w:rFonts w:ascii="Times New Roman" w:eastAsia="Times New Roman" w:hAnsi="Times New Roman" w:cs="Times New Roman"/>
          <w:sz w:val="24"/>
          <w:szCs w:val="24"/>
        </w:rPr>
        <w:t>ловно/ насколько/ пока/ пока не/ как/ как только/ лишь только/ едва только/ стоило как/ не прошло как/ если/ если бы/когда/ кабы/ как раз/ скоро/ ежели/ если бы/ когда бы/ коли/ коль/ для того чтобы/ с той целью чтобы/ дабы/ только бы/ лишь бы/ потому что/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оттого что/ благодаря тому что/ так как/ из-за того что/ ибо/ благодаря тому что/ в виду того что/ тем более что/ хотя/хоть/ пусть/пускай/ даром что/ несмотря на то, что/ невзирая на то, что/ , правда, / так что/ чем/нежели./!/?</w:t>
      </w:r>
    </w:p>
    <w:p w:rsidR="00993C22" w:rsidRDefault="002F683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с сочинением, подчинени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ем и бессоюзной связью</w:t>
      </w:r>
      <w:r>
        <w:rPr>
          <w:rFonts w:ascii="Times New Roman" w:eastAsia="Times New Roman" w:hAnsi="Times New Roman" w:cs="Times New Roman"/>
          <w:sz w:val="24"/>
          <w:szCs w:val="24"/>
        </w:rPr>
        <w:t>: Но река величаво несет свою воду, и какое ей дело до этих вьюнков: крутясь, плывут они вместе с водой, как недавно плыли льдины (Пришв.).</w:t>
      </w:r>
    </w:p>
    <w:p w:rsidR="00993C22" w:rsidRDefault="002F683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А) &lt;…&gt;,  и/а/но/да/ тоже/ также/ ни/ зато/однако/то ли/или/только/не то/ да и/ но и  &lt;…&gt;, кото</w:t>
      </w:r>
      <w:r>
        <w:rPr>
          <w:rFonts w:ascii="Times New Roman" w:eastAsia="Times New Roman" w:hAnsi="Times New Roman" w:cs="Times New Roman"/>
          <w:sz w:val="24"/>
          <w:szCs w:val="24"/>
        </w:rPr>
        <w:t>рый/чей/что/какой/где/куда/откуда/ когда/ что/ чтобы/ будто/ будто бы/ как/ словно/ ли/ кто/ что/ который/ какой/ чтобы/ как будто/ будто/словно/ насколько/ пока/ пока не/ как/ как только/ лишь только/ едва только/ стоило как/ не прошло как/ если/ если бы/</w:t>
      </w:r>
      <w:r>
        <w:rPr>
          <w:rFonts w:ascii="Times New Roman" w:eastAsia="Times New Roman" w:hAnsi="Times New Roman" w:cs="Times New Roman"/>
          <w:sz w:val="24"/>
          <w:szCs w:val="24"/>
        </w:rPr>
        <w:t>когда/ кабы/ как раз/ скоро/ ежели/ если бы/ когда бы/ коли/ коль/ для того чтобы/ с той целью чтобы/ дабы/ только бы/ лишь бы/ потому что/ оттого что/ благодаря тому что/ так как/ из-за того что/ ибо/ благодаря тому что/ в виду того что/ тем более что/ хо</w:t>
      </w:r>
      <w:r>
        <w:rPr>
          <w:rFonts w:ascii="Times New Roman" w:eastAsia="Times New Roman" w:hAnsi="Times New Roman" w:cs="Times New Roman"/>
          <w:sz w:val="24"/>
          <w:szCs w:val="24"/>
        </w:rPr>
        <w:t>тя/хоть/ пусть/пускай/ даром что/ несмотря на то, что/ невзирая на то, что/ , правда, / так что/ чем/нежели &lt;…&gt;: &lt;…&gt;./!/?</w:t>
      </w:r>
    </w:p>
    <w:p w:rsidR="00993C22" w:rsidRDefault="002F683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Б) &lt;…&gt;, который/чей/что/какой/где/куда/откуда/ когда/ что/ чтобы/ будто/ будто бы/ как/ словно/ ли/ кто/ что/ который/ какой/ чтобы/ к</w:t>
      </w:r>
      <w:r>
        <w:rPr>
          <w:rFonts w:ascii="Times New Roman" w:eastAsia="Times New Roman" w:hAnsi="Times New Roman" w:cs="Times New Roman"/>
          <w:sz w:val="24"/>
          <w:szCs w:val="24"/>
        </w:rPr>
        <w:t>ак будто/ будто/словно/ насколько/ пока/ пока не/ как/ как только/ лишь только/ едва только/ стоило как/ не прошло как/ если/ если бы/когда/ кабы/ как раз/ скоро/ ежели/ если бы/ когда бы/ коли/ коль/ для того чтобы/ с той целью чтобы/ дабы/ только бы/ лиш</w:t>
      </w:r>
      <w:r>
        <w:rPr>
          <w:rFonts w:ascii="Times New Roman" w:eastAsia="Times New Roman" w:hAnsi="Times New Roman" w:cs="Times New Roman"/>
          <w:sz w:val="24"/>
          <w:szCs w:val="24"/>
        </w:rPr>
        <w:t>ь бы/ потому что/ оттого что/ благодаря тому что/ так как/ из-за того что/ ибо/ благодаря тому что/ в виду того что/ тем более что/ хотя/хоть/ пусть/пускай/ даром что/ несмотря на то, что/ невзирая на то, что/ , правда, / так что/ чем/нежели &lt;…&gt;, и/а/но/да</w:t>
      </w:r>
      <w:r>
        <w:rPr>
          <w:rFonts w:ascii="Times New Roman" w:eastAsia="Times New Roman" w:hAnsi="Times New Roman" w:cs="Times New Roman"/>
          <w:sz w:val="24"/>
          <w:szCs w:val="24"/>
        </w:rPr>
        <w:t>/ тоже/ также/ ни/ зато/однако/то ли/или/только/не то/ да и/ но и: &lt;…&gt;./!/?</w:t>
      </w:r>
    </w:p>
    <w:p w:rsidR="00993C22" w:rsidRDefault="002F683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В) &lt;…&gt;: &lt;…&gt;, &lt;…&gt;,  и/а/но/да/ тоже/ также/ ни/ зато/однако/то ли/или/только/не то/ да и/ но и  &lt;…&gt;, который/чей/что/какой/где/куда/откуда/ когда/ что/ чтобы/ будто/ будто бы/ как/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словно/ ли/ кто/ что/ который/ какой/ чтобы/ как будто/ будто/словно/ насколько/ пока/ пока не/ как/ как только/ лишь только/ едва только/ стоило как/ не прошло как/ если/ если бы/когда/ кабы/ как раз/ скоро/ ежели/ если бы/ когда бы/ коли/ коль/ для того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чтобы/ с той целью чтобы/ дабы/ только бы/ лишь бы/ потому что/ оттого что/ благодаря тому что/ так как/ из-за того что/ ибо/ благодаря тому что/ в виду того что/ тем более что/ хотя/хоть/ пусть/пускай/ даром что/ несмотря на то, что/ невзирая на то, что/ </w:t>
      </w:r>
      <w:r>
        <w:rPr>
          <w:rFonts w:ascii="Times New Roman" w:eastAsia="Times New Roman" w:hAnsi="Times New Roman" w:cs="Times New Roman"/>
          <w:sz w:val="24"/>
          <w:szCs w:val="24"/>
        </w:rPr>
        <w:t>, правда, / так что/ чем/нежели &lt;…&gt;./!/?</w:t>
      </w:r>
    </w:p>
    <w:p w:rsidR="00993C22" w:rsidRDefault="002F683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Г) &lt;…&gt;: &lt;…&gt;, который/чей/что/какой/где/куда/откуда/ когда/ что/ чтобы/ будто/ будто бы/ как/ словно/ ли/ кто/ что/ который/ какой/ чтобы/ как будто/ будто/словно/ насколько/ пока/ пока не/ как/ как только/ лишь толь</w:t>
      </w:r>
      <w:r>
        <w:rPr>
          <w:rFonts w:ascii="Times New Roman" w:eastAsia="Times New Roman" w:hAnsi="Times New Roman" w:cs="Times New Roman"/>
          <w:sz w:val="24"/>
          <w:szCs w:val="24"/>
        </w:rPr>
        <w:t>ко/ едва только/ стоило как/ не прошло как/ если/ если бы/когда/ кабы/ как раз/ скоро/ ежели/ если бы/ когда бы/ коли/ коль/ для того чтобы/ с той целью чтобы/ дабы/ только бы/ лишь бы/ потому что/ оттого что/ благодаря тому что/ так как/ из-за того что/ и</w:t>
      </w:r>
      <w:r>
        <w:rPr>
          <w:rFonts w:ascii="Times New Roman" w:eastAsia="Times New Roman" w:hAnsi="Times New Roman" w:cs="Times New Roman"/>
          <w:sz w:val="24"/>
          <w:szCs w:val="24"/>
        </w:rPr>
        <w:t>бо/ благодаря тому что/ в виду того что/ тем более что/ хотя/хоть/ пусть/пускай/ даром что/ несмотря на то, что/ невзирая на то, что/ , правда, / так что/ чем/нежели &lt;…&gt;, и/а/но/да/ тоже/ также/ ни/ зато/однако/то ли/или/только/не то/ да и/ но и: &lt;…&gt;./!/?</w:t>
      </w:r>
    </w:p>
    <w:p w:rsidR="00993C22" w:rsidRDefault="002F683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Д) &lt;…&gt;, и/а/но/да/ тоже/ также/ ни/ зато/однако/то ли/или/только/не то/ да и/ но и  &lt;…&gt;: &lt;…&gt;, который/чей/что/какой/где/куда/откуда/ когда/ что/ чтобы/ будто/ будто бы/ как/ словно/ ли/ кто/ что/ который/ какой/ чтобы/ как будто/ будто/словно/ насколько/ п</w:t>
      </w:r>
      <w:r>
        <w:rPr>
          <w:rFonts w:ascii="Times New Roman" w:eastAsia="Times New Roman" w:hAnsi="Times New Roman" w:cs="Times New Roman"/>
          <w:sz w:val="24"/>
          <w:szCs w:val="24"/>
        </w:rPr>
        <w:t>ока/ пока не/ как/ как только/ лишь только/ едва только/ стоило как/ не прошло как/ если/ если бы/когда/ кабы/ как раз/ скоро/ ежели/ если бы/ когда бы/ коли/ коль/ для того чтобы/ с той целью чтобы/ дабы/ только бы/ лишь бы/ потому что/ оттого что/ благод</w:t>
      </w:r>
      <w:r>
        <w:rPr>
          <w:rFonts w:ascii="Times New Roman" w:eastAsia="Times New Roman" w:hAnsi="Times New Roman" w:cs="Times New Roman"/>
          <w:sz w:val="24"/>
          <w:szCs w:val="24"/>
        </w:rPr>
        <w:t>аря тому что/ так как/ из-за того что/ ибо/ благодаря тому что/ в виду того что/ тем более что/ хотя/хоть/ пусть/пускай/ даром что/ несмотря на то, что/ невзирая на то, что/ , правда, / так что/ чем/нежели &lt;…&gt;./!/?</w:t>
      </w:r>
    </w:p>
    <w:p w:rsidR="00993C22" w:rsidRDefault="002F6838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Е) &lt;…&gt;, который/чей/что/какой/где/куда/от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куда/ когда/ что/ чтобы/ будто/ будто бы/ как/ словно/ ли/ кто/ что/ который/ какой/ чтобы/ как будто/ будто/словно/ насколько/ пока/ пока не/ как/ как только/ лишь только/ едва только/ стоило как/ не прошло как/ если/ если бы/когда/ кабы/ как раз/ скоро/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ежели/ если бы/ когда бы/ коли/ коль/ для того чтобы/ с той целью чтобы/ дабы/ только бы/ лишь бы/ потому что/ оттого что/ благодаря тому что/ так как/ из-за того что/ ибо/ благодаря тому что/ в виду того что/ тем более что/ хотя/хоть/ пусть/пускай/ даром </w:t>
      </w:r>
      <w:r>
        <w:rPr>
          <w:rFonts w:ascii="Times New Roman" w:eastAsia="Times New Roman" w:hAnsi="Times New Roman" w:cs="Times New Roman"/>
          <w:sz w:val="24"/>
          <w:szCs w:val="24"/>
        </w:rPr>
        <w:t>что/ несмотря на то, что/ невзирая на то, что/ , правда, / так что/ чем/нежели &lt;…&gt;: и/а/но/да/ тоже/ также/ ни/ зато/однако/то ли/или/только/не то/ да и/ но и  &lt;…&gt;./!/?</w:t>
      </w:r>
    </w:p>
    <w:p w:rsidR="00993C22" w:rsidRDefault="00993C22"/>
    <w:p w:rsidR="00993C22" w:rsidRDefault="00993C22"/>
    <w:tbl>
      <w:tblPr>
        <w:tblStyle w:val="a5"/>
        <w:tblW w:w="1065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51"/>
        <w:gridCol w:w="3551"/>
        <w:gridCol w:w="3551"/>
      </w:tblGrid>
      <w:tr w:rsidR="00993C22">
        <w:tc>
          <w:tcPr>
            <w:tcW w:w="3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C22" w:rsidRDefault="002F6838">
            <w:pPr>
              <w:pStyle w:val="1"/>
              <w:widowControl w:val="0"/>
              <w:spacing w:before="0"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bookmarkStart w:id="3" w:name="_1fob9te" w:colFirst="0" w:colLast="0"/>
            <w:bookmarkEnd w:id="3"/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lastRenderedPageBreak/>
              <w:t>Пример ошибки</w:t>
            </w:r>
          </w:p>
        </w:tc>
        <w:tc>
          <w:tcPr>
            <w:tcW w:w="3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C22" w:rsidRDefault="002F683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Комментарий</w:t>
            </w:r>
          </w:p>
        </w:tc>
        <w:tc>
          <w:tcPr>
            <w:tcW w:w="3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C22" w:rsidRDefault="002F683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Возможное решение</w:t>
            </w:r>
          </w:p>
        </w:tc>
      </w:tr>
      <w:tr w:rsidR="00993C22">
        <w:trPr>
          <w:trHeight w:val="480"/>
        </w:trPr>
        <w:tc>
          <w:tcPr>
            <w:tcW w:w="3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C22" w:rsidRDefault="002F6838">
            <w:pPr>
              <w:spacing w:before="2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Писали только о том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, что сирийский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режим и русские «уничтожают мирное население».</w:t>
            </w:r>
          </w:p>
          <w:p w:rsidR="00993C22" w:rsidRDefault="002F6838">
            <w:pPr>
              <w:spacing w:before="2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Почему Россия позволяет себе делать то же самое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, что могут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делать только они?</w:t>
            </w:r>
          </w:p>
          <w:p w:rsidR="00993C22" w:rsidRDefault="002F6838">
            <w:pPr>
              <w:spacing w:before="2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При этом ни в коей мере не должно создаваться ощущение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, что это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прелюдия к последующему расчленению Сирии или её разделу на сферы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влияния.</w:t>
            </w:r>
          </w:p>
        </w:tc>
        <w:tc>
          <w:tcPr>
            <w:tcW w:w="3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C22" w:rsidRDefault="002F68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Выделение СПП как ССК происходит на основании наличия только одного подчинительного союза, хотя это противоречит правилам (что, в свою очередь, крайне странно). </w:t>
            </w:r>
          </w:p>
        </w:tc>
        <w:tc>
          <w:tcPr>
            <w:tcW w:w="355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C22" w:rsidRDefault="002F68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Пересмотреть реализацию правил. Возможно, там есть какие-то концептуальные ошибки.</w:t>
            </w:r>
          </w:p>
        </w:tc>
      </w:tr>
      <w:tr w:rsidR="00993C22">
        <w:trPr>
          <w:trHeight w:val="480"/>
        </w:trPr>
        <w:tc>
          <w:tcPr>
            <w:tcW w:w="3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C22" w:rsidRDefault="002F6838">
            <w:pPr>
              <w:spacing w:before="2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Сейчас, вроде как, угроза миновала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, но поводов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для успокоения, к сожалению, нет.</w:t>
            </w:r>
          </w:p>
          <w:p w:rsidR="00993C22" w:rsidRDefault="002F6838">
            <w:pPr>
              <w:spacing w:before="2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Но там слишком много внешних игроков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, и пока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не удается начать устойчивый процесс.</w:t>
            </w:r>
          </w:p>
        </w:tc>
        <w:tc>
          <w:tcPr>
            <w:tcW w:w="3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C22" w:rsidRDefault="002F683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Выделение ССП как ССК происходит на основании наличия только одного сочинительного союза, хо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тя это противоречит правилам.</w:t>
            </w:r>
          </w:p>
        </w:tc>
        <w:tc>
          <w:tcPr>
            <w:tcW w:w="355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C22" w:rsidRDefault="00993C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93C22">
        <w:tc>
          <w:tcPr>
            <w:tcW w:w="3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C22" w:rsidRDefault="002F6838">
            <w:pPr>
              <w:spacing w:before="2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Это вроде бы простая и очевидная констатация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, но она, как говорится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, «зрит в корень».</w:t>
            </w:r>
          </w:p>
          <w:p w:rsidR="00993C22" w:rsidRDefault="002F6838">
            <w:pPr>
              <w:spacing w:before="2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Мы вместе с Министром иностранных дел Ирана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М.Д.Зарифом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подтвердили принципиальную поддержку суверенитета, единства, территориальной целостности Сирии, подтвердили готовность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lastRenderedPageBreak/>
              <w:t>сообща решать задачи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, как 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уже сказал, уничтожения террористов, восстановления 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ира, экономики, гражданской инфраструктуры.</w:t>
            </w:r>
          </w:p>
          <w:p w:rsidR="00993C22" w:rsidRDefault="002F6838">
            <w:pPr>
              <w:spacing w:before="2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Эти фотографии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, как говорят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, привели в ужас президента США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Д.Трампа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и тот немедленно распорядился запустить 59 крылатых ракет по сирийской авиабазе «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Шайрат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».</w:t>
            </w:r>
          </w:p>
        </w:tc>
        <w:tc>
          <w:tcPr>
            <w:tcW w:w="3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C22" w:rsidRDefault="002F68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Выделение части  вводного слова как подчинительного союза</w:t>
            </w:r>
          </w:p>
        </w:tc>
        <w:tc>
          <w:tcPr>
            <w:tcW w:w="3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C22" w:rsidRDefault="002F68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Проверка, не является ли подчинительный союз на самом деле вводным словом (из числа самых распространенных)</w:t>
            </w:r>
          </w:p>
        </w:tc>
      </w:tr>
      <w:tr w:rsidR="00993C22">
        <w:tc>
          <w:tcPr>
            <w:tcW w:w="3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C22" w:rsidRDefault="002F6838">
            <w:pPr>
              <w:spacing w:before="2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С этой задачей непосредственно связаны вопросы, касающиеся выполнения договоренностей по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сирийскому урегулированию, которые были достигнуты и зафиксированы в Женевском коммюнике от 30 июня 2012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A9999"/>
              </w:rPr>
              <w:t xml:space="preserve"> г. 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подходах России и Саудовской Аравии к выполнению Женевского коммюнике много совпадающих элементов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, хотя еще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есть определенные расхождения в том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, что касается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конкретных путей достижения урегулирования в этой важнейшей арабской стране</w:t>
            </w:r>
          </w:p>
          <w:p w:rsidR="00993C22" w:rsidRDefault="002F6838">
            <w:pPr>
              <w:spacing w:before="2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К сожалению, Вашингтон задался целью всячески демонизировать,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lastRenderedPageBreak/>
              <w:t>изолировать и принудить к капитуляции Исламскую Республику Ира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A9999"/>
              </w:rPr>
              <w:t>н. 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е думаю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, что это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дальновидная политик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а.</w:t>
            </w:r>
          </w:p>
        </w:tc>
        <w:tc>
          <w:tcPr>
            <w:tcW w:w="3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C22" w:rsidRDefault="002F68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Неправильное разделение предложений.</w:t>
            </w:r>
          </w:p>
          <w:p w:rsidR="00993C22" w:rsidRDefault="002F68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первом примере, возможно, у скрипта есть ограничение на деление по точке после года:” г.”</w:t>
            </w:r>
          </w:p>
        </w:tc>
        <w:tc>
          <w:tcPr>
            <w:tcW w:w="3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C22" w:rsidRDefault="002F68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Нужно смотреть правила, по которым делятся предложения. </w:t>
            </w:r>
          </w:p>
        </w:tc>
      </w:tr>
      <w:tr w:rsidR="00993C22">
        <w:tc>
          <w:tcPr>
            <w:tcW w:w="3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C22" w:rsidRDefault="002F6838">
            <w:pPr>
              <w:spacing w:before="20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Вы знаете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, чем закончилась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эта провокация – Германия развязала Вто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рую мировую войну.</w:t>
            </w:r>
          </w:p>
        </w:tc>
        <w:tc>
          <w:tcPr>
            <w:tcW w:w="3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C22" w:rsidRDefault="002F68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ССК выделена верно, но нет правил на знаки тире и запятой, которые также могут быть выражением бессоюзной связи.</w:t>
            </w:r>
          </w:p>
        </w:tc>
        <w:tc>
          <w:tcPr>
            <w:tcW w:w="3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C22" w:rsidRDefault="002F68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Добавить в правила 2,3,4 варианты правил для тире и запятой.</w:t>
            </w:r>
          </w:p>
        </w:tc>
      </w:tr>
      <w:tr w:rsidR="00993C22">
        <w:tc>
          <w:tcPr>
            <w:tcW w:w="3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C22" w:rsidRDefault="002F6838">
            <w:pPr>
              <w:spacing w:before="2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В принципе уже согласована повестка дня третьего раунда, которая предусматривает обсуждение комплекса вопросов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: прекращение насилия и противодействие терроризму, формирование переходного управляющего органа (ПУО) с участием представителей правительства САР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 xml:space="preserve"> и различных сегментов сирийской политической оппозиции, а также другие задачи, вытекающие из Женевского коммюнике от 30 июня 2012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06666"/>
              </w:rPr>
              <w:t>г. Г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лавное – договоренности не должны быть навязанными, а основываться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на взаимном согласии сирийских сторон, участвующих в п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ереговорах.</w:t>
            </w:r>
          </w:p>
        </w:tc>
        <w:tc>
          <w:tcPr>
            <w:tcW w:w="3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C22" w:rsidRDefault="002F68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Почему-то не разделены предложения. + Выделение однородных членов при обобщающем слове с использованием двоеточия, что не является ССК.</w:t>
            </w:r>
          </w:p>
        </w:tc>
        <w:tc>
          <w:tcPr>
            <w:tcW w:w="3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C22" w:rsidRDefault="002F68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Возможно, части предложения до и после двоеточия следует проверять на наличие однородных членов, и затем, ес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ли что-то нашли, то противоположную часть проверять на наличие обобщающего слова - слова той же части речи в форме того же числа\падежа(для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сущ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), вида, числа, наклонения (для глаголов) и т.д.</w:t>
            </w:r>
          </w:p>
        </w:tc>
      </w:tr>
      <w:tr w:rsidR="00993C22">
        <w:tc>
          <w:tcPr>
            <w:tcW w:w="3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C22" w:rsidRDefault="002F6838">
            <w:pPr>
              <w:spacing w:before="2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Мы искренне надеемся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, что на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землю древней Сирии вернется мир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и многострадальный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сирийский народ сможет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lastRenderedPageBreak/>
              <w:t>пожать плоды мирного существования.</w:t>
            </w:r>
          </w:p>
        </w:tc>
        <w:tc>
          <w:tcPr>
            <w:tcW w:w="3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C22" w:rsidRDefault="002F68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Издержки неправильной пунктуации. Здесь однородные придаточные, а не ССК.</w:t>
            </w:r>
          </w:p>
        </w:tc>
        <w:tc>
          <w:tcPr>
            <w:tcW w:w="3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C22" w:rsidRDefault="00993C2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93C22">
        <w:tc>
          <w:tcPr>
            <w:tcW w:w="3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C22" w:rsidRDefault="002F6838">
            <w:pPr>
              <w:spacing w:before="2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Мы обменялись мнениями о том, какие шаги необходимо предпринять для выполнения достигнутых в ходе этого визита договоренностей, в том числе в таких сферах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, как энергетика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, мирный атом, инвестиционное взаимодействие, совместные проекты в сельском хозяйстве и гражданском строительстве.</w:t>
            </w:r>
          </w:p>
        </w:tc>
        <w:tc>
          <w:tcPr>
            <w:tcW w:w="3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C22" w:rsidRDefault="002F68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Выделение сложного предложения там, где его нет: однородные члены при обобщающем слове + наличие составного союза.</w:t>
            </w:r>
          </w:p>
        </w:tc>
        <w:tc>
          <w:tcPr>
            <w:tcW w:w="3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C22" w:rsidRDefault="002F68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Нужно отлавливать примеры составных союзов “такие.., как”.</w:t>
            </w:r>
          </w:p>
        </w:tc>
      </w:tr>
      <w:tr w:rsidR="00993C22">
        <w:tc>
          <w:tcPr>
            <w:tcW w:w="3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C22" w:rsidRDefault="002F6838">
            <w:pPr>
              <w:spacing w:before="2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Есть проблески здравого смысла в наших контактах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A9999"/>
              </w:rPr>
              <w:t>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с американскими коллегами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, и 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западноевропейскими коллегами.</w:t>
            </w:r>
          </w:p>
          <w:p w:rsidR="00993C22" w:rsidRDefault="002F6838">
            <w:pPr>
              <w:spacing w:before="2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В целом ряде других областей у нас есть возможность полезно сотрудничать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A9999"/>
              </w:rPr>
              <w:t xml:space="preserve"> 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для наши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х отношений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, и для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международной стабильности.</w:t>
            </w:r>
          </w:p>
          <w:p w:rsidR="00993C22" w:rsidRDefault="002F6838">
            <w:pPr>
              <w:spacing w:before="2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Необходимо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, чтобы все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принципы Устава одинаково уважались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A9999"/>
              </w:rPr>
              <w:t>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странами-членами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, и руководством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ООН и других международных организаций.</w:t>
            </w:r>
          </w:p>
        </w:tc>
        <w:tc>
          <w:tcPr>
            <w:tcW w:w="3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C22" w:rsidRDefault="002F68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Выделение сочинительных союзов в предложениях с однородными членами.</w:t>
            </w:r>
          </w:p>
        </w:tc>
        <w:tc>
          <w:tcPr>
            <w:tcW w:w="3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C22" w:rsidRDefault="002F68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Нужна п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роверка на повторяющиеся союзы “и...и”, “ни….ни” и др.</w:t>
            </w:r>
          </w:p>
        </w:tc>
      </w:tr>
      <w:tr w:rsidR="00993C22">
        <w:tc>
          <w:tcPr>
            <w:tcW w:w="3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C22" w:rsidRDefault="002F6838">
            <w:pPr>
              <w:spacing w:before="2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lastRenderedPageBreak/>
              <w:t xml:space="preserve">Постоянные обстрелы Дамаска, в результате которых гибнут мирные жители, блокирование конвоев с гуманитарной помощью, несмотря на вводимые ежедневно с 27 февраля гуманитарные паузы,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A9999"/>
              </w:rPr>
              <w:t>не только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держат в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страхе столицу Сирии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, но 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дают повод для надуманных обвинений сирийских властей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, а также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России, в недостаточных действиях по выполнению положений резолюции 2401 СБ ООН.</w:t>
            </w:r>
          </w:p>
          <w:p w:rsidR="00993C22" w:rsidRDefault="002F6838">
            <w:pPr>
              <w:spacing w:before="2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Отстранение их от поиска путей урегулирования может заложить мину замедленного действ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ия под будущее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A9999"/>
              </w:rPr>
              <w:t>не только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самой Сирии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, но 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всего региона.</w:t>
            </w:r>
          </w:p>
          <w:p w:rsidR="00993C22" w:rsidRDefault="002F6838">
            <w:pPr>
              <w:spacing w:before="2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Исходим из того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, что помогать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сирийцам нужно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A9999"/>
              </w:rPr>
              <w:t>не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заявлениями с угрозами и обвинениями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, а конкретными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практическими делами.</w:t>
            </w:r>
          </w:p>
        </w:tc>
        <w:tc>
          <w:tcPr>
            <w:tcW w:w="3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C22" w:rsidRDefault="002F68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Выделение части составного союза как отдельного союза в СПП и простых предложениях с однородными членами.</w:t>
            </w:r>
          </w:p>
        </w:tc>
        <w:tc>
          <w:tcPr>
            <w:tcW w:w="3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C22" w:rsidRDefault="002F68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Сделать проверку союза на то, является ли он частью составного.</w:t>
            </w:r>
          </w:p>
        </w:tc>
      </w:tr>
      <w:tr w:rsidR="00993C22">
        <w:tc>
          <w:tcPr>
            <w:tcW w:w="3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C22" w:rsidRDefault="002F6838">
            <w:pPr>
              <w:spacing w:before="2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Мы будем их деликатно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, но твердо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отводить.</w:t>
            </w:r>
          </w:p>
        </w:tc>
        <w:tc>
          <w:tcPr>
            <w:tcW w:w="3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C22" w:rsidRDefault="002F68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Однородные члены при противительных союзах, а не части сложного предложения.</w:t>
            </w:r>
          </w:p>
        </w:tc>
        <w:tc>
          <w:tcPr>
            <w:tcW w:w="3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C22" w:rsidRDefault="002F68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Завести правило.</w:t>
            </w:r>
          </w:p>
        </w:tc>
      </w:tr>
      <w:tr w:rsidR="00993C22">
        <w:tc>
          <w:tcPr>
            <w:tcW w:w="3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C22" w:rsidRDefault="002F6838">
            <w:pPr>
              <w:spacing w:before="2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Это, по крайней мере, создает небольшую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, но все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-таки надежду на то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, что понимание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не допустить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lastRenderedPageBreak/>
              <w:t>развала всей этой системы в Вашингтоне сохранилось.</w:t>
            </w:r>
          </w:p>
          <w:p w:rsidR="00993C22" w:rsidRDefault="002F6838">
            <w:pPr>
              <w:spacing w:before="2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Думаю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, что спе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циальный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посланник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Генсекретаря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ООН по Йемену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М.Гриффитс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, который искренне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хочет продвинуть переговорный процесс, может опираться на эти последние шаги, вызывающие очень осторожный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, но все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же оптимизм.</w:t>
            </w:r>
          </w:p>
        </w:tc>
        <w:tc>
          <w:tcPr>
            <w:tcW w:w="3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C22" w:rsidRDefault="002F68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lastRenderedPageBreak/>
              <w:t>Выделение интонационно-логического подчеркивания как 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очинительного союза.</w:t>
            </w:r>
          </w:p>
        </w:tc>
        <w:tc>
          <w:tcPr>
            <w:tcW w:w="3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C22" w:rsidRDefault="002F68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Проверять наличие “все-таки” и “все же“ после “но”.</w:t>
            </w:r>
          </w:p>
        </w:tc>
      </w:tr>
      <w:tr w:rsidR="00993C22">
        <w:tc>
          <w:tcPr>
            <w:tcW w:w="3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C22" w:rsidRDefault="002F6838">
            <w:pPr>
              <w:spacing w:before="2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Рабочий документ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, который вчера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был согласован, определяет параметры дальнейшей работы и создает все необходимые условия для того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, чтобы эта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работа была эффективной.</w:t>
            </w:r>
          </w:p>
          <w:p w:rsidR="00993C22" w:rsidRDefault="002F6838">
            <w:pPr>
              <w:spacing w:before="2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Все знают, какие усилия приложила «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астанинская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тройка» для того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, чтобы это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состоялось.</w:t>
            </w:r>
          </w:p>
        </w:tc>
        <w:tc>
          <w:tcPr>
            <w:tcW w:w="3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C22" w:rsidRDefault="002F68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Выделение двух и трех подчинительных союзов при отсутствии средств выражения бессоюзной и сочинительной связей.</w:t>
            </w:r>
          </w:p>
        </w:tc>
        <w:tc>
          <w:tcPr>
            <w:tcW w:w="3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C22" w:rsidRDefault="002F68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Если союзы только одного вида - не выделять как ССК.</w:t>
            </w:r>
          </w:p>
        </w:tc>
      </w:tr>
      <w:tr w:rsidR="00993C22">
        <w:tc>
          <w:tcPr>
            <w:tcW w:w="3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C22" w:rsidRDefault="002F6838">
            <w:pPr>
              <w:spacing w:before="2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Хор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ошо бы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, чтобы 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другие страны, включая США, употребили все свое влияние для решения насущных гуманитарных проблем на земле, в том числе с целью оказания экстренной помощи жителям блокированных боевиками населенных пунктов под Алеппо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, а также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в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Хасеке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, Камы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шлы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lastRenderedPageBreak/>
              <w:t>и других осажденных городах.</w:t>
            </w:r>
          </w:p>
          <w:p w:rsidR="00993C22" w:rsidRDefault="002F6838">
            <w:pPr>
              <w:spacing w:before="2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Постоянные обстрелы Дамаска, в результате которых гибнут мирные жители, блокирование конвоев с гуманитарной помощью, несмотря на вводимые ежедневно с 27 февраля гуманитарные паузы, не только держат в страхе столицу Сирии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, 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о 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дают повод для надуманных обвинений сирийских властей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, а также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России, в недостаточных действиях по выполнению положений резолюции 2401 СБ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ООН..</w:t>
            </w:r>
            <w:proofErr w:type="gramEnd"/>
          </w:p>
          <w:p w:rsidR="00993C22" w:rsidRDefault="002F6838">
            <w:pPr>
              <w:spacing w:before="2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Пользуясь случаем, хочу искренне поблагодарить руководство Республики Казахстан, лично Президента страны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Н.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А.Назарбаева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, а также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нашего коллегу и друга Министра иностранных дел Казахстана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К.К.Абдрахманова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за гостеприимство и оказываемую на протяжении всего года поддержку работе «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астанинского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формата</w:t>
            </w:r>
          </w:p>
        </w:tc>
        <w:tc>
          <w:tcPr>
            <w:tcW w:w="3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C22" w:rsidRDefault="002F68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Выделение союза, который относится к уточняющему\ присоедините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льному обороту, который совсем не является предикативной единицей.</w:t>
            </w:r>
          </w:p>
        </w:tc>
        <w:tc>
          <w:tcPr>
            <w:tcW w:w="3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C22" w:rsidRDefault="002F68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Проверять предикацию: как вариант, стоит ли после такого союза глагол.</w:t>
            </w:r>
          </w:p>
        </w:tc>
      </w:tr>
      <w:tr w:rsidR="00993C22">
        <w:tc>
          <w:tcPr>
            <w:tcW w:w="3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C22" w:rsidRDefault="002F6838">
            <w:pPr>
              <w:spacing w:before="2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Выдающийся ученый – физик-ядерщик, лауреат Нобелевской премии мира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А.Д.Сахаров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как-то сказал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 xml:space="preserve">: «Ядерная война может возникнуть из обычной, 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lastRenderedPageBreak/>
              <w:t>обычная война, как известно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, возникает из политики».</w:t>
            </w:r>
          </w:p>
          <w:p w:rsidR="00993C22" w:rsidRDefault="002F6838">
            <w:pPr>
              <w:spacing w:before="2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Наверное, корень того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, что там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происходит, заключается в одной из цитат, которую я подсмотрел в ежегодном докладе Валдайского клуба: «Невмешательство во внутренние дела – просто слова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, а не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норма поведения».</w:t>
            </w:r>
          </w:p>
        </w:tc>
        <w:tc>
          <w:tcPr>
            <w:tcW w:w="3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C22" w:rsidRDefault="002F68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Не отличает бессоюзную связь между предложениями от использования прямой речи\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цитаты.</w:t>
            </w:r>
          </w:p>
        </w:tc>
        <w:tc>
          <w:tcPr>
            <w:tcW w:w="3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C22" w:rsidRDefault="002F68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Поможет, наверное, проверка: если есть двоеточие и после него идет цитата в кавычках, то внутри них ничего не выделять.</w:t>
            </w:r>
          </w:p>
        </w:tc>
      </w:tr>
      <w:tr w:rsidR="00993C22">
        <w:tc>
          <w:tcPr>
            <w:tcW w:w="3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C22" w:rsidRDefault="002F6838">
            <w:pPr>
              <w:spacing w:before="2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Еще раз подчеркну – масштаб глобальных вызовов настолько велик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, что справиться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с ними государства могут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, только объединив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свои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усилия и неукоснительно соблюдая принципы подлинной многосторонности.</w:t>
            </w:r>
          </w:p>
        </w:tc>
        <w:tc>
          <w:tcPr>
            <w:tcW w:w="3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C22" w:rsidRDefault="002F68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“Только” здесь не союз, а частица со значением “лишь”.</w:t>
            </w:r>
          </w:p>
        </w:tc>
        <w:tc>
          <w:tcPr>
            <w:tcW w:w="3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C22" w:rsidRDefault="002F68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Решать снятием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частеречной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омонимии.</w:t>
            </w:r>
          </w:p>
        </w:tc>
      </w:tr>
    </w:tbl>
    <w:p w:rsidR="00993C22" w:rsidRDefault="00993C22">
      <w:pPr>
        <w:rPr>
          <w:rFonts w:ascii="Roboto" w:eastAsia="Roboto" w:hAnsi="Roboto" w:cs="Roboto"/>
          <w:sz w:val="20"/>
          <w:szCs w:val="20"/>
          <w:highlight w:val="white"/>
        </w:rPr>
      </w:pPr>
    </w:p>
    <w:sectPr w:rsidR="00993C22">
      <w:pgSz w:w="11909" w:h="16834"/>
      <w:pgMar w:top="1440" w:right="548" w:bottom="1440" w:left="7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EE1711"/>
    <w:multiLevelType w:val="multilevel"/>
    <w:tmpl w:val="2CC25B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8744F56"/>
    <w:multiLevelType w:val="multilevel"/>
    <w:tmpl w:val="B48E47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C22"/>
    <w:rsid w:val="002F6838"/>
    <w:rsid w:val="0099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4830E5-EFD8-4EAC-9881-C75000011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2501</Words>
  <Characters>14257</Characters>
  <Application>Microsoft Office Word</Application>
  <DocSecurity>0</DocSecurity>
  <Lines>118</Lines>
  <Paragraphs>33</Paragraphs>
  <ScaleCrop>false</ScaleCrop>
  <Company>HP</Company>
  <LinksUpToDate>false</LinksUpToDate>
  <CharactersWithSpaces>16725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2021-06-28T03:23:00Z</dcterms:created>
  <dcterms:modified xsi:type="dcterms:W3CDTF">2021-06-28T03:23:00Z</dcterms:modified>
</cp:coreProperties>
</file>