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44"/>
      </w:tblGrid>
      <w:tr w:rsidR="00481BE4" w:rsidTr="00527FFD"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481BE4" w:rsidRDefault="00481BE4" w:rsidP="00AD2DF3">
            <w:r>
              <w:t xml:space="preserve">Сопоставительные придаточные </w:t>
            </w:r>
            <w:r w:rsidR="009B2BA2">
              <w:t xml:space="preserve"> 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481BE4" w:rsidRDefault="00481BE4" w:rsidP="00AD2DF3">
            <w:r>
              <w:t>Правило:</w:t>
            </w:r>
          </w:p>
        </w:tc>
        <w:tc>
          <w:tcPr>
            <w:tcW w:w="5244" w:type="dxa"/>
            <w:tcBorders>
              <w:top w:val="nil"/>
              <w:left w:val="nil"/>
              <w:right w:val="nil"/>
            </w:tcBorders>
          </w:tcPr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1. Если &lt;…&gt;, то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2. Между тем как &lt;…&gt;,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3. &lt;…&gt;, между тем как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4. Ровно как &lt;…&gt;,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5. &lt;…&gt;, ровно как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6. Так же как &lt;…&gt;,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7. &lt;…&gt;, так же как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8. Поскольку &lt;…&gt;, постольку &lt;…&gt;./!/?</w:t>
            </w:r>
          </w:p>
          <w:p w:rsidR="00481BE4" w:rsidRPr="00AB142E" w:rsidRDefault="00481BE4" w:rsidP="00481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9. &lt;…&gt; постольку, постольку &lt;…&gt;./!/?</w:t>
            </w:r>
          </w:p>
          <w:p w:rsidR="00481BE4" w:rsidRPr="005E5FFE" w:rsidRDefault="00481BE4" w:rsidP="00AD2DF3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81BE4" w:rsidTr="00527FFD">
        <w:tc>
          <w:tcPr>
            <w:tcW w:w="2410" w:type="dxa"/>
          </w:tcPr>
          <w:p w:rsidR="00481BE4" w:rsidRDefault="00481BE4" w:rsidP="00AD2DF3">
            <w:r>
              <w:t>Ошибки</w:t>
            </w:r>
          </w:p>
        </w:tc>
        <w:tc>
          <w:tcPr>
            <w:tcW w:w="1701" w:type="dxa"/>
          </w:tcPr>
          <w:p w:rsidR="00481BE4" w:rsidRDefault="00481BE4" w:rsidP="00AD2DF3">
            <w:r>
              <w:t>Объяснения</w:t>
            </w:r>
          </w:p>
        </w:tc>
        <w:tc>
          <w:tcPr>
            <w:tcW w:w="5244" w:type="dxa"/>
          </w:tcPr>
          <w:p w:rsidR="00481BE4" w:rsidRDefault="00481BE4" w:rsidP="00AD2DF3">
            <w:r>
              <w:t>Метод исправления</w:t>
            </w:r>
          </w:p>
        </w:tc>
      </w:tr>
      <w:tr w:rsidR="00481BE4" w:rsidTr="00527FFD">
        <w:tc>
          <w:tcPr>
            <w:tcW w:w="2410" w:type="dxa"/>
          </w:tcPr>
          <w:p w:rsidR="00481BE4" w:rsidRDefault="00481BE4" w:rsidP="00AD2DF3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Некорректно составлено само правило:</w:t>
            </w:r>
          </w:p>
          <w:p w:rsidR="00481BE4" w:rsidRDefault="00481BE4" w:rsidP="00AD2DF3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А) под него попадают придаточные условия из-за  невозможности снять омонимию</w:t>
            </w:r>
          </w:p>
          <w:p w:rsidR="00481BE4" w:rsidRDefault="00481BE4" w:rsidP="00AD2DF3"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Б) под него попадают не придаточные, а однородные члены предложения с выделенными союзами: следовало взобраться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если не на дерево, то хотя бы на скамейку.</w:t>
            </w:r>
          </w:p>
        </w:tc>
        <w:tc>
          <w:tcPr>
            <w:tcW w:w="1701" w:type="dxa"/>
          </w:tcPr>
          <w:p w:rsidR="00481BE4" w:rsidRDefault="00481BE4" w:rsidP="00AD2DF3">
            <w:r>
              <w:t>Кривые руки составлявшего</w:t>
            </w:r>
          </w:p>
        </w:tc>
        <w:tc>
          <w:tcPr>
            <w:tcW w:w="5244" w:type="dxa"/>
          </w:tcPr>
          <w:p w:rsidR="00026BD4" w:rsidRDefault="00527FFD" w:rsidP="00026BD4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 xml:space="preserve">Синтактико-семантическую омонимию имеющимися средствами снять невозможно, поэтому следует поменять названия самого пункта. Мы, по сути, ищем не сопоставительные придаточные, а «КОНСТРУКЦИИ С СОПОСТАВИТЕЛЬНЫМИ СОЮЗАМИ». В инструкции к сайту объяснить, что имеется в виду: </w:t>
            </w:r>
            <w:hyperlink r:id="rId7" w:history="1">
              <w:r>
                <w:rPr>
                  <w:rStyle w:val="a8"/>
                </w:rPr>
                <w:t>https://dic.academic.ru/dic.nsf/lingvistic/1217/%D0%BF%D1%80%D0%B8%D0%B4%D0%B0%D1%82%D0%BE%D1%87%D0%BD%D0%BE%D0%B5</w:t>
              </w:r>
            </w:hyperlink>
            <w:r>
              <w:t xml:space="preserve"> + однородные члены предложения с этими же союзами. </w:t>
            </w:r>
            <w:r w:rsidR="00103507">
              <w:t xml:space="preserve">Дополнить объяснение тем, </w:t>
            </w:r>
            <w:r>
              <w:t>что может иметь место омонимия с п</w:t>
            </w:r>
            <w:r w:rsidR="00103507">
              <w:t>ридаточными времени и условия. Кроме условия, во всех остальных случаях это очень большая редкость</w:t>
            </w:r>
          </w:p>
          <w:p w:rsidR="00103507" w:rsidRDefault="00103507" w:rsidP="0010350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Дополнить правило: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 если &lt;…&gt;, то &lt;…&gt;./!/?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как, 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так и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./!/?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так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не только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./!/?</w:t>
            </w:r>
          </w:p>
          <w:p w:rsidR="00103507" w:rsidRP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только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не только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но 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./!/?</w:t>
            </w:r>
          </w:p>
          <w:p w:rsidR="00103507" w:rsidRP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только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с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только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сколько 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 w:rsidRPr="00FA691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./!/?</w:t>
            </w:r>
          </w:p>
          <w:p w:rsidR="00103507" w:rsidRDefault="00103507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столько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сколько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в то время как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103507" w:rsidRDefault="00026BD4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тогда как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026BD4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то время как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026BD4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Тогда как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хотя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но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103507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Хотя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026BD4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хотя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но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Pr="00103507" w:rsidRDefault="00026BD4" w:rsidP="00026BD4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Хотя и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Default="00026BD4" w:rsidP="00026BD4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не то чтобы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но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026BD4" w:rsidRPr="00026BD4" w:rsidRDefault="00026BD4" w:rsidP="00026BD4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то чтобы 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103507">
              <w:rPr>
                <w:rFonts w:ascii="Times New Roman" w:hAnsi="Times New Roman" w:cs="Times New Roman"/>
                <w:sz w:val="24"/>
                <w:szCs w:val="24"/>
              </w:rPr>
              <w:t>&lt;…&gt;./!/?</w:t>
            </w:r>
          </w:p>
          <w:p w:rsidR="00103507" w:rsidRPr="00026BD4" w:rsidRDefault="00103507" w:rsidP="00103507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 xml:space="preserve">Исправить: </w:t>
            </w: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9. &lt;…&gt;</w:t>
            </w:r>
            <w:r w:rsidR="00026BD4">
              <w:rPr>
                <w:rFonts w:ascii="Times New Roman" w:hAnsi="Times New Roman" w:cs="Times New Roman"/>
                <w:sz w:val="24"/>
                <w:szCs w:val="24"/>
              </w:rPr>
              <w:t xml:space="preserve"> поск</w:t>
            </w: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ольку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42E">
              <w:rPr>
                <w:rFonts w:ascii="Times New Roman" w:hAnsi="Times New Roman" w:cs="Times New Roman"/>
                <w:sz w:val="24"/>
                <w:szCs w:val="24"/>
              </w:rPr>
              <w:t>&lt;…&gt;, постольку &lt;…&gt;./!/?</w:t>
            </w:r>
          </w:p>
          <w:p w:rsidR="00026BD4" w:rsidRDefault="00026BD4" w:rsidP="00026BD4"/>
          <w:p w:rsidR="00026BD4" w:rsidRDefault="00026BD4" w:rsidP="00026BD4">
            <w:r>
              <w:t>ПРОТЕСТИРОВАТЬ ТАК, ПРОВЕРИТЬ РАБОТОСПОСОБНОСТЬ</w:t>
            </w:r>
          </w:p>
          <w:p w:rsidR="00103507" w:rsidRPr="00103507" w:rsidRDefault="00103507" w:rsidP="001035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BE4" w:rsidRDefault="00481BE4" w:rsidP="00481BE4"/>
    <w:p w:rsidR="004535B2" w:rsidRDefault="004535B2"/>
    <w:sectPr w:rsidR="0045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07F" w:rsidRDefault="0000407F" w:rsidP="00481BE4">
      <w:pPr>
        <w:spacing w:after="0" w:line="240" w:lineRule="auto"/>
      </w:pPr>
      <w:r>
        <w:separator/>
      </w:r>
    </w:p>
  </w:endnote>
  <w:endnote w:type="continuationSeparator" w:id="0">
    <w:p w:rsidR="0000407F" w:rsidRDefault="0000407F" w:rsidP="004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07F" w:rsidRDefault="0000407F" w:rsidP="00481BE4">
      <w:pPr>
        <w:spacing w:after="0" w:line="240" w:lineRule="auto"/>
      </w:pPr>
      <w:r>
        <w:separator/>
      </w:r>
    </w:p>
  </w:footnote>
  <w:footnote w:type="continuationSeparator" w:id="0">
    <w:p w:rsidR="0000407F" w:rsidRDefault="0000407F" w:rsidP="0048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5566"/>
    <w:multiLevelType w:val="hybridMultilevel"/>
    <w:tmpl w:val="677A406E"/>
    <w:lvl w:ilvl="0" w:tplc="BD806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D80807"/>
    <w:multiLevelType w:val="hybridMultilevel"/>
    <w:tmpl w:val="5846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4"/>
    <w:rsid w:val="0000407F"/>
    <w:rsid w:val="00026BD4"/>
    <w:rsid w:val="00103507"/>
    <w:rsid w:val="004535B2"/>
    <w:rsid w:val="00481BE4"/>
    <w:rsid w:val="00527FFD"/>
    <w:rsid w:val="008B44B6"/>
    <w:rsid w:val="009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D9FF"/>
  <w15:chartTrackingRefBased/>
  <w15:docId w15:val="{59F6F2CD-E97A-45DA-8386-6B98C0FB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BE4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481BE4"/>
  </w:style>
  <w:style w:type="paragraph" w:styleId="a5">
    <w:name w:val="footnote text"/>
    <w:basedOn w:val="a"/>
    <w:link w:val="a6"/>
    <w:uiPriority w:val="99"/>
    <w:semiHidden/>
    <w:unhideWhenUsed/>
    <w:rsid w:val="00481BE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481BE4"/>
    <w:rPr>
      <w:rFonts w:eastAsiaTheme="minorHAnsi"/>
      <w:sz w:val="20"/>
      <w:szCs w:val="20"/>
      <w:lang w:eastAsia="en-US"/>
    </w:rPr>
  </w:style>
  <w:style w:type="character" w:styleId="a7">
    <w:name w:val="footnote reference"/>
    <w:basedOn w:val="a0"/>
    <w:uiPriority w:val="99"/>
    <w:semiHidden/>
    <w:unhideWhenUsed/>
    <w:rsid w:val="00481BE4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527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lingvistic/1217/%D0%BF%D1%80%D0%B8%D0%B4%D0%B0%D1%82%D0%BE%D1%87%D0%BD%D0%BE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2020-07-25T04:27:00Z</dcterms:created>
  <dcterms:modified xsi:type="dcterms:W3CDTF">2021-06-28T03:27:00Z</dcterms:modified>
</cp:coreProperties>
</file>