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1062371069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color w:val="00000A"/>
          <w:sz w:val="24"/>
        </w:rPr>
      </w:sdtEndPr>
      <w:sdtContent>
        <w:p w14:paraId="7E523388" w14:textId="579FFADB" w:rsidR="00EB1519" w:rsidRDefault="00EB1519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14:paraId="328FEFCE" w14:textId="77777777" w:rsidR="00EB1519" w:rsidRDefault="00EB1519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14:paraId="56EF6E01" w14:textId="77777777" w:rsidR="00EB1519" w:rsidRDefault="00EB1519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Кафедра «Мехатроника и роботостроение»</w:t>
          </w:r>
        </w:p>
        <w:p w14:paraId="3A5BF0BC" w14:textId="77777777" w:rsidR="00EB1519" w:rsidRDefault="00EB1519" w:rsidP="00D22D00">
          <w:pPr>
            <w:jc w:val="center"/>
            <w:rPr>
              <w:szCs w:val="24"/>
            </w:rPr>
          </w:pPr>
        </w:p>
        <w:p w14:paraId="742F2400" w14:textId="77777777" w:rsidR="00EB1519" w:rsidRDefault="00EB1519" w:rsidP="00D22D00">
          <w:pPr>
            <w:jc w:val="center"/>
            <w:rPr>
              <w:szCs w:val="24"/>
            </w:rPr>
          </w:pPr>
        </w:p>
        <w:p w14:paraId="4F850DAF" w14:textId="77777777" w:rsidR="00EB1519" w:rsidRPr="00B4716F" w:rsidRDefault="00EB1519" w:rsidP="00D22D00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14:paraId="3E6ACBD0" w14:textId="77777777" w:rsidR="00EB1519" w:rsidRDefault="00EB1519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«Сети ЭВМ»</w:t>
          </w:r>
        </w:p>
        <w:p w14:paraId="2219D137" w14:textId="3B63AF36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  <w:r>
            <w:rPr>
              <w:szCs w:val="24"/>
            </w:rPr>
            <w:t>Тема</w:t>
          </w:r>
          <w:r w:rsidRPr="00EB1519">
            <w:rPr>
              <w:szCs w:val="24"/>
              <w:lang w:val="en-GB"/>
            </w:rPr>
            <w:t>: «C</w:t>
          </w:r>
          <w:r w:rsidRPr="00EB1519">
            <w:rPr>
              <w:szCs w:val="24"/>
            </w:rPr>
            <w:t>ет</w:t>
          </w:r>
          <w:bookmarkStart w:id="0" w:name="_GoBack"/>
          <w:bookmarkEnd w:id="0"/>
          <w:r w:rsidRPr="00EB1519">
            <w:rPr>
              <w:szCs w:val="24"/>
            </w:rPr>
            <w:t>евые</w:t>
          </w:r>
          <w:r w:rsidRPr="00EB1519">
            <w:rPr>
              <w:szCs w:val="24"/>
              <w:lang w:val="en-GB"/>
            </w:rPr>
            <w:t xml:space="preserve"> </w:t>
          </w:r>
          <w:r w:rsidRPr="00EB1519">
            <w:rPr>
              <w:szCs w:val="24"/>
            </w:rPr>
            <w:t>утилиты</w:t>
          </w:r>
          <w:r w:rsidRPr="00EB1519">
            <w:rPr>
              <w:szCs w:val="24"/>
              <w:lang w:val="en-GB"/>
            </w:rPr>
            <w:t xml:space="preserve"> ipconfig, </w:t>
          </w:r>
          <w:proofErr w:type="spellStart"/>
          <w:r w:rsidRPr="00EB1519">
            <w:rPr>
              <w:szCs w:val="24"/>
              <w:lang w:val="en-GB"/>
            </w:rPr>
            <w:t>arp</w:t>
          </w:r>
          <w:proofErr w:type="spellEnd"/>
          <w:r w:rsidRPr="00EB1519">
            <w:rPr>
              <w:szCs w:val="24"/>
              <w:lang w:val="en-GB"/>
            </w:rPr>
            <w:t xml:space="preserve">, ping, tracert, </w:t>
          </w:r>
          <w:proofErr w:type="spellStart"/>
          <w:r w:rsidRPr="00EB1519">
            <w:rPr>
              <w:szCs w:val="24"/>
              <w:lang w:val="en-GB"/>
            </w:rPr>
            <w:t>nslookup</w:t>
          </w:r>
          <w:proofErr w:type="spellEnd"/>
          <w:r w:rsidRPr="00EB1519">
            <w:rPr>
              <w:szCs w:val="24"/>
              <w:lang w:val="en-GB"/>
            </w:rPr>
            <w:t>»</w:t>
          </w:r>
        </w:p>
        <w:p w14:paraId="537BFEF9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56F1880C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0AFD1C4A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2B32F3E3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5CC31D5C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444A40B7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6FA194B4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24D2B0A2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41CEF86A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3C1CD1E0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38AC5046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4590555C" w14:textId="77777777" w:rsidR="00EB1519" w:rsidRPr="00EB1519" w:rsidRDefault="00EB1519" w:rsidP="00D22D00">
          <w:pPr>
            <w:jc w:val="center"/>
            <w:rPr>
              <w:szCs w:val="24"/>
              <w:lang w:val="en-GB"/>
            </w:rPr>
          </w:pPr>
        </w:p>
        <w:p w14:paraId="4D2792A6" w14:textId="77777777" w:rsidR="00EB1519" w:rsidRPr="00EB1519" w:rsidRDefault="00EB1519" w:rsidP="00D22D00">
          <w:pPr>
            <w:spacing w:after="0"/>
            <w:rPr>
              <w:szCs w:val="24"/>
              <w:lang w:val="en-GB"/>
            </w:rPr>
          </w:pPr>
        </w:p>
        <w:p w14:paraId="0231B72F" w14:textId="77777777" w:rsidR="00EB1519" w:rsidRPr="00EB1519" w:rsidRDefault="00EB1519" w:rsidP="00D22D00">
          <w:pPr>
            <w:spacing w:after="0"/>
            <w:rPr>
              <w:szCs w:val="24"/>
              <w:lang w:val="en-GB"/>
            </w:rPr>
          </w:pPr>
        </w:p>
        <w:p w14:paraId="484D477D" w14:textId="77777777" w:rsidR="00EB1519" w:rsidRPr="00EB1519" w:rsidRDefault="00EB1519" w:rsidP="00D22D00">
          <w:pPr>
            <w:spacing w:after="0"/>
            <w:rPr>
              <w:szCs w:val="24"/>
              <w:lang w:val="en-GB"/>
            </w:rPr>
          </w:pPr>
        </w:p>
        <w:p w14:paraId="57BC4FD7" w14:textId="77777777" w:rsidR="00EB1519" w:rsidRPr="00EB1519" w:rsidRDefault="00EB1519" w:rsidP="00D22D00">
          <w:pPr>
            <w:spacing w:after="0"/>
            <w:rPr>
              <w:szCs w:val="24"/>
              <w:lang w:val="en-GB"/>
            </w:rPr>
          </w:pPr>
        </w:p>
        <w:p w14:paraId="6E4FDC3F" w14:textId="77777777" w:rsidR="00EB1519" w:rsidRPr="00EB1519" w:rsidRDefault="00EB1519" w:rsidP="00D22D00">
          <w:pPr>
            <w:spacing w:after="0"/>
            <w:rPr>
              <w:szCs w:val="24"/>
              <w:lang w:val="en-GB"/>
            </w:rPr>
          </w:pPr>
        </w:p>
        <w:p w14:paraId="08C1415F" w14:textId="77777777" w:rsidR="00EB1519" w:rsidRDefault="00EB1519" w:rsidP="00D22D00">
          <w:pPr>
            <w:spacing w:after="0"/>
            <w:rPr>
              <w:szCs w:val="24"/>
            </w:rPr>
          </w:pPr>
          <w:r>
            <w:rPr>
              <w:szCs w:val="24"/>
            </w:rPr>
            <w:t>Выполнил:</w:t>
          </w:r>
        </w:p>
        <w:p w14:paraId="78F57CF3" w14:textId="77777777" w:rsidR="00EB1519" w:rsidRDefault="00EB1519" w:rsidP="00D22D00">
          <w:pPr>
            <w:jc w:val="right"/>
            <w:rPr>
              <w:szCs w:val="24"/>
            </w:rPr>
          </w:pPr>
          <w:r>
            <w:rPr>
              <w:szCs w:val="24"/>
            </w:rPr>
            <w:t>Студент гр. 33328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14:paraId="7CC77341" w14:textId="77777777" w:rsidR="00EB1519" w:rsidRDefault="00EB1519" w:rsidP="00D22D00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Е. Э. Хомутов</w:t>
          </w:r>
        </w:p>
        <w:p w14:paraId="0A9D83EC" w14:textId="77777777" w:rsidR="00EB1519" w:rsidRPr="000D2DDE" w:rsidRDefault="00EB1519" w:rsidP="00D22D00">
          <w:pPr>
            <w:jc w:val="center"/>
            <w:rPr>
              <w:szCs w:val="24"/>
            </w:rPr>
          </w:pPr>
        </w:p>
        <w:p w14:paraId="57DA9939" w14:textId="77777777" w:rsidR="00EB1519" w:rsidRDefault="00EB1519" w:rsidP="00D22D00">
          <w:pPr>
            <w:rPr>
              <w:szCs w:val="24"/>
            </w:rPr>
          </w:pPr>
        </w:p>
        <w:p w14:paraId="78350B27" w14:textId="77777777" w:rsidR="00EB1519" w:rsidRDefault="00EB1519" w:rsidP="00D22D00">
          <w:pPr>
            <w:jc w:val="center"/>
            <w:rPr>
              <w:szCs w:val="24"/>
            </w:rPr>
          </w:pPr>
          <w:r>
            <w:rPr>
              <w:szCs w:val="24"/>
            </w:rPr>
            <w:lastRenderedPageBreak/>
            <w:t>Санкт-Петербург</w:t>
          </w:r>
        </w:p>
        <w:p w14:paraId="25F9C324" w14:textId="77777777" w:rsidR="00EB1519" w:rsidRDefault="00EB1519" w:rsidP="00953FF6">
          <w:pPr>
            <w:jc w:val="center"/>
            <w:rPr>
              <w:szCs w:val="24"/>
            </w:rPr>
          </w:pPr>
          <w:r>
            <w:rPr>
              <w:szCs w:val="24"/>
            </w:rPr>
            <w:t>2018</w:t>
          </w:r>
        </w:p>
        <w:p w14:paraId="70AB7FC9" w14:textId="79C00C2C" w:rsidR="00EB1519" w:rsidRDefault="00EB1519">
          <w:pPr>
            <w:rPr>
              <w:rFonts w:ascii="TimesNewRomanPS-BoldMT" w:hAnsi="TimesNewRomanPS-BoldMT" w:cs="TimesNewRomanPS-BoldMT"/>
              <w:b/>
              <w:bCs/>
              <w:color w:val="00000A"/>
              <w:sz w:val="24"/>
              <w:szCs w:val="24"/>
            </w:rPr>
          </w:pPr>
          <w:r>
            <w:rPr>
              <w:rFonts w:ascii="TimesNewRomanPS-BoldMT" w:hAnsi="TimesNewRomanPS-BoldMT" w:cs="TimesNewRomanPS-BoldMT"/>
              <w:b/>
              <w:bCs/>
              <w:color w:val="00000A"/>
              <w:sz w:val="24"/>
              <w:szCs w:val="24"/>
            </w:rPr>
            <w:br w:type="page"/>
          </w:r>
        </w:p>
      </w:sdtContent>
    </w:sdt>
    <w:p w14:paraId="0B9B9955" w14:textId="733FC668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lastRenderedPageBreak/>
        <w:t>Программа работы</w:t>
      </w:r>
    </w:p>
    <w:p w14:paraId="6B56153D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1. Убедиться, что компьютер подключен к проводной сети. (Кабель подключен).</w:t>
      </w:r>
    </w:p>
    <w:p w14:paraId="6079AA50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2. Включить компьютер.</w:t>
      </w:r>
    </w:p>
    <w:p w14:paraId="3687A14B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3. Перейти в командный режим (в строке поиска набрать команду cmd). Дальнейшие действия</w:t>
      </w:r>
    </w:p>
    <w:p w14:paraId="0C43991C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выполнять в появившемся окне терминала. Для получения справки по команде следует</w:t>
      </w:r>
    </w:p>
    <w:p w14:paraId="18557900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набрать команду с ключом -?, например, ipconfig -? или ping -?.</w:t>
      </w:r>
    </w:p>
    <w:p w14:paraId="220FC6D3" w14:textId="77777777" w:rsidR="00B97940" w:rsidRPr="00EB1519" w:rsidRDefault="00B97940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4.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Команда ipconfig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. </w:t>
      </w:r>
    </w:p>
    <w:p w14:paraId="524B4D9D" w14:textId="77777777" w:rsidR="00EC4D2A" w:rsidRPr="00EB1519" w:rsidRDefault="00EC4D2A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Данная команда предназначена для настройки IP-протокола и вывода информации об</w:t>
      </w:r>
      <w:r w:rsidRPr="00EC4D2A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установленных параметрах. При вызове команды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ipconfig </w:t>
      </w:r>
      <w:r>
        <w:rPr>
          <w:rFonts w:ascii="TimesNewRomanPSMT" w:hAnsi="TimesNewRomanPSMT" w:cs="TimesNewRomanPSMT"/>
          <w:color w:val="00000A"/>
          <w:sz w:val="24"/>
          <w:szCs w:val="24"/>
        </w:rPr>
        <w:t>без дополнительных</w:t>
      </w:r>
      <w:r w:rsidRPr="00EC4D2A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ключей выводится только IP-адрес, маска подсети и основной шлюз для каждого сетевого</w:t>
      </w:r>
      <w:r w:rsidRPr="00EC4D2A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адаптера.</w:t>
      </w:r>
      <w:r w:rsidRPr="00EC4D2A"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</w:p>
    <w:p w14:paraId="2DED6C62" w14:textId="77777777" w:rsidR="00EC4D2A" w:rsidRPr="00EB1519" w:rsidRDefault="00EC4D2A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Команда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ipconfig </w:t>
      </w:r>
      <w:r>
        <w:rPr>
          <w:rFonts w:ascii="TimesNewRomanPSMT" w:hAnsi="TimesNewRomanPSMT" w:cs="TimesNewRomanPSMT"/>
          <w:color w:val="00000A"/>
          <w:sz w:val="24"/>
          <w:szCs w:val="24"/>
        </w:rPr>
        <w:t>отображает параметры только подключенных к сети сетевых адаптеров.</w:t>
      </w:r>
    </w:p>
    <w:p w14:paraId="0863B81B" w14:textId="77777777" w:rsidR="00EC4D2A" w:rsidRDefault="00E24662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5B0885" wp14:editId="2862D15A">
            <wp:extent cx="480060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A8BD" w14:textId="77777777" w:rsidR="00ED1946" w:rsidRPr="00ED1946" w:rsidRDefault="00ED1946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206270F" wp14:editId="71156195">
            <wp:extent cx="5940425" cy="47595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5F0E" w14:textId="77777777" w:rsidR="00EC4D2A" w:rsidRDefault="00EC4D2A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</w:p>
    <w:p w14:paraId="2F739ACB" w14:textId="77777777" w:rsidR="00B97940" w:rsidRPr="008C7E6D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</w:p>
    <w:p w14:paraId="01061738" w14:textId="77777777" w:rsidR="00B97940" w:rsidRPr="00EB1519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6. Выполнить команду ipconfig при отключенном сетевом кабеле. Занести результат в отчете.</w:t>
      </w:r>
    </w:p>
    <w:p w14:paraId="61B57F08" w14:textId="77777777" w:rsidR="008C7E6D" w:rsidRDefault="008C7E6D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cs="TimesNewRomanPSMT"/>
          <w:color w:val="00000A"/>
          <w:sz w:val="24"/>
          <w:szCs w:val="24"/>
        </w:rPr>
        <w:t>При отключенном сетевом кабеле подключения к сети отсутствуют</w:t>
      </w:r>
    </w:p>
    <w:p w14:paraId="0AD73EE3" w14:textId="77777777" w:rsidR="008C7E6D" w:rsidRPr="008C7E6D" w:rsidRDefault="008C7E6D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4D8A23" wp14:editId="25B9480B">
            <wp:extent cx="482917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3565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7.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Утилита ping</w:t>
      </w:r>
      <w:r>
        <w:rPr>
          <w:rFonts w:ascii="TimesNewRomanPSMT" w:hAnsi="TimesNewRomanPSMT" w:cs="TimesNewRomanPSMT"/>
          <w:color w:val="00000A"/>
          <w:sz w:val="24"/>
          <w:szCs w:val="24"/>
        </w:rPr>
        <w:t>.</w:t>
      </w:r>
    </w:p>
    <w:p w14:paraId="16D166F8" w14:textId="77777777" w:rsidR="008C7E6D" w:rsidRDefault="008C7E6D" w:rsidP="008C7E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cs="TimesNewRomanPSMT"/>
          <w:color w:val="00000A"/>
          <w:sz w:val="24"/>
          <w:szCs w:val="24"/>
          <w:lang w:val="en-US"/>
        </w:rPr>
        <w:t>Ping</w:t>
      </w:r>
      <w:r w:rsidRPr="008C7E6D">
        <w:rPr>
          <w:rFonts w:cs="TimesNewRomanPSMT"/>
          <w:color w:val="00000A"/>
          <w:sz w:val="24"/>
          <w:szCs w:val="24"/>
        </w:rPr>
        <w:t xml:space="preserve"> – </w:t>
      </w:r>
      <w:r>
        <w:rPr>
          <w:rFonts w:ascii="TimesNewRomanPSMT" w:hAnsi="TimesNewRomanPSMT" w:cs="TimesNewRomanPSMT"/>
          <w:color w:val="00000A"/>
          <w:sz w:val="24"/>
          <w:szCs w:val="24"/>
        </w:rPr>
        <w:t>это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служебная компьютерная программа, предназначенная для проверки соединений в сетях на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основе TCP/IP. Она отправляет запросы Echo-Request протокола ICMP указанному узлу сети и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фиксирует поступающие ответы (ICMP Echo-Reply). Время между отправкой запроса и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получением ответа (RTT) позволяет определять двусторонние </w:t>
      </w:r>
      <w:r>
        <w:rPr>
          <w:rFonts w:ascii="TimesNewRomanPSMT" w:hAnsi="TimesNewRomanPSMT" w:cs="TimesNewRomanPSMT"/>
          <w:color w:val="00000A"/>
          <w:sz w:val="24"/>
          <w:szCs w:val="24"/>
        </w:rPr>
        <w:lastRenderedPageBreak/>
        <w:t>задержки по маршруту и частоту потери пакетов, то есть косвенно определять загруженность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каналов передачи данных и промежуточных устройств.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</w:p>
    <w:p w14:paraId="7A67F48F" w14:textId="77777777" w:rsidR="00B97940" w:rsidRPr="00EB1519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8. Выполнить команду ping к узлу spbstu.ru.</w:t>
      </w:r>
    </w:p>
    <w:p w14:paraId="011E0232" w14:textId="77777777" w:rsidR="008C7E6D" w:rsidRDefault="008C7E6D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0D93FA" wp14:editId="33F2D0B0">
            <wp:extent cx="5048250" cy="162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EF88" w14:textId="77777777" w:rsidR="008C7E6D" w:rsidRPr="008C7E6D" w:rsidRDefault="008C7E6D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3CB4E0" wp14:editId="04F3AD0D">
            <wp:extent cx="501015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3D86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9. Выполнить команду ping, указав число запросов, длину пакета и адрес узла в соответствии</w:t>
      </w:r>
      <w:r w:rsidR="008C7E6D"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с вариантом. Занести результат в отчет и пояснить.</w:t>
      </w:r>
    </w:p>
    <w:p w14:paraId="4225327E" w14:textId="77777777" w:rsidR="008C7E6D" w:rsidRDefault="00912F9B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3427DA1" wp14:editId="78DA3BE9">
            <wp:extent cx="5114925" cy="315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EC82" w14:textId="77777777" w:rsidR="008C7E6D" w:rsidRPr="008C7E6D" w:rsidRDefault="008C7E6D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</w:p>
    <w:p w14:paraId="5F93FDCF" w14:textId="77777777" w:rsidR="00D56841" w:rsidRPr="00EB1519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10.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Команда arp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. </w:t>
      </w:r>
    </w:p>
    <w:p w14:paraId="4B7CCC16" w14:textId="77777777" w:rsidR="00D56841" w:rsidRP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 w:rsidRPr="00D56841">
        <w:rPr>
          <w:rFonts w:cs="TimesNewRomanPSMT"/>
          <w:color w:val="00000A"/>
          <w:sz w:val="24"/>
          <w:szCs w:val="24"/>
        </w:rPr>
        <w:t xml:space="preserve">- </w:t>
      </w:r>
      <w:r>
        <w:rPr>
          <w:rFonts w:ascii="TimesNewRomanPSMT" w:hAnsi="TimesNewRomanPSMT" w:cs="TimesNewRomanPSMT"/>
          <w:color w:val="00000A"/>
          <w:sz w:val="24"/>
          <w:szCs w:val="24"/>
        </w:rPr>
        <w:t>позволяет редактировать и просматривать arp-таблицы компьютера, отражающие</w:t>
      </w:r>
      <w:r w:rsidRPr="00D56841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соответствие IP-адресов и МАС-адресов узлов локальной сети. Таблицы заполняются либо</w:t>
      </w:r>
      <w:r w:rsidRPr="00D56841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lastRenderedPageBreak/>
        <w:t>администратором вручную (статическая запись), либо автоматически с помощью протокола</w:t>
      </w:r>
      <w:r w:rsidRPr="00D56841">
        <w:rPr>
          <w:rFonts w:cs="TimesNewRomanPSMT"/>
          <w:color w:val="00000A"/>
          <w:sz w:val="24"/>
          <w:szCs w:val="24"/>
        </w:rPr>
        <w:t xml:space="preserve"> </w:t>
      </w:r>
      <w:r w:rsidRPr="00D56841">
        <w:rPr>
          <w:rFonts w:ascii="TimesNewRomanPSMT" w:hAnsi="TimesNewRomanPSMT" w:cs="TimesNewRomanPSMT"/>
          <w:color w:val="00000A"/>
          <w:sz w:val="24"/>
          <w:szCs w:val="24"/>
          <w:lang w:val="en-US"/>
        </w:rPr>
        <w:t>ARP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 xml:space="preserve"> -</w:t>
      </w:r>
      <w:r w:rsidRPr="00D56841">
        <w:rPr>
          <w:rFonts w:ascii="TimesNewRomanPSMT" w:hAnsi="TimesNewRomanPSMT" w:cs="TimesNewRomanPSMT"/>
          <w:color w:val="00000A"/>
          <w:sz w:val="24"/>
          <w:szCs w:val="24"/>
          <w:lang w:val="en-US"/>
        </w:rPr>
        <w:t>Address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 w:rsidRPr="00D56841">
        <w:rPr>
          <w:rFonts w:ascii="TimesNewRomanPSMT" w:hAnsi="TimesNewRomanPSMT" w:cs="TimesNewRomanPSMT"/>
          <w:color w:val="00000A"/>
          <w:sz w:val="24"/>
          <w:szCs w:val="24"/>
          <w:lang w:val="en-US"/>
        </w:rPr>
        <w:t>Resolution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 w:rsidRPr="00D56841">
        <w:rPr>
          <w:rFonts w:ascii="TimesNewRomanPSMT" w:hAnsi="TimesNewRomanPSMT" w:cs="TimesNewRomanPSMT"/>
          <w:color w:val="00000A"/>
          <w:sz w:val="24"/>
          <w:szCs w:val="24"/>
          <w:lang w:val="en-US"/>
        </w:rPr>
        <w:t>Protocol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 xml:space="preserve"> (</w:t>
      </w:r>
      <w:r>
        <w:rPr>
          <w:rFonts w:ascii="TimesNewRomanPSMT" w:hAnsi="TimesNewRomanPSMT" w:cs="TimesNewRomanPSMT"/>
          <w:color w:val="00000A"/>
          <w:sz w:val="24"/>
          <w:szCs w:val="24"/>
        </w:rPr>
        <w:t>динамическая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запись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>).</w:t>
      </w:r>
    </w:p>
    <w:p w14:paraId="0DAE3253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11. Выполнить команду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arp –a. </w:t>
      </w:r>
      <w:r>
        <w:rPr>
          <w:rFonts w:ascii="TimesNewRomanPSMT" w:hAnsi="TimesNewRomanPSMT" w:cs="TimesNewRomanPSMT"/>
          <w:color w:val="00000A"/>
          <w:sz w:val="24"/>
          <w:szCs w:val="24"/>
        </w:rPr>
        <w:t>Записать результат в отчет. Пояснить результат.</w:t>
      </w:r>
    </w:p>
    <w:p w14:paraId="6ECD54D2" w14:textId="77777777" w:rsidR="00D56841" w:rsidRPr="00D56841" w:rsidRDefault="00D56841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396336" wp14:editId="1F9FFB57">
            <wp:extent cx="449580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DEBE" w14:textId="77777777" w:rsidR="00B97940" w:rsidRPr="00EB1519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15.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Утилита tracert</w:t>
      </w:r>
      <w:r>
        <w:rPr>
          <w:rFonts w:ascii="TimesNewRomanPSMT" w:hAnsi="TimesNewRomanPSMT" w:cs="TimesNewRomanPSMT"/>
          <w:color w:val="00000A"/>
          <w:sz w:val="24"/>
          <w:szCs w:val="24"/>
        </w:rPr>
        <w:t>. Ознакомиться с синтаксисом и возможностями утилиты tracert.</w:t>
      </w:r>
    </w:p>
    <w:p w14:paraId="51DD12F0" w14:textId="77777777" w:rsidR="00284E28" w:rsidRPr="00D32341" w:rsidRDefault="00D32341" w:rsidP="00D32341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 w:rsidRPr="00D32341">
        <w:rPr>
          <w:rFonts w:cs="TimesNewRomanPSMT"/>
          <w:color w:val="00000A"/>
          <w:sz w:val="24"/>
          <w:szCs w:val="24"/>
        </w:rPr>
        <w:t xml:space="preserve">Программа </w:t>
      </w:r>
      <w:r w:rsidRPr="00D32341">
        <w:rPr>
          <w:rFonts w:cs="TimesNewRomanPSMT"/>
          <w:color w:val="00000A"/>
          <w:sz w:val="24"/>
          <w:szCs w:val="24"/>
          <w:lang w:val="en-US"/>
        </w:rPr>
        <w:t>Tracert</w:t>
      </w:r>
      <w:r w:rsidRPr="00D32341">
        <w:rPr>
          <w:rFonts w:cs="TimesNewRomanPSMT"/>
          <w:color w:val="00000A"/>
          <w:sz w:val="24"/>
          <w:szCs w:val="24"/>
        </w:rPr>
        <w:t xml:space="preserve"> позволяет посмотреть маршрут, по которому двигаются </w:t>
      </w:r>
      <w:r w:rsidRPr="00D32341">
        <w:rPr>
          <w:rFonts w:cs="TimesNewRomanPSMT"/>
          <w:color w:val="00000A"/>
          <w:sz w:val="24"/>
          <w:szCs w:val="24"/>
          <w:lang w:val="en-US"/>
        </w:rPr>
        <w:t>IP</w:t>
      </w:r>
      <w:r w:rsidRPr="00D32341">
        <w:rPr>
          <w:rFonts w:cs="TimesNewRomanPSMT"/>
          <w:color w:val="00000A"/>
          <w:sz w:val="24"/>
          <w:szCs w:val="24"/>
        </w:rPr>
        <w:t xml:space="preserve">-дейтаграммы от одного хоста к другому. В ее работе используются стандартные функции протоколов </w:t>
      </w:r>
      <w:r w:rsidRPr="00D32341">
        <w:rPr>
          <w:rFonts w:cs="TimesNewRomanPSMT"/>
          <w:color w:val="00000A"/>
          <w:sz w:val="24"/>
          <w:szCs w:val="24"/>
          <w:lang w:val="en-US"/>
        </w:rPr>
        <w:t>ICMP</w:t>
      </w:r>
      <w:r w:rsidRPr="00D32341">
        <w:rPr>
          <w:rFonts w:cs="TimesNewRomanPSMT"/>
          <w:color w:val="00000A"/>
          <w:sz w:val="24"/>
          <w:szCs w:val="24"/>
        </w:rPr>
        <w:t xml:space="preserve"> и </w:t>
      </w:r>
      <w:r w:rsidRPr="00D32341">
        <w:rPr>
          <w:rFonts w:cs="TimesNewRomanPSMT"/>
          <w:color w:val="00000A"/>
          <w:sz w:val="24"/>
          <w:szCs w:val="24"/>
          <w:lang w:val="en-US"/>
        </w:rPr>
        <w:t>IP</w:t>
      </w:r>
      <w:r w:rsidRPr="00D32341">
        <w:rPr>
          <w:rFonts w:cs="TimesNewRomanPSMT"/>
          <w:color w:val="00000A"/>
          <w:sz w:val="24"/>
          <w:szCs w:val="24"/>
        </w:rPr>
        <w:t>.</w:t>
      </w:r>
    </w:p>
    <w:p w14:paraId="292C5AF4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16. С помощью утилиты tracert определить маршрут прохождения пакетов к WEB-серверу в</w:t>
      </w:r>
      <w:r w:rsidR="00D32341" w:rsidRPr="00D32341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соответствии с вариантом. Пояснить результат.</w:t>
      </w:r>
    </w:p>
    <w:p w14:paraId="25AA0D59" w14:textId="77777777" w:rsidR="00D32341" w:rsidRPr="00D32341" w:rsidRDefault="00D32341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77A0196" wp14:editId="7E9BAE2E">
            <wp:extent cx="5940425" cy="186805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C67C" w14:textId="77777777" w:rsidR="00B97940" w:rsidRPr="00EB1519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17. Повторить п.16, используя утилиту tracert с опцией -d. Пояснить результат.</w:t>
      </w:r>
    </w:p>
    <w:p w14:paraId="22A12A89" w14:textId="77777777" w:rsidR="00D32341" w:rsidRDefault="00D32341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7620FC" wp14:editId="0FDC2A35">
            <wp:extent cx="3781425" cy="1866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990C" w14:textId="77777777" w:rsidR="00D32341" w:rsidRPr="00753C3B" w:rsidRDefault="00D32341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cs="TimesNewRomanPSMT"/>
          <w:color w:val="00000A"/>
          <w:sz w:val="24"/>
          <w:szCs w:val="24"/>
        </w:rPr>
        <w:t>Параметр –</w:t>
      </w:r>
      <w:r>
        <w:rPr>
          <w:rFonts w:cs="TimesNewRomanPSMT"/>
          <w:color w:val="00000A"/>
          <w:sz w:val="24"/>
          <w:szCs w:val="24"/>
          <w:lang w:val="en-US"/>
        </w:rPr>
        <w:t>d</w:t>
      </w:r>
      <w:r w:rsidRPr="00D32341">
        <w:rPr>
          <w:rFonts w:cs="TimesNewRomanPSMT"/>
          <w:color w:val="00000A"/>
          <w:sz w:val="24"/>
          <w:szCs w:val="24"/>
        </w:rPr>
        <w:t xml:space="preserve"> </w:t>
      </w:r>
      <w:r w:rsidR="00753C3B">
        <w:rPr>
          <w:rFonts w:cs="TimesNewRomanPSMT"/>
          <w:color w:val="00000A"/>
          <w:sz w:val="24"/>
          <w:szCs w:val="24"/>
        </w:rPr>
        <w:t xml:space="preserve">предотвращает разрешение </w:t>
      </w:r>
      <w:r w:rsidR="00753C3B">
        <w:rPr>
          <w:rFonts w:cs="TimesNewRomanPSMT"/>
          <w:color w:val="00000A"/>
          <w:sz w:val="24"/>
          <w:szCs w:val="24"/>
          <w:lang w:val="en-US"/>
        </w:rPr>
        <w:t>IP</w:t>
      </w:r>
      <w:r w:rsidR="00753C3B" w:rsidRPr="00753C3B">
        <w:rPr>
          <w:rFonts w:cs="TimesNewRomanPSMT"/>
          <w:color w:val="00000A"/>
          <w:sz w:val="24"/>
          <w:szCs w:val="24"/>
        </w:rPr>
        <w:t>-</w:t>
      </w:r>
      <w:r w:rsidR="00753C3B">
        <w:rPr>
          <w:rFonts w:cs="TimesNewRomanPSMT"/>
          <w:color w:val="00000A"/>
          <w:sz w:val="24"/>
          <w:szCs w:val="24"/>
        </w:rPr>
        <w:t>адресов промежуточных маршрутизаторов в имена.</w:t>
      </w:r>
    </w:p>
    <w:p w14:paraId="6BA11B94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18.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Команда nslookup</w:t>
      </w:r>
      <w:r>
        <w:rPr>
          <w:rFonts w:ascii="TimesNewRomanPSMT" w:hAnsi="TimesNewRomanPSMT" w:cs="TimesNewRomanPSMT"/>
          <w:color w:val="00000A"/>
          <w:sz w:val="24"/>
          <w:szCs w:val="24"/>
        </w:rPr>
        <w:t>. Ознакомиться с назначением, синтаксисом и возможностями команды.</w:t>
      </w:r>
    </w:p>
    <w:p w14:paraId="1EABDBC7" w14:textId="77777777" w:rsidR="00753C3B" w:rsidRDefault="00753C3B" w:rsidP="00753C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Утилита nslookup формирует запросы к DNS-серверу и позволяет ознакомиться с</w:t>
      </w:r>
    </w:p>
    <w:p w14:paraId="421B210F" w14:textId="77777777" w:rsidR="00753C3B" w:rsidRDefault="00753C3B" w:rsidP="00753C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lastRenderedPageBreak/>
        <w:t>функционированием службы доменных имен. Утилита, имеет несколько подкоманд и параметров, позволяющих просматривать различные записи на DNS серверах.</w:t>
      </w:r>
    </w:p>
    <w:p w14:paraId="25D00608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19. С помощью команды nslookup определить:</w:t>
      </w:r>
    </w:p>
    <w:p w14:paraId="3884229F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а) IP-адрес компьютера в учебном классе в соответствии с заданием.</w:t>
      </w:r>
    </w:p>
    <w:p w14:paraId="4030ECB4" w14:textId="77777777" w:rsidR="00753C3B" w:rsidRDefault="00A63B91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4BF1BF" wp14:editId="5885F298">
            <wp:extent cx="25527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7F0C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b) IP-адрес WEB-сервера в сети Интернет в соответствии с заданием.</w:t>
      </w:r>
    </w:p>
    <w:p w14:paraId="7817B809" w14:textId="77777777" w:rsidR="00A63B91" w:rsidRDefault="00A63B91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B892A1" wp14:editId="34DDE30F">
            <wp:extent cx="251460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38D1" w14:textId="77777777"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с) Имя компьютера в сети Интернет c IP = 94.100.180.n, где n - номер варианта.</w:t>
      </w:r>
    </w:p>
    <w:p w14:paraId="271C7408" w14:textId="77777777" w:rsidR="00F34BA0" w:rsidRDefault="00F34BA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5C959C" wp14:editId="5DE44F5F">
            <wp:extent cx="2762250" cy="742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2309" w14:textId="77777777" w:rsidR="00B97940" w:rsidRPr="00EC4D2A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В отчете указать: - Номер рабочего места</w:t>
      </w:r>
      <w:r w:rsidR="00EC4D2A" w:rsidRPr="00EC4D2A">
        <w:rPr>
          <w:rFonts w:cs="TimesNewRomanPSMT"/>
          <w:color w:val="00000A"/>
          <w:sz w:val="24"/>
          <w:szCs w:val="24"/>
        </w:rPr>
        <w:t xml:space="preserve"> 15</w:t>
      </w:r>
    </w:p>
    <w:p w14:paraId="567C65D2" w14:textId="6AA06EB6" w:rsidR="006A15E5" w:rsidRPr="00EB1519" w:rsidRDefault="00B97940" w:rsidP="00EB151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- Номер варианта</w:t>
      </w:r>
      <w:r w:rsidR="00EC4D2A" w:rsidRPr="00EC4D2A">
        <w:rPr>
          <w:rFonts w:cs="TimesNewRomanPSMT"/>
          <w:color w:val="00000A"/>
          <w:sz w:val="24"/>
          <w:szCs w:val="24"/>
        </w:rPr>
        <w:t xml:space="preserve"> </w:t>
      </w:r>
      <w:r w:rsidR="00EC4D2A">
        <w:rPr>
          <w:rFonts w:cs="TimesNewRomanPSMT"/>
          <w:color w:val="00000A"/>
          <w:sz w:val="24"/>
          <w:szCs w:val="24"/>
          <w:lang w:val="en-US"/>
        </w:rPr>
        <w:t>18</w:t>
      </w:r>
    </w:p>
    <w:sectPr w:rsidR="006A15E5" w:rsidRPr="00EB1519" w:rsidSect="00EB151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EB9"/>
    <w:rsid w:val="00284E28"/>
    <w:rsid w:val="00467A15"/>
    <w:rsid w:val="006A15E5"/>
    <w:rsid w:val="00753C3B"/>
    <w:rsid w:val="008C7E6D"/>
    <w:rsid w:val="00912F9B"/>
    <w:rsid w:val="00A63B91"/>
    <w:rsid w:val="00B97940"/>
    <w:rsid w:val="00D32341"/>
    <w:rsid w:val="00D56841"/>
    <w:rsid w:val="00DB4EB9"/>
    <w:rsid w:val="00E24662"/>
    <w:rsid w:val="00EB1519"/>
    <w:rsid w:val="00EC4D2A"/>
    <w:rsid w:val="00ED1946"/>
    <w:rsid w:val="00F3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1B71"/>
  <w15:docId w15:val="{A8755EA4-510F-4847-AF50-4B44F17B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евгений хомутов</cp:lastModifiedBy>
  <cp:revision>9</cp:revision>
  <dcterms:created xsi:type="dcterms:W3CDTF">2018-03-29T07:06:00Z</dcterms:created>
  <dcterms:modified xsi:type="dcterms:W3CDTF">2018-04-19T05:39:00Z</dcterms:modified>
</cp:coreProperties>
</file>