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Times New Roman" w:hAnsi="Times New Roman" w:cs="Times New Roman"/>
          <w:b/>
          <w:bCs/>
          <w:sz w:val="32"/>
          <w:szCs w:val="32"/>
          <w:highlight w:val="none"/>
        </w:rPr>
      </w:pPr>
      <w:r>
        <w:rPr>
          <w:rFonts w:ascii="Times New Roman" w:hAnsi="Times New Roman" w:eastAsia="Times New Roman" w:cs="Times New Roman"/>
          <w:b/>
          <w:bCs/>
          <w:sz w:val="32"/>
          <w:szCs w:val="32"/>
        </w:rPr>
        <w:t xml:space="preserve">Chủ </w:t>
      </w:r>
      <w:r>
        <w:rPr>
          <w:rFonts w:ascii="Times New Roman" w:hAnsi="Times New Roman" w:eastAsia="Times New Roman" w:cs="Times New Roman"/>
          <w:b/>
          <w:bCs/>
          <w:sz w:val="32"/>
          <w:szCs w:val="32"/>
        </w:rPr>
        <w:t xml:space="preserve">đề: </w:t>
      </w:r>
      <w:r>
        <w:rPr>
          <w:rFonts w:ascii="Times New Roman" w:hAnsi="Times New Roman" w:eastAsia="Times New Roman" w:cs="Times New Roman"/>
          <w:b/>
          <w:bCs/>
          <w:sz w:val="32"/>
          <w:szCs w:val="32"/>
        </w:rPr>
        <w:t xml:space="preserve">Hệ </w:t>
      </w:r>
      <w:r>
        <w:rPr>
          <w:rFonts w:ascii="Times New Roman" w:hAnsi="Times New Roman" w:eastAsia="Times New Roman" w:cs="Times New Roman"/>
          <w:b/>
          <w:bCs/>
          <w:sz w:val="32"/>
          <w:szCs w:val="32"/>
        </w:rPr>
        <w:t xml:space="preserve">thống </w:t>
      </w:r>
      <w:r>
        <w:rPr>
          <w:rFonts w:ascii="Times New Roman" w:hAnsi="Times New Roman" w:eastAsia="Times New Roman" w:cs="Times New Roman"/>
          <w:b/>
          <w:bCs/>
          <w:sz w:val="32"/>
          <w:szCs w:val="32"/>
        </w:rPr>
        <w:t xml:space="preserve">quản </w:t>
      </w:r>
      <w:r>
        <w:rPr>
          <w:rFonts w:ascii="Times New Roman" w:hAnsi="Times New Roman" w:eastAsia="Times New Roman" w:cs="Times New Roman"/>
          <w:b/>
          <w:bCs/>
          <w:sz w:val="32"/>
          <w:szCs w:val="32"/>
        </w:rPr>
        <w:t xml:space="preserve">lí </w:t>
      </w:r>
      <w:r>
        <w:rPr>
          <w:rFonts w:ascii="Times New Roman" w:hAnsi="Times New Roman" w:eastAsia="Times New Roman" w:cs="Times New Roman"/>
          <w:b/>
          <w:bCs/>
          <w:sz w:val="32"/>
          <w:szCs w:val="32"/>
        </w:rPr>
        <w:t xml:space="preserve">cửa </w:t>
      </w:r>
      <w:r>
        <w:rPr>
          <w:rFonts w:ascii="Times New Roman" w:hAnsi="Times New Roman" w:eastAsia="Times New Roman" w:cs="Times New Roman"/>
          <w:b/>
          <w:bCs/>
          <w:sz w:val="32"/>
          <w:szCs w:val="32"/>
        </w:rPr>
        <w:t xml:space="preserve">hàng </w:t>
      </w:r>
      <w:r>
        <w:rPr>
          <w:rFonts w:ascii="Times New Roman" w:hAnsi="Times New Roman" w:eastAsia="Times New Roman" w:cs="Times New Roman"/>
          <w:b/>
          <w:bCs/>
          <w:sz w:val="32"/>
          <w:szCs w:val="32"/>
        </w:rPr>
        <w:t xml:space="preserve">tiệ</w:t>
      </w:r>
      <w:r>
        <w:rPr>
          <w:rFonts w:ascii="Times New Roman" w:hAnsi="Times New Roman" w:eastAsia="Times New Roman" w:cs="Times New Roman"/>
          <w:b/>
          <w:bCs/>
          <w:sz w:val="32"/>
          <w:szCs w:val="32"/>
        </w:rPr>
        <w:t xml:space="preserve">n </w:t>
      </w:r>
      <w:r>
        <w:rPr>
          <w:rFonts w:ascii="Times New Roman" w:hAnsi="Times New Roman" w:eastAsia="Times New Roman" w:cs="Times New Roman"/>
          <w:b/>
          <w:bCs/>
          <w:sz w:val="32"/>
          <w:szCs w:val="32"/>
        </w:rPr>
        <w:t xml:space="preserve">lợi </w:t>
      </w:r>
      <w:r>
        <w:rPr>
          <w:rFonts w:ascii="Times New Roman" w:hAnsi="Times New Roman" w:eastAsia="Times New Roman" w:cs="Times New Roman"/>
          <w:b/>
          <w:bCs/>
          <w:sz w:val="32"/>
          <w:szCs w:val="32"/>
          <w:highlight w:val="none"/>
        </w:rPr>
      </w:r>
      <w:r>
        <w:rPr>
          <w:rFonts w:ascii="Times New Roman" w:hAnsi="Times New Roman" w:cs="Times New Roman"/>
          <w:b/>
          <w:bCs/>
          <w:sz w:val="32"/>
          <w:szCs w:val="32"/>
          <w:highlight w:val="none"/>
        </w:rPr>
      </w:r>
    </w:p>
    <w:p w14:paraId="625DD576">
      <w:pPr>
        <w:pBdr/>
        <w:spacing/>
        <w:ind/>
        <w:jc w:val="center"/>
        <w:rPr>
          <w:rFonts w:ascii="Times New Roman" w:hAnsi="Times New Roman" w:cs="Times New Roman"/>
          <w:b/>
          <w:bCs/>
          <w:sz w:val="32"/>
          <w:szCs w:val="32"/>
          <w14:ligatures w14: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1</w:t>
      </w:r>
      <w:r>
        <w:rPr>
          <w:rFonts w:ascii="Times New Roman" w:hAnsi="Times New Roman" w:eastAsia="Times New Roman" w:cs="Times New Roman"/>
          <w:b/>
          <w:bCs/>
          <w:sz w:val="32"/>
          <w:szCs w:val="32"/>
        </w:rPr>
      </w:r>
      <w:r>
        <w:rPr>
          <w:rFonts w:ascii="Times New Roman" w:hAnsi="Times New Roman" w:cs="Times New Roman"/>
          <w:b/>
          <w:bCs/>
          <w:sz w:val="32"/>
          <w:szCs w:val="32"/>
          <w14:ligatures w14:val="none"/>
        </w:rPr>
      </w:r>
    </w:p>
    <w:p w14:paraId="0F06051F">
      <w:pPr>
        <w:pBdr/>
        <w:spacing/>
        <w:ind/>
        <w:rPr>
          <w:rFonts w:ascii="Times New Roman" w:hAnsi="Times New Roman" w:cs="Times New Roman"/>
          <w:b/>
          <w:bCs/>
          <w:sz w:val="26"/>
          <w:szCs w:val="26"/>
          <w:highlight w:val="none"/>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highlight w:val="none"/>
        </w:rPr>
        <w:t xml:space="preserve">D</w:t>
      </w:r>
      <w:r>
        <w:rPr>
          <w:rFonts w:ascii="Times New Roman" w:hAnsi="Times New Roman" w:eastAsia="Times New Roman" w:cs="Times New Roman"/>
          <w:b/>
          <w:bCs/>
          <w:sz w:val="26"/>
          <w:szCs w:val="26"/>
          <w:highlight w:val="none"/>
        </w:rPr>
        <w:t xml:space="preserve">anh </w:t>
      </w:r>
      <w:r>
        <w:rPr>
          <w:rFonts w:ascii="Times New Roman" w:hAnsi="Times New Roman" w:eastAsia="Times New Roman" w:cs="Times New Roman"/>
          <w:b/>
          <w:bCs/>
          <w:sz w:val="26"/>
          <w:szCs w:val="26"/>
          <w:highlight w:val="none"/>
        </w:rPr>
        <w:t xml:space="preserve">sách </w:t>
      </w:r>
      <w:r>
        <w:rPr>
          <w:rFonts w:ascii="Times New Roman" w:hAnsi="Times New Roman" w:eastAsia="Times New Roman" w:cs="Times New Roman"/>
          <w:b/>
          <w:bCs/>
          <w:sz w:val="26"/>
          <w:szCs w:val="26"/>
          <w:highlight w:val="none"/>
        </w:rPr>
        <w:t xml:space="preserve">thành </w:t>
      </w:r>
      <w:r>
        <w:rPr>
          <w:rFonts w:ascii="Times New Roman" w:hAnsi="Times New Roman" w:eastAsia="Times New Roman" w:cs="Times New Roman"/>
          <w:b/>
          <w:bCs/>
          <w:sz w:val="26"/>
          <w:szCs w:val="26"/>
          <w:highlight w:val="none"/>
        </w:rPr>
        <w:t xml:space="preserve">viên: </w:t>
      </w:r>
      <w:r>
        <w:rPr>
          <w:rFonts w:ascii="Times New Roman" w:hAnsi="Times New Roman" w:eastAsia="Times New Roman" w:cs="Times New Roman"/>
          <w:b/>
          <w:bCs/>
          <w:sz w:val="26"/>
          <w:szCs w:val="26"/>
          <w:highlight w:val="none"/>
        </w:rPr>
      </w:r>
      <w:r>
        <w:rPr>
          <w:rFonts w:ascii="Times New Roman" w:hAnsi="Times New Roman" w:cs="Times New Roman"/>
          <w:b/>
          <w:bCs/>
          <w:sz w:val="26"/>
          <w:szCs w:val="26"/>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b/>
                <w:bCs/>
                <w:sz w:val="26"/>
                <w:szCs w:val="26"/>
                <w14:ligatures w14:val="none"/>
              </w:rPr>
            </w:pPr>
            <w:r>
              <w:rPr>
                <w:rFonts w:ascii="Times New Roman" w:hAnsi="Times New Roman" w:eastAsia="Times New Roman" w:cs="Times New Roman"/>
                <w:b/>
                <w:bCs/>
                <w:sz w:val="26"/>
                <w:szCs w:val="26"/>
              </w:rPr>
              <w:t xml:space="preserve">Tên</w:t>
            </w:r>
            <w:r>
              <w:rPr>
                <w:rFonts w:ascii="Times New Roman" w:hAnsi="Times New Roman" w:eastAsia="Times New Roman" w:cs="Times New Roman"/>
                <w:b/>
                <w:bCs/>
                <w:sz w:val="26"/>
                <w:szCs w:val="26"/>
              </w:rPr>
            </w:r>
            <w:r>
              <w:rPr>
                <w:rFonts w:ascii="Times New Roman" w:hAnsi="Times New Roman" w:cs="Times New Roman"/>
                <w:b/>
                <w:bCs/>
                <w:sz w:val="26"/>
                <w:szCs w:val="26"/>
                <w14:ligatures w14:val="none"/>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b/>
                <w:bCs/>
                <w:sz w:val="26"/>
                <w:szCs w:val="26"/>
                <w14:ligatures w14:val="none"/>
              </w:rPr>
            </w:pPr>
            <w:r>
              <w:rPr>
                <w:rFonts w:ascii="Times New Roman" w:hAnsi="Times New Roman" w:eastAsia="Times New Roman" w:cs="Times New Roman"/>
                <w:b/>
                <w:bCs/>
                <w:sz w:val="26"/>
                <w:szCs w:val="26"/>
              </w:rPr>
              <w:t xml:space="preserve">MSSV </w:t>
            </w:r>
            <w:r>
              <w:rPr>
                <w:rFonts w:ascii="Times New Roman" w:hAnsi="Times New Roman" w:eastAsia="Times New Roman" w:cs="Times New Roman"/>
                <w:b/>
                <w:bCs/>
                <w:sz w:val="26"/>
                <w:szCs w:val="26"/>
              </w:rPr>
            </w:r>
            <w:r>
              <w:rPr>
                <w:rFonts w:ascii="Times New Roman" w:hAnsi="Times New Roman" w:cs="Times New Roman"/>
                <w:b/>
                <w:bCs/>
                <w:sz w:val="26"/>
                <w:szCs w:val="26"/>
                <w14:ligatures w14:val="none"/>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Tuấn Duy</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24110182</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Minh Giàu</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24110206</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Chí Tài</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24110320</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Trương Anh Kiệt</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24110267</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Lý Quốc Duy</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24110184</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Trần Như Bảo </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24110161</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Phạm Lê Phát Đạt</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24110196</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bl>
    <w:p w14:paraId="0EE757B0">
      <w:pPr>
        <w:pBdr/>
        <w:spacing/>
        <w:ind/>
        <w:rPr>
          <w:rFonts w:ascii="Times New Roman" w:hAnsi="Times New Roman" w:cs="Times New Roman"/>
          <w:b/>
          <w:bCs/>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cs="Times New Roman"/>
          <w:b/>
          <w:bCs/>
          <w:sz w:val="26"/>
          <w:szCs w:val="26"/>
          <w:highlight w:val="none"/>
        </w:rPr>
      </w:r>
    </w:p>
    <w:p w14:paraId="636FBFDB">
      <w:pPr>
        <w:pBdr/>
        <w:spacing/>
        <w:ind/>
        <w:rPr>
          <w:rFonts w:ascii="Times New Roman" w:hAnsi="Times New Roman" w:cs="Times New Roman"/>
          <w:b/>
          <w:bCs/>
          <w:sz w:val="26"/>
          <w:szCs w:val="26"/>
          <w:highlight w:val="none"/>
        </w:rPr>
      </w:pPr>
      <w:r>
        <w:rPr>
          <w:rFonts w:ascii="Times New Roman" w:hAnsi="Times New Roman" w:eastAsia="Times New Roman" w:cs="Times New Roman"/>
          <w:b/>
          <w:bCs/>
          <w:sz w:val="26"/>
          <w:szCs w:val="26"/>
          <w:highlight w:val="none"/>
        </w:rPr>
        <w:t xml:space="preserve">Giới </w:t>
      </w:r>
      <w:r>
        <w:rPr>
          <w:rFonts w:ascii="Times New Roman" w:hAnsi="Times New Roman" w:eastAsia="Times New Roman" w:cs="Times New Roman"/>
          <w:b/>
          <w:bCs/>
          <w:sz w:val="26"/>
          <w:szCs w:val="26"/>
          <w:highlight w:val="none"/>
        </w:rPr>
        <w:t xml:space="preserve">thiệu </w:t>
      </w:r>
      <w:r>
        <w:rPr>
          <w:rFonts w:ascii="Times New Roman" w:hAnsi="Times New Roman" w:eastAsia="Times New Roman" w:cs="Times New Roman"/>
          <w:b/>
          <w:bCs/>
          <w:sz w:val="26"/>
          <w:szCs w:val="26"/>
          <w:highlight w:val="none"/>
        </w:rPr>
        <w:t xml:space="preserve">hệ </w:t>
      </w:r>
      <w:r>
        <w:rPr>
          <w:rFonts w:ascii="Times New Roman" w:hAnsi="Times New Roman" w:eastAsia="Times New Roman" w:cs="Times New Roman"/>
          <w:b/>
          <w:bCs/>
          <w:sz w:val="26"/>
          <w:szCs w:val="26"/>
          <w:highlight w:val="none"/>
        </w:rPr>
        <w:t xml:space="preserve">thống:</w:t>
      </w:r>
      <w:r>
        <w:rPr>
          <w:rFonts w:ascii="Times New Roman" w:hAnsi="Times New Roman" w:eastAsia="Times New Roman" w:cs="Times New Roman"/>
          <w:b/>
          <w:bCs/>
          <w:sz w:val="26"/>
          <w:szCs w:val="26"/>
          <w:highlight w:val="none"/>
        </w:rPr>
      </w:r>
      <w:r>
        <w:rPr>
          <w:rFonts w:ascii="Times New Roman" w:hAnsi="Times New Roman" w:cs="Times New Roman"/>
          <w:b/>
          <w:bCs/>
          <w:sz w:val="26"/>
          <w:szCs w:val="26"/>
          <w:highlight w:val="none"/>
        </w:rPr>
      </w:r>
    </w:p>
    <w:p w14:paraId="25FC1716">
      <w:pPr>
        <w:pBdr>
          <w:top w:val="none" w:color="000000" w:sz="4" w:space="0"/>
          <w:left w:val="none" w:color="000000" w:sz="4" w:space="0"/>
          <w:bottom w:val="none" w:color="000000" w:sz="4" w:space="0"/>
          <w:right w:val="none" w:color="000000" w:sz="4" w:space="0"/>
        </w:pBdr>
        <w:spacing/>
        <w:ind w:right="0" w:firstLine="708" w:left="0"/>
        <w:rPr>
          <w14:ligatures w14:val="none"/>
        </w:rPr>
      </w:pPr>
      <w:r>
        <w:t xml:space="preserve">Hệ thống quản lý cửa hàng được xây dựng nhằm hỗ trợ số hóa và quản lý các hoạt động kinh doanh, giúp giảm công việc thủ công, hạn chế sai sót và nâng cao hiệu quả vận hành .</w:t>
      </w:r>
      <w:r>
        <w:rPr>
          <w14:ligatures w14:val="none"/>
        </w:rPr>
      </w:r>
    </w:p>
    <w:p w14:paraId="0A33A21F">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hỗ trợ </w:t>
      </w:r>
      <w:r>
        <w:t xml:space="preserve">quản lý sản phẩm và kho hàng</w:t>
      </w:r>
      <w: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Pr>
          <w14:ligatures w14:val="none"/>
        </w:rPr>
      </w:r>
    </w:p>
    <w:p w14:paraId="73210DB9">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Đối với hoạt động bán hàng, hệ thống cho phép </w:t>
      </w:r>
      <w:r>
        <w:t xml:space="preserve">tạo và quản lý hóa đơn</w:t>
      </w:r>
      <w: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Pr>
          <w14:ligatures w14:val="none"/>
        </w:rPr>
      </w:r>
    </w:p>
    <w:p w14:paraId="6FB7402D">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còn hỗ trợ </w:t>
      </w:r>
      <w:r>
        <w:t xml:space="preserve">quản lý khách hàng</w:t>
      </w:r>
      <w: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Pr>
          <w14:ligatures w14:val="none"/>
        </w:rPr>
      </w:r>
    </w:p>
    <w:p w14:paraId="52A2269C">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Ngoài các nghiệp vụ bán hàng thông thường, hệ thống hỗ trợ </w:t>
      </w:r>
      <w:r>
        <w:t xml:space="preserve">trả hàng và hoàn tiền</w:t>
      </w:r>
      <w: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Pr>
          <w14:ligatures w14:val="none"/>
        </w:rPr>
      </w:r>
    </w:p>
    <w:p w14:paraId="06AF4177">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highlight w:val="none"/>
        </w:rPr>
      </w:r>
      <w:r>
        <w:rPr>
          <w:highlight w:val="none"/>
          <w14:ligatures w14:val="none"/>
        </w:rPr>
      </w:r>
    </w:p>
    <w:p w14:paraId="0FBE1A7A">
      <w:pPr>
        <w:pBdr/>
        <w:shd w:val="nil" w:color="auto"/>
        <w:spacing/>
        <w:ind/>
        <w:rPr>
          <w:rFonts w:ascii="Times New Roman" w:hAnsi="Times New Roman" w:cs="Times New Roman"/>
          <w:b/>
          <w:bCs/>
          <w:sz w:val="28"/>
          <w:szCs w:val="28"/>
        </w:rPr>
      </w:pPr>
      <w:r>
        <w:rPr>
          <w:rFonts w:ascii="Times New Roman" w:hAnsi="Times New Roman" w:eastAsia="Times New Roman" w:cs="Times New Roman"/>
          <w:b/>
          <w:bCs/>
          <w:color w:val="000000"/>
          <w:sz w:val="28"/>
          <w:szCs w:val="28"/>
          <w:highlight w:val="none"/>
        </w:rPr>
        <w:br w:type="page" w:clear="all"/>
      </w:r>
      <w:r>
        <w:rPr>
          <w:rFonts w:ascii="Times New Roman" w:hAnsi="Times New Roman" w:eastAsia="Times New Roman" w:cs="Times New Roman"/>
          <w:b/>
          <w:bCs/>
          <w:color w:val="000000"/>
          <w:sz w:val="28"/>
          <w:szCs w:val="28"/>
          <w:highlight w:val="none"/>
        </w:rPr>
      </w:r>
      <w:r>
        <w:rPr>
          <w:rFonts w:ascii="Times New Roman" w:hAnsi="Times New Roman" w:cs="Times New Roman"/>
          <w:b/>
          <w:bCs/>
          <w:sz w:val="28"/>
          <w:szCs w:val="28"/>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sz w:val="28"/>
          <w:szCs w:val="28"/>
        </w:rPr>
      </w:r>
      <w:r>
        <w:rPr>
          <w:rFonts w:ascii="Times New Roman" w:hAnsi="Times New Roman" w:eastAsia="Times New Roman" w:cs="Times New Roman"/>
          <w:b/>
          <w:bCs/>
          <w:color w:val="000000"/>
          <w:sz w:val="28"/>
          <w:szCs w:val="28"/>
          <w:highlight w:val="none"/>
        </w:rPr>
      </w:r>
    </w:p>
    <w:p w14:paraId="657AB0F5">
      <w:pPr>
        <w:pStyle w:val="865"/>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sz w:val="28"/>
          <w:szCs w:val="28"/>
        </w:rPr>
      </w:pPr>
      <w:r>
        <w:rPr>
          <w:rFonts w:ascii="Times New Roman" w:hAnsi="Times New Roman" w:eastAsia="Times New Roman" w:cs="Times New Roman"/>
          <w:b/>
          <w:color w:val="1f4e79"/>
          <w:sz w:val="28"/>
          <w:szCs w:val="28"/>
          <w:u w:val="none"/>
        </w:rPr>
        <w:t xml:space="preserve">PERSONA #1 Chủ cửa hàng — TÊN: Anh Sơn</w:t>
      </w:r>
      <w:r>
        <w:rPr>
          <w:rFonts w:ascii="Times New Roman" w:hAnsi="Times New Roman" w:eastAsia="Times New Roman" w:cs="Times New Roman"/>
          <w:sz w:val="28"/>
          <w:szCs w:val="28"/>
        </w:rPr>
      </w:r>
      <w:r>
        <w:rPr>
          <w:rFonts w:ascii="Times New Roman" w:hAnsi="Times New Roman" w:cs="Times New Roman"/>
          <w:sz w:val="28"/>
          <w:szCs w:val="28"/>
        </w:rPr>
      </w:r>
    </w:p>
    <w:p w14:paraId="417FE7A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(Đánh dấu vai trò: Persona chính (primary))</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p w14:paraId="72110AAC">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48"/>
        <w:gridCol w:w="3645"/>
        <w:gridCol w:w="331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FBE40AF">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0FEBB0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A55994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6193FC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3AA2A0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Thành Sơn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CDE53F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3905146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C655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40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2030E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9E750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6312E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E5F4C25">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0251D2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F027C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Chủ cửa hàng </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6B58C2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2BEFD3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4807E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TP.HCM, Q.</w:t>
            </w:r>
            <w:r>
              <w:rPr>
                <w:rFonts w:ascii="Times New Roman" w:hAnsi="Times New Roman" w:eastAsia="Times New Roman" w:cs="Times New Roman"/>
                <w:color w:val="000000"/>
                <w:sz w:val="26"/>
                <w:u w:val="none"/>
              </w:rPr>
              <w:t xml:space="preserve">Gò Vấp.</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AF357D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C79A344">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330C84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đại học </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679F32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6CCF875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4DE23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12tr/tháng</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8B8F9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19676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5ACFB4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con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58018D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29C770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7C7EFF9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14575" cy="2276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3386" name=""/>
                              <pic:cNvPicPr>
                                <a:picLocks noChangeAspect="1"/>
                              </pic:cNvPicPr>
                              <pic:nvPr/>
                            </pic:nvPicPr>
                            <pic:blipFill rotWithShape="1">
                              <a:blip r:embed="rId9"/>
                              <a:stretch/>
                            </pic:blipFill>
                            <pic:spPr bwMode="auto">
                              <a:xfrm>
                                <a:off x="0" y="0"/>
                                <a:ext cx="2314575" cy="2276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2.25pt;height:179.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641FEB7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r>
              <w:rPr>
                <w:rFonts w:ascii="Times New Roman" w:hAnsi="Times New Roman" w:cs="Times New Roman"/>
              </w:rPr>
            </w:r>
          </w:p>
        </w:tc>
      </w:tr>
    </w:tbl>
    <w:p w14:paraId="18AC5303">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448"/>
        <w:gridCol w:w="267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3147E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AC2BFB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39ACBC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345F74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367F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5235037">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270E2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7C5D211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762590DB">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374BFF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12423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45FF1B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phần mềm POS, kế toán, ERP</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391D1E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95B42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1FA0A25">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DD1DB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5FAAB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0C5FBBC6">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bl>
    <w:p w14:paraId="1F9BBDF2">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r>
        <w:rPr>
          <w:rFonts w:ascii="Times New Roman" w:hAnsi="Times New Roman" w:cs="Times New Roman"/>
        </w:rPr>
      </w:r>
    </w:p>
    <w:p w14:paraId="2C12ECF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Kiểm soát tồn kho thời gian thực chính xác theo từng mặt hàng.</w:t>
      </w:r>
      <w:r>
        <w:rPr>
          <w:rFonts w:ascii="Times New Roman" w:hAnsi="Times New Roman" w:eastAsia="Times New Roman" w:cs="Times New Roman"/>
        </w:rPr>
      </w:r>
      <w:r>
        <w:rPr>
          <w:rFonts w:ascii="Times New Roman" w:hAnsi="Times New Roman" w:cs="Times New Roman"/>
        </w:rPr>
      </w:r>
    </w:p>
    <w:p w14:paraId="30401F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nắm được tình trạng hàng hóa hiện tại, tránh thiếu hàng hoặc tồn kho quá nhiều.</w:t>
      </w:r>
      <w:r>
        <w:rPr>
          <w:rFonts w:ascii="Times New Roman" w:hAnsi="Times New Roman" w:eastAsia="Times New Roman" w:cs="Times New Roman"/>
        </w:rPr>
      </w:r>
      <w:r>
        <w:rPr>
          <w:rFonts w:ascii="Times New Roman" w:hAnsi="Times New Roman" w:cs="Times New Roman"/>
        </w:rPr>
      </w:r>
    </w:p>
    <w:p w14:paraId="5072139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Nhận cảnh báo tự động khi hàng sắp hết hoặc sắp hết hạn sử dụng. </w:t>
      </w:r>
      <w:r>
        <w:rPr>
          <w:rFonts w:ascii="Times New Roman" w:hAnsi="Times New Roman" w:eastAsia="Times New Roman" w:cs="Times New Roman"/>
        </w:rPr>
      </w:r>
      <w:r>
        <w:rPr>
          <w:rFonts w:ascii="Times New Roman" w:hAnsi="Times New Roman" w:cs="Times New Roman"/>
        </w:rPr>
      </w:r>
    </w:p>
    <w:p w14:paraId="6BEB001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chủ động nhập hàng, tránh tình trạng hết hàng làm gián đoạn việc bán hàng.</w:t>
      </w:r>
      <w:r>
        <w:rPr>
          <w:rFonts w:ascii="Times New Roman" w:hAnsi="Times New Roman" w:eastAsia="Times New Roman" w:cs="Times New Roman"/>
        </w:rPr>
      </w:r>
      <w:r>
        <w:rPr>
          <w:rFonts w:ascii="Times New Roman" w:hAnsi="Times New Roman" w:cs="Times New Roman"/>
        </w:rPr>
      </w:r>
    </w:p>
    <w:p w14:paraId="40A662F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Theo dõi báo cáo doanh thu và lợi nhuận thực tế theo từng mặt hàng/nhóm hàng. </w:t>
      </w:r>
      <w:r>
        <w:rPr>
          <w:rFonts w:ascii="Times New Roman" w:hAnsi="Times New Roman" w:eastAsia="Times New Roman" w:cs="Times New Roman"/>
        </w:rPr>
      </w:r>
      <w:r>
        <w:rPr>
          <w:rFonts w:ascii="Times New Roman" w:hAnsi="Times New Roman" w:cs="Times New Roman"/>
        </w:rPr>
      </w:r>
    </w:p>
    <w:p w14:paraId="01B9F65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đánh giá hiệu quả kinh doanh và đưa ra quyết định nhập hàng, bán hàng phù hợp.</w:t>
      </w:r>
      <w:r>
        <w:rPr>
          <w:rFonts w:ascii="Times New Roman" w:hAnsi="Times New Roman" w:eastAsia="Times New Roman" w:cs="Times New Roman"/>
        </w:rPr>
      </w:r>
      <w:r>
        <w:rPr>
          <w:rFonts w:ascii="Times New Roman" w:hAnsi="Times New Roman" w:cs="Times New Roman"/>
        </w:rPr>
      </w:r>
    </w:p>
    <w:p w14:paraId="64952C4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Thao tác tính tiền và thanh toán cho khách hàng nhanh chóng, không sai sót.Lý do: Giảm thời gian chờ đợi tại quầy thu ngân vào giờ cao điểm, tránh thất thoát tiền mặt do tính nhầm. </w:t>
      </w:r>
      <w:r>
        <w:rPr>
          <w:rFonts w:ascii="Times New Roman" w:hAnsi="Times New Roman" w:eastAsia="Times New Roman" w:cs="Times New Roman"/>
        </w:rPr>
      </w:r>
      <w:r>
        <w:rPr>
          <w:rFonts w:ascii="Times New Roman" w:hAnsi="Times New Roman" w:cs="Times New Roman"/>
        </w:rPr>
      </w:r>
    </w:p>
    <w:p w14:paraId="6A3FB81E">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Tra cứu nhanh toàn bộ lịch sử biến động kho.Lý do: Thay thế hoàn toàn sổ sách thủ công, tiết kiệm thời gian kiểm kho và dễ dàng đối chiếu khi phát hiện lệch số liệu/thất thoát.</w:t>
      </w:r>
      <w:r>
        <w:rPr>
          <w:rFonts w:ascii="Times New Roman" w:hAnsi="Times New Roman" w:eastAsia="Times New Roman" w:cs="Times New Roman"/>
        </w:rPr>
      </w:r>
      <w:r>
        <w:rPr>
          <w:rFonts w:ascii="Times New Roman" w:hAnsi="Times New Roman" w:cs="Times New Roman"/>
        </w:rPr>
      </w:r>
    </w:p>
    <w:p w14:paraId="28D0E24C">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w:t>
      </w:r>
      <w:r>
        <w:rPr>
          <w:rFonts w:ascii="Times New Roman" w:hAnsi="Times New Roman" w:eastAsia="Times New Roman" w:cs="Times New Roman"/>
        </w:rPr>
      </w:r>
      <w:r>
        <w:rPr>
          <w:rFonts w:ascii="Times New Roman" w:hAnsi="Times New Roman" w:cs="Times New Roman"/>
        </w:rPr>
      </w:r>
    </w:p>
    <w:p w14:paraId="5402F61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r>
        <w:rPr>
          <w:rFonts w:ascii="Times New Roman" w:hAnsi="Times New Roman" w:cs="Times New Roman"/>
        </w:rPr>
      </w:r>
    </w:p>
    <w:p w14:paraId="276A2A02">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Hết hàng đột ngột nhưng không biết trước để nhập hàng kịp thời. Tần suất gặp: Hàng ngày/ hàng tuần, đặc biệt với các mặt hàng bán chạy. Hậu quả: Mất doanh thu do khách không mua được sản phẩm, có thể mất khách sang cửa hàng khác và tốn thời gian kiểm kho t</w:t>
      </w:r>
      <w:r>
        <w:rPr>
          <w:rFonts w:ascii="Times New Roman" w:hAnsi="Times New Roman" w:eastAsia="Times New Roman" w:cs="Times New Roman"/>
          <w:color w:val="000000"/>
          <w:sz w:val="26"/>
          <w:u w:val="none"/>
        </w:rPr>
        <w:t xml:space="preserve">hủ công.</w:t>
      </w:r>
      <w:r>
        <w:rPr>
          <w:rFonts w:ascii="Times New Roman" w:hAnsi="Times New Roman" w:eastAsia="Times New Roman" w:cs="Times New Roman"/>
        </w:rPr>
      </w:r>
      <w:r>
        <w:rPr>
          <w:rFonts w:ascii="Times New Roman" w:hAnsi="Times New Roman" w:cs="Times New Roman"/>
        </w:rPr>
      </w:r>
    </w:p>
    <w:p w14:paraId="4EE0BE7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r>
        <w:rPr>
          <w:rFonts w:ascii="Times New Roman" w:hAnsi="Times New Roman" w:cs="Times New Roman"/>
        </w:rPr>
      </w:r>
    </w:p>
    <w:p w14:paraId="650F451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Thiệt hại tài chính do hàng cận date/hết hạn bị tồn đọng. </w:t>
      </w:r>
      <w:r>
        <w:rPr>
          <w:rFonts w:ascii="Times New Roman" w:hAnsi="Times New Roman" w:eastAsia="Times New Roman" w:cs="Times New Roman"/>
        </w:rPr>
      </w:r>
      <w:r>
        <w:rPr>
          <w:rFonts w:ascii="Times New Roman" w:hAnsi="Times New Roman" w:cs="Times New Roman"/>
        </w:rPr>
      </w:r>
    </w:p>
    <w:p w14:paraId="0A155343">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Tần suất: Hàng ngày/tuần.</w:t>
      </w:r>
      <w:r>
        <w:rPr>
          <w:rFonts w:ascii="Times New Roman" w:hAnsi="Times New Roman" w:eastAsia="Times New Roman" w:cs="Times New Roman"/>
        </w:rPr>
      </w:r>
      <w:r>
        <w:rPr>
          <w:rFonts w:ascii="Times New Roman" w:hAnsi="Times New Roman" w:cs="Times New Roman"/>
        </w:rPr>
      </w:r>
    </w:p>
    <w:p w14:paraId="347866B6">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Hậu quả: Phải vứt bỏ hàng hóa gây mất 100% vốn, hoặc vô tình bán hàng hết hạn gây phẫn nộ, đánh mất uy tín cửa hàng.</w:t>
      </w:r>
      <w:r>
        <w:rPr>
          <w:rFonts w:ascii="Times New Roman" w:hAnsi="Times New Roman" w:eastAsia="Times New Roman" w:cs="Times New Roman"/>
        </w:rPr>
      </w:r>
      <w:r>
        <w:rPr>
          <w:rFonts w:ascii="Times New Roman" w:hAnsi="Times New Roman" w:cs="Times New Roman"/>
        </w:rPr>
      </w:r>
    </w:p>
    <w:p w14:paraId="3765E71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color w:val="000000"/>
          <w:sz w:val="26"/>
          <w:u w:val="none"/>
        </w:rPr>
        <w:t xml:space="preserve"> Thất thoát hàng hóa không rõ nguyên nhân.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đặc biệt khi phát hiện số lượng tồn kho bị chênh lệch.</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Thâm hụt vốn nhưng không có lịch sử giao dịch rõ ràng để tra cứu ngược, dẫn đến khó quy trách nhiệm và tạo lỗ hổng quản lý.</w:t>
      </w:r>
      <w:r>
        <w:rPr>
          <w:rFonts w:ascii="Times New Roman" w:hAnsi="Times New Roman" w:eastAsia="Times New Roman" w:cs="Times New Roman"/>
        </w:rPr>
      </w:r>
      <w:r>
        <w:rPr>
          <w:rFonts w:ascii="Times New Roman" w:hAnsi="Times New Roman" w:cs="Times New Roman"/>
        </w:rPr>
      </w:r>
    </w:p>
    <w:p w14:paraId="53C73FA1">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color w:val="000000"/>
          <w:sz w:val="26"/>
          <w:u w:val="none"/>
        </w:rPr>
        <w:t xml:space="preserve"> Mất nhiều thời gian để kiểm kê và đối chiếu số lượng hàng hóa.</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ngày/hàng tuần, đặc biệt khi cần kiểm tra tồn kho hoặc đối chiếu số liệu cuối ngày.</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và công sức, dễ xảy ra sai sót khi ghi chép hoặc đếm hàng thủ công, đồng thời làm giảm thời gian dành cho hoạt động bán hàng.</w:t>
      </w:r>
      <w:r>
        <w:rPr>
          <w:rFonts w:ascii="Times New Roman" w:hAnsi="Times New Roman" w:eastAsia="Times New Roman" w:cs="Times New Roman"/>
        </w:rPr>
      </w:r>
      <w:r>
        <w:rPr>
          <w:rFonts w:ascii="Times New Roman" w:hAnsi="Times New Roman" w:cs="Times New Roman"/>
        </w:rPr>
      </w:r>
    </w:p>
    <w:p w14:paraId="1CCA82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 </w:t>
      </w:r>
      <w:r>
        <w:rPr>
          <w:rFonts w:ascii="Times New Roman" w:hAnsi="Times New Roman" w:eastAsia="Times New Roman" w:cs="Times New Roman"/>
        </w:rPr>
      </w:r>
      <w:r>
        <w:rPr>
          <w:rFonts w:ascii="Times New Roman" w:hAnsi="Times New Roman" w:cs="Times New Roman"/>
        </w:rPr>
      </w:r>
    </w:p>
    <w:p w14:paraId="5B45A92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biết chính xác chi phí vốn và lợi nhuận của từng mặt hàng. Tần suất gặp: Hàng tuần/tháng, đặc biệt khi anh Sơn cần đánh giá tình hình kinh doanh. Hậu quả: Khó biết mặt hàng nào có lợi nhuận cao/thấp, dẫn đến quyết định nhập hàng và định giá bán thiếu</w:t>
      </w:r>
      <w:r>
        <w:rPr>
          <w:rFonts w:ascii="Times New Roman" w:hAnsi="Times New Roman" w:eastAsia="Times New Roman" w:cs="Times New Roman"/>
          <w:color w:val="000000"/>
          <w:sz w:val="26"/>
          <w:u w:val="none"/>
        </w:rPr>
        <w:t xml:space="preserve"> chính xác.</w:t>
      </w:r>
      <w:r>
        <w:rPr>
          <w:rFonts w:ascii="Times New Roman" w:hAnsi="Times New Roman" w:eastAsia="Times New Roman" w:cs="Times New Roman"/>
        </w:rPr>
      </w:r>
      <w:r>
        <w:rPr>
          <w:rFonts w:ascii="Times New Roman" w:hAnsi="Times New Roman" w:cs="Times New Roman"/>
        </w:rPr>
      </w:r>
    </w:p>
    <w:p w14:paraId="1858ACBF">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w:t>
      </w:r>
      <w:r>
        <w:rPr>
          <w:rFonts w:ascii="Times New Roman" w:hAnsi="Times New Roman" w:eastAsia="Times New Roman" w:cs="Times New Roman"/>
        </w:rPr>
      </w:r>
      <w:r>
        <w:rPr>
          <w:rFonts w:ascii="Times New Roman" w:hAnsi="Times New Roman" w:cs="Times New Roman"/>
        </w:rPr>
      </w:r>
    </w:p>
    <w:p w14:paraId="4AC66D0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B00E01D">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“Tôi chỉ muốn cuối ngày bấm một cái biết hôm nay lời lỗ, không phải ngồi tính tay”</w:t>
            </w:r>
            <w:r>
              <w:rPr>
                <w:rFonts w:ascii="Times New Roman" w:hAnsi="Times New Roman" w:eastAsia="Times New Roman" w:cs="Times New Roman"/>
              </w:rPr>
            </w:r>
            <w:r>
              <w:rPr>
                <w:rFonts w:ascii="Times New Roman" w:hAnsi="Times New Roman" w:cs="Times New Roman"/>
              </w:rPr>
            </w:r>
          </w:p>
        </w:tc>
      </w:tr>
    </w:tbl>
    <w:p w14:paraId="29794EDA">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6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4083C30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1F74AC9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7CE3504">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2DE47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502743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Tập gym, ăn sáng, chuẩn bị cho ngày làm việc</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D8D104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363F7F9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6325A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sổ sách, theo dõi hoạt động của nhân viên và tình hình kinh doanh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6870FE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7A3B73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60551D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và nhập hàng vào kho, cập nhật số lượng hàng hóa</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7B56E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D18F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D1CA8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tiếng Anh, xử lý một số công việc cá nhân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5BA8FE7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11D310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50095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tình hình bán hàng, doanh thu trong ngày và theo dõi nhân viên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01F1F17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97080A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DE7E6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giải trí và chuẩn bị cho ngày hôm sau</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34B4EA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bl>
    <w:p w14:paraId="499A1141">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r>
        <w:rPr>
          <w:rFonts w:ascii="Times New Roman" w:hAnsi="Times New Roman" w:cs="Times New Roman"/>
        </w:rPr>
      </w:r>
    </w:p>
    <w:p w14:paraId="70BD13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w:t>
      </w:r>
      <w:r>
        <w:rPr>
          <w:rFonts w:ascii="Times New Roman" w:hAnsi="Times New Roman" w:eastAsia="Times New Roman" w:cs="Times New Roman"/>
          <w:color w:val="000000"/>
          <w:sz w:val="26"/>
          <w:u w:val="none"/>
        </w:rPr>
        <w:t xml:space="preserve"> ca sáng: Chị Mai sử dụng hệ thống để bán hàng, quét mã sản phẩm và ghi nhận các giao dịch. Dữ liệu bán hàng được cập nhật vào hệ thống để anh Sơn theo dõi doanh thu và tồn kho.</w:t>
      </w:r>
      <w:r>
        <w:rPr>
          <w:rFonts w:ascii="Times New Roman" w:hAnsi="Times New Roman" w:eastAsia="Times New Roman" w:cs="Times New Roman"/>
        </w:rPr>
      </w:r>
      <w:r>
        <w:rPr>
          <w:rFonts w:ascii="Times New Roman" w:hAnsi="Times New Roman" w:cs="Times New Roman"/>
        </w:rPr>
      </w:r>
    </w:p>
    <w:p w14:paraId="21DB466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w:t>
      </w:r>
      <w:r>
        <w:rPr>
          <w:rFonts w:ascii="Times New Roman" w:hAnsi="Times New Roman" w:eastAsia="Times New Roman" w:cs="Times New Roman"/>
          <w:color w:val="000000"/>
          <w:sz w:val="26"/>
          <w:u w:val="none"/>
        </w:rPr>
        <w:t xml:space="preserve"> nhập hàng/kho: Anh Tuấn sử dụng hệ thống để ghi nhận hàng nhập, kiểm tra tồn kho và theo dõi các mặt hàng cần nhập thêm. Anh Sơn dựa vào dữ liệu này để quyết định nhập hàng và quản lý hoạt động kho.</w:t>
      </w:r>
      <w:r>
        <w:rPr>
          <w:rFonts w:ascii="Times New Roman" w:hAnsi="Times New Roman" w:eastAsia="Times New Roman" w:cs="Times New Roman"/>
        </w:rPr>
      </w:r>
      <w:r>
        <w:rPr>
          <w:rFonts w:ascii="Times New Roman" w:hAnsi="Times New Roman" w:cs="Times New Roman"/>
        </w:rPr>
      </w:r>
    </w:p>
    <w:p w14:paraId="23A9CCE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Nếu cần thêm Persona </w:t>
      </w:r>
      <w:r>
        <w:rPr>
          <w:rFonts w:ascii="Times New Roman" w:hAnsi="Times New Roman" w:eastAsia="Times New Roman" w:cs="Times New Roman"/>
          <w:b/>
          <w:color w:val="000000"/>
          <w:sz w:val="26"/>
          <w:u w:val="none"/>
        </w:rPr>
        <w:t xml:space="preserve">Bạn Hà – Khách hàng</w:t>
      </w:r>
      <w:r>
        <w:rPr>
          <w:rFonts w:ascii="Times New Roman" w:hAnsi="Times New Roman" w:eastAsia="Times New Roman" w:cs="Times New Roman"/>
          <w:color w:val="000000"/>
          <w:sz w:val="26"/>
          <w:u w:val="none"/>
        </w:rPr>
        <w:t xml:space="preserve"> quen: Bạn Hà mua hàng tại Xanh Mart và tương tác với hệ thống thông qua quá trình thanh toán. Dữ liệu mua hàng giúp cửa hàng phục vụ khách nhanh hơn và hỗ trợ quản lý các chương trình khuyến mãi.</w:t>
      </w:r>
      <w:r>
        <w:rPr>
          <w:rFonts w:ascii="Times New Roman" w:hAnsi="Times New Roman" w:eastAsia="Times New Roman" w:cs="Times New Roman"/>
        </w:rPr>
      </w:r>
      <w:r>
        <w:rPr>
          <w:rFonts w:ascii="Times New Roman" w:hAnsi="Times New Roman" w:cs="Times New Roman"/>
        </w:rPr>
      </w:r>
    </w:p>
    <w:p w14:paraId="48208794">
      <w:pPr>
        <w:pStyle w:val="865"/>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#2 Thu ngân ca sáng — TÊN: Chị Mai</w:t>
      </w:r>
      <w:r>
        <w:rPr>
          <w:rFonts w:ascii="Times New Roman" w:hAnsi="Times New Roman" w:eastAsia="Times New Roman" w:cs="Times New Roman"/>
        </w:rPr>
      </w:r>
      <w:r>
        <w:rPr>
          <w:rFonts w:ascii="Times New Roman" w:hAnsi="Times New Roman" w:cs="Times New Roman"/>
        </w:rPr>
      </w:r>
    </w:p>
    <w:p w14:paraId="74B33A3E">
      <w:pPr>
        <w:pStyle w:val="865"/>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w:t>
      </w:r>
      <w:r>
        <w:rPr>
          <w:rFonts w:ascii="Times New Roman" w:hAnsi="Times New Roman" w:eastAsia="Times New Roman" w:cs="Times New Roman"/>
        </w:rPr>
      </w:r>
      <w:r>
        <w:rPr>
          <w:rFonts w:ascii="Times New Roman" w:hAnsi="Times New Roman" w:cs="Times New Roman"/>
        </w:rPr>
      </w:r>
    </w:p>
    <w:p w14:paraId="7A37B38D">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18"/>
        <w:gridCol w:w="4410"/>
        <w:gridCol w:w="234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E8BC2F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A29AE7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92B3913">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DB3BE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1AC6D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Thị Mai</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1AE2893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664083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3E84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27</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282C3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B02BE9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2EE19F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ABE0CB4">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82CF55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D00FCF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Thu ngân ca sáng (2 năm kinh nghiệm)</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D3BF4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1B657BE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465E6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FFECB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F0B3DD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7A837C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BC2DE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4C3036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35FD5AD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7-9 triệu/tháng</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0C35A1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C7F16D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483C8A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63477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r>
              <w:rPr>
                <w:rFonts w:ascii="Times New Roman" w:hAnsi="Times New Roman" w:cs="Times New Roman"/>
              </w:rPr>
            </w:r>
          </w:p>
        </w:tc>
      </w:tr>
      <w:tr>
        <w:trPr>
          <w:trHeight w:val="2736"/>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C6157C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07DA42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800350" cy="20193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3245" name=""/>
                              <pic:cNvPicPr>
                                <a:picLocks noChangeAspect="1"/>
                              </pic:cNvPicPr>
                              <pic:nvPr/>
                            </pic:nvPicPr>
                            <pic:blipFill rotWithShape="1">
                              <a:blip r:embed="rId10"/>
                              <a:stretch/>
                            </pic:blipFill>
                            <pic:spPr bwMode="auto">
                              <a:xfrm>
                                <a:off x="0" y="0"/>
                                <a:ext cx="2800349" cy="2019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0.50pt;height:159.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E05976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r>
              <w:rPr>
                <w:rFonts w:ascii="Times New Roman" w:hAnsi="Times New Roman" w:cs="Times New Roman"/>
              </w:rPr>
            </w:r>
          </w:p>
        </w:tc>
      </w:tr>
    </w:tbl>
    <w:p w14:paraId="491AF9D2">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013"/>
        <w:gridCol w:w="313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C44DFB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7AC6146">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0892C1A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FD63A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3A50A8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3BD2FE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hằng ngày; thao tác ứng dụng phổ biến tốt.</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B8B29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F71CC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9BAB3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Thao tác máy tính cơ bản phục vụ công việc thu ngân.</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19F4FA1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BABD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E618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Đã làm thu ngân 2 năm, quen máy tính tiền/POS cơ bản.</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5202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D715A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0F923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kiểm tra/xác nhận thanh toán chuyển khoản tại quầy.</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96B5B5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3339E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AC14F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Khi máy tính tiền gặp lỗi thường phải chuyển sang xử lý thủ công.</w:t>
            </w:r>
            <w:r>
              <w:rPr>
                <w:rFonts w:ascii="Times New Roman" w:hAnsi="Times New Roman" w:eastAsia="Times New Roman" w:cs="Times New Roman"/>
              </w:rPr>
            </w:r>
            <w:r>
              <w:rPr>
                <w:rFonts w:ascii="Times New Roman" w:hAnsi="Times New Roman" w:cs="Times New Roman"/>
              </w:rPr>
            </w:r>
          </w:p>
        </w:tc>
      </w:tr>
    </w:tbl>
    <w:p w14:paraId="40C606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r>
        <w:rPr>
          <w:rFonts w:ascii="Times New Roman" w:hAnsi="Times New Roman" w:cs="Times New Roman"/>
        </w:rPr>
      </w:r>
    </w:p>
    <w:p w14:paraId="7D2DCB8E">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r>
        <w:rPr>
          <w:rFonts w:ascii="Times New Roman" w:hAnsi="Times New Roman" w:cs="Times New Roman"/>
        </w:rPr>
      </w:r>
    </w:p>
    <w:p w14:paraId="2AC1675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Quét mã vạch và tính tiền nhanh, chính xác cho từng hóa đơn. </w:t>
      </w:r>
      <w:r>
        <w:rPr>
          <w:rFonts w:ascii="Times New Roman" w:hAnsi="Times New Roman" w:eastAsia="Times New Roman" w:cs="Times New Roman"/>
        </w:rPr>
      </w:r>
      <w:r>
        <w:rPr>
          <w:rFonts w:ascii="Times New Roman" w:hAnsi="Times New Roman" w:cs="Times New Roman"/>
        </w:rPr>
      </w:r>
    </w:p>
    <w:p w14:paraId="737FA9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phục vụ khách nhanh hơn, giảm thời gian chờ và hạn chế sai sót khi tính tiền.</w:t>
      </w:r>
      <w:r>
        <w:rPr>
          <w:rFonts w:ascii="Times New Roman" w:hAnsi="Times New Roman" w:eastAsia="Times New Roman" w:cs="Times New Roman"/>
        </w:rPr>
      </w:r>
      <w:r>
        <w:rPr>
          <w:rFonts w:ascii="Times New Roman" w:hAnsi="Times New Roman" w:cs="Times New Roman"/>
        </w:rPr>
      </w:r>
    </w:p>
    <w:p w14:paraId="6E0BA86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Xử lý trả hàng/đổi hàng thuận tiện và để hệ thống</w:t>
      </w:r>
      <w:r>
        <w:rPr>
          <w:rFonts w:ascii="Times New Roman" w:hAnsi="Times New Roman" w:eastAsia="Times New Roman" w:cs="Times New Roman"/>
          <w:color w:val="000000"/>
          <w:sz w:val="26"/>
          <w:highlight w:val="yellow"/>
          <w:u w:val="none"/>
        </w:rPr>
        <w:t xml:space="preserve"> tự điều chỉnh hóa đơn, tồn kho</w:t>
      </w: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r>
        <w:rPr>
          <w:rFonts w:ascii="Times New Roman" w:hAnsi="Times New Roman" w:cs="Times New Roman"/>
        </w:rPr>
      </w:r>
    </w:p>
    <w:p w14:paraId="00F2553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không phải ghi chép hoặc sửa số liệu thủ công khi có khách trả/đổi hàng.</w:t>
      </w:r>
      <w:r>
        <w:rPr>
          <w:rFonts w:ascii="Times New Roman" w:hAnsi="Times New Roman" w:eastAsia="Times New Roman" w:cs="Times New Roman"/>
        </w:rPr>
      </w:r>
      <w:r>
        <w:rPr>
          <w:rFonts w:ascii="Times New Roman" w:hAnsi="Times New Roman" w:cs="Times New Roman"/>
        </w:rPr>
      </w:r>
    </w:p>
    <w:p w14:paraId="2A249A8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Áp dụng đúng giá bán và chương trình khuyến mãi đang có ngay khi thanh toán. </w:t>
      </w:r>
      <w:r>
        <w:rPr>
          <w:rFonts w:ascii="Times New Roman" w:hAnsi="Times New Roman" w:eastAsia="Times New Roman" w:cs="Times New Roman"/>
        </w:rPr>
      </w:r>
      <w:r>
        <w:rPr>
          <w:rFonts w:ascii="Times New Roman" w:hAnsi="Times New Roman" w:cs="Times New Roman"/>
        </w:rPr>
      </w:r>
    </w:p>
    <w:p w14:paraId="7CF03FA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tránh tính sai giá, giảm tranh cãi với khách và giúp quá trình thanh toán diễn ra nhanh hơn.</w:t>
      </w:r>
      <w:r>
        <w:rPr>
          <w:rFonts w:ascii="Times New Roman" w:hAnsi="Times New Roman" w:eastAsia="Times New Roman" w:cs="Times New Roman"/>
        </w:rPr>
      </w:r>
      <w:r>
        <w:rPr>
          <w:rFonts w:ascii="Times New Roman" w:hAnsi="Times New Roman" w:cs="Times New Roman"/>
        </w:rPr>
      </w:r>
    </w:p>
    <w:p w14:paraId="6EC2E870">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Tra cứu nhanh thông tin sản phẩm, giá bán và tình trạng còn hàng ngay tại quầy thanh toán.Lý do: Giúp chị Mai nhanh chóng trả lời khi khách hỏi về giá hoặc số lượng sản phẩm còn lại mà không phải tìm kiếm thủ công hoặc hỏi nhân viên khác.</w:t>
      </w:r>
      <w:r>
        <w:rPr>
          <w:rFonts w:ascii="Times New Roman" w:hAnsi="Times New Roman" w:eastAsia="Times New Roman" w:cs="Times New Roman"/>
        </w:rPr>
      </w:r>
      <w:r>
        <w:rPr>
          <w:rFonts w:ascii="Times New Roman" w:hAnsi="Times New Roman" w:cs="Times New Roman"/>
        </w:rPr>
      </w:r>
    </w:p>
    <w:p w14:paraId="0678FF28">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Hoàn thành thanh toán và in hoặc cung cấp hóa đơn chính xác cho khách.Lý do: Giúp chị Mai xác nhận giao dịch nhanh chóng, hạn chế sai sót trên hóa đơn và giúp khách dễ dàng kiểm tra lại các sản phẩm, số lượng và số tiền đã thanh toán.</w:t>
      </w:r>
      <w:r>
        <w:rPr>
          <w:rFonts w:ascii="Times New Roman" w:hAnsi="Times New Roman" w:eastAsia="Times New Roman" w:cs="Times New Roman"/>
        </w:rPr>
      </w:r>
      <w:r>
        <w:rPr>
          <w:rFonts w:ascii="Times New Roman" w:hAnsi="Times New Roman" w:cs="Times New Roman"/>
        </w:rPr>
      </w:r>
    </w:p>
    <w:p w14:paraId="619BFA12">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r>
        <w:rPr>
          <w:rFonts w:ascii="Times New Roman" w:hAnsi="Times New Roman" w:cs="Times New Roman"/>
        </w:rPr>
      </w:r>
    </w:p>
    <w:p w14:paraId="5E0F1703">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r>
        <w:rPr>
          <w:rFonts w:ascii="Times New Roman" w:hAnsi="Times New Roman" w:cs="Times New Roman"/>
        </w:rPr>
      </w:r>
    </w:p>
    <w:p w14:paraId="7779902E">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Máy tính tiền cũ không tự trừ tồn kho, chị Mai phải ghi tay riêng để báo lại cho chủ cửa hàng. Tần suất gặp: Hàng ngày, gần như sau mỗi ca bán hàng. Hậu quả: Tốn thời gian ghi chép, dễ bỏ sót giao dịch và làm số liệu tồn kho giữa thực tế với sổ theo dõi bị</w:t>
      </w:r>
      <w:r>
        <w:rPr>
          <w:rFonts w:ascii="Times New Roman" w:hAnsi="Times New Roman" w:eastAsia="Times New Roman" w:cs="Times New Roman"/>
          <w:color w:val="000000"/>
          <w:sz w:val="26"/>
          <w:u w:val="none"/>
        </w:rPr>
        <w:t xml:space="preserve"> lệch.</w:t>
      </w:r>
      <w:r>
        <w:rPr>
          <w:rFonts w:ascii="Times New Roman" w:hAnsi="Times New Roman" w:eastAsia="Times New Roman" w:cs="Times New Roman"/>
        </w:rPr>
      </w:r>
      <w:r>
        <w:rPr>
          <w:rFonts w:ascii="Times New Roman" w:hAnsi="Times New Roman" w:cs="Times New Roman"/>
        </w:rPr>
      </w:r>
    </w:p>
    <w:p w14:paraId="731136B4">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r>
        <w:rPr>
          <w:rFonts w:ascii="Times New Roman" w:hAnsi="Times New Roman" w:cs="Times New Roman"/>
        </w:rPr>
      </w:r>
    </w:p>
    <w:p w14:paraId="383F717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Khi phần mềm tính tiền bị treo hoặc xử lý chậm, chị Mai phải tính tiền thủ công cho khách. Tần suất gặp: Thỉnh thoảng, dễ ảnh hưởng rõ vào các khung giờ đông khách. Hậu quả: Khách phải xếp hàng lâu hơn, chị Mai chịu áp lực khi quầy đông và nguy cơ tính nhầ</w:t>
      </w:r>
      <w:r>
        <w:rPr>
          <w:rFonts w:ascii="Times New Roman" w:hAnsi="Times New Roman" w:eastAsia="Times New Roman" w:cs="Times New Roman"/>
          <w:color w:val="000000"/>
          <w:sz w:val="26"/>
          <w:u w:val="none"/>
        </w:rPr>
        <w:t xml:space="preserve">m tiền tăng.</w:t>
      </w:r>
      <w:r>
        <w:rPr>
          <w:rFonts w:ascii="Times New Roman" w:hAnsi="Times New Roman" w:eastAsia="Times New Roman" w:cs="Times New Roman"/>
        </w:rPr>
      </w:r>
      <w:r>
        <w:rPr>
          <w:rFonts w:ascii="Times New Roman" w:hAnsi="Times New Roman" w:cs="Times New Roman"/>
        </w:rPr>
      </w:r>
    </w:p>
    <w:p w14:paraId="333B21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 </w:t>
      </w:r>
      <w:r>
        <w:rPr>
          <w:rFonts w:ascii="Times New Roman" w:hAnsi="Times New Roman" w:eastAsia="Times New Roman" w:cs="Times New Roman"/>
        </w:rPr>
      </w:r>
      <w:r>
        <w:rPr>
          <w:rFonts w:ascii="Times New Roman" w:hAnsi="Times New Roman" w:cs="Times New Roman"/>
        </w:rPr>
      </w:r>
    </w:p>
    <w:p w14:paraId="789EE6E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thể kiểm tra nhanh số lượng tồn kho trong lúc bán vì máy tính tiền hiện tại không kết nối với tồn kho. Tần suất gặp: Hàng ngày, đặc biệt khi khách hỏi hoặc mua các mặt hàng bán chạy. Hậu quả: Khó trả lời ngay cho khách về tình trạng hàng, có thể phát</w:t>
      </w:r>
      <w:r>
        <w:rPr>
          <w:rFonts w:ascii="Times New Roman" w:hAnsi="Times New Roman" w:eastAsia="Times New Roman" w:cs="Times New Roman"/>
          <w:color w:val="000000"/>
          <w:sz w:val="26"/>
          <w:u w:val="none"/>
        </w:rPr>
        <w:t xml:space="preserve"> sinh thiếu hàng tại quầy và phải kiểm tra thủ công.</w:t>
      </w:r>
      <w:r>
        <w:rPr>
          <w:rFonts w:ascii="Times New Roman" w:hAnsi="Times New Roman" w:eastAsia="Times New Roman" w:cs="Times New Roman"/>
        </w:rPr>
      </w:r>
      <w:r>
        <w:rPr>
          <w:rFonts w:ascii="Times New Roman" w:hAnsi="Times New Roman" w:cs="Times New Roman"/>
        </w:rPr>
      </w:r>
    </w:p>
    <w:p w14:paraId="1716F0B9">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r>
        <w:rPr>
          <w:rFonts w:ascii="Times New Roman" w:hAnsi="Times New Roman" w:cs="Times New Roman"/>
        </w:rPr>
      </w:r>
    </w:p>
    <w:p w14:paraId="1AE4B1EA">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Chị Mai phải tự kiểm tra và áp dụng giá bán hoặc chương trình khuyến mãi khi tính tiền.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 đặc biệt khi cửa hàng có nhiều chương trình khuyến mãi hoặc thay đổi giá bán.</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áp dụng sai giá, bỏ sót khuyến mãi hoặc tính nhầm số tiền, dẫn đến khách phải chờ lâu và có thể phát sinh tranh cãi tại quầy.</w:t>
      </w:r>
      <w:r>
        <w:rPr>
          <w:rFonts w:ascii="Times New Roman" w:hAnsi="Times New Roman" w:eastAsia="Times New Roman" w:cs="Times New Roman"/>
        </w:rPr>
      </w:r>
      <w:r>
        <w:rPr>
          <w:rFonts w:ascii="Times New Roman" w:hAnsi="Times New Roman" w:cs="Times New Roman"/>
        </w:rPr>
      </w:r>
    </w:p>
    <w:p w14:paraId="5A08F0AF">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r>
        <w:rPr>
          <w:rFonts w:ascii="Times New Roman" w:hAnsi="Times New Roman" w:cs="Times New Roman"/>
        </w:rPr>
      </w:r>
    </w:p>
    <w:p w14:paraId="5457912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Việc xử lý trả hàng hoặc đổi hàng phải thực hiện bằng cách sửa hoặc ghi chép lại thông tin thủ công.</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tùy vào số lượng khách yêu cầu trả hoặc đổi hàng.</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xử lý, dễ ghi sai thông tin và có thể khiến số liệu hóa đơn, doanh thu hoặc tồn kho không chính xác.</w:t>
      </w:r>
      <w:r>
        <w:rPr>
          <w:rFonts w:ascii="Times New Roman" w:hAnsi="Times New Roman" w:eastAsia="Times New Roman" w:cs="Times New Roman"/>
        </w:rPr>
      </w:r>
      <w:r>
        <w:rPr>
          <w:rFonts w:ascii="Times New Roman" w:hAnsi="Times New Roman" w:cs="Times New Roman"/>
        </w:rPr>
      </w:r>
    </w:p>
    <w:p w14:paraId="51C03CBF">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r>
        <w:rPr>
          <w:rFonts w:ascii="Times New Roman" w:hAnsi="Times New Roman" w:cs="Times New Roman"/>
        </w:rPr>
      </w:r>
    </w:p>
    <w:p w14:paraId="50B550AA">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r>
        <w:rPr>
          <w:rFonts w:ascii="Times New Roman" w:hAnsi="Times New Roman" w:cs="Times New Roman"/>
        </w:rPr>
      </w:r>
    </w:p>
    <w:p w14:paraId="5A718D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5D459A2C">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“Em chỉ muốn quét mã nhanh, tính đúng tiền và hệ thống tự cập nhật tồn kho, chứ vừa bán vừa ghi tay rất dễ sót.”</w:t>
            </w:r>
            <w:r>
              <w:rPr>
                <w:rFonts w:ascii="Times New Roman" w:hAnsi="Times New Roman" w:eastAsia="Times New Roman" w:cs="Times New Roman"/>
              </w:rPr>
            </w:r>
            <w:r>
              <w:rPr>
                <w:rFonts w:ascii="Times New Roman" w:hAnsi="Times New Roman" w:cs="Times New Roman"/>
              </w:rPr>
            </w:r>
          </w:p>
        </w:tc>
      </w:tr>
    </w:tbl>
    <w:p w14:paraId="51040B3A">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r>
        <w:rPr>
          <w:rFonts w:ascii="Times New Roman" w:hAnsi="Times New Roman" w:cs="Times New Roman"/>
        </w:rPr>
      </w:r>
    </w:p>
    <w:p w14:paraId="7476DB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9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AFFA0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9A9375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6BB4565E">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4949E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B5D33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di chuyển đến cửa hàng để bắt đầu ca sáng</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1133B96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54FA3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4116203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tại quầy: quét mã vạch, tính tiền, nhận thanh toán và áp dụng khuyến mãi cho khách</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C94FF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6BA09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281816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bán hàng, xử lý các trường hợp trả/đổi hàng và bàn giao thông tin trước khi kết thúc ca</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3BA2171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7C4D14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1E761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ăn uống và xử lý công việc cá nhân sau ca làm</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44788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BA247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59DC9A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Sinh hoạt cá nhân, gặp bạn bè hoặc ở nhà nghỉ ngơi</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571FA0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9C8521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37E66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chuẩn bị cho ca làm ngày hôm sau</w:t>
            </w:r>
            <w:r>
              <w:rPr>
                <w:rFonts w:ascii="Times New Roman" w:hAnsi="Times New Roman" w:eastAsia="Times New Roman" w:cs="Times New Roman"/>
              </w:rPr>
            </w:r>
            <w:r>
              <w:rPr>
                <w:rFonts w:ascii="Times New Roman" w:hAnsi="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4456A5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bl>
    <w:p w14:paraId="16CE54DB">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r>
        <w:rPr>
          <w:rFonts w:ascii="Times New Roman" w:hAnsi="Times New Roman" w:cs="Times New Roman"/>
        </w:rPr>
      </w:r>
    </w:p>
    <w:p w14:paraId="3629D3C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r>
        <w:rPr>
          <w:rFonts w:ascii="Times New Roman" w:hAnsi="Times New Roman" w:cs="Times New Roman"/>
        </w:rPr>
      </w:r>
    </w:p>
    <w:p w14:paraId="1494A56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rPr>
      </w:r>
      <w:r>
        <w:rPr>
          <w:rFonts w:ascii="Times New Roman" w:hAnsi="Times New Roman" w:cs="Times New Roman"/>
        </w:rPr>
      </w:r>
    </w:p>
    <w:p w14:paraId="6C8CFC9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rPr>
      </w:r>
      <w:r>
        <w:rPr>
          <w:rFonts w:ascii="Times New Roman" w:hAnsi="Times New Roman" w:cs="Times New Roman"/>
        </w:rPr>
      </w:r>
    </w:p>
    <w:p w14:paraId="07A1EBF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rPr>
      </w:r>
      <w:r>
        <w:rPr>
          <w:rFonts w:ascii="Times New Roman" w:hAnsi="Times New Roman" w:cs="Times New Roman"/>
        </w:rPr>
      </w:r>
    </w:p>
    <w:p w14:paraId="0E80F7C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r>
        <w:rPr>
          <w:rFonts w:ascii="Times New Roman" w:hAnsi="Times New Roman" w:cs="Times New Roman"/>
        </w:rPr>
      </w:r>
    </w:p>
    <w:p w14:paraId="6712D655">
      <w:pPr>
        <w:pStyle w:val="865"/>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w:t>
      </w:r>
      <w:r>
        <w:rPr>
          <w:rFonts w:ascii="Times New Roman" w:hAnsi="Times New Roman" w:eastAsia="Times New Roman" w:cs="Times New Roman"/>
          <w:b/>
          <w:color w:val="1f4e79"/>
          <w:sz w:val="26"/>
          <w:u w:val="none"/>
        </w:rPr>
        <w:t xml:space="preserve">2</w:t>
      </w:r>
      <w:r>
        <w:rPr>
          <w:rFonts w:ascii="Times New Roman" w:hAnsi="Times New Roman" w:eastAsia="Times New Roman" w:cs="Times New Roman"/>
          <w:b/>
          <w:color w:val="1f4e79"/>
          <w:sz w:val="26"/>
          <w:u w:val="none"/>
        </w:rPr>
        <w:t xml:space="preserve"> Nhân viên nhập hàng/kho — TÊN: Anh Tuấn</w:t>
      </w:r>
      <w:r>
        <w:rPr>
          <w:rFonts w:ascii="Times New Roman" w:hAnsi="Times New Roman" w:eastAsia="Times New Roman" w:cs="Times New Roman"/>
        </w:rPr>
      </w:r>
      <w:r>
        <w:rPr>
          <w:rFonts w:ascii="Times New Roman" w:hAnsi="Times New Roman" w:cs="Times New Roman"/>
        </w:rPr>
      </w:r>
    </w:p>
    <w:p w14:paraId="3686872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r>
        <w:rPr>
          <w:rFonts w:ascii="Times New Roman" w:hAnsi="Times New Roman" w:cs="Times New Roman"/>
        </w:rPr>
      </w:r>
    </w:p>
    <w:p w14:paraId="0D7B80B9">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60"/>
        <w:gridCol w:w="3765"/>
        <w:gridCol w:w="2715"/>
      </w:tblGrid>
      <w:tr>
        <w:trPr>
          <w:trHeight w:val="0"/>
        </w:trPr>
        <w:tc>
          <w:tcPr>
            <w:shd w:val="clear" w:color="1f4e79" w:fill="1f4e79"/>
            <w:tcBorders/>
            <w:tcMar>
              <w:left w:w="120" w:type="dxa"/>
              <w:top w:w="80" w:type="dxa"/>
              <w:right w:w="120" w:type="dxa"/>
              <w:bottom w:w="80" w:type="dxa"/>
            </w:tcMar>
            <w:tcW w:w="2160" w:type="dxa"/>
            <w:vAlign w:val="top"/>
          </w:tcPr>
          <w:p w14:paraId="4201FC2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r>
              <w:rPr>
                <w:rFonts w:ascii="Times New Roman" w:hAnsi="Times New Roman" w:cs="Times New Roman"/>
              </w:rPr>
            </w:r>
          </w:p>
        </w:tc>
        <w:tc>
          <w:tcPr>
            <w:shd w:val="clear" w:color="1f4e79" w:fill="1f4e79"/>
            <w:tcBorders/>
            <w:tcMar>
              <w:left w:w="120" w:type="dxa"/>
              <w:top w:w="80" w:type="dxa"/>
              <w:right w:w="120" w:type="dxa"/>
              <w:bottom w:w="80" w:type="dxa"/>
            </w:tcMar>
            <w:tcW w:w="3765" w:type="dxa"/>
            <w:vAlign w:val="top"/>
          </w:tcPr>
          <w:p w14:paraId="495D36F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r>
              <w:rPr>
                <w:rFonts w:ascii="Times New Roman" w:hAnsi="Times New Roman" w:cs="Times New Roman"/>
              </w:rPr>
            </w:r>
          </w:p>
        </w:tc>
        <w:tc>
          <w:tcPr>
            <w:shd w:val="clear" w:color="1f4e79" w:fill="1f4e79"/>
            <w:tcBorders/>
            <w:tcMar>
              <w:left w:w="120" w:type="dxa"/>
              <w:top w:w="80" w:type="dxa"/>
              <w:right w:w="120" w:type="dxa"/>
              <w:bottom w:w="80" w:type="dxa"/>
            </w:tcMar>
            <w:tcW w:w="2715" w:type="dxa"/>
            <w:vAlign w:val="top"/>
          </w:tcPr>
          <w:p w14:paraId="7B8EE21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14591C2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669884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Minh Tuấn</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61DF473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51311B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5755F7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29</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62C0CF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70E2235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34235A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1A8090E1">
            <w:pPr>
              <w:pBdr/>
              <w:spacing w:after="0" w:before="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4252152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471BFF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Nhân viên nhập hàng/kho</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75D0F01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483DD9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646BEE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447AF32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BFE8A2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3B889A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50E28A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23CBE4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1AB7E8B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8-10 triệu/tháng </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0C040AD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r>
              <w:rPr>
                <w:rFonts w:ascii="Times New Roman" w:hAnsi="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0D12C8C">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3D2B83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59D421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r>
              <w:rPr>
                <w:rFonts w:ascii="Times New Roman" w:hAnsi="Times New Roman" w:cs="Times New Roman"/>
              </w:rPr>
            </w:r>
          </w:p>
        </w:tc>
      </w:tr>
      <w:tr>
        <w:trPr>
          <w:trHeight w:val="3791"/>
        </w:trPr>
        <w:tc>
          <w:tcPr>
            <w:shd w:val="clear" w:color="f2f2f2" w:fill="f2f2f2"/>
            <w:tcBorders/>
            <w:tcMar>
              <w:left w:w="120" w:type="dxa"/>
              <w:top w:w="80" w:type="dxa"/>
              <w:right w:w="120" w:type="dxa"/>
              <w:bottom w:w="80" w:type="dxa"/>
            </w:tcMar>
            <w:tcW w:w="2160" w:type="dxa"/>
            <w:vAlign w:val="top"/>
          </w:tcPr>
          <w:p w14:paraId="5A4C45D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765" w:type="dxa"/>
            <w:vAlign w:val="top"/>
          </w:tcPr>
          <w:p w14:paraId="5AD9852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1717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91527" name=""/>
                              <pic:cNvPicPr>
                                <a:picLocks noChangeAspect="1"/>
                              </pic:cNvPicPr>
                              <pic:nvPr/>
                            </pic:nvPicPr>
                            <pic:blipFill rotWithShape="1">
                              <a:blip r:embed="rId11"/>
                              <a:stretch/>
                            </pic:blipFill>
                            <pic:spPr bwMode="auto">
                              <a:xfrm rot="10799999">
                                <a:off x="0" y="0"/>
                                <a:ext cx="2238374" cy="2171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6.25pt;height:171.00pt;mso-wrap-distance-left:0.00pt;mso-wrap-distance-top:0.00pt;mso-wrap-distance-right:0.00pt;mso-wrap-distance-bottom:0.00pt;rotation:179;z-index:1;" stroked="false">
                      <v:imagedata r:id="rId11"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715" w:type="dxa"/>
            <w:vAlign w:val="top"/>
          </w:tcPr>
          <w:p w14:paraId="0FB6EE2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r>
              <w:rPr>
                <w:rFonts w:ascii="Times New Roman" w:hAnsi="Times New Roman" w:cs="Times New Roman"/>
              </w:rPr>
            </w:r>
          </w:p>
        </w:tc>
      </w:tr>
    </w:tbl>
    <w:p w14:paraId="0825A813">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65"/>
        <w:gridCol w:w="2460"/>
        <w:gridCol w:w="3015"/>
      </w:tblGrid>
      <w:tr>
        <w:trPr>
          <w:trHeight w:val="0"/>
        </w:trPr>
        <w:tc>
          <w:tcPr>
            <w:shd w:val="clear" w:color="1f4e79" w:fill="1f4e79"/>
            <w:tcBorders/>
            <w:tcMar>
              <w:left w:w="120" w:type="dxa"/>
              <w:top w:w="80" w:type="dxa"/>
              <w:right w:w="120" w:type="dxa"/>
              <w:bottom w:w="80" w:type="dxa"/>
            </w:tcMar>
            <w:tcW w:w="3165" w:type="dxa"/>
            <w:vAlign w:val="top"/>
          </w:tcPr>
          <w:p w14:paraId="64AA1AC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r>
              <w:rPr>
                <w:rFonts w:ascii="Times New Roman" w:hAnsi="Times New Roman" w:cs="Times New Roman"/>
              </w:rPr>
            </w:r>
          </w:p>
        </w:tc>
        <w:tc>
          <w:tcPr>
            <w:shd w:val="clear" w:color="1f4e79" w:fill="1f4e79"/>
            <w:tcBorders/>
            <w:tcMar>
              <w:left w:w="120" w:type="dxa"/>
              <w:top w:w="80" w:type="dxa"/>
              <w:right w:w="120" w:type="dxa"/>
              <w:bottom w:w="80" w:type="dxa"/>
            </w:tcMar>
            <w:tcW w:w="2460" w:type="dxa"/>
            <w:vAlign w:val="top"/>
          </w:tcPr>
          <w:p w14:paraId="5776BD7B">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r>
              <w:rPr>
                <w:rFonts w:ascii="Times New Roman" w:hAnsi="Times New Roman" w:cs="Times New Roman"/>
              </w:rPr>
            </w:r>
          </w:p>
        </w:tc>
        <w:tc>
          <w:tcPr>
            <w:shd w:val="clear" w:color="1f4e79" w:fill="1f4e79"/>
            <w:tcBorders/>
            <w:tcMar>
              <w:left w:w="120" w:type="dxa"/>
              <w:top w:w="80" w:type="dxa"/>
              <w:right w:w="120" w:type="dxa"/>
              <w:bottom w:w="80" w:type="dxa"/>
            </w:tcMar>
            <w:tcW w:w="3015" w:type="dxa"/>
            <w:vAlign w:val="top"/>
          </w:tcPr>
          <w:p w14:paraId="14F7994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3165" w:type="dxa"/>
            <w:vAlign w:val="top"/>
          </w:tcPr>
          <w:p w14:paraId="00B136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460" w:type="dxa"/>
            <w:vAlign w:val="top"/>
          </w:tcPr>
          <w:p w14:paraId="4C8630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015" w:type="dxa"/>
            <w:vAlign w:val="top"/>
          </w:tcPr>
          <w:p w14:paraId="06D196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cho liên lạc và công việc hằng ngày; mức độ được giả định từ vai trò nhân viên kho.</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3165" w:type="dxa"/>
            <w:vAlign w:val="top"/>
          </w:tcPr>
          <w:p w14:paraId="212C70F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460" w:type="dxa"/>
            <w:vAlign w:val="top"/>
          </w:tcPr>
          <w:p w14:paraId="3E067A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015" w:type="dxa"/>
            <w:vAlign w:val="top"/>
          </w:tcPr>
          <w:p w14:paraId="7F25EC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thao tác máy tính cơ bản để nhập số lượng hàng và tra cứu tồn kho; hồ sơ không nêu trực tiếp.</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3165" w:type="dxa"/>
            <w:vAlign w:val="top"/>
          </w:tcPr>
          <w:p w14:paraId="2BDA66A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460" w:type="dxa"/>
            <w:vAlign w:val="top"/>
          </w:tcPr>
          <w:p w14:paraId="5C771F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015" w:type="dxa"/>
            <w:vAlign w:val="top"/>
          </w:tcPr>
          <w:p w14:paraId="38E15FD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Công việc cần ghi nhận hàng nhập, kiểm tra tồn kho và theo dõi hàng cần đặt thêm; hiện quy trình còn thủ công.</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3165" w:type="dxa"/>
            <w:vAlign w:val="top"/>
          </w:tcPr>
          <w:p w14:paraId="7E4E08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460" w:type="dxa"/>
            <w:vAlign w:val="top"/>
          </w:tcPr>
          <w:p w14:paraId="543FB8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015" w:type="dxa"/>
            <w:vAlign w:val="top"/>
          </w:tcPr>
          <w:p w14:paraId="0421EA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thanh toán/chuyển khoản cơ bản; hồ sơ không nêu trực tiếp.</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3165" w:type="dxa"/>
            <w:vAlign w:val="top"/>
          </w:tcPr>
          <w:p w14:paraId="5216572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460" w:type="dxa"/>
            <w:vAlign w:val="top"/>
          </w:tcPr>
          <w:p w14:paraId="514803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3015" w:type="dxa"/>
            <w:vAlign w:val="top"/>
          </w:tcPr>
          <w:p w14:paraId="2E6835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Ưu tiên hệ thống dễ dùng; khi có lỗi kỹ thuật phức tạp thường cần hỗ trợ.</w:t>
            </w:r>
            <w:r>
              <w:rPr>
                <w:rFonts w:ascii="Times New Roman" w:hAnsi="Times New Roman" w:eastAsia="Times New Roman" w:cs="Times New Roman"/>
              </w:rPr>
            </w:r>
            <w:r>
              <w:rPr>
                <w:rFonts w:ascii="Times New Roman" w:hAnsi="Times New Roman" w:cs="Times New Roman"/>
              </w:rPr>
            </w:r>
          </w:p>
        </w:tc>
      </w:tr>
    </w:tbl>
    <w:p w14:paraId="6ADAC763">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r>
        <w:rPr>
          <w:rFonts w:ascii="Times New Roman" w:hAnsi="Times New Roman" w:cs="Times New Roman"/>
        </w:rPr>
      </w:r>
    </w:p>
    <w:p w14:paraId="0320D83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Ghi nhận hàng nhập nhanh và chính xác, gồm số lượng và giá vốn, để tồn kho được cập nhật ngay. Lý do: Giúp anh Tuấn giảm ghi chép thủ công và bảo đảm số liệu kho phản ánh đúng hàng vừa nhập.</w:t>
      </w:r>
      <w:r>
        <w:rPr>
          <w:rFonts w:ascii="Times New Roman" w:hAnsi="Times New Roman" w:eastAsia="Times New Roman" w:cs="Times New Roman"/>
        </w:rPr>
      </w:r>
      <w:r>
        <w:rPr>
          <w:rFonts w:ascii="Times New Roman" w:hAnsi="Times New Roman" w:cs="Times New Roman"/>
        </w:rPr>
      </w:r>
    </w:p>
    <w:p w14:paraId="15F613C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ngay mặt hàng nào sắp hết hoặc đã xuống dưới ngưỡng tối thiểu để kịp thời đề xuất đặt thêm. Lý do: Giúp anh Tuấn chủ động báo cáo chủ cửa hàng bổ sung hàng, tránh phải đi kiểm từng kệ và hạn chế tình trạng hết hàng đột ngột.</w:t>
      </w:r>
      <w:r>
        <w:rPr>
          <w:rFonts w:ascii="Times New Roman" w:hAnsi="Times New Roman" w:eastAsia="Times New Roman" w:cs="Times New Roman"/>
        </w:rPr>
      </w:r>
      <w:r>
        <w:rPr>
          <w:rFonts w:ascii="Times New Roman" w:hAnsi="Times New Roman" w:cs="Times New Roman"/>
        </w:rPr>
      </w:r>
    </w:p>
    <w:p w14:paraId="5C02C6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 Theo dõi được lịch sử nhập, xuất và điều chỉnh của từng mặt hàng trong kho.Lý do: Giúp nhân viên kho dễ dàng tìm lại các giao dịch khi xảy ra chênh lệch hoặc cần xác định hàng hóa đã được nhập, xuất vào thời điểm nào.</w:t>
      </w:r>
      <w:r>
        <w:rPr>
          <w:rFonts w:ascii="Times New Roman" w:hAnsi="Times New Roman" w:eastAsia="Times New Roman" w:cs="Times New Roman"/>
        </w:rPr>
      </w:r>
      <w:r>
        <w:rPr>
          <w:rFonts w:ascii="Times New Roman" w:hAnsi="Times New Roman" w:cs="Times New Roman"/>
        </w:rPr>
      </w:r>
    </w:p>
    <w:p w14:paraId="50860E3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 Quản lý việc xuất hàng, hủy hàng và điều chỉnh hàng trong kho một cách chính xác. Lý do: Giúp số lượng tồn kho luôn phản ánh đúng tình trạng thực tế của hàng hóa.</w:t>
      </w:r>
      <w:r>
        <w:rPr>
          <w:rFonts w:ascii="Times New Roman" w:hAnsi="Times New Roman" w:eastAsia="Times New Roman" w:cs="Times New Roman"/>
        </w:rPr>
      </w:r>
      <w:r>
        <w:rPr>
          <w:rFonts w:ascii="Times New Roman" w:hAnsi="Times New Roman" w:cs="Times New Roman"/>
        </w:rPr>
      </w:r>
    </w:p>
    <w:p w14:paraId="724A82F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5: Lập và theo dõi báo cáo kho để nắm được tình trạng hàng hóa và hỗ trợ chủ cửa hàng trong việc nhập hàng. Lý do: Giúp anh Tuấn cung cấp thông tin chính xác về kho và hỗ trợ việc ra quyết định nhập hàng.</w:t>
      </w:r>
      <w:r>
        <w:rPr>
          <w:rFonts w:ascii="Times New Roman" w:hAnsi="Times New Roman" w:eastAsia="Times New Roman" w:cs="Times New Roman"/>
        </w:rPr>
      </w:r>
      <w:r>
        <w:rPr>
          <w:rFonts w:ascii="Times New Roman" w:hAnsi="Times New Roman" w:cs="Times New Roman"/>
        </w:rPr>
      </w:r>
    </w:p>
    <w:p w14:paraId="27CF530A">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4. Pain points </w:t>
      </w:r>
      <w:r>
        <w:rPr>
          <w:rFonts w:ascii="Times New Roman" w:hAnsi="Times New Roman" w:eastAsia="Times New Roman" w:cs="Times New Roman"/>
        </w:rPr>
      </w:r>
      <w:r>
        <w:rPr>
          <w:rFonts w:ascii="Times New Roman" w:hAnsi="Times New Roman" w:cs="Times New Roman"/>
        </w:rPr>
      </w:r>
    </w:p>
    <w:p w14:paraId="6DC06ED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r>
        <w:rPr>
          <w:rFonts w:ascii="Times New Roman" w:hAnsi="Times New Roman" w:cs="Times New Roman"/>
        </w:rPr>
      </w:r>
    </w:p>
    <w:p w14:paraId="0DCFA68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danh sách hàng sắp hết tự động nên anh Tuấn phải đi kiểm từng kệ thủ công. Tần suất gặp: Hàng ngày hoặc nhiều lần trong tuần, nhất là với các mặt hàng bán nhanh. Hậu quả: Tốn nhiều thời gian kiểm tra, dễ bỏ sót mặt hàng cần nhập và có thể khiến cử</w:t>
      </w:r>
      <w:r>
        <w:rPr>
          <w:rFonts w:ascii="Times New Roman" w:hAnsi="Times New Roman" w:eastAsia="Times New Roman" w:cs="Times New Roman"/>
          <w:color w:val="000000"/>
          <w:sz w:val="26"/>
          <w:u w:val="none"/>
        </w:rPr>
        <w:t xml:space="preserve">a hàng hết hàng trước khi kịp đặt thêm.</w:t>
      </w:r>
      <w:r>
        <w:rPr>
          <w:rFonts w:ascii="Times New Roman" w:hAnsi="Times New Roman" w:eastAsia="Times New Roman" w:cs="Times New Roman"/>
        </w:rPr>
      </w:r>
      <w:r>
        <w:rPr>
          <w:rFonts w:ascii="Times New Roman" w:hAnsi="Times New Roman" w:cs="Times New Roman"/>
        </w:rPr>
      </w:r>
    </w:p>
    <w:p w14:paraId="7EAB483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r>
        <w:rPr>
          <w:rFonts w:ascii="Times New Roman" w:hAnsi="Times New Roman" w:cs="Times New Roman"/>
        </w:rPr>
      </w:r>
    </w:p>
    <w:p w14:paraId="0FE907A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Việc nhập hàng hiện được ghi bằng sổ tay nên cập nhật số lượng hàng nhập và giá vốn mất thời gian. </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Mỗi lần cửa hàng nhận hàng từ nhà cung cấp. </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ghi thiếu hoặc sai số liệu, khó tra cứu lại và làm số lượng tồn kho không được cập nhật kịp thời.</w:t>
      </w:r>
      <w:r>
        <w:rPr>
          <w:rFonts w:ascii="Times New Roman" w:hAnsi="Times New Roman" w:eastAsia="Times New Roman" w:cs="Times New Roman"/>
        </w:rPr>
      </w:r>
      <w:r>
        <w:rPr>
          <w:rFonts w:ascii="Times New Roman" w:hAnsi="Times New Roman" w:cs="Times New Roman"/>
        </w:rPr>
      </w:r>
    </w:p>
    <w:p w14:paraId="417672A8">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r>
        <w:rPr>
          <w:rFonts w:ascii="Times New Roman" w:hAnsi="Times New Roman" w:cs="Times New Roman"/>
        </w:rPr>
      </w:r>
    </w:p>
    <w:p w14:paraId="3A250CE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xác định nguyên nhân khi số lượng thực tế trong kho không khớp với số liệu đã ghi nhận.</w:t>
      </w:r>
      <w:r>
        <w:rPr>
          <w:rFonts w:ascii="Times New Roman" w:hAnsi="Times New Roman" w:eastAsia="Times New Roman" w:cs="Times New Roman"/>
        </w:rPr>
      </w:r>
      <w:r>
        <w:rPr>
          <w:rFonts w:ascii="Times New Roman" w:hAnsi="Times New Roman" w:cs="Times New Roman"/>
        </w:rPr>
      </w:r>
    </w:p>
    <w:p w14:paraId="291EB4A4">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kiểm kho định kỳ.</w:t>
      </w:r>
      <w:r>
        <w:rPr>
          <w:rFonts w:ascii="Times New Roman" w:hAnsi="Times New Roman" w:eastAsia="Times New Roman" w:cs="Times New Roman"/>
        </w:rPr>
      </w:r>
      <w:r>
        <w:rPr>
          <w:rFonts w:ascii="Times New Roman" w:hAnsi="Times New Roman" w:cs="Times New Roman"/>
        </w:rPr>
      </w:r>
    </w:p>
    <w:p w14:paraId="07FEF82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kiểm tra lại và khó phát hiện nguyên nhân gây hao hụt.</w:t>
      </w:r>
      <w:r>
        <w:rPr>
          <w:rFonts w:ascii="Times New Roman" w:hAnsi="Times New Roman" w:cs="Times New Roman"/>
          <w:sz w:val="24"/>
        </w:rPr>
      </w:r>
      <w:r>
        <w:rPr>
          <w:rFonts w:ascii="Times New Roman" w:hAnsi="Times New Roman" w:cs="Times New Roman"/>
        </w:rPr>
      </w:r>
    </w:p>
    <w:p w14:paraId="5DFDB6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r>
        <w:rPr>
          <w:rFonts w:ascii="Times New Roman" w:hAnsi="Times New Roman" w:cs="Times New Roman"/>
        </w:rPr>
      </w:r>
    </w:p>
    <w:p w14:paraId="4341A0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theo dõi việc hàng bị hủy, xuất khỏi kho hoặc được đưa trở lại kho nếu không có dữ liệu quản lý tập trung.</w:t>
      </w:r>
      <w:r>
        <w:rPr>
          <w:rFonts w:ascii="Times New Roman" w:hAnsi="Times New Roman" w:eastAsia="Times New Roman" w:cs="Times New Roman"/>
        </w:rPr>
      </w:r>
      <w:r>
        <w:rPr>
          <w:rFonts w:ascii="Times New Roman" w:hAnsi="Times New Roman" w:cs="Times New Roman"/>
        </w:rPr>
      </w:r>
    </w:p>
    <w:p w14:paraId="1D01A10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Khi có hàng hỏng, hàng trả hoặc hàng cần điều chỉnh.</w:t>
      </w:r>
      <w:r>
        <w:rPr>
          <w:rFonts w:ascii="Times New Roman" w:hAnsi="Times New Roman" w:eastAsia="Times New Roman" w:cs="Times New Roman"/>
        </w:rPr>
      </w:r>
      <w:r>
        <w:rPr>
          <w:rFonts w:ascii="Times New Roman" w:hAnsi="Times New Roman" w:cs="Times New Roman"/>
        </w:rPr>
      </w:r>
    </w:p>
    <w:p w14:paraId="04FB98B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Dễ cập nhật sai tồn kho và khó kiểm soát biến động hàng hóa.</w:t>
      </w:r>
      <w:r>
        <w:rPr>
          <w:rFonts w:ascii="Times New Roman" w:hAnsi="Times New Roman" w:cs="Times New Roman"/>
          <w:sz w:val="24"/>
        </w:rPr>
      </w:r>
      <w:r>
        <w:rPr>
          <w:rFonts w:ascii="Times New Roman" w:hAnsi="Times New Roman" w:cs="Times New Roman"/>
        </w:rPr>
      </w:r>
    </w:p>
    <w:p w14:paraId="672AB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r>
        <w:rPr>
          <w:rFonts w:ascii="Times New Roman" w:hAnsi="Times New Roman" w:cs="Times New Roman"/>
        </w:rPr>
      </w:r>
    </w:p>
    <w:p w14:paraId="47EAC0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Mất thời gian tổng hợp tình trạng kho khi cần báo cáo cho chủ cửa hàng.</w:t>
      </w:r>
      <w:r>
        <w:rPr>
          <w:rFonts w:ascii="Times New Roman" w:hAnsi="Times New Roman" w:eastAsia="Times New Roman" w:cs="Times New Roman"/>
        </w:rPr>
      </w:r>
      <w:r>
        <w:rPr>
          <w:rFonts w:ascii="Times New Roman" w:hAnsi="Times New Roman" w:cs="Times New Roman"/>
        </w:rPr>
      </w:r>
    </w:p>
    <w:p w14:paraId="76316B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Cuối ngày/cuối tuần hoặc khi chủ cửa hàng yêu cầu.</w:t>
      </w:r>
      <w:r>
        <w:rPr>
          <w:rFonts w:ascii="Times New Roman" w:hAnsi="Times New Roman" w:eastAsia="Times New Roman" w:cs="Times New Roman"/>
        </w:rPr>
      </w:r>
      <w:r>
        <w:rPr>
          <w:rFonts w:ascii="Times New Roman" w:hAnsi="Times New Roman" w:cs="Times New Roman"/>
        </w:rPr>
      </w:r>
    </w:p>
    <w:p w14:paraId="2255822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Tăng công việc thủ công và có thể làm chậm quyết định nhập hàng.</w:t>
      </w:r>
      <w:r>
        <w:rPr>
          <w:rFonts w:ascii="Times New Roman" w:hAnsi="Times New Roman" w:eastAsia="Times New Roman" w:cs="Times New Roman"/>
        </w:rPr>
      </w:r>
      <w:r>
        <w:rPr>
          <w:rFonts w:ascii="Times New Roman" w:hAnsi="Times New Roman" w:cs="Times New Roman"/>
        </w:rPr>
      </w:r>
    </w:p>
    <w:p w14:paraId="4DFDEA33">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w:t>
      </w:r>
      <w:r>
        <w:rPr>
          <w:rFonts w:ascii="Times New Roman" w:hAnsi="Times New Roman" w:eastAsia="Times New Roman" w:cs="Times New Roman"/>
        </w:rPr>
      </w:r>
      <w:r>
        <w:rPr>
          <w:rFonts w:ascii="Times New Roman" w:hAnsi="Times New Roman" w:cs="Times New Roman"/>
        </w:rPr>
      </w:r>
    </w:p>
    <w:p w14:paraId="2D6E2B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1C0CC53">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muốn mở hệ thống là biết ngay hàng nào sắp hết và nhập xong thì tồn kho tự cập nhật, chứ đi từng kệ rồi ghi sổ rất mất thời gian.”</w:t>
            </w:r>
            <w:r>
              <w:rPr>
                <w:rFonts w:ascii="Times New Roman" w:hAnsi="Times New Roman" w:eastAsia="Times New Roman" w:cs="Times New Roman"/>
              </w:rPr>
            </w:r>
            <w:r>
              <w:rPr>
                <w:rFonts w:ascii="Times New Roman" w:hAnsi="Times New Roman" w:cs="Times New Roman"/>
              </w:rPr>
            </w:r>
          </w:p>
        </w:tc>
      </w:tr>
    </w:tbl>
    <w:p w14:paraId="3A329D7D">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60"/>
        <w:gridCol w:w="4260"/>
        <w:gridCol w:w="2820"/>
      </w:tblGrid>
      <w:tr>
        <w:trPr>
          <w:trHeight w:val="0"/>
        </w:trPr>
        <w:tc>
          <w:tcPr>
            <w:shd w:val="clear" w:color="1f4e79" w:fill="1f4e79"/>
            <w:tcBorders/>
            <w:tcMar>
              <w:left w:w="120" w:type="dxa"/>
              <w:top w:w="80" w:type="dxa"/>
              <w:right w:w="120" w:type="dxa"/>
              <w:bottom w:w="80" w:type="dxa"/>
            </w:tcMar>
            <w:tcW w:w="1560" w:type="dxa"/>
            <w:vAlign w:val="center"/>
          </w:tcPr>
          <w:p w14:paraId="1E12EA7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r>
              <w:rPr>
                <w:rFonts w:ascii="Times New Roman" w:hAnsi="Times New Roman" w:cs="Times New Roman"/>
              </w:rPr>
            </w:r>
          </w:p>
        </w:tc>
        <w:tc>
          <w:tcPr>
            <w:shd w:val="clear" w:color="1f4e79" w:fill="1f4e79"/>
            <w:tcBorders/>
            <w:tcMar>
              <w:left w:w="120" w:type="dxa"/>
              <w:top w:w="80" w:type="dxa"/>
              <w:right w:w="120" w:type="dxa"/>
              <w:bottom w:w="80" w:type="dxa"/>
            </w:tcMar>
            <w:tcW w:w="4260" w:type="dxa"/>
            <w:vAlign w:val="center"/>
          </w:tcPr>
          <w:p w14:paraId="15D2332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r>
              <w:rPr>
                <w:rFonts w:ascii="Times New Roman" w:hAnsi="Times New Roman" w:cs="Times New Roman"/>
              </w:rPr>
            </w:r>
          </w:p>
        </w:tc>
        <w:tc>
          <w:tcPr>
            <w:shd w:val="clear" w:color="1f4e79" w:fill="1f4e79"/>
            <w:tcBorders/>
            <w:tcMar>
              <w:left w:w="120" w:type="dxa"/>
              <w:top w:w="80" w:type="dxa"/>
              <w:right w:w="120" w:type="dxa"/>
              <w:bottom w:w="80" w:type="dxa"/>
            </w:tcMar>
            <w:tcW w:w="2820" w:type="dxa"/>
            <w:vAlign w:val="center"/>
          </w:tcPr>
          <w:p w14:paraId="19F8509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1560" w:type="dxa"/>
            <w:vAlign w:val="center"/>
          </w:tcPr>
          <w:p w14:paraId="1C1175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4260" w:type="dxa"/>
            <w:vAlign w:val="center"/>
          </w:tcPr>
          <w:p w14:paraId="3A40B9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đến cửa hàng để bắt đầu công việc</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820" w:type="dxa"/>
            <w:vAlign w:val="center"/>
          </w:tcPr>
          <w:p w14:paraId="55B77C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1560" w:type="dxa"/>
            <w:vAlign w:val="center"/>
          </w:tcPr>
          <w:p w14:paraId="3BA370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4260" w:type="dxa"/>
            <w:vAlign w:val="center"/>
          </w:tcPr>
          <w:p w14:paraId="2D95DE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hàng trên kệ và trong kho, sắp xếp hàng hóa, tiếp nhận các đợt giao hàng trong buổi sáng</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820" w:type="dxa"/>
            <w:vAlign w:val="center"/>
          </w:tcPr>
          <w:p w14:paraId="1EC3CA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1560" w:type="dxa"/>
            <w:vAlign w:val="center"/>
          </w:tcPr>
          <w:p w14:paraId="40E178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4260" w:type="dxa"/>
            <w:vAlign w:val="center"/>
          </w:tcPr>
          <w:p w14:paraId="3D9A50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Ghi nhận hàng nhập, số lượng và giá vốn; cập nhật tồn kho sau khi kiểm đếm hàng</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820" w:type="dxa"/>
            <w:vAlign w:val="center"/>
          </w:tcPr>
          <w:p w14:paraId="4F0C0A3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1560" w:type="dxa"/>
            <w:vAlign w:val="center"/>
          </w:tcPr>
          <w:p w14:paraId="3E2556F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4260" w:type="dxa"/>
            <w:vAlign w:val="center"/>
          </w:tcPr>
          <w:p w14:paraId="4C32A9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Sắp xếp kệ, kiểm tra các mặt hàng sắp hết và lập danh sách hàng cần đề xuất nhập thêm</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820" w:type="dxa"/>
            <w:vAlign w:val="center"/>
          </w:tcPr>
          <w:p w14:paraId="4E3F5F5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1560" w:type="dxa"/>
            <w:vAlign w:val="center"/>
          </w:tcPr>
          <w:p w14:paraId="1CEED77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4260" w:type="dxa"/>
            <w:vAlign w:val="center"/>
          </w:tcPr>
          <w:p w14:paraId="7B328F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Bàn giao tình trạng kho, xử lý công việc còn lại rồi sinh hoạt cá nhân sau giờ làm</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820" w:type="dxa"/>
            <w:vAlign w:val="center"/>
          </w:tcPr>
          <w:p w14:paraId="30DD4A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0"/>
        </w:trPr>
        <w:tc>
          <w:tcPr>
            <w:tcBorders/>
            <w:tcMar>
              <w:left w:w="120" w:type="dxa"/>
              <w:top w:w="80" w:type="dxa"/>
              <w:right w:w="120" w:type="dxa"/>
              <w:bottom w:w="80" w:type="dxa"/>
            </w:tcMar>
            <w:tcW w:w="1560" w:type="dxa"/>
            <w:vAlign w:val="center"/>
          </w:tcPr>
          <w:p w14:paraId="5AFC29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4260" w:type="dxa"/>
            <w:vAlign w:val="center"/>
          </w:tcPr>
          <w:p w14:paraId="5F18068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làm việc hôm sau</w:t>
            </w:r>
            <w:r>
              <w:rPr>
                <w:rFonts w:ascii="Times New Roman" w:hAnsi="Times New Roman" w:eastAsia="Times New Roman" w:cs="Times New Roman"/>
              </w:rPr>
            </w:r>
            <w:r>
              <w:rPr>
                <w:rFonts w:ascii="Times New Roman" w:hAnsi="Times New Roman" w:cs="Times New Roman"/>
              </w:rPr>
            </w:r>
          </w:p>
        </w:tc>
        <w:tc>
          <w:tcPr>
            <w:tcBorders/>
            <w:tcMar>
              <w:left w:w="120" w:type="dxa"/>
              <w:top w:w="80" w:type="dxa"/>
              <w:right w:w="120" w:type="dxa"/>
              <w:bottom w:w="80" w:type="dxa"/>
            </w:tcMar>
            <w:tcW w:w="2820" w:type="dxa"/>
            <w:vAlign w:val="center"/>
          </w:tcPr>
          <w:p w14:paraId="7C7E9D0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bl>
    <w:p w14:paraId="23A672F1">
      <w:pPr>
        <w:pStyle w:val="866"/>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r>
        <w:rPr>
          <w:rFonts w:ascii="Times New Roman" w:hAnsi="Times New Roman" w:cs="Times New Roman"/>
        </w:rPr>
      </w:r>
    </w:p>
    <w:p w14:paraId="0810D40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Anh Tuấn ghi nhận hàng nhập, kiểm tra tồn kho và theo dõi các mặt hàng cần bổ sung trên hệ thống. Anh Sơn dựa vào dữ liệu này để quyết định nhập hàng, kiểm soát tồn kho và xử lý chênh lệch khi kiểm kho.</w:t>
      </w:r>
      <w:r>
        <w:rPr>
          <w:rFonts w:ascii="Times New Roman" w:hAnsi="Times New Roman" w:eastAsia="Times New Roman" w:cs="Times New Roman"/>
        </w:rPr>
      </w:r>
      <w:r>
        <w:rPr>
          <w:rFonts w:ascii="Times New Roman" w:hAnsi="Times New Roman" w:cs="Times New Roman"/>
        </w:rPr>
      </w:r>
    </w:p>
    <w:p w14:paraId="11208D6C">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Dữ liệu bán hàng do chị Mai tạo giúp tồn kho được trừ tự động và cho anh Tuấn biết mặt hàng nào đang bán nhanh hoặc sắp hết. Hai người phối hợp khi cần kiểm tra hàng tại quầy hoặc xử lý chênh lệch số lượng.</w:t>
      </w:r>
      <w:r>
        <w:rPr>
          <w:rFonts w:ascii="Times New Roman" w:hAnsi="Times New Roman" w:eastAsia="Times New Roman" w:cs="Times New Roman"/>
        </w:rPr>
      </w:r>
      <w:r>
        <w:rPr>
          <w:rFonts w:ascii="Times New Roman" w:hAnsi="Times New Roman" w:cs="Times New Roman"/>
        </w:rPr>
      </w:r>
    </w:p>
    <w:p w14:paraId="2D1B10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Anh Tuấn không trực tiếp thanh toán cho bạn Hà nhưng chịu trách nhiệm bảo đảm hàng hóa được bổ sung và sắp xếp đầy đủ. Việc quản lý kho tốt giúp khách hàng dễ tìm và mua được sản phẩm cần thiết.</w:t>
      </w:r>
      <w:r>
        <w:rPr>
          <w:rFonts w:ascii="Times New Roman" w:hAnsi="Times New Roman" w:eastAsia="Times New Roman" w:cs="Times New Roman"/>
        </w:rPr>
      </w:r>
      <w:r>
        <w:rPr>
          <w:rFonts w:ascii="Times New Roman" w:hAnsi="Times New Roman" w:cs="Times New Roman"/>
        </w:rPr>
      </w:r>
    </w:p>
    <w:p w14:paraId="2E2F0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r>
        <w:rPr>
          <w:rFonts w:ascii="Times New Roman" w:hAnsi="Times New Roman" w:cs="Times New Roman"/>
        </w:rPr>
      </w:r>
    </w:p>
    <w:p w14:paraId="2F68E0C5">
      <w:pPr>
        <w:pStyle w:val="865"/>
        <w:pBdr/>
        <w:spacing/>
        <w:ind/>
        <w:rPr>
          <w:rFonts w:ascii="Times New Roman" w:hAnsi="Times New Roman" w:cs="Times New Roman"/>
          <w:b/>
          <w:bCs/>
        </w:rPr>
      </w:pPr>
      <w:r>
        <w:rPr>
          <w:rFonts w:ascii="Times New Roman" w:hAnsi="Times New Roman" w:eastAsia="Times New Roman" w:cs="Times New Roman"/>
          <w:b/>
          <w:bCs/>
          <w:color w:val="000000"/>
          <w:sz w:val="26"/>
          <w:u w:val="none"/>
        </w:rPr>
        <w:t xml:space="preserve"> </w:t>
      </w:r>
      <w:r>
        <w:rPr>
          <w:rStyle w:val="875"/>
          <w:rFonts w:ascii="Times New Roman" w:hAnsi="Times New Roman" w:eastAsia="Times New Roman" w:cs="Times New Roman"/>
          <w:b/>
          <w:bCs/>
          <w:sz w:val="26"/>
          <w:szCs w:val="26"/>
        </w:rPr>
        <w:t xml:space="preserve">PERSONA #</w:t>
      </w:r>
      <w:r>
        <w:rPr>
          <w:rStyle w:val="875"/>
          <w:rFonts w:ascii="Times New Roman" w:hAnsi="Times New Roman" w:eastAsia="Times New Roman" w:cs="Times New Roman"/>
          <w:b/>
          <w:bCs/>
          <w:sz w:val="26"/>
          <w:szCs w:val="26"/>
        </w:rPr>
        <w:t xml:space="preserve">3</w:t>
      </w:r>
      <w:r>
        <w:rPr>
          <w:rStyle w:val="875"/>
          <w:rFonts w:ascii="Times New Roman" w:hAnsi="Times New Roman" w:eastAsia="Times New Roman" w:cs="Times New Roman"/>
          <w:b/>
          <w:bCs/>
          <w:sz w:val="26"/>
          <w:szCs w:val="26"/>
        </w:rPr>
        <w:t xml:space="preserve"> Khách hàng quen — </w:t>
      </w:r>
      <w:r>
        <w:rPr>
          <w:rStyle w:val="875"/>
          <w:rFonts w:ascii="Times New Roman" w:hAnsi="Times New Roman" w:eastAsia="Times New Roman" w:cs="Times New Roman"/>
          <w:b/>
          <w:bCs/>
          <w:sz w:val="26"/>
          <w:szCs w:val="26"/>
        </w:rPr>
        <w:t xml:space="preserve">TÊN</w:t>
      </w:r>
      <w:r>
        <w:rPr>
          <w:rStyle w:val="875"/>
          <w:rFonts w:ascii="Times New Roman" w:hAnsi="Times New Roman" w:eastAsia="Times New Roman" w:cs="Times New Roman"/>
          <w:b/>
          <w:bCs/>
          <w:sz w:val="26"/>
          <w:szCs w:val="26"/>
        </w:rPr>
        <w:t xml:space="preserve">: Bạn Hà</w:t>
      </w:r>
      <w:r>
        <w:rPr>
          <w:rFonts w:ascii="Times New Roman" w:hAnsi="Times New Roman" w:eastAsia="Times New Roman" w:cs="Times New Roman"/>
          <w:b/>
          <w:bCs/>
        </w:rPr>
      </w:r>
      <w:r>
        <w:rPr>
          <w:rFonts w:ascii="Times New Roman" w:hAnsi="Times New Roman" w:cs="Times New Roman"/>
          <w:b/>
          <w:bCs/>
        </w:rPr>
      </w:r>
    </w:p>
    <w:p w14:paraId="47CCD21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 </w:t>
      </w:r>
      <w:r>
        <w:rPr>
          <w:rFonts w:ascii="Times New Roman" w:hAnsi="Times New Roman" w:eastAsia="Times New Roman" w:cs="Times New Roman"/>
        </w:rPr>
      </w:r>
      <w:r>
        <w:rPr>
          <w:rFonts w:ascii="Times New Roman" w:hAnsi="Times New Roman" w:cs="Times New Roman"/>
        </w:rPr>
      </w:r>
    </w:p>
    <w:p w14:paraId="467D245D">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 Thông tin cơ bản</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3"/>
        <w:gridCol w:w="3513"/>
        <w:gridCol w:w="2658"/>
      </w:tblGrid>
      <w:tr>
        <w:trPr>
          <w:trHeight w:val="43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5E6CC8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3F20A77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A8C24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r>
              <w:rPr>
                <w:rFonts w:ascii="Times New Roman" w:hAnsi="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D88E09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đầy đủ</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40B70BC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Thu Hà (giả định tên đầy đủ)</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7B7AE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r>
              <w:rPr>
                <w:rFonts w:ascii="Times New Roman" w:hAnsi="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6EA3A17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Tuổi</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1549AF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30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0971F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r>
              <w:rPr>
                <w:rFonts w:ascii="Times New Roman" w:hAnsi="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9AE9E8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Giới tính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A79D3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4A6797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r>
              <w:rPr>
                <w:rFonts w:ascii="Times New Roman" w:hAnsi="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C0991C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Nghề nghiệp / Vai trò</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3ED39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Khách hàng quen của Xanh Mart</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E7DA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r>
              <w:rPr>
                <w:rFonts w:ascii="Times New Roman" w:hAnsi="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087597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Nơi sống / làm việc</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5DA84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Q.Gò Vấp, TP.HCM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A8FFDA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r>
              <w:rPr>
                <w:rFonts w:ascii="Times New Roman" w:hAnsi="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37ACFAD0">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vấn</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509E46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Cao đẳng/Đại học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27AA1B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r>
              <w:rPr>
                <w:rFonts w:ascii="Times New Roman" w:hAnsi="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E2FAC5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Mức thu nhập (ước)</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7E141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10-15 triệu/tháng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B23F9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r>
              <w:rPr>
                <w:rFonts w:ascii="Times New Roman" w:hAnsi="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1A86064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Tình trạng gia đình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4F417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6B39A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r>
              <w:rPr>
                <w:rFonts w:ascii="Times New Roman" w:hAnsi="Times New Roman" w:cs="Times New Roman"/>
              </w:rPr>
            </w:r>
          </w:p>
        </w:tc>
      </w:tr>
      <w:tr>
        <w:trPr>
          <w:trHeight w:val="273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76C148F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Ảnh đại diện</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D23DF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80B922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r>
              <w:rPr>
                <w:rFonts w:ascii="Times New Roman" w:hAnsi="Times New Roman" w:cs="Times New Roman"/>
              </w:rPr>
            </w:r>
          </w:p>
        </w:tc>
      </w:tr>
    </w:tbl>
    <w:p w14:paraId="4CB3CF4D">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2. Mức độ thành thạo công nghệ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018"/>
        <w:gridCol w:w="2358"/>
        <w:gridCol w:w="2898"/>
      </w:tblGrid>
      <w:tr>
        <w:trPr>
          <w:trHeight w:val="40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EC17A2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6949BA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0F0E8D07">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r>
              <w:rPr>
                <w:rFonts w:ascii="Times New Roman" w:hAnsi="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51E021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1071CE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1770E3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Thường xuyên sử dụng smartphone cho liên lạc và tra cứu thông tin; mức độ được giả định để hoàn thiện Persona.</w:t>
            </w:r>
            <w:r>
              <w:rPr>
                <w:rFonts w:ascii="Times New Roman" w:hAnsi="Times New Roman" w:eastAsia="Times New Roman" w:cs="Times New Roman"/>
              </w:rPr>
            </w:r>
            <w:r>
              <w:rPr>
                <w:rFonts w:ascii="Times New Roman" w:hAnsi="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426B5A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35074CD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6E08115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máy tính cơ bản; hồ sơ dự án không nêu trực tiếp.</w:t>
            </w:r>
            <w:r>
              <w:rPr>
                <w:rFonts w:ascii="Times New Roman" w:hAnsi="Times New Roman" w:eastAsia="Times New Roman" w:cs="Times New Roman"/>
              </w:rPr>
            </w:r>
            <w:r>
              <w:rPr>
                <w:rFonts w:ascii="Times New Roman" w:hAnsi="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31C415B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EC0129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734319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phải người vận hành POS hay phần mềm kho; chủ yếu tương tác với hệ thống thông qua quá trình mua và thanh toán.</w:t>
            </w:r>
            <w:r>
              <w:rPr>
                <w:rFonts w:ascii="Times New Roman" w:hAnsi="Times New Roman" w:eastAsia="Times New Roman" w:cs="Times New Roman"/>
              </w:rPr>
            </w:r>
            <w:r>
              <w:rPr>
                <w:rFonts w:ascii="Times New Roman" w:hAnsi="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56612E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575E81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95B68F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chuyển khoản hoặc ví điện tử khi thanh toán; hồ sơ không nêu trực tiếp mức độ.</w:t>
            </w:r>
            <w:r>
              <w:rPr>
                <w:rFonts w:ascii="Times New Roman" w:hAnsi="Times New Roman" w:eastAsia="Times New Roman" w:cs="Times New Roman"/>
              </w:rPr>
            </w:r>
            <w:r>
              <w:rPr>
                <w:rFonts w:ascii="Times New Roman" w:hAnsi="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1E41BB2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7EA30D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266BB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nhu cầu xử lý lỗi kỹ thuật của hệ thống; khi quầy thanh toán gặp sự cố phải chờ nhân viên xử lý.</w:t>
            </w:r>
            <w:r>
              <w:rPr>
                <w:rFonts w:ascii="Times New Roman" w:hAnsi="Times New Roman" w:eastAsia="Times New Roman" w:cs="Times New Roman"/>
              </w:rPr>
            </w:r>
            <w:r>
              <w:rPr>
                <w:rFonts w:ascii="Times New Roman" w:hAnsi="Times New Roman" w:cs="Times New Roman"/>
              </w:rPr>
            </w:r>
          </w:p>
        </w:tc>
      </w:tr>
    </w:tbl>
    <w:p w14:paraId="1B2BBEDF">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3. Mục tiêu</w:t>
      </w:r>
      <w:r>
        <w:rPr>
          <w:rFonts w:ascii="Times New Roman" w:hAnsi="Times New Roman" w:eastAsia="Times New Roman" w:cs="Times New Roman"/>
        </w:rPr>
      </w:r>
      <w:r>
        <w:rPr>
          <w:rFonts w:ascii="Times New Roman" w:hAnsi="Times New Roman" w:cs="Times New Roman"/>
        </w:rPr>
      </w:r>
    </w:p>
    <w:p w14:paraId="323AA63B">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Thanh toán nhanh, hạn chế phải xếp hàng lâu tại quầy. Lý do: Bạn Hà mua sắm tại cửa hàng 2-3 lần/tuần nên thời gian chờ thanh toán ảnh hưởng trực tiếp đến trải nghiệm mua sắm.</w:t>
      </w:r>
      <w:r>
        <w:rPr>
          <w:rFonts w:ascii="Times New Roman" w:hAnsi="Times New Roman" w:eastAsia="Times New Roman" w:cs="Times New Roman"/>
        </w:rPr>
      </w:r>
      <w:r>
        <w:rPr>
          <w:rFonts w:ascii="Times New Roman" w:hAnsi="Times New Roman" w:cs="Times New Roman"/>
        </w:rPr>
      </w:r>
    </w:p>
    <w:p w14:paraId="640493C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rõ các chương trình khuyến mãi đang được áp dụng khi mua hàng. Lý do: Giúp bạn Hà dễ lựa chọn sản phẩm phù hợp và tận dụng được ưu đãi hiện có của cửa hàng.</w:t>
      </w:r>
      <w:r>
        <w:rPr>
          <w:rFonts w:ascii="Times New Roman" w:hAnsi="Times New Roman" w:eastAsia="Times New Roman" w:cs="Times New Roman"/>
        </w:rPr>
      </w:r>
      <w:r>
        <w:rPr>
          <w:rFonts w:ascii="Times New Roman" w:hAnsi="Times New Roman" w:cs="Times New Roman"/>
        </w:rPr>
      </w:r>
    </w:p>
    <w:p w14:paraId="45C7032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w:t>
      </w:r>
      <w:r>
        <w:rPr>
          <w:rFonts w:ascii="Times New Roman" w:hAnsi="Times New Roman" w:eastAsia="Times New Roman" w:cs="Times New Roman"/>
        </w:rPr>
      </w:r>
      <w:r>
        <w:rPr>
          <w:rFonts w:ascii="Times New Roman" w:hAnsi="Times New Roman" w:cs="Times New Roman"/>
        </w:rPr>
      </w:r>
    </w:p>
    <w:p w14:paraId="088FAE5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yêu cầu trả hàng hoặc xử lý vấn đề sau mua một cách rõ ràng và thuận tiện.</w:t>
      </w:r>
      <w:r>
        <w:rPr>
          <w:rFonts w:ascii="Times New Roman" w:hAnsi="Times New Roman" w:eastAsia="Times New Roman" w:cs="Times New Roman"/>
        </w:rPr>
      </w:r>
      <w:r>
        <w:rPr>
          <w:rFonts w:ascii="Times New Roman" w:hAnsi="Times New Roman" w:cs="Times New Roman"/>
        </w:rPr>
      </w:r>
    </w:p>
    <w:p w14:paraId="6BB5B94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khách hàng yên tâm hơn khi mua sản phẩm và biết cách xử lý nếu có vấn đề.</w:t>
      </w:r>
      <w:r>
        <w:rPr>
          <w:rFonts w:ascii="Times New Roman" w:hAnsi="Times New Roman" w:eastAsia="Times New Roman" w:cs="Times New Roman"/>
        </w:rPr>
      </w:r>
      <w:r>
        <w:rPr>
          <w:rFonts w:ascii="Times New Roman" w:hAnsi="Times New Roman" w:cs="Times New Roman"/>
        </w:rPr>
      </w:r>
    </w:p>
    <w:p w14:paraId="574CEB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w:t>
      </w:r>
      <w:r>
        <w:rPr>
          <w:rFonts w:ascii="Times New Roman" w:hAnsi="Times New Roman" w:eastAsia="Times New Roman" w:cs="Times New Roman"/>
        </w:rPr>
      </w:r>
      <w:r>
        <w:rPr>
          <w:rFonts w:ascii="Times New Roman" w:hAnsi="Times New Roman" w:cs="Times New Roman"/>
        </w:rPr>
      </w:r>
    </w:p>
    <w:p w14:paraId="034B757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đưa ra đánh giá hoặc phản hồi về trải nghiệm mua hàng.</w:t>
      </w:r>
      <w:r>
        <w:rPr>
          <w:rFonts w:ascii="Times New Roman" w:hAnsi="Times New Roman" w:eastAsia="Times New Roman" w:cs="Times New Roman"/>
        </w:rPr>
      </w:r>
      <w:r>
        <w:rPr>
          <w:rFonts w:ascii="Times New Roman" w:hAnsi="Times New Roman" w:cs="Times New Roman"/>
        </w:rPr>
      </w:r>
    </w:p>
    <w:p w14:paraId="6C3D6B7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bạn Hà thể hiện ý kiến và giúp cửa hàng cải thiện chất lượng phục vụ.</w:t>
      </w:r>
      <w:r>
        <w:rPr>
          <w:rFonts w:ascii="Times New Roman" w:hAnsi="Times New Roman" w:eastAsia="Times New Roman" w:cs="Times New Roman"/>
        </w:rPr>
      </w:r>
      <w:r>
        <w:rPr>
          <w:rFonts w:ascii="Times New Roman" w:hAnsi="Times New Roman" w:cs="Times New Roman"/>
        </w:rPr>
      </w:r>
    </w:p>
    <w:p w14:paraId="55454974">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4. Pain points </w:t>
      </w:r>
      <w:r>
        <w:rPr>
          <w:rFonts w:ascii="Times New Roman" w:hAnsi="Times New Roman" w:eastAsia="Times New Roman" w:cs="Times New Roman"/>
        </w:rPr>
      </w:r>
      <w:r>
        <w:rPr>
          <w:rFonts w:ascii="Times New Roman" w:hAnsi="Times New Roman" w:cs="Times New Roman"/>
        </w:rPr>
      </w:r>
    </w:p>
    <w:p w14:paraId="370ED2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w:t>
      </w:r>
      <w:r>
        <w:rPr>
          <w:rFonts w:ascii="Times New Roman" w:hAnsi="Times New Roman" w:eastAsia="Times New Roman" w:cs="Times New Roman"/>
          <w:color w:val="000000"/>
          <w:sz w:val="26"/>
          <w:u w:val="none"/>
        </w:rPr>
        <w:t xml:space="preserve">Phải xếp hàng chờ lâu vào giờ cao điểm khi quá trình thanh toán bị chậm.</w:t>
      </w:r>
      <w:r>
        <w:rPr>
          <w:rFonts w:ascii="Times New Roman" w:hAnsi="Times New Roman" w:cs="Times New Roman"/>
          <w:sz w:val="24"/>
        </w:rPr>
      </w:r>
      <w:r>
        <w:rPr>
          <w:rFonts w:ascii="Times New Roman" w:hAnsi="Times New Roman" w:cs="Times New Roman"/>
        </w:rPr>
      </w:r>
    </w:p>
    <w:p w14:paraId="0EF3BBD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Vào các khung giờ đông khách.</w:t>
      </w:r>
      <w:r>
        <w:rPr>
          <w:rFonts w:ascii="Times New Roman" w:hAnsi="Times New Roman" w:eastAsia="Times New Roman" w:cs="Times New Roman"/>
          <w:color w:val="000000"/>
          <w:sz w:val="26"/>
        </w:rPr>
        <w:tab/>
      </w:r>
      <w:r>
        <w:rPr>
          <w:rFonts w:ascii="Times New Roman" w:hAnsi="Times New Roman" w:eastAsia="Times New Roman" w:cs="Times New Roman"/>
        </w:rPr>
      </w:r>
      <w:r>
        <w:rPr>
          <w:rFonts w:ascii="Times New Roman" w:hAnsi="Times New Roman" w:cs="Times New Roman"/>
        </w:rPr>
      </w:r>
    </w:p>
    <w:p w14:paraId="62A313D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và làm giảm trải nghiệm mua sắm.</w:t>
      </w:r>
      <w:r>
        <w:rPr>
          <w:rFonts w:ascii="Times New Roman" w:hAnsi="Times New Roman" w:eastAsia="Times New Roman" w:cs="Times New Roman"/>
        </w:rPr>
      </w:r>
      <w:r>
        <w:rPr>
          <w:rFonts w:ascii="Times New Roman" w:hAnsi="Times New Roman" w:cs="Times New Roman"/>
        </w:rPr>
      </w:r>
    </w:p>
    <w:p w14:paraId="5914A33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w:t>
      </w:r>
      <w:r>
        <w:rPr>
          <w:rFonts w:ascii="Times New Roman" w:hAnsi="Times New Roman" w:eastAsia="Times New Roman" w:cs="Times New Roman"/>
        </w:rPr>
      </w:r>
      <w:r>
        <w:rPr>
          <w:rFonts w:ascii="Times New Roman" w:hAnsi="Times New Roman" w:cs="Times New Roman"/>
        </w:rPr>
      </w:r>
    </w:p>
    <w:p w14:paraId="1B29A84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biết chính xác chương trình giảm giá hoặc ưu đãi nào đang được áp dụng.</w:t>
      </w:r>
      <w:r>
        <w:rPr>
          <w:rFonts w:ascii="Times New Roman" w:hAnsi="Times New Roman" w:eastAsia="Times New Roman" w:cs="Times New Roman"/>
        </w:rPr>
      </w:r>
      <w:r>
        <w:rPr>
          <w:rFonts w:ascii="Times New Roman" w:hAnsi="Times New Roman" w:cs="Times New Roman"/>
        </w:rPr>
      </w:r>
    </w:p>
    <w:p w14:paraId="0802389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cửa hàng có chương trình khuyến mãi.</w:t>
      </w:r>
      <w:r>
        <w:rPr>
          <w:rFonts w:ascii="Times New Roman" w:hAnsi="Times New Roman" w:eastAsia="Times New Roman" w:cs="Times New Roman"/>
        </w:rPr>
      </w:r>
      <w:r>
        <w:rPr>
          <w:rFonts w:ascii="Times New Roman" w:hAnsi="Times New Roman" w:cs="Times New Roman"/>
        </w:rPr>
      </w:r>
    </w:p>
    <w:p w14:paraId="2639196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Có thể bỏ lỡ ưu đãi hoặc cảm thấy không hài lòng nếu không nhận được đúng quyền lợi.</w:t>
      </w:r>
      <w:r>
        <w:rPr>
          <w:rFonts w:ascii="Times New Roman" w:hAnsi="Times New Roman" w:eastAsia="Times New Roman" w:cs="Times New Roman"/>
        </w:rPr>
      </w:r>
      <w:r>
        <w:rPr>
          <w:rFonts w:ascii="Times New Roman" w:hAnsi="Times New Roman" w:cs="Times New Roman"/>
        </w:rPr>
      </w:r>
    </w:p>
    <w:p w14:paraId="7EDFBDA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r>
        <w:rPr>
          <w:rFonts w:ascii="Times New Roman" w:hAnsi="Times New Roman" w:cs="Times New Roman"/>
        </w:rPr>
      </w:r>
    </w:p>
    <w:p w14:paraId="1704D59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Gặp khó khăn khi muốn yêu cầu trả hàng hoặc xử lý sản phẩm có vấn đề.</w:t>
      </w:r>
      <w:r>
        <w:rPr>
          <w:rFonts w:ascii="Times New Roman" w:hAnsi="Times New Roman" w:eastAsia="Times New Roman" w:cs="Times New Roman"/>
        </w:rPr>
      </w:r>
      <w:r>
        <w:rPr>
          <w:rFonts w:ascii="Times New Roman" w:hAnsi="Times New Roman" w:cs="Times New Roman"/>
        </w:rPr>
      </w:r>
    </w:p>
    <w:p w14:paraId="3AF665A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Tần suất gặp: Không thường xuyên.</w:t>
      </w:r>
      <w:r>
        <w:rPr>
          <w:rFonts w:ascii="Times New Roman" w:hAnsi="Times New Roman" w:eastAsia="Times New Roman" w:cs="Times New Roman"/>
        </w:rPr>
      </w:r>
      <w:r>
        <w:rPr>
          <w:rFonts w:ascii="Times New Roman" w:hAnsi="Times New Roman" w:cs="Times New Roman"/>
        </w:rPr>
      </w:r>
    </w:p>
    <w:p w14:paraId="6AD83D8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Hậu quả: Làm khách hàng mất niềm tin và có thể không muốn tiếp tục mua hàng tại cửa hàng.</w:t>
      </w:r>
      <w:r>
        <w:rPr>
          <w:rFonts w:ascii="Times New Roman" w:hAnsi="Times New Roman" w:eastAsia="Times New Roman" w:cs="Times New Roman"/>
        </w:rPr>
      </w:r>
      <w:r>
        <w:rPr>
          <w:rFonts w:ascii="Times New Roman" w:hAnsi="Times New Roman" w:cs="Times New Roman"/>
        </w:rPr>
      </w:r>
    </w:p>
    <w:p w14:paraId="263C54EC">
      <w:pPr>
        <w:pStyle w:val="867"/>
        <w:pBdr>
          <w:top w:val="none" w:color="000000" w:sz="4" w:space="0"/>
          <w:left w:val="none" w:color="000000" w:sz="4" w:space="0"/>
          <w:bottom w:val="none" w:color="000000" w:sz="4" w:space="0"/>
          <w:right w:val="none" w:color="000000" w:sz="4" w:space="0"/>
        </w:pBdr>
        <w:spacing w:after="80" w:before="28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r>
        <w:rPr>
          <w:rFonts w:ascii="Times New Roman" w:hAnsi="Times New Roman" w:cs="Times New Roman"/>
        </w:rPr>
      </w:r>
    </w:p>
    <w:p w14:paraId="7134747B">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Không có cách thuận tiện để phản hồi hoặc đánh giá trải nghiệm mua hàng.</w:t>
      </w:r>
      <w:r>
        <w:rPr>
          <w:rFonts w:ascii="Times New Roman" w:hAnsi="Times New Roman" w:eastAsia="Times New Roman" w:cs="Times New Roman"/>
        </w:rPr>
      </w:r>
      <w:r>
        <w:rPr>
          <w:rFonts w:ascii="Times New Roman" w:hAnsi="Times New Roman" w:cs="Times New Roman"/>
        </w:rPr>
      </w:r>
    </w:p>
    <w:p w14:paraId="3F3ED9D0">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gặp vấn đề hoặc có trải nghiệm không tốt.</w:t>
      </w:r>
      <w:r>
        <w:rPr>
          <w:rFonts w:ascii="Times New Roman" w:hAnsi="Times New Roman" w:eastAsia="Times New Roman" w:cs="Times New Roman"/>
        </w:rPr>
      </w:r>
      <w:r>
        <w:rPr>
          <w:rFonts w:ascii="Times New Roman" w:hAnsi="Times New Roman" w:cs="Times New Roman"/>
        </w:rPr>
      </w:r>
    </w:p>
    <w:p w14:paraId="65A51057">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Cửa hàng khó nhận biết vấn đề và khách hàng cảm thấy ý kiến của mình không được ghi nhận.</w:t>
      </w:r>
      <w:r>
        <w:rPr>
          <w:rFonts w:ascii="Times New Roman" w:hAnsi="Times New Roman" w:eastAsia="Times New Roman" w:cs="Times New Roman"/>
        </w:rPr>
      </w:r>
      <w:r>
        <w:rPr>
          <w:rFonts w:ascii="Times New Roman" w:hAnsi="Times New Roman" w:cs="Times New Roman"/>
        </w:rPr>
      </w:r>
    </w:p>
    <w:p w14:paraId="57D1FA1A">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5. Câu nói tiêu biểu </w:t>
      </w:r>
      <w:r>
        <w:rPr>
          <w:rFonts w:ascii="Times New Roman" w:hAnsi="Times New Roman" w:eastAsia="Times New Roman" w:cs="Times New Roman"/>
        </w:rPr>
      </w:r>
      <w:r>
        <w:rPr>
          <w:rFonts w:ascii="Times New Roman" w:hAnsi="Times New Roman" w:cs="Times New Roman"/>
        </w:rPr>
      </w:r>
    </w:p>
    <w:p w14:paraId="5FC041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18"/>
      </w:tblGrid>
      <w:tr>
        <w:trPr>
          <w:trHeight w:val="855"/>
        </w:trPr>
        <w:tc>
          <w:tcPr>
            <w:shd w:val="clear" w:color="fff2cc" w:fill="fff2cc"/>
            <w:tcBorders>
              <w:top w:val="single" w:color="cccccc" w:sz="4" w:space="0"/>
              <w:left w:val="single" w:color="cccccc" w:sz="4" w:space="0"/>
              <w:bottom w:val="single" w:color="cccccc" w:sz="4" w:space="0"/>
              <w:right w:val="single" w:color="cccccc" w:sz="4" w:space="0"/>
            </w:tcBorders>
            <w:tcMar>
              <w:left w:w="200" w:type="dxa"/>
              <w:top w:w="160" w:type="dxa"/>
              <w:right w:w="200" w:type="dxa"/>
              <w:bottom w:w="160" w:type="dxa"/>
            </w:tcMar>
            <w:tcW w:w="8618" w:type="dxa"/>
            <w:vAlign w:val="top"/>
          </w:tcPr>
          <w:p w14:paraId="19751A3A">
            <w:pPr>
              <w:pBdr>
                <w:top w:val="none" w:color="000000" w:sz="4" w:space="0"/>
                <w:left w:val="none" w:color="000000" w:sz="4" w:space="0"/>
                <w:bottom w:val="none" w:color="000000" w:sz="4" w:space="0"/>
                <w:right w:val="none" w:color="000000" w:sz="4" w:space="0"/>
              </w:pBdr>
              <w:shd w:val="clear" w:color="fff2cc" w:fill="fff2cc"/>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chỉ muốn vào mua nhanh, thanh toán nhanh và biết ngay món nào đang khuyến mãi; giờ cao điểm mà phải xếp hàng lâu thì rất mất thời gian.”</w:t>
            </w:r>
            <w:r>
              <w:rPr>
                <w:rFonts w:ascii="Times New Roman" w:hAnsi="Times New Roman" w:eastAsia="Times New Roman" w:cs="Times New Roman"/>
              </w:rPr>
            </w:r>
            <w:r>
              <w:rPr>
                <w:rFonts w:ascii="Times New Roman" w:hAnsi="Times New Roman" w:cs="Times New Roman"/>
              </w:rPr>
            </w:r>
          </w:p>
        </w:tc>
      </w:tr>
    </w:tbl>
    <w:p w14:paraId="64A7944C">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 Một ngày điển hình </w:t>
      </w:r>
      <w:r>
        <w:rPr>
          <w:rFonts w:ascii="Times New Roman" w:hAnsi="Times New Roman" w:eastAsia="Times New Roman" w:cs="Times New Roman"/>
        </w:rPr>
      </w:r>
      <w:r>
        <w:rPr>
          <w:rFonts w:ascii="Times New Roman" w:hAnsi="Times New Roman" w:cs="Times New Roman"/>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08"/>
        <w:gridCol w:w="3963"/>
        <w:gridCol w:w="2703"/>
      </w:tblGrid>
      <w:tr>
        <w:trPr>
          <w:trHeight w:val="690"/>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332888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254ABF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r>
              <w:rPr>
                <w:rFonts w:ascii="Times New Roman" w:hAnsi="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A59AB5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r>
              <w:rPr>
                <w:rFonts w:ascii="Times New Roman" w:hAnsi="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52EA1AC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6:00 - 8:00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43FFCE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công việc và các sinh hoạt cá nhân trong ngày</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2A3C15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0F524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8:00 - 12:00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3B18076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hoặc xử lý các công việc cá nhân; thỉnh thoảng ghi nhớ những mặt hàng cần mua</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0D33864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54F40C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12:00 - 14:00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5D9543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trưa, nghỉ ngơi và kiểm tra các nhu cầu mua sắm cần thiết</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4A4FC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0DC5BD5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14:00 - 18:00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94D05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công việc; trên đường về có thể ghé Xanh Mart nếu cần mua thêm đồ dùng hoặc thực phẩm</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52EB39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6960C85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18:00 - 22:00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0120F7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Ghé Xanh Mart mua sắm 2-3 lần/tuần, xem khuyến mãi và thanh toán tại quầy</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79F5E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r>
              <w:rPr>
                <w:rFonts w:ascii="Times New Roman" w:hAnsi="Times New Roman" w:cs="Times New Roman"/>
              </w:rPr>
            </w:r>
          </w:p>
        </w:tc>
      </w:tr>
      <w:tr>
        <w:trPr>
          <w:trHeight w:val="43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E1B24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Sau 22:00</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335DD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hôm sau</w:t>
            </w:r>
            <w:r>
              <w:rPr>
                <w:rFonts w:ascii="Times New Roman" w:hAnsi="Times New Roman" w:eastAsia="Times New Roman" w:cs="Times New Roman"/>
              </w:rPr>
            </w:r>
            <w:r>
              <w:rPr>
                <w:rFonts w:ascii="Times New Roman" w:hAnsi="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7E5860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r>
              <w:rPr>
                <w:rFonts w:ascii="Times New Roman" w:hAnsi="Times New Roman" w:cs="Times New Roman"/>
              </w:rPr>
            </w:r>
          </w:p>
        </w:tc>
      </w:tr>
    </w:tbl>
    <w:p w14:paraId="734209DE">
      <w:pPr>
        <w:pStyle w:val="866"/>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7. Mối quan hệ với các Persona khác</w:t>
      </w:r>
      <w:r>
        <w:rPr>
          <w:rFonts w:ascii="Times New Roman" w:hAnsi="Times New Roman" w:eastAsia="Times New Roman" w:cs="Times New Roman"/>
        </w:rPr>
      </w:r>
      <w:r>
        <w:rPr>
          <w:rFonts w:ascii="Times New Roman" w:hAnsi="Times New Roman" w:cs="Times New Roman"/>
        </w:rPr>
      </w:r>
    </w:p>
    <w:p w14:paraId="03991C7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Bạn Hà tương tác trực tiếp với chị Mai khi mua hàng và thanh toán. Chị Mai quét mã sản phẩm, áp dụng khuyến mãi phù hợp và hoàn tất hóa đơn; tốc độ thao tác của thu ngân ảnh hưởng trực tiếp đến thời gian chờ của bạn Hà.</w:t>
      </w:r>
      <w:r>
        <w:rPr>
          <w:rFonts w:ascii="Times New Roman" w:hAnsi="Times New Roman" w:eastAsia="Times New Roman" w:cs="Times New Roman"/>
        </w:rPr>
      </w:r>
      <w:r>
        <w:rPr>
          <w:rFonts w:ascii="Times New Roman" w:hAnsi="Times New Roman" w:cs="Times New Roman"/>
        </w:rPr>
      </w:r>
    </w:p>
    <w:p w14:paraId="5D69CD2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Bạn Hà không thường xuyên làm việc trực tiếp với anh Sơn, nhưng các quyết định của anh Sơn về giá bán, khuyến mãi và cách tổ chức cửa hàng ảnh hưởng đến trải nghiệm mua sắm của bạn Hà.</w:t>
      </w:r>
      <w:r>
        <w:rPr>
          <w:rFonts w:ascii="Times New Roman" w:hAnsi="Times New Roman" w:eastAsia="Times New Roman" w:cs="Times New Roman"/>
        </w:rPr>
      </w:r>
      <w:r>
        <w:rPr>
          <w:rFonts w:ascii="Times New Roman" w:hAnsi="Times New Roman" w:cs="Times New Roman"/>
        </w:rPr>
      </w:r>
    </w:p>
    <w:p w14:paraId="291EF7E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Anh Tuấn bảo đảm hàng hóa được nhập và bổ sung lên kệ. Việc quản lý tồn kho tốt giúp bạn Hà dễ mua được sản phẩm cần thiết và hạn chế tình trạng đến cửa hàng nhưng mặt hàng đã hết.</w:t>
      </w:r>
      <w:r>
        <w:rPr>
          <w:rFonts w:ascii="Times New Roman" w:hAnsi="Times New Roman" w:eastAsia="Times New Roman" w:cs="Times New Roman"/>
        </w:rPr>
      </w:r>
      <w:r>
        <w:rPr>
          <w:rFonts w:ascii="Times New Roman" w:hAnsi="Times New Roman" w:cs="Times New Roman"/>
        </w:rPr>
      </w:r>
    </w:p>
    <w:p w14:paraId="5E043FD3">
      <w:pPr>
        <w:pBdr/>
        <w:shd w:val="nil" w:color="auto"/>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br w:type="page" w:clear="all"/>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14:paraId="05D3618A">
      <w:pPr>
        <w:pBdr/>
        <w:spacing/>
        <w:ind/>
        <w:jc w:val="center"/>
        <w:rPr>
          <w:rFonts w:ascii="Times New Roman" w:hAnsi="Times New Roman" w:cs="Times New Roman"/>
          <w:b/>
          <w:bCs/>
          <w:sz w:val="26"/>
          <w:szCs w:val="26"/>
          <w:highlight w:val="none"/>
        </w:rPr>
      </w:pPr>
      <w:r>
        <w:rPr>
          <w:rFonts w:ascii="Times New Roman" w:hAnsi="Times New Roman" w:eastAsia="Times New Roman" w:cs="Times New Roman"/>
          <w:sz w:val="32"/>
          <w:szCs w:val="32"/>
        </w:rPr>
      </w: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3 </w:t>
      </w:r>
      <w:r>
        <w:rPr>
          <w:rFonts w:ascii="Times New Roman" w:hAnsi="Times New Roman" w:eastAsia="Times New Roman" w:cs="Times New Roman"/>
          <w:sz w:val="26"/>
          <w:szCs w:val="26"/>
          <w:highlight w:val="none"/>
        </w:rPr>
      </w:r>
      <w:r>
        <w:rPr>
          <w:rFonts w:ascii="Times New Roman" w:hAnsi="Times New Roman" w:cs="Times New Roman"/>
          <w:b/>
          <w:bCs/>
          <w:sz w:val="26"/>
          <w:szCs w:val="26"/>
          <w:highlight w: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6"/>
        <w:gridCol w:w="532"/>
        <w:gridCol w:w="1339"/>
        <w:gridCol w:w="1180"/>
        <w:gridCol w:w="2597"/>
        <w:gridCol w:w="567"/>
        <w:gridCol w:w="992"/>
        <w:gridCol w:w="1417"/>
      </w:tblGrid>
      <w:tr>
        <w:trPr>
          <w:trHeight w:val="525"/>
        </w:trPr>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center"/>
          </w:tcPr>
          <w:p w14:paraId="0B3CEB9D">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ID</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center"/>
          </w:tcPr>
          <w:p w14:paraId="425533CF">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Loại</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center"/>
          </w:tcPr>
          <w:p w14:paraId="3BEDDB06">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Sub-type</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center"/>
          </w:tcPr>
          <w:p w14:paraId="350CE5C5">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User Story</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center"/>
          </w:tcPr>
          <w:p w14:paraId="6B04EBC7">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Acceptance Criteria</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center"/>
          </w:tcPr>
          <w:p w14:paraId="77623D2B">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MoSCoW</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center"/>
          </w:tcPr>
          <w:p w14:paraId="54CF52D1">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Nguồn</w:t>
            </w:r>
            <w:r>
              <w:rPr>
                <w:rFonts w:ascii="Times New Roman" w:hAnsi="Times New Roman" w:eastAsia="Times New Roman" w:cs="Times New Roman"/>
                <w:sz w:val="26"/>
                <w:szCs w:val="26"/>
              </w:rPr>
            </w:r>
            <w:r>
              <w:rPr>
                <w:rFonts w:ascii="Times New Roman" w:hAnsi="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center"/>
          </w:tcPr>
          <w:p w14:paraId="7DA1B69A">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Ngày</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39D3A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REQ-001</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5EBC3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192B67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6128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ghi nhận số lượng hàng nhập vào hệ thống, so that tồn kho được cập nhật chính xác sau mỗi lần nhập hàng.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B70CF5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 Given nhân viên kho đang thực hiện nhập hàng, When nhập mã sản phẩm, số lượng và giá vốn hợp lệ, Then hệ thống ghi nhận phiếu nhập hàng.</w:t>
            </w:r>
            <w:r>
              <w:rPr>
                <w:rFonts w:ascii="Times New Roman" w:hAnsi="Times New Roman" w:eastAsia="Times New Roman" w:cs="Times New Roman"/>
                <w:sz w:val="26"/>
                <w:szCs w:val="26"/>
              </w:rPr>
            </w:r>
            <w:r>
              <w:rPr>
                <w:rFonts w:ascii="Times New Roman" w:hAnsi="Times New Roman" w:cs="Times New Roman"/>
                <w:sz w:val="26"/>
                <w:szCs w:val="26"/>
              </w:rPr>
            </w:r>
          </w:p>
          <w:p w14:paraId="5C7309AD">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1BCA0D8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 Given phiếu nhập hàng đã được xác nhận, When hệ thống hoàn tất việc ghi nhận, Then số lượng tồn kho của từng sản phẩm được tăng tương ứng với số lượng nhập.</w:t>
            </w:r>
            <w:r>
              <w:rPr>
                <w:rFonts w:ascii="Times New Roman" w:hAnsi="Times New Roman" w:eastAsia="Times New Roman" w:cs="Times New Roman"/>
                <w:sz w:val="26"/>
                <w:szCs w:val="26"/>
              </w:rPr>
            </w:r>
            <w:r>
              <w:rPr>
                <w:rFonts w:ascii="Times New Roman" w:hAnsi="Times New Roman" w:cs="Times New Roman"/>
                <w:sz w:val="26"/>
                <w:szCs w:val="26"/>
              </w:rPr>
            </w:r>
          </w:p>
          <w:p w14:paraId="137BCADF">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4E07E3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 Given nhân viên nhập số lượng nhỏ hơn hoặc bằng 0, When xác nhận phiếu nhập, Then hệ thống không cho lưu và hiển thị thông báo dữ liệu không hợp lệ.</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CF19B6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3A5BB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A87440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00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2DD29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REQ-002</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4BC44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863B26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89D9FF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 I want biết các chương trình khuyến mãi đang được áp dụng khi mua hàng, so that tôi có thể lựa chọn sản phẩm phù hợp và nhận được mức giá ưu đãi.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F42D80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 Given cửa hàng đang có chương trình khuyến mãi còn hiệu lực, When khách hàng xem sản phẩm hoặc thực hiện mua hàng, Then hệ thống hiển thị thông tin khuyến mãi tương ứng.</w:t>
            </w:r>
            <w:r>
              <w:rPr>
                <w:rFonts w:ascii="Times New Roman" w:hAnsi="Times New Roman" w:eastAsia="Times New Roman" w:cs="Times New Roman"/>
                <w:sz w:val="26"/>
                <w:szCs w:val="26"/>
              </w:rPr>
            </w:r>
            <w:r>
              <w:rPr>
                <w:rFonts w:ascii="Times New Roman" w:hAnsi="Times New Roman" w:cs="Times New Roman"/>
                <w:sz w:val="26"/>
                <w:szCs w:val="26"/>
              </w:rPr>
            </w:r>
          </w:p>
          <w:p w14:paraId="4460EB36">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1763FAB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 Given đơn hàng thỏa điều kiện của chương trình khuyến mãi, When nhân viên thực hiện thanh toán, Then hệ thống tự động áp dụng mức giảm giá tương ứng vào hóa đơn.</w:t>
            </w:r>
            <w:r>
              <w:rPr>
                <w:rFonts w:ascii="Times New Roman" w:hAnsi="Times New Roman" w:eastAsia="Times New Roman" w:cs="Times New Roman"/>
                <w:sz w:val="26"/>
                <w:szCs w:val="26"/>
              </w:rPr>
            </w:r>
            <w:r>
              <w:rPr>
                <w:rFonts w:ascii="Times New Roman" w:hAnsi="Times New Roman" w:cs="Times New Roman"/>
                <w:sz w:val="26"/>
                <w:szCs w:val="26"/>
              </w:rPr>
            </w:r>
          </w:p>
          <w:p w14:paraId="0113D8A4">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47DFDFA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 Given đơn hàng không thỏa điều kiện khuyến mãi, When nhân viên thanh toán, Then hệ thống không áp dụng chương trình khuyến mãi đó.</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04AA24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7493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AB0639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9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8FE227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REQ-003</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048B41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C1373E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28EB36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thu ngân, I want thêm sản phẩm vào đơn hàng bằng cách quét mã vạch, so that tôi không phải nhập tay tên sản phẩm.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CAC11A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AC-3.1: Given nhân viên đang ở màn hình bán hàng, When quét mã vạch của sản phẩm đang được bán, Then hệ thống tra cứu và hiển thị tên sản phẩm, giá bán, đồng thời thêm sản phẩm vào hóa đơn tạm.</w:t>
            </w:r>
            <w:r>
              <w:rPr>
                <w:rFonts w:ascii="Times New Roman" w:hAnsi="Times New Roman" w:eastAsia="Times New Roman" w:cs="Times New Roman"/>
                <w:sz w:val="26"/>
                <w:szCs w:val="26"/>
              </w:rPr>
            </w:r>
            <w:r>
              <w:rPr>
                <w:rFonts w:ascii="Times New Roman" w:hAnsi="Times New Roman" w:cs="Times New Roman"/>
                <w:sz w:val="26"/>
                <w:szCs w:val="26"/>
              </w:rPr>
            </w:r>
          </w:p>
          <w:p w14:paraId="1A4A63DF">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01F47B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AC-3.2: Given mã vạch không tồn tại hoặc sản phẩm không đủ tồn kho, When nhân viên quét mã, Then hệ thống hiển thị thông báo lỗi cụ thể và không thêm sản phẩm vào hóa đơn.</w:t>
            </w:r>
            <w:r>
              <w:rPr>
                <w:rFonts w:ascii="Times New Roman" w:hAnsi="Times New Roman" w:eastAsia="Times New Roman" w:cs="Times New Roman"/>
                <w:sz w:val="26"/>
                <w:szCs w:val="26"/>
              </w:rPr>
            </w:r>
            <w:r>
              <w:rPr>
                <w:rFonts w:ascii="Times New Roman" w:hAnsi="Times New Roman" w:cs="Times New Roman"/>
                <w:sz w:val="26"/>
                <w:szCs w:val="26"/>
              </w:rPr>
            </w:r>
          </w:p>
          <w:p w14:paraId="39534845">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24FEDC3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AC-3.3: Given hóa đơn có các sản phẩm hợp lệ, When nhân viên xác nhận thanh toán, Then hệ thống tính tổng tiền, tạo hóa đơn và trừ số lượng tồn kho tương ứng.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1243B7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021B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B89932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40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1F413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REQ-004</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805B7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01B2D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8C4655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kiểm tra và ghi nhận tình trạng thiếu hụt hàng hóa, so that tôi có thể đối chiếu số lượng hàng thực tế với số lượng tồn kho trên hệ thống và phát hiện hàng hóa bị thiếu.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1884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AC-4.1: Given quản lý kho thực hiện kiểm kho, When nhập số lượng thực tế của sản phẩm, Then hệ thống đối chiếu số lượng thực tế với số lượng tồn kho đang được ghi nhận trên hệ thống.</w:t>
            </w:r>
            <w:r>
              <w:rPr>
                <w:rFonts w:ascii="Times New Roman" w:hAnsi="Times New Roman" w:eastAsia="Times New Roman" w:cs="Times New Roman"/>
                <w:sz w:val="26"/>
                <w:szCs w:val="26"/>
              </w:rPr>
            </w:r>
            <w:r>
              <w:rPr>
                <w:rFonts w:ascii="Times New Roman" w:hAnsi="Times New Roman" w:cs="Times New Roman"/>
                <w:sz w:val="26"/>
                <w:szCs w:val="26"/>
              </w:rPr>
            </w:r>
          </w:p>
          <w:p w14:paraId="1DB94D38">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45069AE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AC-4.2: Given số lượng thực tế nhỏ hơn số lượng tồn kho trên hệ thống, When hoàn tất kiểm kho, Then hệ thống ghi nhận sản phẩm có thiếu hụt và hiển thị số lượng chênh lệch.</w:t>
            </w:r>
            <w:r>
              <w:rPr>
                <w:rFonts w:ascii="Times New Roman" w:hAnsi="Times New Roman" w:eastAsia="Times New Roman" w:cs="Times New Roman"/>
                <w:sz w:val="26"/>
                <w:szCs w:val="26"/>
              </w:rPr>
            </w:r>
            <w:r>
              <w:rPr>
                <w:rFonts w:ascii="Times New Roman" w:hAnsi="Times New Roman" w:cs="Times New Roman"/>
                <w:sz w:val="26"/>
                <w:szCs w:val="26"/>
              </w:rPr>
            </w:r>
          </w:p>
          <w:p w14:paraId="2D6BA9EB">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7EB0AC2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AC-4.3: Given số lượng thực tế bằng số lượng tồn kho trên hệ thống, When hoàn tất kiểm kho, Then hệ thống ghi nhận sản phẩm không có chênh lệch.</w:t>
            </w:r>
            <w:r>
              <w:rPr>
                <w:rFonts w:ascii="Times New Roman" w:hAnsi="Times New Roman" w:eastAsia="Times New Roman" w:cs="Times New Roman"/>
                <w:sz w:val="26"/>
                <w:szCs w:val="26"/>
              </w:rPr>
            </w:r>
            <w:r>
              <w:rPr>
                <w:rFonts w:ascii="Times New Roman" w:hAnsi="Times New Roman" w:cs="Times New Roman"/>
                <w:sz w:val="26"/>
                <w:szCs w:val="26"/>
              </w:rPr>
            </w:r>
          </w:p>
          <w:p w14:paraId="3D2A85DD">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2D3DDED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AC-4.4: Given hệ thống phát hiện thiếu hụt hàng hóa, When quản lý kho xác nhận kết quả kiểm kho, Then hệ thống cập nhật số lượng tồn kho theo kết quả kiểm kho và lưu lại thông tin chênh lệch.</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724EF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4E1BF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72EEBD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2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CE1B5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REQ-005</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5107ED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37FD8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D013BA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quản lý thông tin nhà cung cấp, so that tôi có thể theo dõi nguồn cung của sản phẩm và thuận tiện liên hệ khi cần nhập hàng.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60A6AD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AC-5.1: Given quản lý đang ở chức năng quản lý nhà cung cấp, When nhập đầy đủ các thông tin hợp lệ như tên nhà cung cấp, số điện thoại và thông tin liên hệ, Then hệ thống lưu nhà cung cấp mới và hiển thị trong danh sách nhà cung cấp.</w:t>
            </w:r>
            <w:r>
              <w:rPr>
                <w:rFonts w:ascii="Times New Roman" w:hAnsi="Times New Roman" w:eastAsia="Times New Roman" w:cs="Times New Roman"/>
                <w:sz w:val="26"/>
                <w:szCs w:val="26"/>
              </w:rPr>
            </w:r>
            <w:r>
              <w:rPr>
                <w:rFonts w:ascii="Times New Roman" w:hAnsi="Times New Roman" w:cs="Times New Roman"/>
                <w:sz w:val="26"/>
                <w:szCs w:val="26"/>
              </w:rPr>
            </w:r>
          </w:p>
          <w:p w14:paraId="50640CCD">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3C29583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AC-5.2: Given nhà cung cấp đã tồn tại trong hệ thống, When quản lý chỉnh sửa thông tin và xác nhận lưu, Then hệ thống cập nhật thông tin mới của nhà cung cấp.</w:t>
            </w:r>
            <w:r>
              <w:rPr>
                <w:rFonts w:ascii="Times New Roman" w:hAnsi="Times New Roman" w:eastAsia="Times New Roman" w:cs="Times New Roman"/>
                <w:sz w:val="26"/>
                <w:szCs w:val="26"/>
              </w:rPr>
            </w:r>
            <w:r>
              <w:rPr>
                <w:rFonts w:ascii="Times New Roman" w:hAnsi="Times New Roman" w:cs="Times New Roman"/>
                <w:sz w:val="26"/>
                <w:szCs w:val="26"/>
              </w:rPr>
            </w:r>
          </w:p>
          <w:p w14:paraId="7ACF202D">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04E64D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AC-5.3: Given quản lý nhập thiếu thông tin bắt buộc hoặc thông tin không hợp lệ, When thực hiện lưu nhà cung cấp, Then hệ thống không lưu dữ liệu và hiển thị thông báo yêu cầu kiểm tra lại thông tin.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B063A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C2142C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C2911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9E8A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REQ-006</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9E0B4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061653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AAD8C4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xem báo cáo doanh thu theo khoảng thời gian, so that tôi có thể đánh giá tình hình kinh doanh và đưa ra quyết định quản lý phù hợp.</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871E2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AC-6.1: Given hệ thống có dữ liệu các hóa đơn đã thanh toán, When quản lý chọn khoảng thời gian cần xem báo cáo, Then hệ thống hiển thị tổng doanh thu của các hóa đơn hợp lệ trong khoảng thời gian đó.</w:t>
            </w:r>
            <w:r>
              <w:rPr>
                <w:rFonts w:ascii="Times New Roman" w:hAnsi="Times New Roman" w:eastAsia="Times New Roman" w:cs="Times New Roman"/>
                <w:sz w:val="26"/>
                <w:szCs w:val="26"/>
              </w:rPr>
            </w:r>
            <w:r>
              <w:rPr>
                <w:rFonts w:ascii="Times New Roman" w:hAnsi="Times New Roman" w:cs="Times New Roman"/>
                <w:sz w:val="26"/>
                <w:szCs w:val="26"/>
              </w:rPr>
            </w:r>
          </w:p>
          <w:p w14:paraId="6BF825E2">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67DBDD2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AC-6.2: Given quản lý chọn một khoảng thời gian không có giao dịch, When yêu cầu xem báo cáo, Then hệ thống hiển thị doanh thu bằng 0 và thông báo không có giao dịch trong khoảng thời gian đã chọn.</w:t>
            </w:r>
            <w:r>
              <w:rPr>
                <w:rFonts w:ascii="Times New Roman" w:hAnsi="Times New Roman" w:eastAsia="Times New Roman" w:cs="Times New Roman"/>
                <w:sz w:val="26"/>
                <w:szCs w:val="26"/>
              </w:rPr>
            </w:r>
            <w:r>
              <w:rPr>
                <w:rFonts w:ascii="Times New Roman" w:hAnsi="Times New Roman" w:cs="Times New Roman"/>
                <w:sz w:val="26"/>
                <w:szCs w:val="26"/>
              </w:rPr>
            </w:r>
          </w:p>
          <w:p w14:paraId="0EC6A205">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4F9B484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AC-6.3: Given một hóa đơn đã bị hủy hoặc không hoàn tất thanh toán, When hệ thống tổng hợp báo cáo doanh thu, Then giá trị của hóa đơn đó không được tính vào tổng doanh thu.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FD6BFE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90CD87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E7ECD0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39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04A413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REQ-007</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1F004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A6247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Performance Efficiency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FACEDA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hệ thống phản hồi nhanh khi quét mã vạch sản phẩm, so that quá trình thanh toán không bị gián đoạn và khách hàng không phải chờ đợi lâu.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AFFE3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AC-7.1: Given mã vạch hợp lệ và sản phẩm tồn tại trong hệ thống, When nhân viên thu ngân quét mã sản phẩm, Then thông tin tên sản phẩm, giá bán và số lượng phải được hiển thị trong vòng không quá 2 giây.</w:t>
            </w:r>
            <w:r>
              <w:rPr>
                <w:rFonts w:ascii="Times New Roman" w:hAnsi="Times New Roman" w:eastAsia="Times New Roman" w:cs="Times New Roman"/>
                <w:sz w:val="26"/>
                <w:szCs w:val="26"/>
              </w:rPr>
            </w:r>
            <w:r>
              <w:rPr>
                <w:rFonts w:ascii="Times New Roman" w:hAnsi="Times New Roman" w:cs="Times New Roman"/>
                <w:sz w:val="26"/>
                <w:szCs w:val="26"/>
              </w:rPr>
            </w:r>
          </w:p>
          <w:p w14:paraId="4EAFFC5B">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2C19BF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AC-7.2: Given hóa đơn có tối đa 50 dòng sản phẩm, When nhân viên thay đổi số lượng hoặc thêm sản phẩm vào hóa đơn, Then tổng tiền của hóa đơn phải được cập nhật trong vòng không quá 2 giây.</w:t>
            </w:r>
            <w:r>
              <w:rPr>
                <w:rFonts w:ascii="Times New Roman" w:hAnsi="Times New Roman" w:eastAsia="Times New Roman" w:cs="Times New Roman"/>
                <w:sz w:val="26"/>
                <w:szCs w:val="26"/>
              </w:rPr>
            </w:r>
            <w:r>
              <w:rPr>
                <w:rFonts w:ascii="Times New Roman" w:hAnsi="Times New Roman" w:cs="Times New Roman"/>
                <w:sz w:val="26"/>
                <w:szCs w:val="26"/>
              </w:rPr>
            </w:r>
          </w:p>
          <w:p w14:paraId="1E6538F9">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6C4BB5B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AC-7.3: Given hệ thống đang có nhiều thao tác bán hàng được thực hiện, When thu ngân thực hiện quét mã sản phẩm hợp lệ, Then thao tác quét và thêm sản phẩm vẫn phải hoàn thành trong giới hạn thời gian quy định.</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2F8FB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1D44A46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198A65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48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1AB517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REQ-008</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10D96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283E7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3474A0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phân quyền truy cập theo vai trò của từng nhân viên, so that các chức năng và dữ liệu quan trọng chỉ được sử dụng bởi người có thẩm quyền.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53FB6C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AC-8.1: Given một tài khoản nhân viên thu ngân đã đăng nhập, When tài khoản cố gắng truy cập chức năng quản lý nhân viên hoặc báo cáo quản trị không được cấp quyền, Then hệ thống từ chối truy cập và hiển thị thông báo không đủ quyền hạn.</w:t>
            </w:r>
            <w:r>
              <w:rPr>
                <w:rFonts w:ascii="Times New Roman" w:hAnsi="Times New Roman" w:eastAsia="Times New Roman" w:cs="Times New Roman"/>
                <w:sz w:val="26"/>
                <w:szCs w:val="26"/>
              </w:rPr>
            </w:r>
            <w:r>
              <w:rPr>
                <w:rFonts w:ascii="Times New Roman" w:hAnsi="Times New Roman" w:cs="Times New Roman"/>
                <w:sz w:val="26"/>
                <w:szCs w:val="26"/>
              </w:rPr>
            </w:r>
          </w:p>
          <w:p w14:paraId="22DB7C02">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59D425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AC-8.2: Given một tài khoản quản lý đã đăng nhập hợp lệ, When truy cập các chức năng quản lý được cấp quyền, Then hệ thống cho phép sử dụng các chức năng tương ứng với vai trò quản lý.</w:t>
            </w:r>
            <w:r>
              <w:rPr>
                <w:rFonts w:ascii="Times New Roman" w:hAnsi="Times New Roman" w:eastAsia="Times New Roman" w:cs="Times New Roman"/>
                <w:sz w:val="26"/>
                <w:szCs w:val="26"/>
              </w:rPr>
            </w:r>
            <w:r>
              <w:rPr>
                <w:rFonts w:ascii="Times New Roman" w:hAnsi="Times New Roman" w:cs="Times New Roman"/>
                <w:sz w:val="26"/>
                <w:szCs w:val="26"/>
              </w:rPr>
            </w:r>
          </w:p>
          <w:p w14:paraId="231F43B0">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695D682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AC-8.3: Given người dùng chưa đăng nhập hoặc phiên đăng nhập đã hết hiệu lực, When người dùng cố gắng truy cập chức năng nội bộ của hệ thống, Then hệ thống yêu cầu người dùng đăng nhập lại trước khi tiếp tục.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390AC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2459FC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5917C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22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306383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REQ-009</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2D11B1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60B0F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D9C81B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đánh giá sản phẩm sau khi mua hàng, so that tôi có thể chia sẻ trải nghiệm và giúp cửa hàng cải thiện chất lượng sản phẩm.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2F9B8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AC-9.1: Given khách hàng đã mua sản phẩm và hóa đơn đã được thanh toán, When khách hàng chọn chức năng đánh giá sản phẩm, Then hệ thống cho phép khách hàng gửi đánh giá và số sao cho sản phẩm đó.</w:t>
            </w:r>
            <w:r>
              <w:rPr>
                <w:rFonts w:ascii="Times New Roman" w:hAnsi="Times New Roman" w:eastAsia="Times New Roman" w:cs="Times New Roman"/>
                <w:sz w:val="26"/>
                <w:szCs w:val="26"/>
              </w:rPr>
            </w:r>
            <w:r>
              <w:rPr>
                <w:rFonts w:ascii="Times New Roman" w:hAnsi="Times New Roman" w:cs="Times New Roman"/>
                <w:sz w:val="26"/>
                <w:szCs w:val="26"/>
              </w:rPr>
            </w:r>
          </w:p>
          <w:p w14:paraId="321C95CF">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67963C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AC-9.2: Given khách hàng chưa từng mua sản phẩm, When khách hàng cố gắng đánh giá sản phẩm, Then hệ thống không cho phép gửi đánh giá.</w:t>
            </w:r>
            <w:r>
              <w:rPr>
                <w:rFonts w:ascii="Times New Roman" w:hAnsi="Times New Roman" w:eastAsia="Times New Roman" w:cs="Times New Roman"/>
                <w:sz w:val="26"/>
                <w:szCs w:val="26"/>
              </w:rPr>
            </w:r>
            <w:r>
              <w:rPr>
                <w:rFonts w:ascii="Times New Roman" w:hAnsi="Times New Roman" w:cs="Times New Roman"/>
                <w:sz w:val="26"/>
                <w:szCs w:val="26"/>
              </w:rPr>
            </w:r>
          </w:p>
          <w:p w14:paraId="1C9D9792">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19D0D6C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AC-9.3: Given khách hàng đã gửi đánh giá cho một sản phẩm, When khách hàng xem thông tin sản phẩm, Then hệ thống hiển thị đánh giá của khách hàng cùng với các đánh giá đã được ghi nhận.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F74122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D6A89B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F0BB6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4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5999223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REQ-010</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12146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0B2609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7BE6F3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theo dõi vị trí giao hàng theo thời gian thực trên bản đồ, so that tôi có thể biết chính xác vị trí đơn hàng trong quá trình giao hàng.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14894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AC-10.1: Given khách hàng có đơn hàng đang được giao, When khách hàng xem trạng thái giao hàng, Then hệ thống hiển thị thông tin vị trí hiện tại của đơn hàng trên bản đồ.</w:t>
            </w:r>
            <w:r>
              <w:rPr>
                <w:rFonts w:ascii="Times New Roman" w:hAnsi="Times New Roman" w:eastAsia="Times New Roman" w:cs="Times New Roman"/>
                <w:sz w:val="26"/>
                <w:szCs w:val="26"/>
              </w:rPr>
            </w:r>
            <w:r>
              <w:rPr>
                <w:rFonts w:ascii="Times New Roman" w:hAnsi="Times New Roman" w:cs="Times New Roman"/>
                <w:sz w:val="26"/>
                <w:szCs w:val="26"/>
              </w:rPr>
            </w:r>
          </w:p>
          <w:p w14:paraId="2B63A434">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3829486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AC-10.2: Given đơn hàng chưa được giao hoặc đã giao thành công, When khách hàng xem thông tin vị trí, Then hệ thống không hiển thị theo dõi vị trí thời gian thực.</w:t>
            </w:r>
            <w:r>
              <w:rPr>
                <w:rFonts w:ascii="Times New Roman" w:hAnsi="Times New Roman" w:eastAsia="Times New Roman" w:cs="Times New Roman"/>
                <w:sz w:val="26"/>
                <w:szCs w:val="26"/>
              </w:rPr>
            </w:r>
            <w:r>
              <w:rPr>
                <w:rFonts w:ascii="Times New Roman" w:hAnsi="Times New Roman" w:cs="Times New Roman"/>
                <w:sz w:val="26"/>
                <w:szCs w:val="26"/>
              </w:rPr>
            </w:r>
          </w:p>
          <w:p w14:paraId="2A6D9472">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789E6CD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AC-10.3: Given chức năng theo dõi vị trí thời gian thực chưa thuộc phạm vi phiên bản hiện tại, When khách hàng yêu cầu sử dụng chức năng này, Then hệ thống thông báo chức năng chưa được hỗ trợ.</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5BF0C4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63E54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773D5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9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960919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REQ-011</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74475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D3537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C09496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sử dụng chatbot để được tư vấn sản phẩm tự động, so that tôi có thể nhanh chóng nhận được gợi ý sản phẩm phù hợp với nhu cầu.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9ADF2F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AC-11.1: Given khách hàng đang sử dụng hệ thống, When khách hàng gửi câu hỏi về sản phẩm cho chatbot, Then chatbot cung cấp thông tin hoặc gợi ý sản phẩm phù hợp.</w:t>
            </w:r>
            <w:r>
              <w:rPr>
                <w:rFonts w:ascii="Times New Roman" w:hAnsi="Times New Roman" w:eastAsia="Times New Roman" w:cs="Times New Roman"/>
                <w:sz w:val="26"/>
                <w:szCs w:val="26"/>
              </w:rPr>
            </w:r>
            <w:r>
              <w:rPr>
                <w:rFonts w:ascii="Times New Roman" w:hAnsi="Times New Roman" w:cs="Times New Roman"/>
                <w:sz w:val="26"/>
                <w:szCs w:val="26"/>
              </w:rPr>
            </w:r>
          </w:p>
          <w:p w14:paraId="1F1DE439">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54E798E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AC-11.2: Given khách hàng gửi yêu cầu không liên quan đến sản phẩm, When chatbot xử lý yêu cầu, Then hệ thống thông báo rằng yêu cầu nằm ngoài phạm vi hỗ trợ.</w:t>
            </w:r>
            <w:r>
              <w:rPr>
                <w:rFonts w:ascii="Times New Roman" w:hAnsi="Times New Roman" w:eastAsia="Times New Roman" w:cs="Times New Roman"/>
                <w:sz w:val="26"/>
                <w:szCs w:val="26"/>
              </w:rPr>
            </w:r>
            <w:r>
              <w:rPr>
                <w:rFonts w:ascii="Times New Roman" w:hAnsi="Times New Roman" w:cs="Times New Roman"/>
                <w:sz w:val="26"/>
                <w:szCs w:val="26"/>
              </w:rPr>
            </w:r>
          </w:p>
          <w:p w14:paraId="3F138BE9">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7C86AE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AC-11.3: Given chức năng chatbot chưa thuộc phạm vi phiên bản hiện tại, When khách hàng truy cập chức năng này, Then hệ thống thông báo chức năng chưa được hỗ trợ.</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EBC2BD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043D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19212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21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24DA64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REQ-012</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42BE4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93FA9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Usability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16CAE59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các chức năng bán hàng và thanh toán được bố trí rõ ràng, với các thao tác chính dễ nhận biết, so that tôi có thể nhanh chóng tìm và thực hiện đúng thao tác khi phục vụ khách hàng.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7839870">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13813F7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AC-12.1</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đang sử dụng màn hình bán hàng, When thực hiện thao tác bán hàng, Then các chức năng chính như quét sản phẩm, xem hóa đơn, thay đổi số lượng và thanh toán phải được hiển thị rõ ràng và có nhãn dễ hiểu.</w:t>
            </w:r>
            <w:r>
              <w:rPr>
                <w:rFonts w:ascii="Times New Roman" w:hAnsi="Times New Roman" w:eastAsia="Times New Roman" w:cs="Times New Roman"/>
                <w:sz w:val="26"/>
                <w:szCs w:val="26"/>
              </w:rPr>
            </w:r>
            <w:r>
              <w:rPr>
                <w:rFonts w:ascii="Times New Roman" w:hAnsi="Times New Roman" w:cs="Times New Roman"/>
                <w:sz w:val="26"/>
                <w:szCs w:val="26"/>
              </w:rPr>
            </w:r>
          </w:p>
          <w:p w14:paraId="005ED3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AC-12.2</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nhập dữ liệu không hợp lệ, When hệ thống kiểm tra dữ liệu, Then hệ thống phải chỉ rõ trường dữ liệu không hợp lệ và hiển thị thông báo hướng dẫn cách khắc phục.</w:t>
            </w:r>
            <w:r>
              <w:rPr>
                <w:rFonts w:ascii="Times New Roman" w:hAnsi="Times New Roman" w:eastAsia="Times New Roman" w:cs="Times New Roman"/>
                <w:sz w:val="26"/>
                <w:szCs w:val="26"/>
              </w:rPr>
            </w:r>
            <w:r>
              <w:rPr>
                <w:rFonts w:ascii="Times New Roman" w:hAnsi="Times New Roman" w:cs="Times New Roman"/>
                <w:sz w:val="26"/>
                <w:szCs w:val="26"/>
              </w:rPr>
            </w:r>
          </w:p>
          <w:p w14:paraId="39CAC45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AC-12.3</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đang thực hiện bán hàng, When chuyển giữa các thao tác quét sản phẩm, xem hóa đơn và thanh toán, Then mỗi thao tác phải có thể được thực hiện trực tiếp từ màn hình bán hàng mà không cần quay lại màn hình trước hoặc thực hiện quá 3 </w:t>
            </w:r>
            <w:r>
              <w:rPr>
                <w:rFonts w:ascii="Times New Roman" w:hAnsi="Times New Roman" w:eastAsia="Times New Roman" w:cs="Times New Roman"/>
                <w:color w:val="000000"/>
                <w:sz w:val="26"/>
                <w:szCs w:val="26"/>
                <w:u w:val="none"/>
              </w:rPr>
              <w:t xml:space="preserve">bước.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533AAC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97E25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84F1F8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EF655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REQ-013</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5430A80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9A33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0CD046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hệ thống tự động cộng điểm tích lũy sau mỗi lần thanh toán thành công, so that tôi có thể dùng điểm này để nhận ưu đãi cho các lần mua sau.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36739F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AC-13.1: Given khách hàng có tài khoản thành viên hợp lệ, When đơn hàng được thanh toán thành công, Then hệ thống tự động cộng số điểm tương ứng với tỷ lệ quy đổi từ giá trị đơn hàng vào tài khoản của khách.</w:t>
            </w:r>
            <w:r>
              <w:rPr>
                <w:rFonts w:ascii="Times New Roman" w:hAnsi="Times New Roman" w:eastAsia="Times New Roman" w:cs="Times New Roman"/>
                <w:sz w:val="26"/>
                <w:szCs w:val="26"/>
              </w:rPr>
            </w:r>
            <w:r>
              <w:rPr>
                <w:rFonts w:ascii="Times New Roman" w:hAnsi="Times New Roman" w:cs="Times New Roman"/>
                <w:sz w:val="26"/>
                <w:szCs w:val="26"/>
              </w:rPr>
            </w:r>
          </w:p>
          <w:p w14:paraId="5FF977C7">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2D404D6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AC-13.2: Given khách hàng không cung cấp mã thành viên hoặc chưa đăng ký tài khoản, When thanh toán đơn hàng, Then hệ thống không thực hiện tích điểm.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C2BED6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7727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3707B5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1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A3011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REQ-014</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530F7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9E388D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F166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thu ngân, I want tạo phiếu trả hàng cho các sản phẩm khách muốn hoàn lại, so that tôi có thể trừ tiền hoàn lại vào hệ thống và cập nhật lại số lượng tồn kho chính xác.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28DFD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AC-14.1: Given hóa đơn hợp lệ và còn hạn đổi trả, When thu ngân tạo phiếu trả hàng, Then hệ thống ghi nhận và tính số tiền hoàn lại.</w:t>
            </w:r>
            <w:r>
              <w:rPr>
                <w:rFonts w:ascii="Times New Roman" w:hAnsi="Times New Roman" w:eastAsia="Times New Roman" w:cs="Times New Roman"/>
                <w:sz w:val="26"/>
                <w:szCs w:val="26"/>
              </w:rPr>
            </w:r>
            <w:r>
              <w:rPr>
                <w:rFonts w:ascii="Times New Roman" w:hAnsi="Times New Roman" w:cs="Times New Roman"/>
                <w:sz w:val="26"/>
                <w:szCs w:val="26"/>
              </w:rPr>
            </w:r>
          </w:p>
          <w:p w14:paraId="38F791E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AC-14.2: Given phiếu trả hàng xử lý hoàn tất, When kiểm tra tồn kho, Then số lượng sản phẩm trả lại được tự động cộng thêm vào hệ thống.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D3811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D54FEB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AF1B3F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A473D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REQ-015</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CACEEE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6BB29C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81CC5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nhận được cảnh báo khi số lượng tồn kho của một sản phẩm xuống dưới mức tối thiểu, so that tôi có thể kịp thời lên kế hoạch đặt hàng từ nhà cung cấp tránh đứt gãy hàng hóa.</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B4B3E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AC-15.1: Given sản phẩm đã được thiết lập định mức tồn kho tối thiểu, When số lượng tồn kho thực tế giảm xuống bằng hoặc nhỏ hơn định mức này sau một giao dịch bán hàng, Then hệ thống tự động đánh dấu cảnh báo sản phẩm.</w:t>
            </w:r>
            <w:r>
              <w:rPr>
                <w:rFonts w:ascii="Times New Roman" w:hAnsi="Times New Roman" w:eastAsia="Times New Roman" w:cs="Times New Roman"/>
                <w:sz w:val="26"/>
                <w:szCs w:val="26"/>
              </w:rPr>
            </w:r>
            <w:r>
              <w:rPr>
                <w:rFonts w:ascii="Times New Roman" w:hAnsi="Times New Roman" w:cs="Times New Roman"/>
                <w:sz w:val="26"/>
                <w:szCs w:val="26"/>
              </w:rPr>
            </w:r>
          </w:p>
          <w:p w14:paraId="595B8F2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AC-15.2: Given quản lý kho truy cập vào màn hình trang chủ (dashboard), When có các sản phẩm đang bị cảnh báo, Then hệ thống hiển thị danh sách "Sản phẩm sắp hết" kèm theo số lượng tồn kho hiện tại.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8CFD59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5B4F2D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1D745D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05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EFD551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REQ-016</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208E0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A64BA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204E0D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I want hệ thống yêu cầu mật khẩu có độ phức tạp cao, so that tài khoản của nhân viên không bị đánh cắp bởi các cuộc tấn công dò mật khẩu ảnh hưởng đến dữ liệu.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B5EFD1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AC-16.1: Given người dùng tạo/đổi mật khẩu, When nhập dưới 8 ký tự hoặc thiếu chữ hoa/số/ký tự đặc biệt, Then hệ thống từ chối và báo lỗi.</w:t>
            </w:r>
            <w:r>
              <w:rPr>
                <w:rFonts w:ascii="Times New Roman" w:hAnsi="Times New Roman" w:eastAsia="Times New Roman" w:cs="Times New Roman"/>
                <w:sz w:val="26"/>
                <w:szCs w:val="26"/>
              </w:rPr>
            </w:r>
            <w:r>
              <w:rPr>
                <w:rFonts w:ascii="Times New Roman" w:hAnsi="Times New Roman" w:cs="Times New Roman"/>
                <w:sz w:val="26"/>
                <w:szCs w:val="26"/>
              </w:rPr>
            </w:r>
          </w:p>
          <w:p w14:paraId="33289C1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AC-16.2: Given người dùng nhập mật khẩu hợp lệ, When lưu, Then hệ thống cập nhật và lưu dưới dạng mã hóa (hashed).</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DCA8EB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60E159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2A492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1A436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REQ-017</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962A0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949D64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Reliability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585EB9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có thể sử dụng ổn định trong suốt thời gian cửa hàng hoạt động, so that nhân viên có thể bán hàng liên tục mà không bị gián đoạn.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5BE8E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AC-17.1: Given hệ thống đang hoạt động trong giờ mở cửa, When nhân viên thực hiện các chức năng bán hàng, Then hệ thống phải sẵn sàng xử lý các yêu cầu bình thường.</w:t>
            </w:r>
            <w:r>
              <w:rPr>
                <w:rFonts w:ascii="Times New Roman" w:hAnsi="Times New Roman" w:eastAsia="Times New Roman" w:cs="Times New Roman"/>
                <w:sz w:val="26"/>
                <w:szCs w:val="26"/>
              </w:rPr>
            </w:r>
            <w:r>
              <w:rPr>
                <w:rFonts w:ascii="Times New Roman" w:hAnsi="Times New Roman" w:cs="Times New Roman"/>
                <w:sz w:val="26"/>
                <w:szCs w:val="26"/>
              </w:rPr>
            </w:r>
          </w:p>
          <w:p w14:paraId="11605B10">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506A342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AC-17.2: Given hệ thống gặp lỗi tạm thời, When hệ thống khởi động lại, Then hệ thống phải có thể hoạt động trở lại và truy cập được các chức năng chính.</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038BB0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04BE82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900C2D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37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30721BF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REQ-018</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8A7EA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CDF3D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Reliability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292FA6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dữ liệu bán hàng và tồn kho có thể được khôi phục sau sự cố, so that cửa hàng không bị mất dữ liệu quan trọng.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D363E0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AC-18.1: Given hệ thống đã có dữ liệu hóa đơn và tồn kho, When cơ sở dữ liệu gặp sự cố và được khôi phục từ bản sao lưu, Then dữ liệu đã được sao lưu phải được khôi phục đầy đủ.</w:t>
            </w:r>
            <w:r>
              <w:rPr>
                <w:rFonts w:ascii="Times New Roman" w:hAnsi="Times New Roman" w:eastAsia="Times New Roman" w:cs="Times New Roman"/>
                <w:sz w:val="26"/>
                <w:szCs w:val="26"/>
              </w:rPr>
            </w:r>
            <w:r>
              <w:rPr>
                <w:rFonts w:ascii="Times New Roman" w:hAnsi="Times New Roman" w:cs="Times New Roman"/>
                <w:sz w:val="26"/>
                <w:szCs w:val="26"/>
              </w:rPr>
            </w:r>
          </w:p>
          <w:p w14:paraId="4D87ED58">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3687AB0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AC-18.2: Given hệ thống đã khôi phục dữ liệu, When nhân viên mở lịch sử hóa đơn và kiểm tra tồn kho, Then các dữ liệu đã được sao lưu phải có thể truy cập bình thường.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0149AD6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685500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10898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E6AB6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REQ-019</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7D78E5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4F835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3BCA4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lưu lại lịch sử các thao tác quan trọng, so that tôi có thể kiểm tra ai đã thay đổi dữ liệu khi xảy ra sai lệch.</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3619F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AC-19.1: Given nhân viên thay đổi thông tin sản phẩm hoặc thực hiện giao dịch quan trọng, When thao tác được xác nhận, Then hệ thống phải lưu người thực hiện, thời gian và nội dung thao tác.</w:t>
            </w:r>
            <w:r>
              <w:rPr>
                <w:rFonts w:ascii="Times New Roman" w:hAnsi="Times New Roman" w:eastAsia="Times New Roman" w:cs="Times New Roman"/>
                <w:sz w:val="26"/>
                <w:szCs w:val="26"/>
              </w:rPr>
            </w:r>
            <w:r>
              <w:rPr>
                <w:rFonts w:ascii="Times New Roman" w:hAnsi="Times New Roman" w:cs="Times New Roman"/>
                <w:sz w:val="26"/>
                <w:szCs w:val="26"/>
              </w:rPr>
            </w:r>
          </w:p>
          <w:p w14:paraId="30AA1BDE">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34AB86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AC-19.2: Given chủ cửa hàng mở lịch sử thao tác, When chọn một bản ghi, Then hệ thống phải hiển thị thông tin người thực hiện, thời gian và hành động đã thực hiện.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89F249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8D4319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157F85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4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AB071A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REQ-020</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DA8B7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4F5A5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Performance Efficiency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9F4E5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có thể tăng số lượng dữ liệu và người dùng mà không phải thay đổi toàn bộ hệ thống, so that hệ thống có thể tiếp tục sử dụng khi cửa hàng phát triển.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140B2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AC-20.1: Given số lượng sản phẩm tăng từ khoảng 1.200 lên 2.000 sản phẩm, When nhân viên tìm kiếm và bán hàng, Then các chức năng chính vẫn phải hoạt động bình thường.</w:t>
            </w:r>
            <w:r>
              <w:rPr>
                <w:rFonts w:ascii="Times New Roman" w:hAnsi="Times New Roman" w:eastAsia="Times New Roman" w:cs="Times New Roman"/>
                <w:sz w:val="26"/>
                <w:szCs w:val="26"/>
              </w:rPr>
            </w:r>
            <w:r>
              <w:rPr>
                <w:rFonts w:ascii="Times New Roman" w:hAnsi="Times New Roman" w:cs="Times New Roman"/>
                <w:sz w:val="26"/>
                <w:szCs w:val="26"/>
              </w:rPr>
            </w:r>
          </w:p>
          <w:p w14:paraId="0404E410">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7754EB4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AC-20.2: Given số lượng hóa đơn trong hệ thống tăng theo thời gian, When chủ cửa hàng xem lịch sử hóa đơn hoặc báo cáo, Then hệ thống vẫn phải truy xuất được dữ liệu mà không xảy ra lỗi do số lượng dữ liệu tăng.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532A3D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ED764E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EC21FD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1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6816D4B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REQ-021</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04181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E316E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6CB21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thanh toán đơn hàng bằng tiền điện tử, so that tôi có thể sử dụng các loại tài sản số của mình để mua hàng nhanh chóng.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71B933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AC-21.1: Given khách hàng đến bước thanh toán, When khách hàng hoặc thu ngân chọn phương thức thanh toán, Then hệ thống không hiển thị tùy chọn tiền điện tử.</w:t>
            </w:r>
            <w:r>
              <w:rPr>
                <w:rFonts w:ascii="Times New Roman" w:hAnsi="Times New Roman" w:eastAsia="Times New Roman" w:cs="Times New Roman"/>
                <w:sz w:val="26"/>
                <w:szCs w:val="26"/>
              </w:rPr>
            </w:r>
            <w:r>
              <w:rPr>
                <w:rFonts w:ascii="Times New Roman" w:hAnsi="Times New Roman" w:cs="Times New Roman"/>
                <w:sz w:val="26"/>
                <w:szCs w:val="26"/>
              </w:rPr>
            </w:r>
          </w:p>
          <w:p w14:paraId="39A4FA8D">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0DAD39C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AC-21.2: Given khách hàng yêu cầu sử dụng tiền điện tử, When thu ngân xác nhận trên hệ thống POS, Then hệ thống thông báo phương thức thanh toán này hiện chưa được hỗ trợ.</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5EB7C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31781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4C4ED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34DF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REQ-022</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CD95C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DB96C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1D7322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hệ thống tự động nhận diện khuôn mặt khách hàng để xác định hạng thành viên, so that tôi không cần yêu cầu khách hàng đọc số điện thoại hoặc mã thành viên.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4A80D4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AC-22.1: Given khách hàng đứng tại quầy thanh toán, When thu ngân bắt đầu tạo hóa đơn mới, Then hệ thống không tự động quét hay mở camera nhận diện khuôn mặt.</w:t>
            </w:r>
            <w:r>
              <w:rPr>
                <w:rFonts w:ascii="Times New Roman" w:hAnsi="Times New Roman" w:eastAsia="Times New Roman" w:cs="Times New Roman"/>
                <w:sz w:val="26"/>
                <w:szCs w:val="26"/>
              </w:rPr>
            </w:r>
            <w:r>
              <w:rPr>
                <w:rFonts w:ascii="Times New Roman" w:hAnsi="Times New Roman" w:cs="Times New Roman"/>
                <w:sz w:val="26"/>
                <w:szCs w:val="26"/>
              </w:rPr>
            </w:r>
          </w:p>
          <w:p w14:paraId="3844EFB0">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60C334B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AC-22.2: Given thu ngân cần tích điểm cho khách, When định danh khách hàng, Then thu ngân bắt buộc phải thao tác tìm kiếm thủ công bằng số điện thoại hoặc mã thành viên.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F47ADB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AC1756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F275F3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1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1E1CFC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REQ-023</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E9231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4230E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628B4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tích hợp trực tiếp với phần mềm kế toán chuyên dụng của bên thứ 3 (như SAP, MISA), so that dữ liệu tài chính được tự động đồng bộ mà không cần xuất/nhập file.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7D230F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AC-23.1: Given quản lý cửa hàng truy cập phần cài đặt hệ thống, When tìm kiếm các kết nối bên thứ 3, Then hệ thống không có chức năng liên kết với phần mềm kế toán.</w:t>
            </w:r>
            <w:r>
              <w:rPr>
                <w:rFonts w:ascii="Times New Roman" w:hAnsi="Times New Roman" w:eastAsia="Times New Roman" w:cs="Times New Roman"/>
                <w:sz w:val="26"/>
                <w:szCs w:val="26"/>
              </w:rPr>
            </w:r>
            <w:r>
              <w:rPr>
                <w:rFonts w:ascii="Times New Roman" w:hAnsi="Times New Roman" w:cs="Times New Roman"/>
                <w:sz w:val="26"/>
                <w:szCs w:val="26"/>
              </w:rPr>
            </w:r>
          </w:p>
          <w:p w14:paraId="3680AF4E">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761287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AC-23.2: Given cần làm báo cáo tài chính, When quản lý cửa hàng cần dữ liệu, Then người dùng phải xuất báo cáo doanh thu thủ công thay vì đồng bộ tự động.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3EFDD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34397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B69AE8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19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DCA9FD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REQ-024</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9CBB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A30D9A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679B84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hệ thống sử dụng Trí tuệ nhân tạo để dự báo số lượng hàng cần nhập trong tháng tới, so that tôi tối ưu hóa được lượng hàng nhập kho mà không phải tự tính toán.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96FD22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AC-24.1: Given quản lý kho muốn lên kế hoạch nhập hàng, When xem màn hình tồn kho, Then hệ thống chỉ hiển thị báo cáo xuất/nhập/tồn thực tế trong quá khứ mà không đưa ra con số dự báo bằng AI.</w:t>
            </w:r>
            <w:r>
              <w:rPr>
                <w:rFonts w:ascii="Times New Roman" w:hAnsi="Times New Roman" w:eastAsia="Times New Roman" w:cs="Times New Roman"/>
                <w:sz w:val="26"/>
                <w:szCs w:val="26"/>
              </w:rPr>
            </w:r>
            <w:r>
              <w:rPr>
                <w:rFonts w:ascii="Times New Roman" w:hAnsi="Times New Roman" w:cs="Times New Roman"/>
                <w:sz w:val="26"/>
                <w:szCs w:val="26"/>
              </w:rPr>
            </w:r>
          </w:p>
          <w:p w14:paraId="1ADC1898">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084B56B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AC-24.2: Given chức năng AI dự báo chưa thuộc phạm vi phát triển, When lập kế hoạch nhập hàng, Then quản lý kho phải tự ra quyết định số lượng dựa trên lịch sử dữ liệu đã xuất.</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7E4014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FF1CC8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492903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14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06F597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REQ-025</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228A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3CC81C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D9385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sử dụng điểm thưởng đã tích lũy để thanh toán, so that tôi được giảm tổng tiền hóa đơn cho lần mua hiện tại.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7EF183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AC-25.1: Given khách hàng có tài khoản thành viên và số điểm đủ điều kiện quy đổi, When khách hàng yêu cầu dùng điểm để thanh toán, Then hệ thống trừ số điểm tương ứng và giảm tổng tiền thanh toán của hóa đơn hiện tại.</w:t>
            </w:r>
            <w:r>
              <w:rPr>
                <w:rFonts w:ascii="Times New Roman" w:hAnsi="Times New Roman" w:eastAsia="Times New Roman" w:cs="Times New Roman"/>
                <w:sz w:val="26"/>
                <w:szCs w:val="26"/>
              </w:rPr>
            </w:r>
            <w:r>
              <w:rPr>
                <w:rFonts w:ascii="Times New Roman" w:hAnsi="Times New Roman" w:cs="Times New Roman"/>
                <w:sz w:val="26"/>
                <w:szCs w:val="26"/>
              </w:rPr>
            </w:r>
          </w:p>
          <w:p w14:paraId="7AB10F59">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p w14:paraId="40DE589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AC-25.2: Given số điểm của khách hàng không đủ mức tối thiểu để quy đổi, When khách hàng yêu cầu dùng điểm, Then hệ thống thông báo không đủ điểm và không áp dụng giảm giá.</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1AD1FA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06EF4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60A571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256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C0DE87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REQ-026</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CF9DA5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3D7E1C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Compatibility</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81F4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giao diện màn hình bán hàng hiển thị tốt và thao tác mượt mà trên cả máy tính bàn (PC) và máy tính bảng (Tablet), so that tôi có thể linh hoạt thanh toán cho khách tại quầy cố định hoặc mang máy tính bảng đến tận bàn/kệ hàng</w:t>
            </w:r>
            <w:r>
              <w:rPr>
                <w:rFonts w:ascii="Times New Roman" w:hAnsi="Times New Roman" w:eastAsia="Times New Roman" w:cs="Times New Roman"/>
                <w:color w:val="000000"/>
                <w:sz w:val="26"/>
                <w:szCs w:val="26"/>
                <w:u w:val="none"/>
              </w:rPr>
              <w:t xml:space="preserve"> để hỗ trợ khách.</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54F7B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AC-26.1: Given nhân viên truy cập hệ thống bằng trình duyệt trên máy tính bảng (kích thước màn hình từ 8 inch trở lên), When mở màn hình tạo hóa đơn, Then các nút bấm (thêm sản phẩm, thanh toán) và danh sách mặt hàng phải tự động thay đổi kích thước vừa vặ</w:t>
            </w:r>
            <w:r>
              <w:rPr>
                <w:rFonts w:ascii="Times New Roman" w:hAnsi="Times New Roman" w:eastAsia="Times New Roman" w:cs="Times New Roman"/>
                <w:color w:val="000000"/>
                <w:sz w:val="26"/>
                <w:szCs w:val="26"/>
                <w:u w:val="none"/>
              </w:rPr>
              <w:t xml:space="preserve">n mà không bị lấp chữ hay vỡ giao diện.</w:t>
            </w:r>
            <w:r>
              <w:rPr>
                <w:rFonts w:ascii="Times New Roman" w:hAnsi="Times New Roman" w:eastAsia="Times New Roman" w:cs="Times New Roman"/>
                <w:sz w:val="26"/>
                <w:szCs w:val="26"/>
              </w:rPr>
            </w:r>
            <w:r>
              <w:rPr>
                <w:rFonts w:ascii="Times New Roman" w:hAnsi="Times New Roman" w:cs="Times New Roman"/>
                <w:sz w:val="26"/>
                <w:szCs w:val="26"/>
              </w:rPr>
            </w:r>
          </w:p>
          <w:p w14:paraId="462359E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AC-26.2: Given nhân viên thao tác trên màn hình cảm ứng của máy tính bảng, When chạm vào nút "Thanh toán", Then hệ thống phải phản hồi chính xác thao tác chạm (touch) tương đương như thao tác click chuột trên máy tính bàn.</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E58D8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35187C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28987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r>
              <w:rPr>
                <w:rFonts w:ascii="Times New Roman" w:hAnsi="Times New Roman" w:cs="Times New Roman"/>
                <w:sz w:val="26"/>
                <w:szCs w:val="26"/>
              </w:rPr>
            </w:r>
          </w:p>
        </w:tc>
      </w:tr>
    </w:tbl>
    <w:p w14:paraId="2740FF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73"/>
        <w:gridCol w:w="733"/>
      </w:tblGrid>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5B5E73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1f4e79"/>
                <w:sz w:val="26"/>
                <w:szCs w:val="26"/>
                <w:u w:val="none"/>
              </w:rPr>
              <w:t xml:space="preserve">Thống kê (tự động)</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00B280CB">
            <w:pPr>
              <w:pBdr/>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B2B33B1">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Tổng số yêu cầu:</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16A971A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26</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2CABBFF8">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Functional:</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02E99C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17</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5F6FAAFF">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Non-functional:</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2C0E8C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9</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39A3D9C5">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Must have:</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3F4BA0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11</w:t>
            </w:r>
            <w:r>
              <w:rPr>
                <w:rFonts w:ascii="Times New Roman" w:hAnsi="Times New Roman" w:eastAsia="Times New Roman" w:cs="Times New Roman"/>
                <w:sz w:val="26"/>
                <w:szCs w:val="26"/>
              </w:rPr>
            </w:r>
            <w:r>
              <w:rPr>
                <w:rFonts w:ascii="Times New Roman" w:hAnsi="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1752724B">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Tỷ lệ Must (cần ≤60%):</w:t>
            </w:r>
            <w:r>
              <w:rPr>
                <w:rFonts w:ascii="Times New Roman" w:hAnsi="Times New Roman" w:eastAsia="Times New Roman" w:cs="Times New Roman"/>
                <w:sz w:val="26"/>
                <w:szCs w:val="26"/>
              </w:rPr>
            </w:r>
            <w:r>
              <w:rPr>
                <w:rFonts w:ascii="Times New Roman" w:hAnsi="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EB589E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42,3%</w:t>
            </w:r>
            <w:r>
              <w:rPr>
                <w:rFonts w:ascii="Times New Roman" w:hAnsi="Times New Roman" w:eastAsia="Times New Roman" w:cs="Times New Roman"/>
                <w:sz w:val="26"/>
                <w:szCs w:val="26"/>
              </w:rPr>
            </w:r>
            <w:r>
              <w:rPr>
                <w:rFonts w:ascii="Times New Roman" w:hAnsi="Times New Roman" w:cs="Times New Roman"/>
                <w:sz w:val="26"/>
                <w:szCs w:val="26"/>
              </w:rPr>
            </w:r>
          </w:p>
        </w:tc>
      </w:tr>
    </w:tbl>
    <w:p w14:paraId="531A756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49FBFFD8">
      <w:pPr>
        <w:pBdr/>
        <w:shd w:val="nil" w:color="auto"/>
        <w:spacing/>
        <w:ind/>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highlight w:val="none"/>
          <w:u w:val="none"/>
        </w:rPr>
        <w:br w:type="page" w:clear="all"/>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0E19B63E">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u w:val="none"/>
        </w:rPr>
        <w:t xml:space="preserve"> </w:t>
      </w:r>
      <w:r>
        <w:rPr>
          <w:rFonts w:ascii="Times New Roman" w:hAnsi="Times New Roman" w:eastAsia="Times New Roman" w:cs="Times New Roman"/>
          <w:b/>
          <w:bCs/>
          <w:color w:val="000000"/>
          <w:sz w:val="32"/>
          <w:szCs w:val="32"/>
          <w:u w:val="none"/>
        </w:rPr>
        <w:t xml:space="preserve">Phần </w:t>
      </w:r>
      <w:r>
        <w:rPr>
          <w:rFonts w:ascii="Times New Roman" w:hAnsi="Times New Roman" w:eastAsia="Times New Roman" w:cs="Times New Roman"/>
          <w:b/>
          <w:bCs/>
          <w:color w:val="000000"/>
          <w:sz w:val="32"/>
          <w:szCs w:val="32"/>
          <w:u w:val="none"/>
        </w:rPr>
        <w:t xml:space="preserve">4</w:t>
      </w:r>
      <w:r>
        <w:rPr>
          <w:rFonts w:ascii="Times New Roman" w:hAnsi="Times New Roman" w:cs="Times New Roman"/>
          <w:sz w:val="26"/>
          <w:szCs w:val="26"/>
        </w:rPr>
      </w:r>
      <w:r>
        <w:rPr>
          <w:rFonts w:ascii="Times New Roman" w:hAnsi="Times New Roman" w:eastAsia="Times New Roman" w:cs="Times New Roman"/>
          <w:b/>
          <w:bCs/>
          <w:color w:val="000000"/>
          <w:sz w:val="32"/>
          <w:szCs w:val="32"/>
          <w:highlight w:val="none"/>
          <w:u w:val="none"/>
        </w:rPr>
      </w:r>
    </w:p>
    <w:p w14:paraId="74573596">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r>
        <w:rPr>
          <w:rFonts w:ascii="Times New Roman" w:hAnsi="Times New Roman" w:cs="Times New Roman"/>
          <w:sz w:val="26"/>
          <w:szCs w:val="26"/>
        </w:rPr>
      </w:r>
    </w:p>
    <w:p w14:paraId="2CBEAEDF">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highlight w:val="none"/>
          <w:u w:val="none"/>
        </w:rPr>
        <mc:AlternateContent>
          <mc:Choice Requires="wpg">
            <w:drawing>
              <wp:inline xmlns:wp="http://schemas.openxmlformats.org/drawingml/2006/wordprocessingDrawing" distT="0" distB="0" distL="0" distR="0">
                <wp:extent cx="5943600" cy="75966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57494" name=""/>
                        <pic:cNvPicPr>
                          <a:picLocks noChangeAspect="1"/>
                        </pic:cNvPicPr>
                        <pic:nvPr/>
                      </pic:nvPicPr>
                      <pic:blipFill rotWithShape="1">
                        <a:blip r:embed="rId12"/>
                        <a:srcRect l="0" t="11462" r="0" b="24400"/>
                        <a:stretch/>
                      </pic:blipFill>
                      <pic:spPr bwMode="auto">
                        <a:xfrm flipH="0" flipV="0">
                          <a:off x="0" y="0"/>
                          <a:ext cx="5943599" cy="7596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598.16pt;mso-wrap-distance-left:0.00pt;mso-wrap-distance-top:0.00pt;mso-wrap-distance-right:0.00pt;mso-wrap-distance-bottom:0.00pt;z-index:1;" stroked="false">
                <v:imagedata r:id="rId12" o:title="" croptop="7512f" cropleft="0f" cropbottom="15991f" cropright="0f"/>
                <o:lock v:ext="edit" rotation="t"/>
              </v:shape>
            </w:pict>
          </mc:Fallback>
        </mc:AlternateContent>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39D03F4C">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sz w:val="26"/>
          <w:szCs w:val="26"/>
        </w:rPr>
      </w:pPr>
      <w:r>
        <w:rPr>
          <w:rFonts w:ascii="Times New Roman" w:hAnsi="Times New Roman" w:eastAsia="Times New Roman" w:cs="Times New Roman"/>
          <w:b/>
          <w:bCs/>
          <w:sz w:val="32"/>
          <w:szCs w:val="32"/>
        </w:rPr>
        <w:t xml:space="preserve">Phần </w:t>
      </w:r>
      <w:r>
        <w:rPr>
          <w:rFonts w:ascii="Times New Roman" w:hAnsi="Times New Roman" w:eastAsia="Times New Roman" w:cs="Times New Roman"/>
          <w:b/>
          <w:bCs/>
          <w:sz w:val="32"/>
          <w:szCs w:val="32"/>
        </w:rPr>
        <w:t xml:space="preserve">5:</w:t>
      </w:r>
      <w:r>
        <w:rPr>
          <w:rFonts w:ascii="Times New Roman" w:hAnsi="Times New Roman" w:eastAsia="Times New Roman" w:cs="Times New Roman"/>
          <w:sz w:val="26"/>
          <w:szCs w:val="26"/>
        </w:rPr>
      </w:r>
      <w:r>
        <w:rPr>
          <w:rFonts w:ascii="Times New Roman" w:hAnsi="Times New Roman" w:cs="Times New Roman"/>
          <w:sz w:val="26"/>
          <w:szCs w:val="26"/>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18"/>
        <w:gridCol w:w="1518"/>
        <w:gridCol w:w="7173"/>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452CEE8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477FACD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3E1250A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CD0CDB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3791B9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59342F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UC-21</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D5A38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62E9764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79855E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Xem báo cáo doanh thu</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0F955A1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2242BE6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4EED7B7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Cho phép Chủ cửa hàng xem báo cáo doanh thu của quán theo khoảng thời gian, phương thức thanh toán và các tiêu chí thống kê khác để theo dõi tình hình kinh doanh.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9956AA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447975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1E723B8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549BD57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E4DCD4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6826C9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739B66A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534F848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085B707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Chủ cửa hàng đã đăng nhập thành công vào hệ thống.</w:t>
            </w:r>
            <w:r/>
          </w:p>
          <w:p w14:paraId="6E0E630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Hệ thống đang hoạt động bình thường.</w:t>
            </w:r>
            <w:r/>
          </w:p>
          <w:p w14:paraId="1A9B34F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CSDL có thể truy cập và chứa dữ liệu giao dịch.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450E217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B33211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7285D03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của hàng mở ứng dụng chọn chức năng </w:t>
            </w:r>
            <w:r>
              <w:rPr>
                <w:rFonts w:ascii="Times New Roman" w:hAnsi="Times New Roman" w:eastAsia="Times New Roman" w:cs="Times New Roman"/>
                <w:b/>
                <w:color w:val="000000"/>
                <w:sz w:val="26"/>
                <w:u w:val="none"/>
              </w:rPr>
              <w:t xml:space="preserve">“Báo cáo doanh thu”</w:t>
            </w:r>
            <w:r>
              <w:rPr>
                <w:rFonts w:ascii="Times New Roman" w:hAnsi="Times New Roman" w:eastAsia="Times New Roman" w:cs="Times New Roman"/>
                <w:color w:val="000000"/>
                <w:sz w:val="26"/>
                <w:u w:val="none"/>
              </w:rPr>
              <w:t xml:space="preserve"> trên giao diện quản lý. </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30D45BA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6647A1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E915B7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 Hệ thống hiển thị màn hình “Báo cáo doanh thu”.</w:t>
            </w:r>
            <w:r/>
          </w:p>
          <w:p w14:paraId="704D339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 Hệ thống hiển thị các tiêu chí báo cáo gồm khoảng thời gian và loại báo cáo.</w:t>
            </w:r>
            <w:r/>
          </w:p>
          <w:p w14:paraId="4887D3A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 Chủ cửa hàng chọn khoảng thời gian cần xem báo cáo.</w:t>
            </w:r>
            <w:r/>
          </w:p>
          <w:p w14:paraId="554144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 Chủ cửa hàng xác nhận yêu cầu xem báo cáo.</w:t>
            </w:r>
            <w:r/>
          </w:p>
          <w:p w14:paraId="762ADDD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 Hệ thống kiểm tra điều kiện thời gian và các tham số báo cáo.</w:t>
            </w:r>
            <w:r/>
          </w:p>
          <w:p w14:paraId="4B2786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 Hệ thống truy vấn dữ liệu giao dịch từ CSDL.</w:t>
            </w:r>
            <w:r/>
          </w:p>
          <w:p w14:paraId="6DD85BA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 Hệ thống tính tổng doanh thu và các chỉ số thống kê liên quan.</w:t>
            </w:r>
            <w:r/>
          </w:p>
          <w:p w14:paraId="150D586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 Hệ thống hiển thị báo cáo doanh thu theo khoảng thời gian đã chọn.</w:t>
            </w:r>
            <w:r/>
          </w:p>
          <w:p w14:paraId="38717E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 Hệ thống hiển thị các thông tin thống kê như tổng doanh thu, số lượng đơn hàng và doanh thu theo phương thức thanh toán.</w:t>
            </w:r>
            <w:r/>
          </w:p>
          <w:p w14:paraId="12599D7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 Chủ cửa hàng xem báo cáo và kết thúc use case. </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11DAADC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4337094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5116C97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AF-1: Xem doanh thu theo ngày</w:t>
            </w:r>
            <w:r/>
          </w:p>
          <w:p w14:paraId="36997F9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3, Chủ cửa hàng chọn loại báo cáo “Theo ngày”.</w:t>
            </w:r>
            <w:r/>
          </w:p>
          <w:p w14:paraId="5104156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tổng hợp doanh thu của từng ngày trong khoảng thời gian được chọn.</w:t>
            </w:r>
            <w:r/>
          </w:p>
          <w:p w14:paraId="2F509D9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Hệ thống hiển thị kết quả.</w:t>
            </w:r>
            <w:r/>
          </w:p>
          <w:p w14:paraId="001347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1d. Hệ thống tiếp tục tại bước 7 của luồng chính (Chủ cửa hàng xem báo cáo và kết thúc). </w:t>
            </w:r>
            <w:r/>
          </w:p>
          <w:p w14:paraId="734BEAB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AF-2: Xem doanh thu theo tháng</w:t>
            </w:r>
            <w:r/>
          </w:p>
          <w:p w14:paraId="0888CBF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3, Chủ cửa hàng chọn loại báo cáo “Theo tháng”.</w:t>
            </w:r>
            <w:r/>
          </w:p>
          <w:p w14:paraId="3A871E8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tổng hợp doanh thu của từng tháng trong khoảng thời gian được chọn.</w:t>
            </w:r>
            <w:r/>
          </w:p>
          <w:p w14:paraId="7B716D9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Hệ thống hiển thị kết quả.</w:t>
            </w:r>
            <w:r/>
          </w:p>
          <w:p w14:paraId="220620C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Luồng sự kiện tiếp tục tại bước 7 của luồng chính. </w:t>
            </w:r>
            <w:r/>
          </w:p>
          <w:p w14:paraId="0DFD8EA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AF-3: Xem doanh thu theo phương thức thanh toán</w:t>
            </w:r>
            <w:r/>
          </w:p>
          <w:p w14:paraId="393F702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3, Chủ cửa hàng chọn “Theo phương thức thanh toán”.</w:t>
            </w:r>
            <w:r/>
          </w:p>
          <w:p w14:paraId="4E8556F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phân loại và tính tổng doanh thu theo tiền mặt, QR và thẻ thành viên.</w:t>
            </w:r>
            <w:r/>
          </w:p>
          <w:p w14:paraId="377B89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Hệ thống hiển thị kết quả. </w:t>
            </w:r>
            <w:r/>
          </w:p>
          <w:p w14:paraId="06CADDF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3d. Luồng sự kiện tiếp tục tại bước 7 của luồng chính.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0FC5A71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1EA098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19EB7E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EF-1: Khoảng thời gian không hợp lệ</w:t>
            </w:r>
            <w:r/>
          </w:p>
          <w:p w14:paraId="085726C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5, hệ thống phát hiện ngày bắt đầu lớn hơn ngày kết thúc (hoặc dữ liệu ngày không hợp lệ). </w:t>
            </w:r>
            <w:r/>
          </w:p>
          <w:p w14:paraId="23F8B21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thông báo lỗi: “Khoảng thời gian không hợp lệ.” </w:t>
            </w:r>
            <w:r/>
          </w:p>
          <w:p w14:paraId="0CCDDA4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Luồng sự kiện quay lại bước 3 của luồng chính </w:t>
            </w:r>
            <w:r>
              <w:rPr>
                <w:rFonts w:ascii="Times New Roman" w:hAnsi="Times New Roman" w:eastAsia="Times New Roman" w:cs="Times New Roman"/>
                <w:i/>
                <w:color w:val="000000"/>
                <w:sz w:val="26"/>
                <w:u w:val="none"/>
              </w:rPr>
              <w:t xml:space="preserve">(để Chủ cửa hàng chọn lại thời gian)</w:t>
            </w:r>
            <w:r>
              <w:rPr>
                <w:rFonts w:ascii="Times New Roman" w:hAnsi="Times New Roman" w:eastAsia="Times New Roman" w:cs="Times New Roman"/>
                <w:color w:val="000000"/>
                <w:sz w:val="26"/>
                <w:u w:val="none"/>
              </w:rPr>
              <w:t xml:space="preserve">. </w:t>
            </w:r>
            <w:r/>
          </w:p>
          <w:p w14:paraId="42FCD0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EF-2: Không có dữ liệu giao dịch</w:t>
            </w:r>
            <w:r/>
          </w:p>
          <w:p w14:paraId="08EFA48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6, hệ thống truy vấn nhưng không tìm thấy giao dịch nào trong khoảng thời gian được chọn. </w:t>
            </w:r>
            <w:r/>
          </w:p>
          <w:p w14:paraId="1B985CA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hiển thị giao diện báo cáo trống kèm thông báo: “Không có dữ liệu giao dịch trong khoảng thời gian này.” </w:t>
            </w:r>
            <w:r/>
          </w:p>
          <w:p w14:paraId="1110920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Luồng sự kiện quay lại bước 2 của luồng chính </w:t>
            </w:r>
            <w:r>
              <w:rPr>
                <w:rFonts w:ascii="Times New Roman" w:hAnsi="Times New Roman" w:eastAsia="Times New Roman" w:cs="Times New Roman"/>
                <w:i/>
                <w:color w:val="000000"/>
                <w:sz w:val="26"/>
                <w:u w:val="none"/>
              </w:rPr>
              <w:t xml:space="preserve">(hiển thị lại màn hình có các tiêu chí để Chủ cửa hàng tiếp tục thao tác hoặc tự thoát)</w:t>
            </w:r>
            <w:r>
              <w:rPr>
                <w:rFonts w:ascii="Times New Roman" w:hAnsi="Times New Roman" w:eastAsia="Times New Roman" w:cs="Times New Roman"/>
                <w:color w:val="000000"/>
                <w:sz w:val="26"/>
                <w:u w:val="none"/>
              </w:rPr>
              <w:t xml:space="preserve">. </w:t>
            </w:r>
            <w:r/>
          </w:p>
          <w:p w14:paraId="16E1CE38">
            <w:pPr>
              <w:pBdr/>
              <w:spacing w:after="0" w:before="0" w:line="240" w:lineRule="auto"/>
              <w:ind/>
              <w:rPr/>
            </w:pPr>
            <w:r/>
            <w:r/>
          </w:p>
          <w:p w14:paraId="05A8380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EF-3: Mất kết nối CSDL</w:t>
            </w:r>
            <w:r/>
          </w:p>
          <w:p w14:paraId="6C13F4F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6, hệ thống không thể truy cập CSDL.</w:t>
            </w:r>
            <w:r/>
          </w:p>
          <w:p w14:paraId="7284A53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thông báo </w:t>
            </w:r>
            <w:r>
              <w:rPr>
                <w:rFonts w:ascii="Times New Roman" w:hAnsi="Times New Roman" w:eastAsia="Times New Roman" w:cs="Times New Roman"/>
                <w:b/>
                <w:color w:val="000000"/>
                <w:sz w:val="26"/>
                <w:u w:val="none"/>
              </w:rPr>
              <w:t xml:space="preserve">“Không thể tạo báo cáo. Vui lòng thử lại sau.”</w:t>
            </w:r>
            <w:r/>
          </w:p>
          <w:p w14:paraId="5C6B3B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Use case kết thúc không thành công.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14F55C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60C7FE9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CEF10B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Báo cáo doanh thu theo các tiêu chí được chọn được hiển thị cho Chủ cửa hàng.</w:t>
            </w:r>
            <w:r/>
          </w:p>
          <w:p w14:paraId="5E2B85C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Các số liệu doanh thu được tính dựa trên dữ liệu giao dịch trong CSDL.</w:t>
            </w:r>
            <w:r/>
          </w:p>
          <w:p w14:paraId="1E90C3D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Dữ liệu giao dịch gốc không bị thay đổi.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3E54995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57C7C71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D91E2F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NFR-Performance:</w:t>
            </w:r>
            <w:r>
              <w:rPr>
                <w:rFonts w:ascii="Times New Roman" w:hAnsi="Times New Roman" w:eastAsia="Times New Roman" w:cs="Times New Roman"/>
                <w:color w:val="000000"/>
                <w:sz w:val="26"/>
                <w:u w:val="none"/>
              </w:rPr>
              <w:t xml:space="preserve"> Báo cáo doanh thu được hiển thị trong vòng 3 giây với dữ liệu trong phạm vi thông thường.</w:t>
            </w:r>
            <w:r/>
          </w:p>
          <w:p w14:paraId="394B1E2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w:t>
            </w:r>
            <w:r>
              <w:rPr>
                <w:rFonts w:ascii="Times New Roman" w:hAnsi="Times New Roman" w:eastAsia="Times New Roman" w:cs="Times New Roman"/>
                <w:color w:val="000000"/>
                <w:sz w:val="26"/>
                <w:u w:val="none"/>
              </w:rPr>
              <w:t xml:space="preserve"> Chỉ Chủ cửa hàng hoặc người có quyền quản lý phù hợp mới được xem báo cáo doanh thu.</w:t>
            </w:r>
            <w:r/>
          </w:p>
          <w:p w14:paraId="65AA9EE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NFR-Accuracy:</w:t>
            </w:r>
            <w:r>
              <w:rPr>
                <w:rFonts w:ascii="Times New Roman" w:hAnsi="Times New Roman" w:eastAsia="Times New Roman" w:cs="Times New Roman"/>
                <w:color w:val="000000"/>
                <w:sz w:val="26"/>
                <w:u w:val="none"/>
              </w:rPr>
              <w:t xml:space="preserve"> Các số liệu doanh thu phải được tính chính xác dựa trên dữ liệu giao dịch đã lưu.</w:t>
            </w:r>
            <w:r/>
          </w:p>
          <w:p w14:paraId="27E0CAF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NFR-Usability:</w:t>
            </w:r>
            <w:r>
              <w:rPr>
                <w:rFonts w:ascii="Times New Roman" w:hAnsi="Times New Roman" w:eastAsia="Times New Roman" w:cs="Times New Roman"/>
                <w:color w:val="000000"/>
                <w:sz w:val="26"/>
                <w:u w:val="none"/>
              </w:rPr>
              <w:t xml:space="preserve"> Báo cáo phải dễ đọc và cho phép Chủ cửa hàng lựa chọn khoảng thời gian cần xem.</w:t>
            </w:r>
            <w:r/>
          </w:p>
          <w:p w14:paraId="73E82E6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w:t>
            </w:r>
            <w:r>
              <w:rPr>
                <w:rFonts w:ascii="Times New Roman" w:hAnsi="Times New Roman" w:eastAsia="Times New Roman" w:cs="Times New Roman"/>
                <w:color w:val="000000"/>
                <w:sz w:val="26"/>
                <w:u w:val="none"/>
              </w:rPr>
              <w:t xml:space="preserve"> Khi xảy ra lỗi kết nối CSDL, hệ thống phải thông báo rõ ràng và không làm thay đổi dữ liệu giao dịch. </w:t>
            </w:r>
            <w:r/>
          </w:p>
        </w:tc>
      </w:tr>
    </w:tbl>
    <w:p w14:paraId="4AA9D73D">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696EED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UC SPECIFICATION: “Xem lịch sử giao dịch”</w:t>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88"/>
        <w:gridCol w:w="1638"/>
        <w:gridCol w:w="703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E1F3C2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779E3D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0B24B5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204DC0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BACB60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7C028CA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UC-04</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36EEFD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E5BF1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08C9964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Xem lịch sử giao dịch </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3AF67CD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88BF68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22937B5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Cho phép Thu ngân xem, tìm kiếm và lọc các giao dịch/đơn hàng đã phát sinh trong hệ thống theo thời gian, mã đơn hoặc trạng thái giao dịch.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669C68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F05314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40C2CC7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 Thu ngân</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77D201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08E6E2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6A3BF6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E22813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3C7CC5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53EC59B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Chủ cửa hàng hoặc Thu ngân đã đăng nhập thành công.</w:t>
            </w:r>
            <w:r/>
          </w:p>
          <w:p w14:paraId="746440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Hệ thống đang hoạt động bình thường.</w:t>
            </w:r>
            <w:r/>
          </w:p>
          <w:p w14:paraId="747E63A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CSDL giao dịch có thể truy cập được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2EB33ED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F4350E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011DD1E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 hoặc Thu ngân chọn chức năng </w:t>
            </w:r>
            <w:r>
              <w:rPr>
                <w:rFonts w:ascii="Times New Roman" w:hAnsi="Times New Roman" w:eastAsia="Times New Roman" w:cs="Times New Roman"/>
                <w:b/>
                <w:color w:val="000000"/>
                <w:sz w:val="26"/>
                <w:u w:val="none"/>
              </w:rPr>
              <w:t xml:space="preserve">“Lịch sử giao dịch”</w:t>
            </w:r>
            <w:r>
              <w:rPr>
                <w:rFonts w:ascii="Times New Roman" w:hAnsi="Times New Roman" w:eastAsia="Times New Roman" w:cs="Times New Roman"/>
                <w:color w:val="000000"/>
                <w:sz w:val="26"/>
                <w:u w:val="none"/>
              </w:rPr>
              <w:t xml:space="preserve"> trên giao diện chính. </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69AF12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857377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38BE28F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 Hệ thống hiển thị màn hình “Lịch sử giao dịch”.</w:t>
            </w:r>
            <w:r/>
          </w:p>
          <w:p w14:paraId="37C37B3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 Hệ thống tải danh sách các giao dịch gần nhất, sắp xếp theo thời gian mới nhất.</w:t>
            </w:r>
            <w:r/>
          </w:p>
          <w:p w14:paraId="2C6CC04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 Hệ thống hiển thị mã đơn, thời gian, tổng tiền, phương thức thanh toán và trạng thái giao dịch.</w:t>
            </w:r>
            <w:r/>
          </w:p>
          <w:p w14:paraId="6CF748E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 Chủ cửa hàng hoặc Thu ngân nhập điều kiện tìm kiếm hoặc chọn bộ lọc.</w:t>
            </w:r>
            <w:r/>
          </w:p>
          <w:p w14:paraId="46B91C0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 Hệ thống kiểm tra điều kiện tìm kiếm/lọc.</w:t>
            </w:r>
            <w:r/>
          </w:p>
          <w:p w14:paraId="547215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 Hệ thống truy vấn CSDL và lấy danh sách giao dịch phù hợp.</w:t>
            </w:r>
            <w:r/>
          </w:p>
          <w:p w14:paraId="64608AE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 Hệ thống hiển thị kết quả tìm kiếm/lọc.</w:t>
            </w:r>
            <w:r/>
          </w:p>
          <w:p w14:paraId="161448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 Chủ cửa hàng hoặc Thu ngân chọn một giao dịch để xem chi tiết.</w:t>
            </w:r>
            <w:r/>
          </w:p>
          <w:p w14:paraId="79FA181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 Hệ thống hiển thị chi tiết giao dịch gồm các món, số lượng, đơn giá, giảm giá, tổng tiền và phương thức thanh toán.</w:t>
            </w:r>
            <w:r/>
          </w:p>
          <w:p w14:paraId="1E70ACE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 Use case kết thúc thành công. </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FECE48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8E0140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F25C7C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AF-1: Lọc theo khoảng thời gian</w:t>
            </w:r>
            <w:r/>
          </w:p>
          <w:p w14:paraId="7FDE91A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4, Actor chọn ngày bắt đầu và ngày kết thúc.</w:t>
            </w:r>
            <w:r/>
          </w:p>
          <w:p w14:paraId="49F7115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các giao dịch trong khoảng thời gian đã chọn.</w:t>
            </w:r>
            <w:r/>
          </w:p>
          <w:p w14:paraId="5F4758D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Tiếp tục từ bước 8.</w:t>
            </w:r>
            <w:r/>
          </w:p>
          <w:p w14:paraId="24542665">
            <w:pPr>
              <w:pBdr/>
              <w:spacing w:after="0" w:before="0" w:line="240" w:lineRule="auto"/>
              <w:ind/>
              <w:rPr/>
            </w:pPr>
            <w:r/>
            <w:r/>
          </w:p>
          <w:p w14:paraId="3232E59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AF-2: Tìm kiếm theo mã đơn</w:t>
            </w:r>
            <w:r/>
          </w:p>
          <w:p w14:paraId="3095AC4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4, Actor nhập mã đơn hàng.</w:t>
            </w:r>
            <w:r/>
          </w:p>
          <w:p w14:paraId="16DD1F2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tìm kiếm giao dịch tương ứng.</w:t>
            </w:r>
            <w:r/>
          </w:p>
          <w:p w14:paraId="6EB7A19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Hiển thị kết quả tìm kiếm.</w:t>
            </w:r>
            <w:r/>
          </w:p>
          <w:p w14:paraId="7CB80D0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Tiếp tục từ bước 8.</w:t>
            </w:r>
            <w:r/>
          </w:p>
          <w:p w14:paraId="27898A6B">
            <w:pPr>
              <w:pBdr/>
              <w:spacing w:after="0" w:before="0" w:line="240" w:lineRule="auto"/>
              <w:ind/>
              <w:rPr/>
            </w:pPr>
            <w:r/>
            <w:r/>
          </w:p>
          <w:p w14:paraId="49630F2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AF-3: Lọc theo phương thức thanh toán</w:t>
            </w:r>
            <w:r/>
          </w:p>
          <w:p w14:paraId="17B493F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4, Actor chọn tiền mặt, QR hoặc thẻ thành viên.</w:t>
            </w:r>
            <w:r/>
          </w:p>
          <w:p w14:paraId="2EC34BE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các giao dịch phù hợp.</w:t>
            </w:r>
            <w:r/>
          </w:p>
          <w:p w14:paraId="5BEAD4C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Tiếp tục từ bước 8.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754C087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A7C2A5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769D100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EF-1: Không tìm thấy giao dịch</w:t>
            </w:r>
            <w:r/>
          </w:p>
          <w:p w14:paraId="585F4CC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6, hệ thống không tìm thấy giao dịch phù hợp.</w:t>
            </w:r>
            <w:r/>
          </w:p>
          <w:p w14:paraId="2578C61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“Không tìm thấy giao dịch phù hợp.”</w:t>
            </w:r>
            <w:r/>
          </w:p>
          <w:p w14:paraId="3FD889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Actor thay đổi điều kiện tìm kiếm hoặc kết thúc use case.</w:t>
            </w:r>
            <w:r/>
          </w:p>
          <w:p w14:paraId="6BE150E2">
            <w:pPr>
              <w:pBdr/>
              <w:spacing w:after="0" w:before="0" w:line="240" w:lineRule="auto"/>
              <w:ind/>
              <w:rPr/>
            </w:pPr>
            <w:r/>
            <w:r/>
          </w:p>
          <w:p w14:paraId="34C3AEC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EF-2: Khoảng thời gian không hợp lệ</w:t>
            </w:r>
            <w:r/>
          </w:p>
          <w:p w14:paraId="4ED4042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5, ngày bắt đầu lớn hơn ngày kết thúc.</w:t>
            </w:r>
            <w:r/>
          </w:p>
          <w:p w14:paraId="17C261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hiển thị “Khoảng thời gian không hợp lệ.”</w:t>
            </w:r>
            <w:r/>
          </w:p>
          <w:p w14:paraId="673CB37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Actor nhập lại khoảng thời gian.</w:t>
            </w:r>
            <w:r/>
          </w:p>
          <w:p w14:paraId="0E8680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Quay lại bước 4.</w:t>
            </w:r>
            <w:r/>
          </w:p>
          <w:p w14:paraId="1638D8FF">
            <w:pPr>
              <w:pBdr/>
              <w:spacing w:after="0" w:before="0" w:line="240" w:lineRule="auto"/>
              <w:ind/>
              <w:rPr/>
            </w:pPr>
            <w:r/>
            <w:r/>
          </w:p>
          <w:p w14:paraId="5F91E48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EF-3: Mất kết nối CSDL</w:t>
            </w:r>
            <w:r/>
          </w:p>
          <w:p w14:paraId="211C67D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6, hệ thống không thể kết nối CSDL.</w:t>
            </w:r>
            <w:r/>
          </w:p>
          <w:p w14:paraId="74F7FB1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“Không thể tải lịch sử giao dịch. Vui lòng thử lại sau.”</w:t>
            </w:r>
            <w:r/>
          </w:p>
          <w:p w14:paraId="7A19F2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Use case kết thúc không thành công.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7329F7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EC1E22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33116FF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Danh sách giao dịch phù hợp được hiển thị cho Chủ cửa hàng hoặc Thu ngân.</w:t>
            </w:r>
            <w:r/>
          </w:p>
          <w:p w14:paraId="7104AF6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Nếu Actor chọn giao dịch, thông tin chi tiết được hiển thị.</w:t>
            </w:r>
            <w:r/>
          </w:p>
          <w:p w14:paraId="19BD15B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Dữ liệu giao dịch trong CSDL không bị thay đổi.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BF4527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B5B9D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6FA914C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NFR-Performance:</w:t>
            </w:r>
            <w:r>
              <w:rPr>
                <w:rFonts w:ascii="Times New Roman" w:hAnsi="Times New Roman" w:eastAsia="Times New Roman" w:cs="Times New Roman"/>
                <w:color w:val="000000"/>
                <w:sz w:val="26"/>
                <w:u w:val="none"/>
              </w:rPr>
              <w:t xml:space="preserve"> Lịch sử giao dịch được hiển thị trong vòng 2 giây với dữ liệu thông thường.</w:t>
            </w:r>
            <w:r/>
          </w:p>
          <w:p w14:paraId="130B82C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w:t>
            </w:r>
            <w:r>
              <w:rPr>
                <w:rFonts w:ascii="Times New Roman" w:hAnsi="Times New Roman" w:eastAsia="Times New Roman" w:cs="Times New Roman"/>
                <w:color w:val="000000"/>
                <w:sz w:val="26"/>
                <w:u w:val="none"/>
              </w:rPr>
              <w:t xml:space="preserve"> Chỉ Chủ cửa hàng và Thu ngân đã đăng nhập mới được xem lịch sử giao dịch.</w:t>
            </w:r>
            <w:r/>
          </w:p>
          <w:p w14:paraId="1979B69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NFR-Usability:</w:t>
            </w:r>
            <w:r>
              <w:rPr>
                <w:rFonts w:ascii="Times New Roman" w:hAnsi="Times New Roman" w:eastAsia="Times New Roman" w:cs="Times New Roman"/>
                <w:color w:val="000000"/>
                <w:sz w:val="26"/>
                <w:u w:val="none"/>
              </w:rPr>
              <w:t xml:space="preserve"> Chức năng tìm kiếm và lọc dễ sử dụng.</w:t>
            </w:r>
            <w:r/>
          </w:p>
          <w:p w14:paraId="45CE799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w:t>
            </w:r>
            <w:r>
              <w:rPr>
                <w:rFonts w:ascii="Times New Roman" w:hAnsi="Times New Roman" w:eastAsia="Times New Roman" w:cs="Times New Roman"/>
                <w:color w:val="000000"/>
                <w:sz w:val="26"/>
                <w:u w:val="none"/>
              </w:rPr>
              <w:t xml:space="preserve"> Khi mất kết nối CSDL, hệ thống phải thông báo rõ ràng và không làm thay đổi dữ liệu. </w:t>
            </w:r>
            <w:r/>
          </w:p>
        </w:tc>
      </w:tr>
    </w:tbl>
    <w:p w14:paraId="58CFB208">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4FA5A8A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UC SPECIFICATION: “Đăng nhập”</w:t>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728"/>
        <w:gridCol w:w="694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BC88DE8">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52037FC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083347F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51BE99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0F0B1CA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301B4310">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UC-01</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5A414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73898E87">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273192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Đăng nhập</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3FFE933">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6B53AC81">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086D88B0">
            <w:pPr>
              <w:pBdr>
                <w:top w:val="none" w:color="000000" w:sz="4" w:space="0"/>
                <w:left w:val="none" w:color="000000" w:sz="4" w:space="0"/>
                <w:bottom w:val="none" w:color="000000" w:sz="4" w:space="0"/>
                <w:right w:val="none" w:color="000000" w:sz="4" w:space="0"/>
              </w:pBdr>
              <w:spacing w:after="0" w:before="73" w:line="296" w:lineRule="auto"/>
              <w:ind w:right="146" w:firstLine="0" w:left="100"/>
              <w:rPr/>
            </w:pPr>
            <w:r>
              <w:rPr>
                <w:rFonts w:ascii="Times New Roman" w:hAnsi="Times New Roman" w:eastAsia="Times New Roman" w:cs="Times New Roman"/>
                <w:color w:val="000000"/>
                <w:sz w:val="26"/>
                <w:u w:val="none"/>
              </w:rPr>
              <w:t xml:space="preserve">Cho phép nhân viên (Chủ cửa hàng / Thu ngân /Quản lí kho) xác thực danh tính để truy cập hệ thống với quyền tương ứng.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991732E">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45C5D6EF">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D204D8A">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Chủ cửa hàng, Thu ngân, Quản lí kho </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5A11562">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47724FE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B67F0D6">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Hệ thống xác thực 2FA </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FCA04AB">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036EE359">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55AF54A">
            <w:pPr>
              <w:pStyle w:val="928"/>
              <w:numPr>
                <w:ilvl w:val="0"/>
                <w:numId w:val="2"/>
              </w:numPr>
              <w:pBdr>
                <w:top w:val="none" w:color="000000" w:sz="4" w:space="0"/>
                <w:left w:val="none" w:color="000000" w:sz="4" w:space="0"/>
                <w:bottom w:val="none" w:color="000000" w:sz="4" w:space="0"/>
                <w:right w:val="none" w:color="000000" w:sz="4" w:space="0"/>
              </w:pBdr>
              <w:spacing w:after="0" w:before="78" w:line="296" w:lineRule="auto"/>
              <w:ind w:right="765"/>
              <w:rPr/>
            </w:pPr>
            <w:r>
              <w:rPr>
                <w:rFonts w:ascii="Times New Roman" w:hAnsi="Times New Roman" w:eastAsia="Times New Roman" w:cs="Times New Roman"/>
                <w:color w:val="000000"/>
                <w:sz w:val="26"/>
                <w:u w:val="none"/>
              </w:rPr>
              <w:t xml:space="preserve">Người dùng đã có tài khoản </w:t>
            </w:r>
            <w:r/>
          </w:p>
          <w:p w14:paraId="0894EBB7">
            <w:pPr>
              <w:pStyle w:val="928"/>
              <w:numPr>
                <w:ilvl w:val="0"/>
                <w:numId w:val="2"/>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Ứng dụng bán hàng hoạt động bình thường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4BC67C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143BBDD1">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D7AEBF9">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Người dùng mở ứng dụng và chọn chức năng "Đăng nhập".</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A660F65">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740F4289">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7068FD77">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1. Người dùng nhập Tên đăng nhập / Số điện thoại và Mật khẩu.</w:t>
            </w:r>
            <w:r/>
          </w:p>
          <w:p w14:paraId="375387F1">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2. Người dùng nhấn nút "Đăng nhập".</w:t>
            </w:r>
            <w:r/>
          </w:p>
          <w:p w14:paraId="5369E328">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3. Hệ thống kiểm tra, xác thực thông tin tài khoản và mật khẩu.</w:t>
            </w:r>
            <w:r/>
          </w:p>
          <w:p w14:paraId="17CB5CE7">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4. Hệ thống phân quyền tài khoản (Chủ cửa hàng / Thu ngân / Quản lý kho).</w:t>
            </w:r>
            <w:r/>
          </w:p>
          <w:p w14:paraId="2B6D05D6">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5. Hệ thống chuyển hướng người dùng đến giao diện làm việc chính tương ứng với quyền hạn.</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3046DE9">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5FE947C3">
            <w:pPr>
              <w:pBdr>
                <w:top w:val="none" w:color="000000" w:sz="4" w:space="0"/>
                <w:left w:val="none" w:color="000000" w:sz="4" w:space="0"/>
                <w:bottom w:val="none" w:color="000000" w:sz="4" w:space="0"/>
                <w:right w:val="none" w:color="000000" w:sz="4" w:space="0"/>
              </w:pBdr>
              <w:spacing w:after="0" w:before="73" w:line="296"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FA6176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AF-1: Người dùng chọn "Quên mật khẩu"</w:t>
            </w:r>
            <w:r/>
          </w:p>
          <w:p w14:paraId="7B10152A">
            <w:pPr>
              <w:pBdr>
                <w:top w:val="none" w:color="000000" w:sz="4" w:space="0"/>
                <w:left w:val="none" w:color="000000" w:sz="4" w:space="0"/>
                <w:bottom w:val="none" w:color="000000" w:sz="4" w:space="0"/>
                <w:right w:val="none" w:color="000000" w:sz="4" w:space="0"/>
              </w:pBdr>
              <w:spacing w:after="0" w:before="60" w:line="350" w:lineRule="auto"/>
              <w:ind w:right="1184" w:firstLine="0" w:left="100"/>
              <w:rPr/>
            </w:pPr>
            <w:r>
              <w:rPr>
                <w:rFonts w:ascii="Times New Roman" w:hAnsi="Times New Roman" w:eastAsia="Times New Roman" w:cs="Times New Roman"/>
                <w:color w:val="000000"/>
                <w:sz w:val="26"/>
                <w:u w:val="none"/>
              </w:rPr>
              <w:t xml:space="preserve">1a. Tại bước 1, nhân viên chọn link "Quên mật khẩu". 1b. Hệ thống yêu cầu nhập gmail  đăng ký.</w:t>
            </w:r>
            <w:r/>
          </w:p>
          <w:p w14:paraId="4B34035F">
            <w:pPr>
              <w:pBdr>
                <w:top w:val="none" w:color="000000" w:sz="4" w:space="0"/>
                <w:left w:val="none" w:color="000000" w:sz="4" w:space="0"/>
                <w:bottom w:val="none" w:color="000000" w:sz="4" w:space="0"/>
                <w:right w:val="none" w:color="000000" w:sz="4" w:space="0"/>
              </w:pBdr>
              <w:spacing w:after="0" w:before="0" w:line="330" w:lineRule="auto"/>
              <w:ind w:right="0" w:firstLine="0" w:left="100"/>
              <w:rPr/>
            </w:pPr>
            <w:r>
              <w:rPr>
                <w:rFonts w:ascii="Times New Roman" w:hAnsi="Times New Roman" w:eastAsia="Times New Roman" w:cs="Times New Roman"/>
                <w:color w:val="000000"/>
                <w:sz w:val="26"/>
                <w:u w:val="none"/>
              </w:rPr>
              <w:t xml:space="preserve">1c. Hệ thống gửi mã OTP qua gmail.</w:t>
            </w:r>
            <w:r/>
          </w:p>
          <w:p w14:paraId="6F476EBE">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1d. Nhân viên nhập OTP và đặt mật khẩu mới.</w:t>
            </w:r>
            <w:r/>
          </w:p>
          <w:p w14:paraId="17BC7167">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1e. Use case kết thúc, nhân viên đăng nhập lại từ đầu.</w:t>
            </w:r>
            <w:r/>
          </w:p>
        </w:tc>
      </w:tr>
      <w:tr>
        <w:trPr>
          <w:trHeight w:val="25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BCC870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21962685">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726498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EF-1: Sai tên đăng nhập hoặc mật khẩu</w:t>
            </w:r>
            <w:r/>
          </w:p>
          <w:p w14:paraId="52CAC36D">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1a. Tại bước 3, thông tin không khớp.</w:t>
            </w:r>
            <w:r/>
          </w:p>
          <w:p w14:paraId="6CBA87F2">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1b. Hệ thống hiển thị thông báo "Tên đăng nhập hoặc mật khẩu không đúng".</w:t>
            </w:r>
            <w:r/>
          </w:p>
          <w:p w14:paraId="428D12F9">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1c. Quay lại bước 1 cho phép nhập lại.</w:t>
            </w:r>
            <w:r/>
          </w:p>
        </w:tc>
      </w:tr>
    </w:tbl>
    <w:p w14:paraId="5A8B6EE9">
      <w:pPr>
        <w:pBdr>
          <w:top w:val="none" w:color="000000" w:sz="4" w:space="0"/>
          <w:left w:val="none" w:color="000000" w:sz="4" w:space="0"/>
          <w:bottom w:val="none" w:color="000000" w:sz="4" w:space="0"/>
          <w:right w:val="none" w:color="000000" w:sz="4" w:space="0"/>
        </w:pBdr>
        <w:spacing/>
        <w:ind w:right="0" w:firstLine="0" w:left="0"/>
        <w:rPr/>
      </w:pPr>
      <w:r>
        <w:b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FF01D6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6FC4502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EDAA11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250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2C01A7B">
            <w:pPr>
              <w:pBdr/>
              <w:spacing w:after="0" w:before="0" w:line="240" w:lineRule="auto"/>
              <w:ind/>
              <w:rPr/>
            </w:p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24D34E0">
            <w:pPr>
              <w:pBdr/>
              <w:spacing w:after="0" w:before="0" w:line="240" w:lineRule="auto"/>
              <w:ind/>
              <w:rPr/>
            </w:p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5EC97AC">
            <w:pPr>
              <w:pBdr>
                <w:top w:val="none" w:color="000000" w:sz="4" w:space="0"/>
                <w:left w:val="none" w:color="000000" w:sz="4" w:space="0"/>
                <w:bottom w:val="none" w:color="000000" w:sz="4" w:space="0"/>
                <w:right w:val="none" w:color="000000" w:sz="4" w:space="0"/>
              </w:pBdr>
              <w:spacing w:after="0" w:before="83" w:line="288" w:lineRule="auto"/>
              <w:ind w:right="0" w:firstLine="0" w:left="100"/>
              <w:jc w:val="both"/>
              <w:rPr/>
            </w:pPr>
            <w:r>
              <w:rPr>
                <w:rFonts w:ascii="Times New Roman" w:hAnsi="Times New Roman" w:eastAsia="Times New Roman" w:cs="Times New Roman"/>
                <w:color w:val="000000"/>
                <w:sz w:val="26"/>
                <w:u w:val="none"/>
              </w:rPr>
              <w:t xml:space="preserve">1d. Sau 5 lần sai liên tiếp, hệ thống khóa tài khoản 15 phút.</w:t>
            </w:r>
            <w:r/>
          </w:p>
          <w:p w14:paraId="04B738A1">
            <w:pPr>
              <w:pBdr>
                <w:top w:val="none" w:color="000000" w:sz="4" w:space="0"/>
                <w:left w:val="none" w:color="000000" w:sz="4" w:space="0"/>
                <w:bottom w:val="none" w:color="000000" w:sz="4" w:space="0"/>
                <w:right w:val="none" w:color="000000" w:sz="4" w:space="0"/>
              </w:pBdr>
              <w:spacing w:after="0" w:before="60" w:line="288" w:lineRule="auto"/>
              <w:ind w:right="0" w:firstLine="0" w:left="100"/>
              <w:jc w:val="both"/>
              <w:rPr/>
            </w:pPr>
            <w:r>
              <w:rPr>
                <w:rFonts w:ascii="Times New Roman" w:hAnsi="Times New Roman" w:eastAsia="Times New Roman" w:cs="Times New Roman"/>
                <w:b/>
                <w:color w:val="000000"/>
                <w:sz w:val="26"/>
                <w:u w:val="none"/>
              </w:rPr>
              <w:t xml:space="preserve">EF-2: Mất kết nối CSDL</w:t>
            </w:r>
            <w:r/>
          </w:p>
          <w:p w14:paraId="1D38E778">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2a. Tại bước 4, hệ thống không kết nối được CSDL.</w:t>
            </w:r>
            <w:r/>
          </w:p>
          <w:p w14:paraId="2A949A66">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2b. Hệ thống hiển thị thông báo "Không thể đăng nhập. Vui lòng kiểm tra kết nối."</w:t>
            </w:r>
            <w:r/>
          </w:p>
          <w:p w14:paraId="6B40DCB9">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2c. Use case kết thúc không thành công.</w:t>
            </w:r>
            <w:r/>
          </w:p>
        </w:tc>
      </w:tr>
      <w:tr>
        <w:trPr>
          <w:trHeight w:val="10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0348CA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90C31D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E982B32">
            <w:pPr>
              <w:pStyle w:val="928"/>
              <w:numPr>
                <w:ilvl w:val="0"/>
                <w:numId w:val="3"/>
              </w:numPr>
              <w:pBdr>
                <w:top w:val="none" w:color="000000" w:sz="4" w:space="0"/>
                <w:left w:val="none" w:color="000000" w:sz="4" w:space="0"/>
                <w:bottom w:val="none" w:color="000000" w:sz="4" w:space="0"/>
                <w:right w:val="none" w:color="000000" w:sz="4" w:space="0"/>
              </w:pBdr>
              <w:spacing w:after="0" w:before="83" w:line="288" w:lineRule="auto"/>
              <w:ind w:right="0"/>
              <w:rPr/>
            </w:pPr>
            <w:r>
              <w:rPr>
                <w:rFonts w:ascii="Times New Roman" w:hAnsi="Times New Roman" w:eastAsia="Times New Roman" w:cs="Times New Roman"/>
                <w:color w:val="000000"/>
                <w:sz w:val="26"/>
                <w:u w:val="none"/>
              </w:rPr>
              <w:t xml:space="preserve">Người dùng đã được xác thực và phân quyền.</w:t>
            </w:r>
            <w:r/>
          </w:p>
          <w:p w14:paraId="3C7088F4">
            <w:pPr>
              <w:pStyle w:val="928"/>
              <w:numPr>
                <w:ilvl w:val="0"/>
                <w:numId w:val="3"/>
              </w:numPr>
              <w:pBdr>
                <w:top w:val="none" w:color="000000" w:sz="4" w:space="0"/>
                <w:left w:val="none" w:color="000000" w:sz="4" w:space="0"/>
                <w:bottom w:val="none" w:color="000000" w:sz="4" w:space="0"/>
                <w:right w:val="none" w:color="000000" w:sz="4" w:space="0"/>
              </w:pBdr>
              <w:spacing w:after="0" w:before="57" w:line="288" w:lineRule="auto"/>
              <w:ind w:right="0"/>
              <w:rPr/>
            </w:pPr>
            <w:r>
              <w:rPr>
                <w:rFonts w:ascii="Times New Roman" w:hAnsi="Times New Roman" w:eastAsia="Times New Roman" w:cs="Times New Roman"/>
                <w:color w:val="000000"/>
                <w:sz w:val="26"/>
                <w:u w:val="none"/>
              </w:rPr>
              <w:t xml:space="preserve">Log đăng nhập được lưu vào danh sách.</w:t>
            </w:r>
            <w:r/>
          </w:p>
        </w:tc>
      </w:tr>
      <w:tr>
        <w:trPr>
          <w:trHeight w:val="199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E7F457C">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8158BCF">
            <w:pPr>
              <w:pBdr>
                <w:top w:val="none" w:color="000000" w:sz="4" w:space="0"/>
                <w:left w:val="none" w:color="000000" w:sz="4" w:space="0"/>
                <w:bottom w:val="none" w:color="000000" w:sz="4" w:space="0"/>
                <w:right w:val="none" w:color="000000" w:sz="4" w:space="0"/>
              </w:pBdr>
              <w:spacing w:after="0" w:before="73" w:line="296"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3F85050">
            <w:pPr>
              <w:pStyle w:val="928"/>
              <w:numPr>
                <w:ilvl w:val="0"/>
                <w:numId w:val="4"/>
              </w:numPr>
              <w:pBdr>
                <w:top w:val="none" w:color="000000" w:sz="4" w:space="0"/>
                <w:left w:val="none" w:color="000000" w:sz="4" w:space="0"/>
                <w:bottom w:val="none" w:color="000000" w:sz="4" w:space="0"/>
                <w:right w:val="none" w:color="000000" w:sz="4" w:space="0"/>
              </w:pBdr>
              <w:spacing w:after="0" w:before="73" w:line="296" w:lineRule="auto"/>
              <w:ind w:right="93"/>
              <w:rPr/>
            </w:pPr>
            <w:r>
              <w:rPr>
                <w:rFonts w:ascii="Times New Roman" w:hAnsi="Times New Roman" w:eastAsia="Times New Roman" w:cs="Times New Roman"/>
                <w:color w:val="000000"/>
                <w:sz w:val="26"/>
                <w:u w:val="none"/>
              </w:rPr>
              <w:t xml:space="preserve">NFR-Security-01: Mật khẩu phải lưu ở dạng băm (bcrypt cost factor từ 10 trở lên).</w:t>
            </w:r>
            <w:r/>
          </w:p>
          <w:p w14:paraId="0A4C0CD7">
            <w:pPr>
              <w:pStyle w:val="928"/>
              <w:numPr>
                <w:ilvl w:val="0"/>
                <w:numId w:val="4"/>
              </w:numPr>
              <w:pBdr>
                <w:top w:val="none" w:color="000000" w:sz="4" w:space="0"/>
                <w:left w:val="none" w:color="000000" w:sz="4" w:space="0"/>
                <w:bottom w:val="none" w:color="000000" w:sz="4" w:space="0"/>
                <w:right w:val="none" w:color="000000" w:sz="4" w:space="0"/>
              </w:pBdr>
              <w:spacing w:after="0" w:before="46" w:line="290" w:lineRule="auto"/>
              <w:ind w:right="556"/>
              <w:rPr/>
            </w:pPr>
            <w:r>
              <w:rPr>
                <w:rFonts w:ascii="Times New Roman" w:hAnsi="Times New Roman" w:eastAsia="Times New Roman" w:cs="Times New Roman"/>
                <w:color w:val="000000"/>
                <w:sz w:val="26"/>
                <w:u w:val="none"/>
              </w:rPr>
              <w:t xml:space="preserve">NFR-Performance-01: Quá trình đăng nhập hoàn tất dưới 2 giây (không tính thời gian người dùng nhập thông tin).</w:t>
            </w:r>
            <w:r/>
          </w:p>
          <w:p w14:paraId="32F61475">
            <w:pPr>
              <w:pStyle w:val="928"/>
              <w:numPr>
                <w:ilvl w:val="0"/>
                <w:numId w:val="4"/>
              </w:numPr>
              <w:pBdr>
                <w:top w:val="none" w:color="000000" w:sz="4" w:space="0"/>
                <w:left w:val="none" w:color="000000" w:sz="4" w:space="0"/>
                <w:bottom w:val="none" w:color="000000" w:sz="4" w:space="0"/>
                <w:right w:val="none" w:color="000000" w:sz="4" w:space="0"/>
              </w:pBdr>
              <w:spacing w:after="0" w:before="52" w:line="296" w:lineRule="auto"/>
              <w:ind w:right="113"/>
              <w:rPr/>
            </w:pPr>
            <w:r>
              <w:rPr>
                <w:rFonts w:ascii="Times New Roman" w:hAnsi="Times New Roman" w:eastAsia="Times New Roman" w:cs="Times New Roman"/>
                <w:color w:val="000000"/>
                <w:sz w:val="26"/>
                <w:u w:val="none"/>
              </w:rPr>
              <w:t xml:space="preserve">NFR-Usability-01: Giao diện đăng nhập sử dụng được với 1 lần thử.</w:t>
            </w:r>
            <w:r/>
          </w:p>
        </w:tc>
      </w:tr>
    </w:tbl>
    <w:p w14:paraId="0C9F4A68">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60133D0">
      <w:pPr>
        <w:pStyle w:val="865"/>
        <w:pBdr>
          <w:top w:val="none" w:color="000000" w:sz="4" w:space="0"/>
          <w:left w:val="none" w:color="000000" w:sz="4" w:space="0"/>
          <w:bottom w:val="none" w:color="000000" w:sz="4" w:space="0"/>
          <w:right w:val="none" w:color="000000" w:sz="4" w:space="0"/>
        </w:pBdr>
        <w:spacing w:after="0" w:before="61" w:line="288" w:lineRule="auto"/>
        <w:ind w:right="0" w:firstLine="0" w:left="0"/>
        <w:rPr/>
      </w:pPr>
      <w:r>
        <w:rPr>
          <w:rFonts w:ascii="Times New Roman" w:hAnsi="Times New Roman" w:eastAsia="Times New Roman" w:cs="Times New Roman"/>
          <w:b/>
          <w:color w:val="000000"/>
          <w:sz w:val="26"/>
          <w:u w:val="none"/>
        </w:rPr>
        <w:t xml:space="preserve">UC SPECIFICATION: “XUẤT KHO” </w:t>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DCAB51F">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2CEBB8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F17D46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15E513E">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FB1070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5AD960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UC-02</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DE22AF7">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42B6966">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34A2D3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Xuất kho</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2B3472A">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80B02BF">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D5C5D17">
            <w:pPr>
              <w:pBdr>
                <w:top w:val="none" w:color="000000" w:sz="4" w:space="0"/>
                <w:left w:val="none" w:color="000000" w:sz="4" w:space="0"/>
                <w:bottom w:val="none" w:color="000000" w:sz="4" w:space="0"/>
                <w:right w:val="none" w:color="000000" w:sz="4" w:space="0"/>
              </w:pBdr>
              <w:spacing w:after="0" w:before="73" w:line="295" w:lineRule="auto"/>
              <w:ind w:right="146" w:firstLine="0" w:left="100"/>
              <w:rPr/>
            </w:pPr>
            <w:r>
              <w:rPr>
                <w:rFonts w:ascii="Times New Roman" w:hAnsi="Times New Roman" w:eastAsia="Times New Roman" w:cs="Times New Roman"/>
                <w:color w:val="000000"/>
                <w:sz w:val="26"/>
                <w:u w:val="none"/>
              </w:rPr>
              <w:t xml:space="preserve">Cho phép quản lý kho hàng xuất hàng hóa ra khỏi kho và cập nhật số lượng tồn kho tương ứng trong hệ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F374EFF">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6CBD891">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5F207FD6">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Quản lý kho</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03C8C1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B628AB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1EC70513">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402901C">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852E59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F540A53">
            <w:pPr>
              <w:pStyle w:val="928"/>
              <w:numPr>
                <w:ilvl w:val="0"/>
                <w:numId w:val="5"/>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phải đăng nhập thành công vào hệ thống</w:t>
            </w:r>
            <w:r/>
          </w:p>
          <w:p w14:paraId="66C0490B">
            <w:pPr>
              <w:pStyle w:val="928"/>
              <w:numPr>
                <w:ilvl w:val="0"/>
                <w:numId w:val="5"/>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Trong kho phải tồn tại ít nhật một mặt hàng tồn kho và phải có số lượng lớn hơn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BD3785E">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C69EDE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B89C5E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Quản lý kho chọn chức năng “xuất kho” trên hệ thống</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16FF0AF">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6BC5DCA">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BA0CFFE">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chọn chức năng “xuất kho” </w:t>
            </w:r>
            <w:r/>
          </w:p>
          <w:p w14:paraId="4732C809">
            <w:pPr>
              <w:pStyle w:val="928"/>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Hệ thống hiện danh sách hàng hóa cùng với số lượng tồn kho có trong kho hàng</w:t>
            </w:r>
            <w:r/>
          </w:p>
          <w:p w14:paraId="68AB2D8F">
            <w:pPr>
              <w:pStyle w:val="928"/>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Quản lý kho chọn hàng hóa muốn xuất kho</w:t>
            </w:r>
            <w:r/>
          </w:p>
          <w:p w14:paraId="4E1C57C3">
            <w:pPr>
              <w:pStyle w:val="928"/>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Quản lý kho nhập số lượng cần xuất</w:t>
            </w:r>
            <w:r/>
          </w:p>
          <w:p w14:paraId="529FFEE8">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kiểm tra xem có đủ số lượng sản phẩm có đủ để xuất kho không</w:t>
            </w:r>
            <w:r/>
          </w:p>
          <w:p w14:paraId="371ABD57">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hiển thị thông tin xác nhận xuất kho </w:t>
            </w:r>
            <w:r/>
          </w:p>
          <w:p w14:paraId="79FF7F38">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xác nhận xuất kho. </w:t>
            </w:r>
            <w:r/>
          </w:p>
          <w:p w14:paraId="75595677">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trừ số lượng tồn kho tương ứng.</w:t>
            </w:r>
            <w:r/>
          </w:p>
          <w:p w14:paraId="48DFB888">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lưu lại lịch sử xuất kho gồm người thực hiện hàng hóa và số lượng </w:t>
            </w:r>
            <w:r/>
          </w:p>
          <w:p w14:paraId="0049A07B">
            <w:pPr>
              <w:pStyle w:val="928"/>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hiện thông báo xuất hàng thành công</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0F6DE23">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0332009">
            <w:pPr>
              <w:pBdr>
                <w:top w:val="none" w:color="000000" w:sz="4" w:space="0"/>
                <w:left w:val="none" w:color="000000" w:sz="4" w:space="0"/>
                <w:bottom w:val="none" w:color="000000" w:sz="4" w:space="0"/>
                <w:right w:val="none" w:color="000000" w:sz="4" w:space="0"/>
              </w:pBdr>
              <w:spacing w:after="0" w:before="73" w:line="295"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FE23680">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AF-1: Quản lý kho chỉnh sửa/xóa hàng hóa trước khi xác nhận</w:t>
            </w:r>
            <w:r/>
          </w:p>
          <w:p w14:paraId="44ECDF65">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6a. Tại bước 6, sau khi xem thông tin xác nhận, quản lý kho phát hiện chọn nhầm hàng hoặc sai số lượng. </w:t>
            </w:r>
            <w:r/>
          </w:p>
          <w:p w14:paraId="47C198DC">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6b. Quản lý kho chọn "Sửa" để quay lại bước 3 hoặc 4 để điều chỉnh lại lựa chọn. </w:t>
            </w:r>
            <w:r/>
          </w:p>
          <w:p w14:paraId="22BD534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6c. Quay lại bước 5 của Main Flow để kiểm tra lại tồn kho.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F84F2C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6E3A709">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6DD23E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EF-1: Số lượng xuất kho vượt quá tồn tại hiện có</w:t>
            </w:r>
            <w:r/>
          </w:p>
          <w:p w14:paraId="3602C32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5a. Tại bước 5, hệ thống phát hiện số lượng yêu cầu xuất lớn hơn số lượng tồn kho. </w:t>
            </w:r>
            <w:r/>
          </w:p>
          <w:p w14:paraId="0F8A4C3E">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5b. Hệ thống hiển thị cảnh báo “Số lượng xuất vượt quá số lượng tồn kho hiện ".</w:t>
            </w:r>
            <w:r/>
          </w:p>
          <w:p w14:paraId="0350A675">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5c. Quay lại bước 4 quản lý kho nhập lại số lượng xuất kho hoặc hủy thao tác. Nếu hủy thì use case kết thúc hệ thống không trừ số lượng tồn kho</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0B0B40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04F8F3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3C8972F">
            <w:pPr>
              <w:pStyle w:val="928"/>
              <w:numPr>
                <w:ilvl w:val="0"/>
                <w:numId w:val="7"/>
              </w:numPr>
              <w:pBdr>
                <w:top w:val="none" w:color="000000" w:sz="4" w:space="0"/>
                <w:left w:val="none" w:color="000000" w:sz="4" w:space="0"/>
                <w:bottom w:val="none" w:color="000000" w:sz="4" w:space="0"/>
                <w:right w:val="none" w:color="000000" w:sz="4" w:space="0"/>
              </w:pBdr>
              <w:spacing w:after="0" w:before="83" w:line="288" w:lineRule="auto"/>
              <w:ind w:right="0"/>
              <w:rPr/>
            </w:pPr>
            <w:r>
              <w:rPr>
                <w:rFonts w:ascii="Times New Roman" w:hAnsi="Times New Roman" w:eastAsia="Times New Roman" w:cs="Times New Roman"/>
                <w:color w:val="000000"/>
                <w:sz w:val="26"/>
                <w:u w:val="none"/>
              </w:rPr>
              <w:t xml:space="preserve">Số lượng tồn kho của mặt hàng đã xuất được cập nhật giảm tương ứng trong cơ sở dữ liệu.</w:t>
            </w:r>
            <w:r/>
          </w:p>
          <w:p w14:paraId="425E94EA">
            <w:pPr>
              <w:pStyle w:val="928"/>
              <w:numPr>
                <w:ilvl w:val="0"/>
                <w:numId w:val="7"/>
              </w:numPr>
              <w:pBdr>
                <w:top w:val="none" w:color="000000" w:sz="4" w:space="0"/>
                <w:left w:val="none" w:color="000000" w:sz="4" w:space="0"/>
                <w:bottom w:val="none" w:color="000000" w:sz="4" w:space="0"/>
                <w:right w:val="none" w:color="000000" w:sz="4" w:space="0"/>
              </w:pBdr>
              <w:spacing w:after="0" w:before="57" w:line="288" w:lineRule="auto"/>
              <w:ind w:right="0"/>
              <w:rPr/>
            </w:pPr>
            <w:r>
              <w:rPr>
                <w:rFonts w:ascii="Times New Roman" w:hAnsi="Times New Roman" w:eastAsia="Times New Roman" w:cs="Times New Roman"/>
                <w:color w:val="000000"/>
                <w:sz w:val="26"/>
                <w:u w:val="none"/>
              </w:rPr>
              <w:t xml:space="preserve">Lịch sử xuất kho, gồm: mặt hàng, số lượng, người thực hiện, thời gian xuất.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9201AB4">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202C84C">
            <w:pPr>
              <w:pBdr>
                <w:top w:val="none" w:color="000000" w:sz="4" w:space="0"/>
                <w:left w:val="none" w:color="000000" w:sz="4" w:space="0"/>
                <w:bottom w:val="none" w:color="000000" w:sz="4" w:space="0"/>
                <w:right w:val="none" w:color="000000" w:sz="4" w:space="0"/>
              </w:pBdr>
              <w:spacing w:after="0" w:before="73" w:line="295"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B0B1C33">
            <w:pPr>
              <w:pStyle w:val="928"/>
              <w:numPr>
                <w:ilvl w:val="0"/>
                <w:numId w:val="8"/>
              </w:numPr>
              <w:pBdr>
                <w:top w:val="none" w:color="000000" w:sz="4" w:space="0"/>
                <w:left w:val="none" w:color="000000" w:sz="4" w:space="0"/>
                <w:bottom w:val="none" w:color="000000" w:sz="4" w:space="0"/>
                <w:right w:val="none" w:color="000000" w:sz="4" w:space="0"/>
              </w:pBdr>
              <w:spacing w:after="0" w:before="73" w:line="295" w:lineRule="auto"/>
              <w:ind w:right="93"/>
              <w:rPr/>
            </w:pPr>
            <w:r>
              <w:rPr>
                <w:rFonts w:ascii="Times New Roman" w:hAnsi="Times New Roman" w:eastAsia="Times New Roman" w:cs="Times New Roman"/>
                <w:color w:val="000000"/>
                <w:sz w:val="26"/>
                <w:u w:val="none"/>
              </w:rPr>
              <w:t xml:space="preserve">NFR-Performance-01: Thao tác xuất kho phải phản hồi trong vòng 2 giây kể từ khi xác nhận. </w:t>
            </w:r>
            <w:r/>
          </w:p>
          <w:p w14:paraId="2A84F34A">
            <w:pPr>
              <w:pStyle w:val="928"/>
              <w:numPr>
                <w:ilvl w:val="0"/>
                <w:numId w:val="8"/>
              </w:numPr>
              <w:pBdr>
                <w:top w:val="none" w:color="000000" w:sz="4" w:space="0"/>
                <w:left w:val="none" w:color="000000" w:sz="4" w:space="0"/>
                <w:bottom w:val="none" w:color="000000" w:sz="4" w:space="0"/>
                <w:right w:val="none" w:color="000000" w:sz="4" w:space="0"/>
              </w:pBdr>
              <w:spacing w:after="0" w:before="52" w:line="295" w:lineRule="auto"/>
              <w:ind w:right="113"/>
              <w:rPr/>
            </w:pPr>
            <w:r>
              <w:rPr>
                <w:rFonts w:ascii="Times New Roman" w:hAnsi="Times New Roman" w:eastAsia="Times New Roman" w:cs="Times New Roman"/>
                <w:color w:val="000000"/>
                <w:sz w:val="26"/>
                <w:u w:val="none"/>
              </w:rPr>
              <w:t xml:space="preserve">NFR-Auditability-01: Toàn bộ lịch sử xuất kho phải được lưu trữ tối thiểu 1 năm và có thể tra cứu theo mặt hàng</w:t>
            </w:r>
            <w:r/>
          </w:p>
          <w:p w14:paraId="2B80C70B">
            <w:pPr>
              <w:pStyle w:val="928"/>
              <w:numPr>
                <w:ilvl w:val="0"/>
                <w:numId w:val="8"/>
              </w:numPr>
              <w:pBdr>
                <w:top w:val="none" w:color="000000" w:sz="4" w:space="0"/>
                <w:left w:val="none" w:color="000000" w:sz="4" w:space="0"/>
                <w:bottom w:val="none" w:color="000000" w:sz="4" w:space="0"/>
                <w:right w:val="none" w:color="000000" w:sz="4" w:space="0"/>
              </w:pBdr>
              <w:spacing w:after="0" w:before="52" w:line="295" w:lineRule="auto"/>
              <w:ind w:right="113"/>
              <w:rPr/>
            </w:pPr>
            <w:r>
              <w:rPr>
                <w:rFonts w:ascii="Times New Roman" w:hAnsi="Times New Roman" w:eastAsia="Times New Roman" w:cs="Times New Roman"/>
                <w:color w:val="000000"/>
                <w:sz w:val="26"/>
                <w:u w:val="none"/>
              </w:rPr>
              <w:t xml:space="preserve">NFR-Security-01: Chỉ actor có vai trò "Quản lý kho" mới được phép thực hiện chức năng xuất kho</w:t>
            </w:r>
            <w:r/>
          </w:p>
        </w:tc>
      </w:tr>
    </w:tbl>
    <w:p w14:paraId="42BC9D87">
      <w:pPr>
        <w:pBdr>
          <w:top w:val="none" w:color="000000" w:sz="4" w:space="0"/>
          <w:left w:val="none" w:color="000000" w:sz="4" w:space="0"/>
          <w:bottom w:val="none" w:color="000000" w:sz="4" w:space="0"/>
          <w:right w:val="none" w:color="000000" w:sz="4" w:space="0"/>
        </w:pBdr>
        <w:spacing/>
        <w:ind w:right="0" w:firstLine="0" w:left="0"/>
        <w:rPr/>
      </w:pPr>
      <w:r>
        <w:br/>
      </w:r>
      <w:r/>
    </w:p>
    <w:p w14:paraId="30CE4FB3">
      <w:pPr>
        <w:pBdr>
          <w:top w:val="none" w:color="000000" w:sz="4" w:space="0"/>
          <w:left w:val="none" w:color="000000" w:sz="4" w:space="0"/>
          <w:bottom w:val="none" w:color="000000" w:sz="4" w:space="0"/>
          <w:right w:val="none" w:color="000000" w:sz="4" w:space="0"/>
        </w:pBdr>
        <w:spacing w:after="120" w:before="480" w:line="432" w:lineRule="auto"/>
        <w:ind w:right="0" w:firstLine="0" w:left="0"/>
        <w:rPr/>
      </w:pPr>
      <w:r>
        <w:rPr>
          <w:rFonts w:ascii="Times New Roman" w:hAnsi="Times New Roman" w:eastAsia="Times New Roman" w:cs="Times New Roman"/>
          <w:b/>
          <w:color w:val="000000"/>
          <w:sz w:val="26"/>
          <w:u w:val="none"/>
        </w:rPr>
        <w:t xml:space="preserve">UC SPECIFICATION: “Nhập hàng”</w:t>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38"/>
        <w:gridCol w:w="6558"/>
      </w:tblGrid>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4CB993">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E200B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3419C59">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Nội dung</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E31EE8A">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15B23EBE">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3B0C8E4C">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UC-16</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BD99A69">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A557E3">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6CF0A5FA">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Nhập hàng</w:t>
            </w:r>
            <w:r/>
          </w:p>
        </w:tc>
      </w:tr>
      <w:tr>
        <w:trPr>
          <w:trHeight w:val="10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200FCA8">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639BC23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FEB8A5A">
            <w:pPr>
              <w:pBdr>
                <w:top w:val="none" w:color="000000" w:sz="4" w:space="0"/>
                <w:left w:val="none" w:color="000000" w:sz="4" w:space="0"/>
                <w:bottom w:val="none" w:color="000000" w:sz="4" w:space="0"/>
                <w:right w:val="none" w:color="000000" w:sz="4" w:space="0"/>
              </w:pBdr>
              <w:spacing w:after="0" w:before="80" w:line="432" w:lineRule="auto"/>
              <w:ind w:right="140" w:firstLine="0" w:left="140"/>
              <w:rPr/>
            </w:pPr>
            <w:r>
              <w:rPr>
                <w:rFonts w:ascii="Times New Roman" w:hAnsi="Times New Roman" w:eastAsia="Times New Roman" w:cs="Times New Roman"/>
                <w:color w:val="000000"/>
                <w:sz w:val="26"/>
                <w:u w:val="none"/>
              </w:rPr>
              <w:t xml:space="preserve">Cho phép Chủ cửa hàng thực hiện việc nhập thêm hàng hóa/sản phẩm mới vào hệ thống quản lý. Khi thực hiện nhập hàng, hệ thống sẽ tự động cập nhật và lưu trữ thông tin vào Lịch sử nhập hàng nhằm phục vụ mục đích quản lý và theo dõi kho. </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E9C1500">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8775194">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BD6571D">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Chủ cửa hàng</w:t>
            </w:r>
            <w:r/>
          </w:p>
        </w:tc>
      </w:tr>
      <w:tr>
        <w:trPr>
          <w:trHeight w:val="76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899FCBB">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0F3FF0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8DD7AEA">
            <w:pPr>
              <w:pBdr>
                <w:top w:val="none" w:color="000000" w:sz="4" w:space="0"/>
                <w:left w:val="none" w:color="000000" w:sz="4" w:space="0"/>
                <w:bottom w:val="none" w:color="000000" w:sz="4" w:space="0"/>
                <w:right w:val="none" w:color="000000" w:sz="4" w:space="0"/>
              </w:pBdr>
              <w:spacing w:after="0" w:before="80" w:line="432" w:lineRule="auto"/>
              <w:ind w:right="400" w:firstLine="0" w:left="140"/>
              <w:rPr/>
            </w:pPr>
            <w:r>
              <w:rPr>
                <w:rFonts w:ascii="Times New Roman" w:hAnsi="Times New Roman" w:eastAsia="Times New Roman" w:cs="Times New Roman"/>
                <w:color w:val="000000"/>
                <w:sz w:val="26"/>
                <w:u w:val="none"/>
              </w:rPr>
              <w:t xml:space="preserve">Không có</w:t>
            </w:r>
            <w:r/>
          </w:p>
        </w:tc>
      </w:tr>
      <w:tr>
        <w:trPr>
          <w:trHeight w:val="140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D48B21E">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35F0483">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03FBE597">
            <w:pPr>
              <w:pStyle w:val="928"/>
              <w:numPr>
                <w:ilvl w:val="0"/>
                <w:numId w:val="9"/>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color w:val="000000"/>
                <w:sz w:val="26"/>
                <w:u w:val="none"/>
              </w:rPr>
              <w:t xml:space="preserve">Chủ cửa hàng đã đăng nhập vào hệ thống quản lý bán hàng với tài khoản có quyền nhập hàng.</w:t>
            </w:r>
            <w:r/>
          </w:p>
          <w:p w14:paraId="34AE647A">
            <w:pPr>
              <w:pStyle w:val="928"/>
              <w:numPr>
                <w:ilvl w:val="0"/>
                <w:numId w:val="9"/>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Tài khoản đăng nhập phải được xác thực đúng vai trò là Chủ cửa hàng.</w:t>
            </w:r>
            <w:r/>
          </w:p>
          <w:p w14:paraId="17970752">
            <w:pPr>
              <w:pStyle w:val="928"/>
              <w:numPr>
                <w:ilvl w:val="0"/>
                <w:numId w:val="9"/>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Hệ thống đang hoạt động bình thường, kết nối ổn định với Cơ sở dữ liệu và sẵn sàng ghi nhận lịch sử nhập hàng.</w:t>
            </w:r>
            <w:r/>
          </w:p>
        </w:tc>
      </w:tr>
      <w:tr>
        <w:trPr>
          <w:trHeight w:val="76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3FD1474">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E964997">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76180A94">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Chủ cửa hàng chọn chức năng "Nhập hàng" trên giao diện quản lý hệ thống </w:t>
            </w:r>
            <w:r/>
          </w:p>
        </w:tc>
      </w:tr>
      <w:tr>
        <w:trPr>
          <w:trHeight w:val="64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FD7D13">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FACD786">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395BE488">
            <w:pPr>
              <w:pStyle w:val="928"/>
              <w:numPr>
                <w:ilvl w:val="0"/>
                <w:numId w:val="10"/>
              </w:numPr>
              <w:pBdr>
                <w:top w:val="none" w:color="000000" w:sz="4" w:space="0"/>
                <w:left w:val="none" w:color="000000" w:sz="4" w:space="0"/>
                <w:bottom w:val="none" w:color="000000" w:sz="4" w:space="0"/>
                <w:right w:val="none" w:color="000000" w:sz="4" w:space="0"/>
              </w:pBdr>
              <w:spacing w:after="0" w:before="40" w:line="432" w:lineRule="auto"/>
              <w:ind w:right="580"/>
              <w:jc w:val="both"/>
              <w:rPr/>
            </w:pPr>
            <w:r>
              <w:rPr>
                <w:rFonts w:ascii="Times New Roman" w:hAnsi="Times New Roman" w:eastAsia="Times New Roman" w:cs="Times New Roman"/>
                <w:color w:val="000000"/>
                <w:sz w:val="26"/>
                <w:u w:val="none"/>
              </w:rPr>
              <w:t xml:space="preserve">Chủ cửa hàng chọn chức năng "Nhập hàng" trên giao diện quản lý.</w:t>
            </w:r>
            <w:r/>
          </w:p>
          <w:p w14:paraId="7A447A96">
            <w:pPr>
              <w:pStyle w:val="928"/>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hiển thị giao diện nhập hàng bao gồm biểu mẫu thông tin lô hàng và danh sách sản phẩm.</w:t>
            </w:r>
            <w:r/>
          </w:p>
          <w:p w14:paraId="4633BF68">
            <w:pPr>
              <w:pStyle w:val="928"/>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Chủ cửa hàng chọn/nhập thông tin nhà cung cấp và thông tin chi tiết các sản phẩm nhập kho (Mã/Tên sản phẩm, Số lượng, Đơn giá nhập).</w:t>
            </w:r>
            <w:r/>
          </w:p>
          <w:p w14:paraId="1F282346">
            <w:pPr>
              <w:pStyle w:val="928"/>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kiểm tra tính hợp lệ của dữ liệu nhập (đầy đủ thông tin, số lượng và giá trị phải lớn hơn 0).</w:t>
            </w:r>
            <w:r/>
          </w:p>
          <w:p w14:paraId="68B88F63">
            <w:pPr>
              <w:pStyle w:val="928"/>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Chủ cửa hàng xác nhận lưu phiếu nhập hàng.</w:t>
            </w:r>
            <w:r/>
          </w:p>
          <w:p w14:paraId="37387C81">
            <w:pPr>
              <w:pStyle w:val="928"/>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cập nhật tăng số lượng tồn kho cho các sản phẩm tương ứng.</w:t>
            </w:r>
            <w:r/>
          </w:p>
          <w:p w14:paraId="2A0184EB">
            <w:pPr>
              <w:pStyle w:val="928"/>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hiển thị thông báo "Nhập hàng thành công" cùng thông tin chi tiết của phiếu nhập kho vừa tạo.</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04DA177">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6C45B84A">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Extension Points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A3E3E4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Tên điểm mở rộng:</w:t>
            </w:r>
            <w:r>
              <w:rPr>
                <w:rFonts w:ascii="Times New Roman" w:hAnsi="Times New Roman" w:eastAsia="Times New Roman" w:cs="Times New Roman"/>
                <w:color w:val="000000"/>
                <w:sz w:val="26"/>
                <w:u w:val="none"/>
              </w:rPr>
              <w:t xml:space="preserve"> Cảnh báo sản phẩm sắp hết</w:t>
            </w:r>
            <w:r/>
          </w:p>
          <w:p w14:paraId="7D6A656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Vị trí:</w:t>
            </w:r>
            <w:r>
              <w:rPr>
                <w:rFonts w:ascii="Times New Roman" w:hAnsi="Times New Roman" w:eastAsia="Times New Roman" w:cs="Times New Roman"/>
                <w:color w:val="000000"/>
                <w:sz w:val="26"/>
                <w:u w:val="none"/>
              </w:rPr>
              <w:t xml:space="preserve"> Trước khi thực hiện Bước 3 (Thu thập/Nhập thông tin sản phẩm cần nhập kho).</w:t>
            </w:r>
            <w:r/>
          </w:p>
          <w:p w14:paraId="08482FDE">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a. Nếu hệ thống ghi nhận có các mặt hàng có số lượng tồn kho dưới ngưỡng tối thiểu, hệ thống sẽ đưa ra thông báo cảnh báo và hiển thị danh sách gợi ý nhập hàng (Tham chiếu: UC Cảnh báo sản phẩm sắp hết).</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F67660A">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7F5E4FD7">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4ADF996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AF-1: Dữ liệu nhập vào không hợp lệ</w:t>
            </w:r>
            <w:r/>
          </w:p>
          <w:p w14:paraId="7EFC5C6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1a. Tại bước 4, Hệ thống phát hiện dữ liệu không hợp lệ (ví dụ: Số lượng hoặc Đơn giá nhập nhỏ hơn/bằng 0, bỏ trống thông tin bắt buộc).</w:t>
            </w:r>
            <w:r/>
          </w:p>
          <w:p w14:paraId="6259D6A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1b. Hệ thống hiển thị thông báo lỗi chi tiết cho Chủ cửa hàng (ví dụ: "Số lượng nhập phải lớn hơn 0").</w:t>
            </w:r>
            <w:r/>
          </w:p>
          <w:p w14:paraId="32B7015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1c. Chủ cửa hàng điều chỉnh lại thông tin sai sót trên giao diện.</w:t>
            </w:r>
            <w:r/>
          </w:p>
          <w:p w14:paraId="4B717137">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1d. Quay lại bước 4 của Main Flow.</w:t>
            </w:r>
            <w:r/>
          </w:p>
          <w:p w14:paraId="5A868746">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AF-2: Nhập bổ sung danh sách sản phẩm từ Cảnh báo sắp hết</w:t>
            </w:r>
            <w:r/>
          </w:p>
          <w:p w14:paraId="13DDCC04">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2a. Tại bước 2, Chủ cửa hàng chọn xem danh sách cảnh báo sản phẩm sắp hết (từ điểm mở rộng </w:t>
            </w:r>
            <w:r>
              <w:rPr>
                <w:rFonts w:ascii="Times New Roman" w:hAnsi="Times New Roman" w:eastAsia="Times New Roman" w:cs="Times New Roman"/>
                <w:i/>
                <w:color w:val="000000"/>
                <w:sz w:val="26"/>
                <w:u w:val="none"/>
              </w:rPr>
              <w:t xml:space="preserve">Cảnh báo sản phẩm sắp hết</w:t>
            </w:r>
            <w:r>
              <w:rPr>
                <w:rFonts w:ascii="Times New Roman" w:hAnsi="Times New Roman" w:eastAsia="Times New Roman" w:cs="Times New Roman"/>
                <w:color w:val="000000"/>
                <w:sz w:val="26"/>
                <w:u w:val="none"/>
              </w:rPr>
              <w:t xml:space="preserve">).</w:t>
            </w:r>
            <w:r/>
          </w:p>
          <w:p w14:paraId="28029DC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2b. Chủ cửa hàng nhấn chọn "Tự động thêm vào phiếu nhập" đối với các sản phẩm trong danh sách cảnh báo.</w:t>
            </w:r>
            <w:r/>
          </w:p>
          <w:p w14:paraId="52AB57D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2c. Hệ thống tự động điền thông tin các sản phẩm đã chọn vào biểu mẫu nhập hàng.</w:t>
            </w:r>
            <w:r/>
          </w:p>
          <w:p w14:paraId="52902050">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2d. Quay lại bước 3 của Main Flow để Chủ cửa hàng tiếp tục chỉnh sửa số lượng hoặc đơn giá nếu cần.</w:t>
            </w:r>
            <w:r/>
          </w:p>
          <w:p w14:paraId="489CDD91">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AF-3: Chủ cửa hàng hủy bỏ thao tác nhập hàng</w:t>
            </w:r>
            <w:r/>
          </w:p>
          <w:p w14:paraId="1C962B0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3a. Tại bất kỳ thời điểm nào trước bước 5, Chủ cửa hàng nhấn nút "Hủy" hoặc đóng màn hình nhập hàng.</w:t>
            </w:r>
            <w:r/>
          </w:p>
          <w:p w14:paraId="18BB4F99">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3b. Hệ thống hiển thị hộp thoại xác nhận "Bạn có chắc chắn muốn hủy phiếu nhập hàng này không?".</w:t>
            </w:r>
            <w:r/>
          </w:p>
          <w:p w14:paraId="593CA6BA">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3c. Chủ cửa hàng chọn "Đồng ý".</w:t>
            </w:r>
            <w:r/>
          </w:p>
          <w:p w14:paraId="10E3F3A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3d. Hệ thống hủy toàn bộ dữ liệu vừa thao tác và quay về màn hình trang chủ/quản lý. Use Case kết thúc mà không lưu dữ liệu.</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C82D5D4">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1B5C5EF2">
            <w:pPr>
              <w:pBdr>
                <w:top w:val="none" w:color="000000" w:sz="4" w:space="0"/>
                <w:left w:val="none" w:color="000000" w:sz="4" w:space="0"/>
                <w:bottom w:val="none" w:color="000000" w:sz="4" w:space="0"/>
                <w:right w:val="none" w:color="000000" w:sz="4" w:space="0"/>
              </w:pBdr>
              <w:spacing w:after="0" w:before="80" w:line="432" w:lineRule="auto"/>
              <w:ind w:right="100" w:firstLine="0" w:left="14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733A54D6">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EF-1: Mất kết nối cơ sở dữ liệu khi đang lưu thông tin</w:t>
            </w:r>
            <w:r/>
          </w:p>
          <w:p w14:paraId="444E981A">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1a. Tại bước 6 hoặc bước 7, hệ thống gặp sự cố mất kết nối mạng hoặc lỗi cơ sở dữ liệu khi đang ghi nhận dữ liệu nhập hàng.</w:t>
            </w:r>
            <w:r/>
          </w:p>
          <w:p w14:paraId="31A04F0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1b. Hệ thống hiển thị cảnh báo: "Không thể kết nối đến cơ sở dữ liệu. Dữ liệu chưa được lưu."</w:t>
            </w:r>
            <w:r/>
          </w:p>
          <w:p w14:paraId="1A76F3D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1c. Hệ thống tự động khôi phục (rollback) trạng thái dữ liệu tồn kho ban đầu để tránh sai lệch.</w:t>
            </w:r>
            <w:r/>
          </w:p>
          <w:p w14:paraId="5B2ABEE1">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1d. Hệ thống cho phép Chủ cửa hàng bấm "Thử lại": quay lại bước 5.</w:t>
            </w:r>
            <w:r/>
          </w:p>
          <w:p w14:paraId="582DDA3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1e. Nếu Chủ cửa hàng chọn "Thoát": use case kết thúc không thành công.</w:t>
            </w:r>
            <w:r/>
          </w:p>
        </w:tc>
      </w:tr>
      <w:tr>
        <w:trPr>
          <w:trHeight w:val="298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6620C58">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79F952C">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2DD90DC8">
            <w:pPr>
              <w:pStyle w:val="928"/>
              <w:numPr>
                <w:ilvl w:val="0"/>
                <w:numId w:val="11"/>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color w:val="000000"/>
                <w:sz w:val="26"/>
                <w:u w:val="none"/>
              </w:rPr>
              <w:t xml:space="preserve">Một phiếu nhập hàng mới được khởi tạo và lưu trong CSDL với mã phiếu nhập duy nhất, ngày giờ nhập, thông tin các mặt hàng và tổng giá trị lô hàng.</w:t>
            </w:r>
            <w:r/>
          </w:p>
          <w:p w14:paraId="61153EF2">
            <w:pPr>
              <w:pStyle w:val="928"/>
              <w:numPr>
                <w:ilvl w:val="0"/>
                <w:numId w:val="11"/>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Số lượng tồn kho của các sản phẩm tương ứng trong hệ thống được tự động cộng tăng theo đúng số lượng đã nhập.</w:t>
            </w:r>
            <w:r/>
          </w:p>
          <w:p w14:paraId="05F63DA2">
            <w:pPr>
              <w:pStyle w:val="928"/>
              <w:numPr>
                <w:ilvl w:val="0"/>
                <w:numId w:val="11"/>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Một bản ghi lượt nhập hàng mới được tự động tạo và lưu trữ thành công vào bảng Lịch sử nhập hàng (hoặc hiển thị cảnh báo ghi log nếu xảy ra lỗi lưu lịch sử). </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3E3F006">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8174476">
            <w:pPr>
              <w:pBdr>
                <w:top w:val="none" w:color="000000" w:sz="4" w:space="0"/>
                <w:left w:val="none" w:color="000000" w:sz="4" w:space="0"/>
                <w:bottom w:val="none" w:color="000000" w:sz="4" w:space="0"/>
                <w:right w:val="none" w:color="000000" w:sz="4" w:space="0"/>
              </w:pBdr>
              <w:spacing w:after="0" w:before="80" w:line="432" w:lineRule="auto"/>
              <w:ind w:right="660" w:firstLine="0" w:left="14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84C9038">
            <w:pPr>
              <w:pStyle w:val="928"/>
              <w:numPr>
                <w:ilvl w:val="0"/>
                <w:numId w:val="12"/>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b/>
                <w:color w:val="000000"/>
                <w:sz w:val="26"/>
                <w:u w:val="none"/>
              </w:rPr>
              <w:t xml:space="preserve">NFR-Performance-01:</w:t>
            </w:r>
            <w:r>
              <w:rPr>
                <w:rFonts w:ascii="Times New Roman" w:hAnsi="Times New Roman" w:eastAsia="Times New Roman" w:cs="Times New Roman"/>
                <w:color w:val="000000"/>
                <w:sz w:val="26"/>
                <w:u w:val="none"/>
              </w:rPr>
              <w:t xml:space="preserve"> Tổng thời gian xử lý và hoàn tất 01 phiếu nhập hàng với số lượng mặt hàng ≤ 20 mặt hàng phải dưới 30 giây. </w:t>
            </w:r>
            <w:r/>
          </w:p>
          <w:p w14:paraId="170D0289">
            <w:pPr>
              <w:pStyle w:val="928"/>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NFR-Performance-02:</w:t>
            </w:r>
            <w:r>
              <w:rPr>
                <w:rFonts w:ascii="Times New Roman" w:hAnsi="Times New Roman" w:eastAsia="Times New Roman" w:cs="Times New Roman"/>
                <w:color w:val="000000"/>
                <w:sz w:val="26"/>
                <w:u w:val="none"/>
              </w:rPr>
              <w:t xml:space="preserve"> Hệ thống phản hồi giao diện và cập nhật dữ liệu tồn kho tức thì (dưới 2 giây kể từ khi nhấn "Xác nhận"). </w:t>
            </w:r>
            <w:r/>
          </w:p>
          <w:p w14:paraId="29F194EA">
            <w:pPr>
              <w:pStyle w:val="928"/>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NFR-Security-01:</w:t>
            </w:r>
            <w:r>
              <w:rPr>
                <w:rFonts w:ascii="Times New Roman" w:hAnsi="Times New Roman" w:eastAsia="Times New Roman" w:cs="Times New Roman"/>
                <w:color w:val="000000"/>
                <w:sz w:val="26"/>
                <w:u w:val="none"/>
              </w:rPr>
              <w:t xml:space="preserve"> Chỉ tài khoản được phân quyền Chủ Cửa Hàng mới có quyền thực hiện và truy cập chức năng Nhập hàng. </w:t>
            </w:r>
            <w:r/>
          </w:p>
          <w:p w14:paraId="2136BD3F">
            <w:pPr>
              <w:pStyle w:val="928"/>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NFR-Reliability-01:</w:t>
            </w:r>
            <w:r>
              <w:rPr>
                <w:rFonts w:ascii="Times New Roman" w:hAnsi="Times New Roman" w:eastAsia="Times New Roman" w:cs="Times New Roman"/>
                <w:color w:val="000000"/>
                <w:sz w:val="26"/>
                <w:u w:val="none"/>
              </w:rPr>
              <w:t xml:space="preserve"> Đảm bảo tính toàn vẹn dữ liệu (Data Integrity): Nếu quá trình ghi log vào Lịch sử nhập hàng thất bại, hệ thống phải cơ chế thông báo hoặc rollback để tránh lệch dữ liệu kho. </w:t>
            </w:r>
            <w:r/>
          </w:p>
        </w:tc>
      </w:tr>
    </w:tbl>
    <w:p w14:paraId="1D57182B">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1672195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b/>
          <w:color w:val="000000"/>
          <w:sz w:val="26"/>
          <w:u w:val="none"/>
        </w:rPr>
        <w:t xml:space="preserve">UC SPECIFICATION: “THANH TOÁN” </w:t>
      </w:r>
      <w:r/>
    </w:p>
    <w:p w14:paraId="0803A206">
      <w:pPr>
        <w:pBdr>
          <w:top w:val="none" w:color="000000" w:sz="4" w:space="0"/>
          <w:left w:val="none" w:color="000000" w:sz="4" w:space="0"/>
          <w:bottom w:val="none" w:color="000000" w:sz="4" w:space="0"/>
          <w:right w:val="none" w:color="000000" w:sz="4" w:space="0"/>
        </w:pBdr>
        <w:spacing/>
        <w:ind w:right="0" w:firstLine="0" w:left="0"/>
        <w:rPr/>
      </w:pPr>
      <w:r>
        <w:rPr>
          <w:sz w:val="24"/>
        </w:rP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06328D9">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B0A701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2730A3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757F84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67D0ED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5BC3019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UC-11</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C90A136">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D9174BD">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F2D09D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Thanh toán</w:t>
            </w:r>
            <w:r/>
          </w:p>
        </w:tc>
      </w:tr>
      <w:tr>
        <w:trPr>
          <w:trHeight w:val="104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8264CB5">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7E477F8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7E9C61E">
            <w:pPr>
              <w:pBdr>
                <w:top w:val="none" w:color="000000" w:sz="4" w:space="0"/>
                <w:left w:val="none" w:color="000000" w:sz="4" w:space="0"/>
                <w:bottom w:val="none" w:color="000000" w:sz="4" w:space="0"/>
                <w:right w:val="none" w:color="000000" w:sz="4" w:space="0"/>
              </w:pBdr>
              <w:spacing w:after="0" w:before="78" w:line="290" w:lineRule="auto"/>
              <w:ind w:right="146" w:firstLine="0" w:left="100"/>
              <w:rPr/>
            </w:pPr>
            <w:r>
              <w:rPr>
                <w:rFonts w:ascii="Times New Roman" w:hAnsi="Times New Roman" w:eastAsia="Times New Roman" w:cs="Times New Roman"/>
                <w:color w:val="000000"/>
                <w:sz w:val="26"/>
                <w:u w:val="none"/>
              </w:rPr>
              <w:t xml:space="preserve">Cho phép khách hàng thanh toán hóa đơn đã được tạo bằng phương thức thanh toán phù hợp. Sau khi thanh toán thành công, hệ thống cập nhật trạng thái hóa đơn và thực hiện in hóa đơn.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58112B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753BCD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22A86C3">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Khách hàng</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5766E1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70F45C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07F012F">
            <w:pPr>
              <w:pBdr>
                <w:top w:val="none" w:color="000000" w:sz="4" w:space="0"/>
                <w:left w:val="none" w:color="000000" w:sz="4" w:space="0"/>
                <w:bottom w:val="none" w:color="000000" w:sz="4" w:space="0"/>
                <w:right w:val="none" w:color="000000" w:sz="4" w:space="0"/>
              </w:pBdr>
              <w:spacing w:after="0" w:before="78" w:line="290" w:lineRule="auto"/>
              <w:ind w:right="400" w:firstLine="0" w:left="100"/>
              <w:rPr/>
            </w:pPr>
            <w:r>
              <w:rPr>
                <w:rFonts w:ascii="Times New Roman" w:hAnsi="Times New Roman" w:eastAsia="Times New Roman" w:cs="Times New Roman"/>
                <w:color w:val="000000"/>
                <w:sz w:val="26"/>
                <w:u w:val="none"/>
              </w:rPr>
              <w:t xml:space="preserve">Hệ thống thanh toán</w:t>
            </w:r>
            <w:r/>
          </w:p>
        </w:tc>
      </w:tr>
      <w:tr>
        <w:trPr>
          <w:trHeight w:val="116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C2F4111">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A3071C7">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6872657">
            <w:pPr>
              <w:pStyle w:val="928"/>
              <w:numPr>
                <w:ilvl w:val="0"/>
                <w:numId w:val="13"/>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Thu ngân đã tạo hóa đơn cho khách hàng.</w:t>
            </w:r>
            <w:r/>
          </w:p>
          <w:p w14:paraId="154B060D">
            <w:pPr>
              <w:pStyle w:val="928"/>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Khách hàng đã chốt danh sách sản phẩm trong giỏ hàng.</w:t>
            </w:r>
            <w:r/>
          </w:p>
          <w:p w14:paraId="0391CA47">
            <w:pPr>
              <w:pStyle w:val="928"/>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Hệ thống đã tính toán xong tổng tiền (bao gồm thuế, phí, khuyến mãi nếu có).</w:t>
            </w:r>
            <w:r/>
          </w:p>
          <w:p w14:paraId="2B7BCA7B">
            <w:pPr>
              <w:pStyle w:val="928"/>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Trạng thái đơn hàng hiện tại là "Chờ thanh toán".</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1762876">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3D5ED8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9B33D36">
            <w:pPr>
              <w:pBdr>
                <w:top w:val="none" w:color="000000" w:sz="4" w:space="0"/>
                <w:left w:val="none" w:color="000000" w:sz="4" w:space="0"/>
                <w:bottom w:val="none" w:color="000000" w:sz="4" w:space="0"/>
                <w:right w:val="none" w:color="000000" w:sz="4" w:space="0"/>
              </w:pBdr>
              <w:spacing w:after="0" w:before="78" w:line="290" w:lineRule="auto"/>
              <w:ind w:right="0" w:firstLine="0" w:left="100"/>
              <w:rPr/>
            </w:pPr>
            <w:r>
              <w:rPr>
                <w:rFonts w:ascii="Times New Roman" w:hAnsi="Times New Roman" w:eastAsia="Times New Roman" w:cs="Times New Roman"/>
                <w:color w:val="000000"/>
                <w:sz w:val="26"/>
                <w:u w:val="none"/>
              </w:rPr>
              <w:t xml:space="preserve">Khách hàng yêu cầu thanh toán hóa đơn sau khi thu ngân hoàn tất việc tạo đơn hàng. </w:t>
            </w:r>
            <w:r/>
          </w:p>
        </w:tc>
      </w:tr>
      <w:tr>
        <w:trPr>
          <w:trHeight w:val="612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FB24BE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81C6454">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D5A5DCA">
            <w:pPr>
              <w:pBdr/>
              <w:spacing w:after="0" w:before="0" w:line="240" w:lineRule="auto"/>
              <w:ind/>
              <w:rPr/>
            </w:pP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478"/>
            </w:tblGrid>
            <w:tr>
              <w:trPr>
                <w:trHeight w:val="4145"/>
              </w:trPr>
              <w:tc>
                <w:tcPr>
                  <w:tcBorders/>
                  <w:tcMar>
                    <w:left w:w="100" w:type="dxa"/>
                    <w:top w:w="100" w:type="dxa"/>
                    <w:right w:w="100" w:type="dxa"/>
                    <w:bottom w:w="100" w:type="dxa"/>
                  </w:tcMar>
                  <w:tcW w:w="6478" w:type="dxa"/>
                  <w:vAlign w:val="top"/>
                </w:tcPr>
                <w:p w14:paraId="36485C87">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 Khách hàng nhấn chọn "Thanh toán".</w:t>
                  </w:r>
                  <w:r/>
                </w:p>
                <w:p w14:paraId="2550B9B7">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 Hệ thống hiển thị màn hình thanh toán gồm: tổng tiền và danh sách phương thức khả dụng (QR Pay, Thẻ tín dụng, Tiền mặt/COD).</w:t>
                  </w:r>
                  <w:r/>
                </w:p>
                <w:p w14:paraId="15CF7F0D">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 Khách hàng chọn một phương thức thanh toán.</w:t>
                  </w:r>
                  <w:r/>
                </w:p>
                <w:p w14:paraId="792C3D93">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 Hệ thống định tuyến xử lý dựa trên phương thức khách hàng chọn (Thực hiện </w:t>
                  </w:r>
                  <w:r>
                    <w:rPr>
                      <w:rFonts w:ascii="Times New Roman" w:hAnsi="Times New Roman" w:eastAsia="Times New Roman" w:cs="Times New Roman"/>
                      <w:b/>
                      <w:color w:val="000000"/>
                      <w:sz w:val="26"/>
                      <w:u w:val="none"/>
                    </w:rPr>
                    <w:t xml:space="preserve">AF-1</w:t>
                  </w:r>
                  <w:r>
                    <w:rPr>
                      <w:rFonts w:ascii="Times New Roman" w:hAnsi="Times New Roman" w:eastAsia="Times New Roman" w:cs="Times New Roman"/>
                      <w:color w:val="000000"/>
                      <w:sz w:val="26"/>
                      <w:u w:val="none"/>
                    </w:rPr>
                    <w:t xml:space="preserve"> hoặc </w:t>
                  </w:r>
                  <w:r>
                    <w:rPr>
                      <w:rFonts w:ascii="Times New Roman" w:hAnsi="Times New Roman" w:eastAsia="Times New Roman" w:cs="Times New Roman"/>
                      <w:b/>
                      <w:color w:val="000000"/>
                      <w:sz w:val="26"/>
                      <w:u w:val="none"/>
                    </w:rPr>
                    <w:t xml:space="preserve">AF-2</w:t>
                  </w:r>
                  <w:r>
                    <w:rPr>
                      <w:rFonts w:ascii="Times New Roman" w:hAnsi="Times New Roman" w:eastAsia="Times New Roman" w:cs="Times New Roman"/>
                      <w:color w:val="000000"/>
                      <w:sz w:val="26"/>
                      <w:u w:val="none"/>
                    </w:rPr>
                    <w:t xml:space="preserve">).</w:t>
                  </w:r>
                  <w:r/>
                </w:p>
                <w:p w14:paraId="17AB3FF6">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5. Hệ thống nhận kết quả giao dịch thành công.</w:t>
                  </w:r>
                  <w:r/>
                </w:p>
                <w:p w14:paraId="5696FA70">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6. Hệ thống cập nhật trạng thái đơn hàng thành "Đã thanh toán" </w:t>
                  </w:r>
                  <w:r/>
                </w:p>
                <w:p w14:paraId="764F756E">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7. Hệ thống ghi nhận thông tin giao dịch vào CSDL.</w:t>
                  </w:r>
                  <w:r/>
                </w:p>
                <w:p w14:paraId="3AF0FD3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8. Hệ thống gọi Use Case “In hóa đơn”(UC-14)</w:t>
                  </w:r>
                  <w:r/>
                </w:p>
                <w:p w14:paraId="6DE9894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9. Hệ thống hiển thị màn hình "Thanh toán thành công" kèm mã đơn hàng.</w:t>
                  </w:r>
                  <w:r/>
                </w:p>
                <w:p w14:paraId="0F9B1BB1">
                  <w:pPr>
                    <w:pBdr/>
                    <w:spacing w:after="0" w:before="0" w:line="240" w:lineRule="auto"/>
                    <w:ind/>
                    <w:rPr/>
                  </w:pPr>
                  <w:r/>
                  <w:r/>
                </w:p>
              </w:tc>
            </w:tr>
          </w:tbl>
          <w:p w14:paraId="02BC19C1">
            <w:pPr>
              <w:pBdr/>
              <w:spacing w:after="0" w:before="0" w:line="240" w:lineRule="auto"/>
              <w:ind/>
              <w:rPr/>
            </w:pPr>
            <w:r/>
            <w:r/>
          </w:p>
        </w:tc>
      </w:tr>
    </w:tbl>
    <w:p w14:paraId="2A21494E">
      <w:pPr>
        <w:pBdr>
          <w:top w:val="none" w:color="000000" w:sz="4" w:space="0"/>
          <w:left w:val="none" w:color="000000" w:sz="4" w:space="0"/>
          <w:bottom w:val="none" w:color="000000" w:sz="4" w:space="0"/>
          <w:right w:val="none" w:color="000000" w:sz="4" w:space="0"/>
        </w:pBdr>
        <w:spacing/>
        <w:ind w:right="0" w:firstLine="0" w:left="0"/>
        <w:rPr/>
      </w:pPr>
      <w:r>
        <w:b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B761C9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6DB7183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32B661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587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664222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C734D8E">
            <w:pPr>
              <w:pBdr>
                <w:top w:val="none" w:color="000000" w:sz="4" w:space="0"/>
                <w:left w:val="none" w:color="000000" w:sz="4" w:space="0"/>
                <w:bottom w:val="none" w:color="000000" w:sz="4" w:space="0"/>
                <w:right w:val="none" w:color="000000" w:sz="4" w:space="0"/>
              </w:pBdr>
              <w:spacing w:after="0" w:before="78" w:line="290"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4569942">
            <w:pPr>
              <w:pBdr/>
              <w:spacing w:after="0" w:before="0" w:line="240" w:lineRule="auto"/>
              <w:ind/>
              <w:rPr/>
            </w:pP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
            </w:tblGrid>
            <w:tr>
              <w:trPr>
                <w:trHeight w:val="230"/>
              </w:trPr>
              <w:tc>
                <w:tcPr>
                  <w:tcBorders/>
                  <w:tcMar>
                    <w:left w:w="100" w:type="dxa"/>
                    <w:top w:w="100" w:type="dxa"/>
                    <w:right w:w="100" w:type="dxa"/>
                    <w:bottom w:w="100" w:type="dxa"/>
                  </w:tcMar>
                  <w:tcW w:w="25" w:type="dxa"/>
                  <w:vAlign w:val="top"/>
                </w:tcPr>
                <w:p w14:paraId="38EEF2C4">
                  <w:pPr>
                    <w:pBdr/>
                    <w:spacing w:after="0" w:before="0" w:line="240" w:lineRule="auto"/>
                    <w:ind/>
                    <w:rPr/>
                  </w:pPr>
                  <w:r/>
                  <w:r/>
                </w:p>
              </w:tc>
            </w:tr>
          </w:tbl>
          <w:p w14:paraId="6B00609A">
            <w:pPr>
              <w:pBdr/>
              <w:spacing w:after="0" w:before="0" w:line="240" w:lineRule="auto"/>
              <w:ind/>
              <w:rPr/>
            </w:pP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478"/>
            </w:tblGrid>
            <w:tr>
              <w:trPr>
                <w:trHeight w:val="4430"/>
              </w:trPr>
              <w:tc>
                <w:tcPr>
                  <w:tcBorders/>
                  <w:tcMar>
                    <w:left w:w="100" w:type="dxa"/>
                    <w:top w:w="100" w:type="dxa"/>
                    <w:right w:w="100" w:type="dxa"/>
                    <w:bottom w:w="100" w:type="dxa"/>
                  </w:tcMar>
                  <w:tcW w:w="6478" w:type="dxa"/>
                  <w:vAlign w:val="top"/>
                </w:tcPr>
                <w:p w14:paraId="6E97154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b/>
                      <w:color w:val="000000"/>
                      <w:sz w:val="26"/>
                      <w:u w:val="none"/>
                    </w:rPr>
                    <w:t xml:space="preserve">AF-1: Thanh toán bằng tiền mặt (Tại quầy / COD)</w:t>
                  </w:r>
                  <w:r/>
                </w:p>
                <w:p w14:paraId="19B53DA0">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1a. Tại bước 3, khách hàng chọn "Thanh toán bằng tiền mặt".</w:t>
                  </w:r>
                  <w:r/>
                </w:p>
                <w:p w14:paraId="34703F86">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1b. Hệ thống yêu cầu xác nhận phương thức.</w:t>
                  </w:r>
                  <w:r/>
                </w:p>
                <w:p w14:paraId="1BC31D6C">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1c. Khách hàng nhấn "Xác nhận".</w:t>
                  </w:r>
                  <w:r/>
                </w:p>
                <w:p w14:paraId="63123699">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1d. Hệ thống tạo mã vạch/mã đơn để khách hàng đem lại quầy thanh toán cho nhân viên (hoặc ghi nhận hình thức COD).</w:t>
                  </w:r>
                  <w:r/>
                </w:p>
                <w:p w14:paraId="732BBA17">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1e. Tiếp tục bước 6 của Main Flow.</w:t>
                  </w:r>
                  <w:r/>
                </w:p>
                <w:p w14:paraId="3ACFF65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b/>
                      <w:color w:val="000000"/>
                      <w:sz w:val="26"/>
                      <w:u w:val="none"/>
                    </w:rPr>
                    <w:t xml:space="preserve">AF-2: Thanh toán bằng mã QR / Ví điện tử</w:t>
                  </w:r>
                  <w:r/>
                </w:p>
                <w:p w14:paraId="04E7EE9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2a. Tại bước 3, khách hàng chọn "Thanh toán bằng QR".</w:t>
                  </w:r>
                  <w:r/>
                </w:p>
                <w:p w14:paraId="1B2A784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2b. Hệ thống gửi request tạo phiên giao dịch đến Hệ thống thanh toán.</w:t>
                  </w:r>
                  <w:r/>
                </w:p>
                <w:p w14:paraId="5DE5AB84">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2c. Hệ thống hiển thị mã QR kèm số tiền và thời gian đếm ngược (countdown).</w:t>
                  </w:r>
                  <w:r/>
                </w:p>
                <w:p w14:paraId="7D05E777">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2d. Khách hàng sử dụng thiết bị cá nhân quét mã QR và hoàn tất xác thực.</w:t>
                  </w:r>
                  <w:r/>
                </w:p>
                <w:p w14:paraId="2229620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2e. Hệ thống thanh toán phản hồi kết quả (Webhook/Callback) về hệ thống chính.</w:t>
                  </w:r>
                  <w:r/>
                </w:p>
                <w:p w14:paraId="3A0AD4C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2f. Tiếp tục bước 5 của Main Flow.</w:t>
                  </w:r>
                  <w:r/>
                </w:p>
                <w:p w14:paraId="7E843F51">
                  <w:pPr>
                    <w:pBdr/>
                    <w:spacing w:after="0" w:before="0" w:line="240" w:lineRule="auto"/>
                    <w:ind/>
                    <w:rPr/>
                  </w:pPr>
                  <w:r/>
                  <w:r/>
                </w:p>
              </w:tc>
            </w:tr>
          </w:tbl>
          <w:p w14:paraId="45D5B00D">
            <w:pPr>
              <w:pBdr/>
              <w:spacing w:after="0" w:before="0" w:line="240" w:lineRule="auto"/>
              <w:ind/>
              <w:rPr/>
            </w:pPr>
            <w:r/>
            <w:r/>
          </w:p>
        </w:tc>
      </w:tr>
      <w:tr>
        <w:trPr>
          <w:trHeight w:val="523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2BEF72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441005F">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BB9CD5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EF-1: Khách hàng chủ động hủy thanh toán</w:t>
            </w:r>
            <w:r/>
          </w:p>
          <w:p w14:paraId="46AB29F0">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1a. Tại bước 2 hoặc đang trong AF-2, khách hàng nhấn "Hủy / Quay lại".</w:t>
            </w:r>
            <w:r/>
          </w:p>
          <w:p w14:paraId="5101C638">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1b. Hệ thống hủy phiên thanh toán hiện tại.</w:t>
            </w:r>
            <w:r/>
          </w:p>
          <w:p w14:paraId="45C0AAA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1c. Trạng thái đơn hàng giữ nguyên "Chờ thanh toán".</w:t>
            </w:r>
            <w:r/>
          </w:p>
          <w:p w14:paraId="3E510A5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1d. Use Case tạm dừng.</w:t>
            </w:r>
            <w:r/>
          </w:p>
          <w:p w14:paraId="1ABFDBC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EF-2: Thanh toán QR thất bại / Hết hạn (Timeout)</w:t>
            </w:r>
            <w:r/>
          </w:p>
          <w:p w14:paraId="0BABE35E">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2a. Tại bước 2c của AF-2, hết thời gian đếm ngược mà khách hàng chưa quét mã HOẶC Hệ thống thanh toán trả về lỗi.</w:t>
            </w:r>
            <w:r/>
          </w:p>
          <w:p w14:paraId="1C0E271A">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2b. Hệ thống hiển thị thông báo "Giao dịch hết hạn / Thất bại".</w:t>
            </w:r>
            <w:r/>
          </w:p>
          <w:p w14:paraId="4EF810B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2c. Hệ thống hiển thị nút "Thử lại" hoặc "Chọn phương thức khác".</w:t>
            </w:r>
            <w:r/>
          </w:p>
          <w:p w14:paraId="2CF4E4FC">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2d. Nếu chọn "Chọn phương thức khác", quay lại bước 2 của Main Flow.</w:t>
            </w:r>
            <w:r/>
          </w:p>
          <w:p w14:paraId="7BF92433">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EF-3: Lỗi gián đoạn mạng khi ghi nhận Database</w:t>
            </w:r>
            <w:r/>
          </w:p>
          <w:p w14:paraId="6561C96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3a. Tại bước 7, hệ thống nội bộ lỗi không thể lưu trạng thái (dù khách đã bị trừ tiền).</w:t>
            </w:r>
            <w:r/>
          </w:p>
          <w:p w14:paraId="7B1F10C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3b. Hệ thống kích hoạt cơ chế tự động đối soát (Reconciliation) lưu log tạm thời.</w:t>
            </w:r>
            <w:r/>
          </w:p>
          <w:p w14:paraId="639387F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3c. Hiển thị thông báo "Đang xử lý giao dịch, vui lòng chờ trong giây lát".</w:t>
            </w:r>
            <w:r/>
          </w:p>
          <w:p w14:paraId="51D7139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EF-4: Lỗi thiết bị máy in (Hết giấy/Mất kết nối)</w:t>
            </w:r>
            <w:r/>
          </w:p>
          <w:p w14:paraId="1FBCE95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 4a. Tại bước 11 của Main Flow, Use Case "In hóa đơn" (UC-14) trả về lỗi không thể in (do hết giấy/kẹt giấy/mất kết nối máy in). </w:t>
            </w:r>
            <w:r/>
          </w:p>
          <w:p w14:paraId="2696D2D1">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4b. Hệ thống vẫn giữ trạng thái hóa đơn là "Đã thanh toán" (Vì tiền đã nhận xong). </w:t>
            </w:r>
            <w:r/>
          </w:p>
          <w:p w14:paraId="5BED9BC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4c. Hệ thống hiển thị thông báo: "Thanh toán thành công. Lỗi máy in, không thể in hóa đơn giấy. Vui lòng kiểm tra lại thiết bị." </w:t>
            </w:r>
            <w:r/>
          </w:p>
          <w:p w14:paraId="10D558D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4d. Hệ thống cung cấp tùy chọn "In lại hóa đơn" (để thu ngân/khách hàng bấm sau khi đã nạp giấy mới) hoặc "Gửi biên lai điện tử" (gửi qua email/app).</w:t>
            </w:r>
            <w:r/>
          </w:p>
          <w:p w14:paraId="08DEB787">
            <w:pPr>
              <w:pBdr/>
              <w:spacing w:after="0" w:before="0" w:line="240" w:lineRule="auto"/>
              <w:ind/>
              <w:rPr/>
            </w:pPr>
            <w:r/>
            <w:r/>
          </w:p>
        </w:tc>
      </w:tr>
      <w:tr>
        <w:trPr>
          <w:trHeight w:val="27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6C8F57F">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71E1548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DB9AB9A">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Khách hàng nhận được mã xác nhận đơn hàng/thanh toán thành công.</w:t>
            </w:r>
            <w:r/>
          </w:p>
          <w:p w14:paraId="42D165FC">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Trạng thái đơn hàng được cập nhật chính xác vào hệ thống.</w:t>
            </w:r>
            <w:r/>
          </w:p>
          <w:p w14:paraId="2AC7BAAB">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Lịch sử giao dịch điện tử được lưu trữ kèm Trace ID (Mã truy vết).</w:t>
            </w:r>
            <w:r/>
          </w:p>
          <w:p w14:paraId="781AE620">
            <w:pPr>
              <w:pBdr/>
              <w:spacing w:after="0" w:before="0" w:line="240" w:lineRule="auto"/>
              <w:ind/>
              <w:rPr/>
            </w:pPr>
            <w:r/>
            <w:r/>
          </w:p>
        </w:tc>
      </w:tr>
      <w:tr>
        <w:trPr>
          <w:trHeight w:val="366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1EAEC88">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C93276D">
            <w:pPr>
              <w:pBdr>
                <w:top w:val="none" w:color="000000" w:sz="4" w:space="0"/>
                <w:left w:val="none" w:color="000000" w:sz="4" w:space="0"/>
                <w:bottom w:val="none" w:color="000000" w:sz="4" w:space="0"/>
                <w:right w:val="none" w:color="000000" w:sz="4" w:space="0"/>
              </w:pBdr>
              <w:spacing w:after="0" w:before="78" w:line="290"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135EDE5">
            <w:pPr>
              <w:pStyle w:val="928"/>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b/>
                <w:color w:val="000000"/>
                <w:sz w:val="26"/>
                <w:u w:val="none"/>
              </w:rPr>
              <w:t xml:space="preserve">NFR-Performance-01:</w:t>
            </w:r>
            <w:r>
              <w:rPr>
                <w:rFonts w:ascii="Times New Roman" w:hAnsi="Times New Roman" w:eastAsia="Times New Roman" w:cs="Times New Roman"/>
                <w:color w:val="000000"/>
                <w:sz w:val="26"/>
                <w:u w:val="none"/>
              </w:rPr>
              <w:t xml:space="preserve"> Hệ thống phản hồi thao tác thanh toán trong thời gian không quá 3 giây, không tính thời gian chờ Hệ thống thanh toán bên ngoài.</w:t>
            </w:r>
            <w:r/>
          </w:p>
          <w:p w14:paraId="28D5426E">
            <w:pPr>
              <w:pStyle w:val="928"/>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NFR-Security-01:</w:t>
            </w:r>
            <w:r>
              <w:rPr>
                <w:rFonts w:ascii="Times New Roman" w:hAnsi="Times New Roman" w:eastAsia="Times New Roman" w:cs="Times New Roman"/>
                <w:color w:val="000000"/>
                <w:sz w:val="26"/>
                <w:u w:val="none"/>
              </w:rPr>
              <w:t xml:space="preserve"> Thông tin giao dịch phải được truyền qua kết nối bảo mật.</w:t>
            </w:r>
            <w:r/>
          </w:p>
          <w:p w14:paraId="50FFE40D">
            <w:pPr>
              <w:pStyle w:val="928"/>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NFR-Reliability-01:</w:t>
            </w:r>
            <w:r>
              <w:rPr>
                <w:rFonts w:ascii="Times New Roman" w:hAnsi="Times New Roman" w:eastAsia="Times New Roman" w:cs="Times New Roman"/>
                <w:color w:val="000000"/>
                <w:sz w:val="26"/>
                <w:u w:val="none"/>
              </w:rPr>
              <w:t xml:space="preserve"> Hệ thống không được cập nhật hóa đơn thành "Đã thanh toán" nếu giao dịch chưa được xác nhận thành công.</w:t>
            </w:r>
            <w:r/>
          </w:p>
          <w:p w14:paraId="57D3935F">
            <w:pPr>
              <w:pStyle w:val="928"/>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NFR-Audit-01:</w:t>
            </w:r>
            <w:r>
              <w:rPr>
                <w:rFonts w:ascii="Times New Roman" w:hAnsi="Times New Roman" w:eastAsia="Times New Roman" w:cs="Times New Roman"/>
                <w:color w:val="000000"/>
                <w:sz w:val="26"/>
                <w:u w:val="none"/>
              </w:rPr>
              <w:t xml:space="preserve"> Mọi giao dịch thanh toán phải được ghi log để phục vụ kiểm tra và đối soát. </w:t>
            </w:r>
            <w:r/>
          </w:p>
        </w:tc>
      </w:tr>
    </w:tbl>
    <w:p w14:paraId="68F2D2DF">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5A0E9D5">
      <w:pPr>
        <w:pBdr>
          <w:top w:val="none" w:color="000000" w:sz="4" w:space="0"/>
          <w:left w:val="none" w:color="000000" w:sz="4" w:space="0"/>
          <w:bottom w:val="none" w:color="000000" w:sz="4" w:space="0"/>
          <w:right w:val="none" w:color="000000" w:sz="4" w:space="0"/>
        </w:pBdr>
        <w:spacing w:after="0" w:before="0" w:line="288" w:lineRule="auto"/>
        <w:ind w:right="0" w:firstLine="0" w:left="0"/>
        <w:rPr>
          <w:rFonts w:ascii="Times New Roman" w:hAnsi="Times New Roman" w:eastAsia="Times New Roman" w:cs="Times New Roman"/>
          <w:b/>
          <w:bCs/>
          <w:color w:val="000000"/>
          <w:sz w:val="26"/>
          <w:szCs w:val="26"/>
          <w:highlight w:val="none"/>
          <w:u w:val="none"/>
        </w:rPr>
      </w:pPr>
      <w:r>
        <w:rPr>
          <w:rFonts w:ascii="Times New Roman" w:hAnsi="Times New Roman" w:eastAsia="Times New Roman" w:cs="Times New Roman"/>
          <w:b/>
          <w:color w:val="000000"/>
          <w:sz w:val="26"/>
          <w:u w:val="none"/>
        </w:rPr>
        <w:t xml:space="preserve">UC SPECIFICATIO</w:t>
      </w:r>
      <w:r>
        <w:rPr>
          <w:rFonts w:ascii="Times New Roman" w:hAnsi="Times New Roman" w:eastAsia="Times New Roman" w:cs="Times New Roman"/>
          <w:b/>
          <w:color w:val="000000"/>
          <w:sz w:val="26"/>
          <w:u w:val="none"/>
        </w:rPr>
        <w:t xml:space="preserve">N</w:t>
      </w:r>
      <w:r>
        <w:rPr>
          <w:rFonts w:ascii="Times New Roman" w:hAnsi="Times New Roman" w:eastAsia="Times New Roman" w:cs="Times New Roman"/>
          <w:b/>
          <w:color w:val="000000"/>
          <w:sz w:val="26"/>
          <w:u w:val="none"/>
        </w:rPr>
        <w:t xml:space="preserve">: “TẠO ĐƠN HÀNG” </w:t>
      </w:r>
      <w:r>
        <w:rPr>
          <w:sz w:val="24"/>
        </w:rPr>
      </w:r>
      <w:r>
        <w:rPr>
          <w:rFonts w:ascii="Times New Roman" w:hAnsi="Times New Roman" w:eastAsia="Times New Roman" w:cs="Times New Roman"/>
          <w:b/>
          <w:bCs/>
          <w:color w:val="000000"/>
          <w:sz w:val="26"/>
          <w:szCs w:val="26"/>
          <w:highlight w:val="none"/>
          <w:u w:val="none"/>
        </w:rPr>
      </w:r>
    </w:p>
    <w:p w14:paraId="625C2582">
      <w:pPr>
        <w:pBdr>
          <w:top w:val="none" w:color="000000" w:sz="4" w:space="0"/>
          <w:left w:val="none" w:color="000000" w:sz="4" w:space="0"/>
          <w:bottom w:val="none" w:color="000000" w:sz="4" w:space="0"/>
          <w:right w:val="none" w:color="000000" w:sz="4" w:space="0"/>
        </w:pBdr>
        <w:spacing w:after="0" w:before="0" w:line="288" w:lineRule="auto"/>
        <w:ind w:right="0" w:firstLine="0" w:left="0"/>
        <w:rPr>
          <w:sz w:val="24"/>
          <w:szCs w:val="24"/>
        </w:rPr>
      </w:pPr>
      <w:r>
        <w:rPr>
          <w:rFonts w:ascii="Times New Roman" w:hAnsi="Times New Roman" w:eastAsia="Times New Roman" w:cs="Times New Roman"/>
          <w:b/>
          <w:color w:val="000000"/>
          <w:sz w:val="26"/>
          <w:highlight w:val="none"/>
          <w:u w:val="none"/>
        </w:rPr>
      </w:r>
      <w:r>
        <w:rPr>
          <w:rFonts w:ascii="Times New Roman" w:hAnsi="Times New Roman" w:eastAsia="Times New Roman" w:cs="Times New Roman"/>
          <w:b/>
          <w:color w:val="000000"/>
          <w:sz w:val="26"/>
          <w:highlight w:val="none"/>
          <w:u w:val="none"/>
        </w:rPr>
      </w:r>
      <w:r>
        <w:rPr>
          <w:sz w:val="24"/>
          <w:szCs w:val="24"/>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3"/>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5DED28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F080F9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5E38B6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49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3F36019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4854C4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4D90575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UC-05</w:t>
            </w:r>
            <w:r/>
          </w:p>
        </w:tc>
      </w:tr>
      <w:tr>
        <w:trPr>
          <w:trHeight w:val="493"/>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4DDF368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649ACE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D72D96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Tạo đơn hàng</w:t>
            </w:r>
            <w:r/>
          </w:p>
        </w:tc>
      </w:tr>
      <w:tr>
        <w:trPr>
          <w:trHeight w:val="104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29E4697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2AD377CA">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5D2782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Cho phép Thu ngân tạo đơn hàng mới cho khách, tính tiền theo các quy định khuyến mãi hiện hành, lưu vào CSDL</w:t>
            </w:r>
            <w:r/>
          </w:p>
        </w:tc>
      </w:tr>
      <w:tr>
        <w:trPr>
          <w:trHeight w:val="49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8BF942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275E857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E33F5D3">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Thu ngân</w:t>
            </w:r>
            <w:r/>
          </w:p>
        </w:tc>
      </w:tr>
      <w:tr>
        <w:trPr>
          <w:trHeight w:val="772"/>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FE1AB9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560371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4E3D71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Khách hàng (đặt món), Hệ thống thanh toán VNPay (nếu thanh toán QR), Máy in nhiệt (in hóa đơn)</w:t>
            </w:r>
            <w:r/>
          </w:p>
        </w:tc>
      </w:tr>
      <w:tr>
        <w:trPr>
          <w:trHeight w:val="116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64825FC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04E712B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D6C387C">
            <w:pPr>
              <w:pStyle w:val="928"/>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đã đăng nhập thành công (UC-01).</w:t>
            </w:r>
            <w:r/>
          </w:p>
          <w:p w14:paraId="098CDB3D">
            <w:pPr>
              <w:pStyle w:val="928"/>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đang ở trạng thái sẵn sàng (kết nối CSDL ổn).</w:t>
            </w:r>
            <w:r/>
          </w:p>
          <w:p w14:paraId="21E69944">
            <w:pPr>
              <w:pStyle w:val="928"/>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Danh sách món hiện hành đã được Chủ quán cấu hình.</w:t>
            </w:r>
            <w:r/>
          </w:p>
        </w:tc>
      </w:tr>
      <w:tr>
        <w:trPr>
          <w:trHeight w:val="772"/>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BF3AE1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3983D610">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CD27E4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Khách hàng đến quầy gọi món; Thu ngân chọn chức năng "Tạo đơn hàng mới".</w:t>
            </w:r>
            <w:r/>
          </w:p>
        </w:tc>
      </w:tr>
      <w:tr>
        <w:trPr>
          <w:trHeight w:val="612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9B27CA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624EEE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7543D96">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chọn chức năng "Tạo đơn hàng mới".</w:t>
            </w:r>
            <w:r/>
          </w:p>
          <w:p w14:paraId="054BFAED">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giao diện tạo đơn với danh sách món.</w:t>
            </w:r>
            <w:r/>
          </w:p>
          <w:p w14:paraId="04E7504A">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nhập mã món và số lượng cho từng món khách gọi.</w:t>
            </w:r>
            <w:r/>
          </w:p>
          <w:p w14:paraId="51EF90A0">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kiểm tra tồn kho nguyên liệu cho mỗi món.</w:t>
            </w:r>
            <w:r/>
          </w:p>
          <w:p w14:paraId="6C468972">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tính tổng tiền đơn hàng (Tham chiếu: UC-09 Tính tiền).</w:t>
            </w:r>
            <w:r/>
          </w:p>
          <w:p w14:paraId="697348A9">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tổng tiền cho Thu ngân xác nhận với khách.</w:t>
            </w:r>
            <w:r/>
          </w:p>
          <w:p w14:paraId="0EBC9017">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chọn hình thức thanh toán (tiền mặt / QR).</w:t>
            </w:r>
            <w:r/>
          </w:p>
          <w:p w14:paraId="680B731F">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xử lý thanh toán (Tham chiếu: UC-11 Thanh toán).</w:t>
            </w:r>
            <w:r/>
          </w:p>
          <w:p w14:paraId="4D312F57">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lưu đơn hàng vào CSDL với trạng thái "Đã thanh toán".</w:t>
            </w:r>
            <w:r/>
          </w:p>
          <w:p w14:paraId="57557DE4">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lưu thông tin hóa đơn vào lịch sử hóa đơn, bao gồm mã đơn, thời gian thanh toán, danh sách món, tổng tiền, phương thức thanh toán</w:t>
            </w:r>
            <w:r/>
          </w:p>
          <w:p w14:paraId="053A593E">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cập nhật tồn kho nguyên liệu tương ứng.</w:t>
            </w:r>
            <w:r/>
          </w:p>
          <w:p w14:paraId="72D0C041">
            <w:pPr>
              <w:pStyle w:val="928"/>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thông báo "Tạo đơn thành công, mã đơn: XYZ".</w:t>
            </w:r>
            <w:r/>
          </w:p>
        </w:tc>
      </w:tr>
    </w:tbl>
    <w:p w14:paraId="7F919C10">
      <w:pPr>
        <w:pBdr>
          <w:top w:val="none" w:color="000000" w:sz="4" w:space="0"/>
          <w:left w:val="none" w:color="000000" w:sz="4" w:space="0"/>
          <w:bottom w:val="none" w:color="000000" w:sz="4" w:space="0"/>
          <w:right w:val="none" w:color="000000" w:sz="4" w:space="0"/>
        </w:pBdr>
        <w:spacing/>
        <w:ind w:right="0" w:firstLine="0" w:left="0"/>
        <w:rPr/>
      </w:pPr>
      <w:r>
        <w:b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30B2E87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994CFF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BD7650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205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13A7092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60DE61C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Extension Points</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895319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Tên điểm mở rộng: Áp dụng ưu đãi.</w:t>
            </w:r>
            <w:r/>
          </w:p>
          <w:p w14:paraId="73200CB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Vị trí: trước khi thực hiện bước 5 (Tính tiền).</w:t>
            </w:r>
            <w:r/>
          </w:p>
          <w:p w14:paraId="0A6D2043">
            <w:pPr>
              <w:pStyle w:val="928"/>
              <w:numPr>
                <w:ilvl w:val="0"/>
                <w:numId w:val="17"/>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Nếu khách có thẻ khách VIP hợp lệ, thực hiện use case "Áp dụng giảm giá cho khách VIP" (Tham chiếu: UC-07).</w:t>
            </w:r>
            <w:r/>
          </w:p>
          <w:p w14:paraId="27CBF61B">
            <w:pPr>
              <w:pStyle w:val="928"/>
              <w:numPr>
                <w:ilvl w:val="0"/>
                <w:numId w:val="17"/>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Nếu khách hàng đủ điểm để đổi quà, thực hiện use case "Tích điểm mua hàng" (Tham chiếu: UC-08).</w:t>
            </w:r>
            <w:r/>
          </w:p>
        </w:tc>
      </w:tr>
      <w:tr>
        <w:trPr>
          <w:trHeight w:val="430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415B18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05ED8DC">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46B0D62C">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AF-1: Khách thanh toán bằng QR</w:t>
            </w:r>
            <w:r/>
          </w:p>
          <w:p w14:paraId="19EA07B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1a. Tại bước 7, Thu ngân chọn "Thanh toán QR". 1b. Hệ thống yêu cầu Hệ thống VNPay tạo mã QR.</w:t>
            </w:r>
            <w:r/>
          </w:p>
          <w:p w14:paraId="23BA24F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1c. Hệ thống hiển thị mã QR trên màn hình hướng về phía khách. </w:t>
            </w:r>
            <w:r/>
          </w:p>
          <w:p w14:paraId="0530CC7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1d. Khách quét QR và xác nhận trên app ngân hàng.</w:t>
            </w:r>
            <w:r/>
          </w:p>
          <w:p w14:paraId="0A13B25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1e. Hệ thống VNPay gửi callback xác nhận giao dịch thành công. </w:t>
            </w:r>
            <w:r/>
          </w:p>
          <w:p w14:paraId="2CA5194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1f. Quay lại bước 9 của Main Flow.</w:t>
            </w:r>
            <w:r/>
          </w:p>
          <w:p w14:paraId="7867A1B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AF-2: Khách bổ sung món giữa chừng</w:t>
            </w:r>
            <w:r/>
          </w:p>
          <w:p w14:paraId="2629B6E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2a. Tại bước 6, khách yêu cầu thêm món trước khi thanh toán. </w:t>
            </w:r>
            <w:r/>
          </w:p>
          <w:p w14:paraId="1EC5668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2b. Thu ngân quay lại bước 3 để nhập món mới.</w:t>
            </w:r>
            <w:r/>
          </w:p>
          <w:p w14:paraId="377C9F1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2c. Hệ thống tính lại tổng tiền (lặp bước 5). 2d. Tiếp tục bình thường từ bước 6.</w:t>
            </w:r>
            <w:r/>
          </w:p>
        </w:tc>
      </w:tr>
      <w:tr>
        <w:trPr>
          <w:trHeight w:val="307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FBACF9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044FB063">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636818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EF-1: Món hết số lượng</w:t>
            </w:r>
            <w:r/>
          </w:p>
          <w:p w14:paraId="3A56ECF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1a. Tại bước 4, hệ thống phát hiện tồn kho cho một món ít hơn số lượng yêu cầu.</w:t>
            </w:r>
            <w:r/>
          </w:p>
          <w:p w14:paraId="4BDAEBC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1b. Hệ thống hiển thị cảnh báo ""Sản phẩm [tên sản phẩm] không đủ số lượng, vui lòng chọn sản phẩm khác hoặc điều chỉnh số lượng."</w:t>
            </w:r>
            <w:r/>
          </w:p>
          <w:p w14:paraId="5ACEEA5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1c. Thu ngân thông báo cho khách hàng về tình trạng sản phẩm. </w:t>
            </w:r>
            <w:r/>
          </w:p>
          <w:p w14:paraId="0358582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1d.  Nếu khách đồng ý điều chỉnh số lượng hoặc chọn sản phẩm khác, hệ thống quay lại bước 3 của Main Flow để Thu ngân cập nhật đơn hàng. </w:t>
            </w:r>
            <w:r/>
          </w:p>
          <w:p w14:paraId="78ECF74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1e. Nếu khách không đồng ý điều chỉnh, Thu ngân hủy sản phẩm đó khỏi đơn hàng và tiếp tục xử lý các sản phẩm còn lại.</w:t>
            </w:r>
            <w:r/>
          </w:p>
          <w:p w14:paraId="6002943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1f. Nếu khách hủy toàn bộ đơn hàng, hệ thống không tạo đơn và Use Case kết thúc không thành công.</w:t>
            </w:r>
            <w:r/>
          </w:p>
          <w:p w14:paraId="3020D451">
            <w:pPr>
              <w:pBdr/>
              <w:spacing w:after="0" w:before="0" w:line="240" w:lineRule="auto"/>
              <w:ind/>
              <w:rPr/>
            </w:pPr>
            <w:r/>
            <w:r/>
          </w:p>
        </w:tc>
      </w:tr>
    </w:tbl>
    <w:p w14:paraId="3A4119D4">
      <w:pPr>
        <w:pBdr>
          <w:top w:val="none" w:color="000000" w:sz="4" w:space="0"/>
          <w:left w:val="none" w:color="000000" w:sz="4" w:space="0"/>
          <w:bottom w:val="none" w:color="000000" w:sz="4" w:space="0"/>
          <w:right w:val="none" w:color="000000" w:sz="4" w:space="0"/>
        </w:pBdr>
        <w:spacing/>
        <w:ind w:right="0" w:firstLine="0" w:left="0"/>
        <w:rPr/>
      </w:pPr>
      <w:r>
        <w:br/>
      </w: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4A19087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8F446D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0CE7C5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2250"/>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D3BEE4B">
            <w:pPr>
              <w:pBdr/>
              <w:spacing w:after="0" w:before="0" w:line="240" w:lineRule="auto"/>
              <w:ind/>
              <w:rPr/>
            </w:pPr>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50AE721">
            <w:pPr>
              <w:pBdr/>
              <w:spacing w:after="0" w:before="0" w:line="240" w:lineRule="auto"/>
              <w:ind/>
              <w:rPr/>
            </w:pPr>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44A1FF0">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 EF-2: Mất kết nối CSDL giữa chừng</w:t>
            </w:r>
            <w:r/>
          </w:p>
          <w:p w14:paraId="1D976D4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2a. Tại bước 9, hệ thống không lưu được đơn vào CSDL.</w:t>
            </w:r>
            <w:r/>
          </w:p>
          <w:p w14:paraId="58F3EF2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2b. Hệ thống chuyển sang chế độ offline, lưu đơn vào local storage. </w:t>
            </w:r>
            <w:r/>
          </w:p>
          <w:p w14:paraId="08848D9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2c. Hệ thống hiển thị "Đơn đã lưu offline, sẽ đồng bộ khi có kết nối lại."</w:t>
            </w:r>
            <w:r/>
          </w:p>
          <w:p w14:paraId="4DB9AF3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2d. Tiếp tục bước 10-12 với cờ "Cần đồng bộ".</w:t>
            </w:r>
            <w:r/>
          </w:p>
        </w:tc>
      </w:tr>
      <w:tr>
        <w:trPr>
          <w:trHeight w:val="1680"/>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B74B88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11996B2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A064F9D">
            <w:pPr>
              <w:pStyle w:val="928"/>
              <w:numPr>
                <w:ilvl w:val="0"/>
                <w:numId w:val="18"/>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Một đơn hàng mới được lưu trong CSDL với mã đơn duy nhất, trạng thái "Đã thanh toán", thông tin các món và tổng tiền.</w:t>
            </w:r>
            <w:r/>
          </w:p>
          <w:p w14:paraId="7A24A526">
            <w:pPr>
              <w:pStyle w:val="928"/>
              <w:numPr>
                <w:ilvl w:val="0"/>
                <w:numId w:val="18"/>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Tồn kho nguyên liệu được trừ tương ứng với các món trong đơn.</w:t>
            </w:r>
            <w:r/>
          </w:p>
        </w:tc>
      </w:tr>
      <w:tr>
        <w:trPr>
          <w:trHeight w:val="232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C5C4EE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D67575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1AD16A1">
            <w:pPr>
              <w:pStyle w:val="928"/>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NFR-Performance-02: Tổng thời gian tạo đơn với số lượng món ≤ 10 hoàn tất dưới 30 giây.</w:t>
            </w:r>
            <w:r/>
          </w:p>
          <w:p w14:paraId="7AF5CF42">
            <w:pPr>
              <w:pStyle w:val="928"/>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NFR-Performance-03: Hệ thống xử lý được tối thiểu 30 đơn đồng thời ở giờ cao điểm.</w:t>
            </w:r>
            <w:r/>
          </w:p>
          <w:p w14:paraId="7DAFDEFA">
            <w:pPr>
              <w:pStyle w:val="928"/>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NFR-Reliability-01: Khi mất kết nối, hệ thống chuyển sang offline không mất đơn (EF-2).</w:t>
            </w:r>
            <w:r/>
          </w:p>
          <w:p w14:paraId="5EFB4EB3">
            <w:pPr>
              <w:pStyle w:val="928"/>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NFR-Security-02: Mọi giao dịch được log đầy đủ để audit.</w:t>
            </w:r>
            <w:r/>
          </w:p>
        </w:tc>
      </w:tr>
    </w:tbl>
    <w:p w14:paraId="24AF7002">
      <w:pPr>
        <w:pBdr/>
        <w:shd w:val="nil" w:color="auto"/>
        <w:spacing/>
        <w:ind/>
        <w:rPr>
          <w:rFonts w:ascii="Times New Roman" w:hAnsi="Times New Roman" w:cs="Times New Roman"/>
          <w:sz w:val="26"/>
          <w:szCs w:val="26"/>
          <w:highlight w:val="none"/>
        </w:rPr>
      </w:pPr>
      <w:r>
        <w:rPr>
          <w:rFonts w:ascii="Times New Roman" w:hAnsi="Times New Roman" w:cs="Times New Roman"/>
          <w:sz w:val="26"/>
          <w:szCs w:val="26"/>
          <w:highlight w:val="none"/>
        </w:rPr>
        <w:br w:type="page" w:clear="all"/>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75930441">
      <w:pPr>
        <w:pBdr/>
        <w:spacing/>
        <w:ind/>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6: </w:t>
      </w:r>
      <w:r>
        <w:rPr>
          <w:rFonts w:ascii="Times New Roman" w:hAnsi="Times New Roman" w:eastAsia="Times New Roman" w:cs="Times New Roman"/>
          <w:b/>
          <w:bCs/>
          <w:sz w:val="32"/>
          <w:szCs w:val="32"/>
          <w:highlight w:val="none"/>
        </w:rPr>
        <w:t xml:space="preserve">danh </w:t>
      </w:r>
      <w:r>
        <w:rPr>
          <w:rFonts w:ascii="Times New Roman" w:hAnsi="Times New Roman" w:eastAsia="Times New Roman" w:cs="Times New Roman"/>
          <w:b/>
          <w:bCs/>
          <w:sz w:val="32"/>
          <w:szCs w:val="32"/>
          <w:highlight w:val="none"/>
        </w:rPr>
        <w:t xml:space="preserve">sách </w:t>
      </w:r>
      <w:r>
        <w:rPr>
          <w:rFonts w:ascii="Times New Roman" w:hAnsi="Times New Roman" w:eastAsia="Times New Roman" w:cs="Times New Roman"/>
          <w:b/>
          <w:bCs/>
          <w:sz w:val="32"/>
          <w:szCs w:val="32"/>
          <w:highlight w:val="none"/>
        </w:rPr>
        <w:t xml:space="preserve">thay </w:t>
      </w:r>
      <w:r>
        <w:rPr>
          <w:rFonts w:ascii="Times New Roman" w:hAnsi="Times New Roman" w:eastAsia="Times New Roman" w:cs="Times New Roman"/>
          <w:b/>
          <w:bCs/>
          <w:sz w:val="32"/>
          <w:szCs w:val="32"/>
          <w:highlight w:val="none"/>
        </w:rPr>
        <w:t xml:space="preserve">đổi</w:t>
      </w:r>
      <w:r>
        <w:rPr>
          <w:rFonts w:ascii="Times New Roman" w:hAnsi="Times New Roman" w:cs="Times New Roman"/>
          <w:sz w:val="26"/>
          <w:szCs w:val="26"/>
          <w:highlight w:val="none"/>
        </w:rPr>
      </w:r>
      <w:r>
        <w:rPr>
          <w:rFonts w:ascii="Times New Roman" w:hAnsi="Times New Roman" w:eastAsia="Times New Roman" w:cs="Times New Roman"/>
          <w:b/>
          <w:bCs/>
          <w:sz w:val="26"/>
          <w:szCs w:val="26"/>
          <w:highlight w:val="none"/>
        </w:rPr>
      </w:r>
    </w:p>
    <w:p w14:paraId="0DC6F170">
      <w:pPr>
        <w:pBdr/>
        <w:spacing/>
        <w:ind/>
        <w:rPr>
          <w:rFonts w:ascii="Times New Roman" w:hAnsi="Times New Roman" w:cs="Times New Roman"/>
          <w:b/>
          <w:bCs/>
          <w:sz w:val="28"/>
          <w:szCs w:val="28"/>
        </w:rPr>
      </w:pPr>
      <w:r>
        <w:rPr>
          <w:rFonts w:hint="default" w:ascii="Times New Roman" w:hAnsi="Times New Roman" w:eastAsia="Times New Roman" w:cs="Times New Roman"/>
          <w:b/>
          <w:bCs/>
          <w:sz w:val="28"/>
          <w:szCs w:val="28"/>
          <w:lang w:val="en-US"/>
        </w:rPr>
        <w:t xml:space="preserve">1</w:t>
      </w:r>
      <w:r>
        <w:rPr>
          <w:rFonts w:ascii="Times New Roman" w:hAnsi="Times New Roman" w:eastAsia="Times New Roman" w:cs="Times New Roman"/>
          <w:b/>
          <w:bCs/>
          <w:sz w:val="28"/>
          <w:szCs w:val="28"/>
        </w:rPr>
        <w:t xml:space="preserve">. Tổng quan thay đổi</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372A2A9F">
      <w:pPr>
        <w:pBdr/>
        <w:spacing/>
        <w:ind/>
        <w:rPr>
          <w:rFonts w:ascii="Times New Roman" w:hAnsi="Times New Roman" w:cs="Times New Roman"/>
        </w:rPr>
      </w:pPr>
      <w:r>
        <w:rPr>
          <w:rFonts w:ascii="Times New Roman" w:hAnsi="Times New Roman" w:eastAsia="Times New Roman" w:cs="Times New Roman"/>
        </w:rPr>
        <w:t xml:space="preserve">Phiên bản mới được mở r</w:t>
      </w:r>
      <w:r>
        <w:rPr>
          <w:rFonts w:ascii="Times New Roman" w:hAnsi="Times New Roman" w:eastAsia="Times New Roman" w:cs="Times New Roman"/>
        </w:rPr>
        <w:t xml:space="preserve">ộng đáng kể so với phiên bản ban đầu. Các thay đổi tập trung vào việc chuẩn hóa tên Use Case, bổ sung các chức năng quản lý nhân viên, quản lý kho, xử lý hóa đơn và trả hàng; đồng thời điều chỉnh quyền của Chủ Cửa Hàng, Thu Ngân, Quản Lý Kho và Khách Hàng.</w:t>
      </w:r>
      <w:r>
        <w:rPr>
          <w:rFonts w:ascii="Times New Roman" w:hAnsi="Times New Roman" w:eastAsia="Times New Roman" w:cs="Times New Roman"/>
        </w:rPr>
      </w:r>
      <w:r>
        <w:rPr>
          <w:rFonts w:ascii="Times New Roman" w:hAnsi="Times New Roman" w:eastAsia="Times New Roman" w:cs="Times New Roman"/>
        </w:rPr>
      </w:r>
    </w:p>
    <w:tbl>
      <w:tblPr>
        <w:tblStyle w:val="739"/>
        <w:jc w:val="center"/>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556"/>
        <w:gridCol w:w="2556"/>
        <w:gridCol w:w="2556"/>
        <w:gridCol w:w="2556"/>
      </w:tblGrid>
      <w:tr>
        <w:trPr>
          <w:jc w:val="center"/>
        </w:trPr>
        <w:tc>
          <w:tcPr>
            <w:tcBorders/>
            <w:tcW w:w="2556" w:type="dxa"/>
            <w:vAlign w:val="center"/>
          </w:tcPr>
          <w:p w14:paraId="3F6D2896">
            <w:pPr>
              <w:pBdr/>
              <w:spacing/>
              <w:ind/>
              <w:rPr>
                <w:rFonts w:ascii="Times New Roman" w:hAnsi="Times New Roman" w:cs="Times New Roman"/>
              </w:rPr>
            </w:pPr>
            <w:r>
              <w:rPr>
                <w:rFonts w:ascii="Times New Roman" w:hAnsi="Times New Roman" w:eastAsia="Times New Roman" w:cs="Times New Roman"/>
                <w:b/>
                <w:sz w:val="20"/>
              </w:rPr>
              <w:t xml:space="preserve">Hạng mục</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08D3E18C">
            <w:pPr>
              <w:pBdr/>
              <w:spacing/>
              <w:ind/>
              <w:rPr>
                <w:rFonts w:ascii="Times New Roman" w:hAnsi="Times New Roman" w:cs="Times New Roman"/>
              </w:rPr>
            </w:pPr>
            <w:r>
              <w:rPr>
                <w:rFonts w:ascii="Times New Roman" w:hAnsi="Times New Roman" w:eastAsia="Times New Roman" w:cs="Times New Roman"/>
                <w:b/>
                <w:sz w:val="20"/>
              </w:rPr>
              <w:t xml:space="preserve">Ban đầu</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79F520B1">
            <w:pPr>
              <w:pBdr/>
              <w:spacing/>
              <w:ind/>
              <w:rPr>
                <w:rFonts w:ascii="Times New Roman" w:hAnsi="Times New Roman" w:cs="Times New Roman"/>
              </w:rPr>
            </w:pPr>
            <w:r>
              <w:rPr>
                <w:rFonts w:ascii="Times New Roman" w:hAnsi="Times New Roman" w:eastAsia="Times New Roman" w:cs="Times New Roman"/>
                <w:b/>
                <w:sz w:val="20"/>
              </w:rPr>
              <w:t xml:space="preserve">Sau chỉnh sửa</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4B5C5C40">
            <w:pPr>
              <w:pBdr/>
              <w:spacing/>
              <w:ind/>
              <w:rPr>
                <w:rFonts w:ascii="Times New Roman" w:hAnsi="Times New Roman" w:cs="Times New Roman"/>
              </w:rPr>
            </w:pPr>
            <w:r>
              <w:rPr>
                <w:rFonts w:ascii="Times New Roman" w:hAnsi="Times New Roman" w:eastAsia="Times New Roman" w:cs="Times New Roman"/>
                <w:b/>
                <w:sz w:val="20"/>
              </w:rPr>
              <w:t xml:space="preserve">Thay đổi</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tcBorders/>
            <w:tcW w:w="2556" w:type="dxa"/>
            <w:vAlign w:val="center"/>
          </w:tcPr>
          <w:p w14:paraId="57738EAF">
            <w:pPr>
              <w:pBdr/>
              <w:spacing/>
              <w:ind/>
              <w:rPr>
                <w:rFonts w:ascii="Times New Roman" w:hAnsi="Times New Roman" w:cs="Times New Roman"/>
              </w:rPr>
            </w:pPr>
            <w:r>
              <w:rPr>
                <w:rFonts w:ascii="Times New Roman" w:hAnsi="Times New Roman" w:eastAsia="Times New Roman" w:cs="Times New Roman"/>
                <w:sz w:val="20"/>
              </w:rPr>
              <w:t xml:space="preserve">Số thành phần có nhãn (không tính nhãn include/extend)</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7E5F7AE8">
            <w:pPr>
              <w:pBdr/>
              <w:spacing/>
              <w:ind/>
              <w:rPr>
                <w:rFonts w:ascii="Times New Roman" w:hAnsi="Times New Roman" w:cs="Times New Roman"/>
              </w:rPr>
            </w:pPr>
            <w:r>
              <w:rPr>
                <w:rFonts w:ascii="Times New Roman" w:hAnsi="Times New Roman" w:eastAsia="Times New Roman" w:cs="Times New Roman"/>
                <w:sz w:val="20"/>
              </w:rPr>
              <w:t xml:space="preserve">32</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10AFE25E">
            <w:pPr>
              <w:pBdr/>
              <w:spacing/>
              <w:ind/>
              <w:rPr>
                <w:rFonts w:ascii="Times New Roman" w:hAnsi="Times New Roman" w:cs="Times New Roman"/>
              </w:rPr>
            </w:pPr>
            <w:r>
              <w:rPr>
                <w:rFonts w:ascii="Times New Roman" w:hAnsi="Times New Roman" w:eastAsia="Times New Roman" w:cs="Times New Roman"/>
                <w:sz w:val="20"/>
              </w:rPr>
              <w:t xml:space="preserve">38</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2AAA198D">
            <w:pPr>
              <w:pBdr/>
              <w:spacing/>
              <w:ind/>
              <w:rPr>
                <w:rFonts w:ascii="Times New Roman" w:hAnsi="Times New Roman" w:cs="Times New Roman"/>
              </w:rPr>
            </w:pPr>
            <w:r>
              <w:rPr>
                <w:rFonts w:ascii="Times New Roman" w:hAnsi="Times New Roman" w:eastAsia="Times New Roman" w:cs="Times New Roman"/>
                <w:sz w:val="20"/>
              </w:rPr>
              <w:t xml:space="preserve">+6</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tcBorders/>
            <w:tcW w:w="2556" w:type="dxa"/>
            <w:vAlign w:val="center"/>
          </w:tcPr>
          <w:p w14:paraId="0B62BC92">
            <w:pPr>
              <w:pBdr/>
              <w:spacing/>
              <w:ind/>
              <w:rPr>
                <w:rFonts w:ascii="Times New Roman" w:hAnsi="Times New Roman" w:cs="Times New Roman"/>
              </w:rPr>
            </w:pPr>
            <w:r>
              <w:rPr>
                <w:rFonts w:ascii="Times New Roman" w:hAnsi="Times New Roman" w:eastAsia="Times New Roman" w:cs="Times New Roman"/>
                <w:sz w:val="20"/>
              </w:rPr>
              <w:t xml:space="preserve">Quan hệ include/extend được thể hiện bằng nhãn</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61D40F93">
            <w:pPr>
              <w:pBdr/>
              <w:spacing/>
              <w:ind/>
              <w:rPr>
                <w:rFonts w:ascii="Times New Roman" w:hAnsi="Times New Roman" w:cs="Times New Roman"/>
              </w:rPr>
            </w:pPr>
            <w:r>
              <w:rPr>
                <w:rFonts w:ascii="Times New Roman" w:hAnsi="Times New Roman" w:eastAsia="Times New Roman" w:cs="Times New Roman"/>
                <w:sz w:val="20"/>
              </w:rPr>
              <w:t xml:space="preserve">9</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7D28947A">
            <w:pPr>
              <w:pBdr/>
              <w:spacing/>
              <w:ind/>
              <w:rPr>
                <w:rFonts w:ascii="Times New Roman" w:hAnsi="Times New Roman" w:cs="Times New Roman"/>
              </w:rPr>
            </w:pPr>
            <w:r>
              <w:rPr>
                <w:rFonts w:ascii="Times New Roman" w:hAnsi="Times New Roman" w:eastAsia="Times New Roman" w:cs="Times New Roman"/>
                <w:sz w:val="20"/>
              </w:rPr>
              <w:t xml:space="preserve">9</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5EB6E295">
            <w:pPr>
              <w:pBdr/>
              <w:spacing/>
              <w:ind/>
              <w:rPr>
                <w:rFonts w:ascii="Times New Roman" w:hAnsi="Times New Roman" w:cs="Times New Roman"/>
              </w:rPr>
            </w:pPr>
            <w:r>
              <w:rPr>
                <w:rFonts w:ascii="Times New Roman" w:hAnsi="Times New Roman" w:eastAsia="Times New Roman" w:cs="Times New Roman"/>
                <w:sz w:val="20"/>
              </w:rPr>
              <w:t xml:space="preserve">Giữ số lượng, nhưng có thay đổi vị trí/chức năng liên quan</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tcBorders/>
            <w:tcW w:w="2556" w:type="dxa"/>
            <w:vAlign w:val="center"/>
          </w:tcPr>
          <w:p w14:paraId="4F8D8DA7">
            <w:pPr>
              <w:pBdr/>
              <w:spacing/>
              <w:ind/>
              <w:rPr>
                <w:rFonts w:ascii="Times New Roman" w:hAnsi="Times New Roman" w:cs="Times New Roman"/>
              </w:rPr>
            </w:pPr>
            <w:r>
              <w:rPr>
                <w:rFonts w:ascii="Times New Roman" w:hAnsi="Times New Roman" w:eastAsia="Times New Roman" w:cs="Times New Roman"/>
                <w:sz w:val="20"/>
              </w:rPr>
              <w:t xml:space="preserve">Quản lý nhân viên</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1F3FBECD">
            <w:pPr>
              <w:pBdr/>
              <w:spacing/>
              <w:ind/>
              <w:rPr>
                <w:rFonts w:ascii="Times New Roman" w:hAnsi="Times New Roman" w:cs="Times New Roman"/>
              </w:rPr>
            </w:pPr>
            <w:r>
              <w:rPr>
                <w:rFonts w:ascii="Times New Roman" w:hAnsi="Times New Roman" w:eastAsia="Times New Roman" w:cs="Times New Roman"/>
                <w:sz w:val="20"/>
              </w:rPr>
              <w:t xml:space="preserve">1 Use Case tổng quát</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1773743F">
            <w:pPr>
              <w:pBdr/>
              <w:spacing/>
              <w:ind/>
              <w:rPr>
                <w:rFonts w:ascii="Times New Roman" w:hAnsi="Times New Roman" w:cs="Times New Roman"/>
              </w:rPr>
            </w:pPr>
            <w:r>
              <w:rPr>
                <w:rFonts w:ascii="Times New Roman" w:hAnsi="Times New Roman" w:eastAsia="Times New Roman" w:cs="Times New Roman"/>
                <w:sz w:val="20"/>
              </w:rPr>
              <w:t xml:space="preserve">4 Use Case cụ thể</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5C93E8D7">
            <w:pPr>
              <w:pBdr/>
              <w:spacing/>
              <w:ind/>
              <w:rPr>
                <w:rFonts w:ascii="Times New Roman" w:hAnsi="Times New Roman" w:cs="Times New Roman"/>
              </w:rPr>
            </w:pPr>
            <w:r>
              <w:rPr>
                <w:rFonts w:ascii="Times New Roman" w:hAnsi="Times New Roman" w:eastAsia="Times New Roman" w:cs="Times New Roman"/>
                <w:sz w:val="20"/>
              </w:rPr>
              <w:t xml:space="preserve">Mở rộng</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tcBorders/>
            <w:tcW w:w="2556" w:type="dxa"/>
            <w:vAlign w:val="center"/>
          </w:tcPr>
          <w:p w14:paraId="2E8D6C90">
            <w:pPr>
              <w:pBdr/>
              <w:spacing/>
              <w:ind/>
              <w:rPr>
                <w:rFonts w:ascii="Times New Roman" w:hAnsi="Times New Roman" w:cs="Times New Roman"/>
              </w:rPr>
            </w:pPr>
            <w:r>
              <w:rPr>
                <w:rFonts w:ascii="Times New Roman" w:hAnsi="Times New Roman" w:eastAsia="Times New Roman" w:cs="Times New Roman"/>
                <w:sz w:val="20"/>
              </w:rPr>
              <w:t xml:space="preserve">Quản lý kho</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61FB0A92">
            <w:pPr>
              <w:pBdr/>
              <w:spacing/>
              <w:ind/>
              <w:rPr>
                <w:rFonts w:ascii="Times New Roman" w:hAnsi="Times New Roman" w:cs="Times New Roman"/>
              </w:rPr>
            </w:pPr>
            <w:r>
              <w:rPr>
                <w:rFonts w:ascii="Times New Roman" w:hAnsi="Times New Roman" w:eastAsia="Times New Roman" w:cs="Times New Roman"/>
                <w:sz w:val="20"/>
              </w:rPr>
              <w:t xml:space="preserve">Nhập/Xem/Xuất/Báo cáo</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7F9C03D2">
            <w:pPr>
              <w:pBdr/>
              <w:spacing/>
              <w:ind/>
              <w:rPr>
                <w:rFonts w:ascii="Times New Roman" w:hAnsi="Times New Roman" w:cs="Times New Roman"/>
              </w:rPr>
            </w:pPr>
            <w:r>
              <w:rPr>
                <w:rFonts w:ascii="Times New Roman" w:hAnsi="Times New Roman" w:eastAsia="Times New Roman" w:cs="Times New Roman"/>
                <w:sz w:val="20"/>
              </w:rPr>
              <w:t xml:space="preserve">Thêm hủy hàng, cập nhật số lượng, tra cứu sản phẩm</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0DD82BB2">
            <w:pPr>
              <w:pBdr/>
              <w:spacing/>
              <w:ind/>
              <w:rPr>
                <w:rFonts w:ascii="Times New Roman" w:hAnsi="Times New Roman" w:cs="Times New Roman"/>
              </w:rPr>
            </w:pPr>
            <w:r>
              <w:rPr>
                <w:rFonts w:ascii="Times New Roman" w:hAnsi="Times New Roman" w:eastAsia="Times New Roman" w:cs="Times New Roman"/>
                <w:sz w:val="20"/>
              </w:rPr>
              <w:t xml:space="preserve">Mở rộng</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tcBorders/>
            <w:tcW w:w="2556" w:type="dxa"/>
            <w:vAlign w:val="center"/>
          </w:tcPr>
          <w:p w14:paraId="6070937D">
            <w:pPr>
              <w:pBdr/>
              <w:spacing/>
              <w:ind/>
              <w:rPr>
                <w:rFonts w:ascii="Times New Roman" w:hAnsi="Times New Roman" w:cs="Times New Roman"/>
              </w:rPr>
            </w:pPr>
            <w:r>
              <w:rPr>
                <w:rFonts w:ascii="Times New Roman" w:hAnsi="Times New Roman" w:eastAsia="Times New Roman" w:cs="Times New Roman"/>
                <w:sz w:val="20"/>
              </w:rPr>
              <w:t xml:space="preserve">Quản lý hóa đơn</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731FC4DC">
            <w:pPr>
              <w:pBdr/>
              <w:spacing/>
              <w:ind/>
              <w:rPr>
                <w:rFonts w:ascii="Times New Roman" w:hAnsi="Times New Roman" w:cs="Times New Roman"/>
              </w:rPr>
            </w:pPr>
            <w:r>
              <w:rPr>
                <w:rFonts w:ascii="Times New Roman" w:hAnsi="Times New Roman" w:eastAsia="Times New Roman" w:cs="Times New Roman"/>
                <w:sz w:val="20"/>
              </w:rPr>
              <w:t xml:space="preserve">Tạo/Hủy đơn</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0C0DF4C7">
            <w:pPr>
              <w:pBdr/>
              <w:spacing/>
              <w:ind/>
              <w:rPr>
                <w:rFonts w:ascii="Times New Roman" w:hAnsi="Times New Roman" w:cs="Times New Roman"/>
              </w:rPr>
            </w:pPr>
            <w:r>
              <w:rPr>
                <w:rFonts w:ascii="Times New Roman" w:hAnsi="Times New Roman" w:eastAsia="Times New Roman" w:cs="Times New Roman"/>
                <w:sz w:val="20"/>
              </w:rPr>
              <w:t xml:space="preserve">Tạo/Hủy/Cập nhật hóa đơn</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1BD98DD7">
            <w:pPr>
              <w:pBdr/>
              <w:spacing/>
              <w:ind/>
              <w:rPr>
                <w:rFonts w:ascii="Times New Roman" w:hAnsi="Times New Roman" w:cs="Times New Roman"/>
              </w:rPr>
            </w:pPr>
            <w:r>
              <w:rPr>
                <w:rFonts w:ascii="Times New Roman" w:hAnsi="Times New Roman" w:eastAsia="Times New Roman" w:cs="Times New Roman"/>
                <w:sz w:val="20"/>
              </w:rPr>
              <w:t xml:space="preserve">Mở rộng</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tcBorders/>
            <w:tcW w:w="2556" w:type="dxa"/>
            <w:vAlign w:val="center"/>
          </w:tcPr>
          <w:p w14:paraId="7C917147">
            <w:pPr>
              <w:pBdr/>
              <w:spacing/>
              <w:ind/>
              <w:rPr>
                <w:rFonts w:ascii="Times New Roman" w:hAnsi="Times New Roman" w:cs="Times New Roman"/>
              </w:rPr>
            </w:pPr>
            <w:r>
              <w:rPr>
                <w:rFonts w:ascii="Times New Roman" w:hAnsi="Times New Roman" w:eastAsia="Times New Roman" w:cs="Times New Roman"/>
                <w:sz w:val="20"/>
              </w:rPr>
              <w:t xml:space="preserve">Lịch sử giao dịch</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64F062DC">
            <w:pPr>
              <w:pBdr/>
              <w:spacing/>
              <w:ind/>
              <w:rPr>
                <w:rFonts w:ascii="Times New Roman" w:hAnsi="Times New Roman" w:cs="Times New Roman"/>
              </w:rPr>
            </w:pPr>
            <w:r>
              <w:rPr>
                <w:rFonts w:ascii="Times New Roman" w:hAnsi="Times New Roman" w:eastAsia="Times New Roman" w:cs="Times New Roman"/>
                <w:sz w:val="20"/>
              </w:rPr>
              <w:t xml:space="preserve">Xem lịch sử giao dịch</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4D8F3125">
            <w:pPr>
              <w:pBdr/>
              <w:spacing/>
              <w:ind/>
              <w:rPr>
                <w:rFonts w:ascii="Times New Roman" w:hAnsi="Times New Roman" w:cs="Times New Roman"/>
              </w:rPr>
            </w:pPr>
            <w:r>
              <w:rPr>
                <w:rFonts w:ascii="Times New Roman" w:hAnsi="Times New Roman" w:eastAsia="Times New Roman" w:cs="Times New Roman"/>
                <w:sz w:val="20"/>
              </w:rPr>
              <w:t xml:space="preserve">Xem lịch sử hóa đơn</w:t>
            </w:r>
            <w:r>
              <w:rPr>
                <w:rFonts w:ascii="Times New Roman" w:hAnsi="Times New Roman" w:eastAsia="Times New Roman" w:cs="Times New Roman"/>
              </w:rPr>
            </w:r>
            <w:r>
              <w:rPr>
                <w:rFonts w:ascii="Times New Roman" w:hAnsi="Times New Roman" w:eastAsia="Times New Roman" w:cs="Times New Roman"/>
              </w:rPr>
            </w:r>
          </w:p>
        </w:tc>
        <w:tc>
          <w:tcPr>
            <w:tcBorders/>
            <w:tcW w:w="2556" w:type="dxa"/>
            <w:vAlign w:val="center"/>
          </w:tcPr>
          <w:p w14:paraId="7DE9ACB4">
            <w:pPr>
              <w:pBdr/>
              <w:spacing/>
              <w:ind/>
              <w:rPr>
                <w:rFonts w:ascii="Times New Roman" w:hAnsi="Times New Roman" w:cs="Times New Roman"/>
              </w:rPr>
            </w:pPr>
            <w:r>
              <w:rPr>
                <w:rFonts w:ascii="Times New Roman" w:hAnsi="Times New Roman" w:eastAsia="Times New Roman" w:cs="Times New Roman"/>
                <w:sz w:val="20"/>
              </w:rPr>
              <w:t xml:space="preserve">Đổi tên + điều chỉnh Actor</w:t>
            </w:r>
            <w:r>
              <w:rPr>
                <w:rFonts w:ascii="Times New Roman" w:hAnsi="Times New Roman" w:eastAsia="Times New Roman" w:cs="Times New Roman"/>
              </w:rPr>
            </w:r>
            <w:r>
              <w:rPr>
                <w:rFonts w:ascii="Times New Roman" w:hAnsi="Times New Roman" w:eastAsia="Times New Roman" w:cs="Times New Roman"/>
              </w:rPr>
            </w:r>
          </w:p>
        </w:tc>
      </w:tr>
    </w:tbl>
    <w:p w14:paraId="13337909">
      <w:pPr>
        <w:pBdr/>
        <w:spacing/>
        <w:ind/>
        <w:rPr>
          <w:rFonts w:ascii="Times New Roman" w:hAnsi="Times New Roman" w:cs="Times New Roman"/>
          <w:b/>
          <w:bCs/>
          <w:sz w:val="28"/>
          <w:szCs w:val="28"/>
        </w:rPr>
      </w:pPr>
      <w:r>
        <w:rPr>
          <w:rFonts w:hint="default" w:ascii="Times New Roman" w:hAnsi="Times New Roman" w:eastAsia="Times New Roman" w:cs="Times New Roman"/>
          <w:b/>
          <w:bCs/>
          <w:sz w:val="28"/>
          <w:szCs w:val="28"/>
          <w:lang w:val="en-US"/>
        </w:rPr>
        <w:t xml:space="preserve">2</w:t>
      </w:r>
      <w:r>
        <w:rPr>
          <w:rFonts w:ascii="Times New Roman" w:hAnsi="Times New Roman" w:eastAsia="Times New Roman" w:cs="Times New Roman"/>
          <w:b/>
          <w:bCs/>
          <w:sz w:val="28"/>
          <w:szCs w:val="28"/>
        </w:rPr>
        <w:t xml:space="preserve">. Chi tiết các thay đổi về Use Case</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15E420F6">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.1. Đổi tên “Quản lý nhân viên” thành các Use Case cụ thể</w:t>
      </w:r>
      <w:r>
        <w:rPr>
          <w:rFonts w:ascii="Times New Roman" w:hAnsi="Times New Roman" w:eastAsia="Times New Roman" w:cs="Times New Roman"/>
          <w:b/>
          <w:bCs/>
        </w:rPr>
      </w:r>
      <w:r>
        <w:rPr>
          <w:rFonts w:ascii="Times New Roman" w:hAnsi="Times New Roman" w:eastAsia="Times New Roman" w:cs="Times New Roman"/>
          <w:b/>
          <w:bCs/>
        </w:rPr>
      </w:r>
    </w:p>
    <w:p w14:paraId="448E2784">
      <w:pPr>
        <w:pBdr/>
        <w:spacing/>
        <w:ind/>
        <w:rPr>
          <w:rFonts w:ascii="Times New Roman" w:hAnsi="Times New Roman" w:cs="Times New Roman"/>
        </w:rPr>
      </w:pPr>
      <w:r>
        <w:rPr>
          <w:rFonts w:ascii="Times New Roman" w:hAnsi="Times New Roman" w:eastAsia="Times New Roman" w:cs="Times New Roman"/>
        </w:rPr>
        <w:t xml:space="preserve">Ban đầu: Xóa Use Case “Quản lý nhân viên”.</w:t>
      </w:r>
      <w:r>
        <w:rPr>
          <w:rFonts w:ascii="Times New Roman" w:hAnsi="Times New Roman" w:eastAsia="Times New Roman" w:cs="Times New Roman"/>
        </w:rPr>
      </w:r>
      <w:r>
        <w:rPr>
          <w:rFonts w:ascii="Times New Roman" w:hAnsi="Times New Roman" w:eastAsia="Times New Roman" w:cs="Times New Roman"/>
        </w:rPr>
      </w:r>
    </w:p>
    <w:p w14:paraId="16BE298F">
      <w:pPr>
        <w:pBdr/>
        <w:spacing/>
        <w:ind/>
        <w:rPr>
          <w:rFonts w:ascii="Times New Roman" w:hAnsi="Times New Roman" w:cs="Times New Roman"/>
        </w:rPr>
      </w:pPr>
      <w:r>
        <w:rPr>
          <w:rFonts w:ascii="Times New Roman" w:hAnsi="Times New Roman" w:eastAsia="Times New Roman" w:cs="Times New Roman"/>
        </w:rPr>
        <w:t xml:space="preserve">Sau chỉnh sửa: Bổ sung 3 Use Case: “Xem nhân viên”, “Xóa nhân viên”, “Cập nhật nhân viên”.</w:t>
      </w:r>
      <w:r>
        <w:rPr>
          <w:rFonts w:ascii="Times New Roman" w:hAnsi="Times New Roman" w:eastAsia="Times New Roman" w:cs="Times New Roman"/>
        </w:rPr>
      </w:r>
      <w:r>
        <w:rPr>
          <w:rFonts w:ascii="Times New Roman" w:hAnsi="Times New Roman" w:eastAsia="Times New Roman" w:cs="Times New Roman"/>
        </w:rPr>
      </w:r>
    </w:p>
    <w:p w14:paraId="233394E2">
      <w:pPr>
        <w:pBdr/>
        <w:spacing/>
        <w:ind/>
        <w:rPr>
          <w:rFonts w:ascii="Times New Roman" w:hAnsi="Times New Roman" w:cs="Times New Roman"/>
        </w:rPr>
      </w:pPr>
      <w:r>
        <w:rPr>
          <w:rFonts w:ascii="Times New Roman" w:hAnsi="Times New Roman" w:eastAsia="Times New Roman" w:cs="Times New Roman"/>
        </w:rPr>
        <w:t xml:space="preserve">Lý do/ý nghĩa: Mục đích là tách chức năng quản lý nhân viên thành các nghiệp vụ riêng, dễ mô tả và phân quyền hơn.</w:t>
      </w:r>
      <w:r>
        <w:rPr>
          <w:rFonts w:ascii="Times New Roman" w:hAnsi="Times New Roman" w:eastAsia="Times New Roman" w:cs="Times New Roman"/>
        </w:rPr>
      </w:r>
      <w:r>
        <w:rPr>
          <w:rFonts w:ascii="Times New Roman" w:hAnsi="Times New Roman" w:eastAsia="Times New Roman" w:cs="Times New Roman"/>
        </w:rPr>
      </w:r>
    </w:p>
    <w:p w14:paraId="0E974876">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.2. Đổi tên “Xem lịch sử giao dịch” thành “Xem lịch sử hóa đơn”</w:t>
      </w:r>
      <w:r>
        <w:rPr>
          <w:rFonts w:ascii="Times New Roman" w:hAnsi="Times New Roman" w:eastAsia="Times New Roman" w:cs="Times New Roman"/>
          <w:b/>
          <w:bCs/>
        </w:rPr>
      </w:r>
      <w:r>
        <w:rPr>
          <w:rFonts w:ascii="Times New Roman" w:hAnsi="Times New Roman" w:eastAsia="Times New Roman" w:cs="Times New Roman"/>
          <w:b/>
          <w:bCs/>
        </w:rPr>
      </w:r>
    </w:p>
    <w:p w14:paraId="22F7E61E">
      <w:pPr>
        <w:pBdr/>
        <w:spacing/>
        <w:ind/>
        <w:rPr>
          <w:rFonts w:ascii="Times New Roman" w:hAnsi="Times New Roman" w:cs="Times New Roman"/>
        </w:rPr>
      </w:pPr>
      <w:r>
        <w:rPr>
          <w:rFonts w:ascii="Times New Roman" w:hAnsi="Times New Roman" w:eastAsia="Times New Roman" w:cs="Times New Roman"/>
        </w:rPr>
        <w:t xml:space="preserve">Ban đầu: Use Case: “Xem lịch sử giao dịch”.</w:t>
      </w:r>
      <w:r>
        <w:rPr>
          <w:rFonts w:ascii="Times New Roman" w:hAnsi="Times New Roman" w:eastAsia="Times New Roman" w:cs="Times New Roman"/>
        </w:rPr>
      </w:r>
      <w:r>
        <w:rPr>
          <w:rFonts w:ascii="Times New Roman" w:hAnsi="Times New Roman" w:eastAsia="Times New Roman" w:cs="Times New Roman"/>
        </w:rPr>
      </w:r>
    </w:p>
    <w:p w14:paraId="2C939B01">
      <w:pPr>
        <w:pBdr/>
        <w:spacing/>
        <w:ind/>
        <w:rPr>
          <w:rFonts w:ascii="Times New Roman" w:hAnsi="Times New Roman" w:cs="Times New Roman"/>
        </w:rPr>
      </w:pPr>
      <w:r>
        <w:rPr>
          <w:rFonts w:ascii="Times New Roman" w:hAnsi="Times New Roman" w:eastAsia="Times New Roman" w:cs="Times New Roman"/>
        </w:rPr>
        <w:t xml:space="preserve">Sau chỉnh sửa: Đổi thành: “Xem lịch sử hóa đơn”. Chủ Cửa Hàng và Thu Ngân được nối với Use Case mới.</w:t>
      </w:r>
      <w:r>
        <w:rPr>
          <w:rFonts w:ascii="Times New Roman" w:hAnsi="Times New Roman" w:eastAsia="Times New Roman" w:cs="Times New Roman"/>
        </w:rPr>
      </w:r>
      <w:r>
        <w:rPr>
          <w:rFonts w:ascii="Times New Roman" w:hAnsi="Times New Roman" w:eastAsia="Times New Roman" w:cs="Times New Roman"/>
        </w:rPr>
      </w:r>
    </w:p>
    <w:p w14:paraId="7309C7FA">
      <w:pPr>
        <w:pBdr/>
        <w:spacing/>
        <w:ind/>
        <w:rPr>
          <w:rFonts w:ascii="Times New Roman" w:hAnsi="Times New Roman" w:cs="Times New Roman"/>
        </w:rPr>
      </w:pPr>
      <w:r>
        <w:rPr>
          <w:rFonts w:ascii="Times New Roman" w:hAnsi="Times New Roman" w:eastAsia="Times New Roman" w:cs="Times New Roman"/>
        </w:rPr>
        <w:t xml:space="preserve">Lý do/ý nghĩa: Tên mới cụ thể hơn đối với nghiệp vụ bán hàng/hóa đơn.</w:t>
      </w:r>
      <w:r>
        <w:rPr>
          <w:rFonts w:ascii="Times New Roman" w:hAnsi="Times New Roman" w:eastAsia="Times New Roman" w:cs="Times New Roman"/>
        </w:rPr>
      </w:r>
      <w:r>
        <w:rPr>
          <w:rFonts w:ascii="Times New Roman" w:hAnsi="Times New Roman" w:eastAsia="Times New Roman" w:cs="Times New Roman"/>
        </w:rPr>
      </w:r>
    </w:p>
    <w:p w14:paraId="3B0697C9">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.3. Đổi tên “Hủy đơn” thành “Hủy hóa đơn”</w:t>
      </w:r>
      <w:r>
        <w:rPr>
          <w:rFonts w:ascii="Times New Roman" w:hAnsi="Times New Roman" w:eastAsia="Times New Roman" w:cs="Times New Roman"/>
          <w:b/>
          <w:bCs/>
        </w:rPr>
      </w:r>
      <w:r>
        <w:rPr>
          <w:rFonts w:ascii="Times New Roman" w:hAnsi="Times New Roman" w:eastAsia="Times New Roman" w:cs="Times New Roman"/>
          <w:b/>
          <w:bCs/>
        </w:rPr>
      </w:r>
    </w:p>
    <w:p w14:paraId="754DB97A">
      <w:pPr>
        <w:pBdr/>
        <w:spacing/>
        <w:ind/>
        <w:rPr>
          <w:rFonts w:ascii="Times New Roman" w:hAnsi="Times New Roman" w:cs="Times New Roman"/>
        </w:rPr>
      </w:pPr>
      <w:r>
        <w:rPr>
          <w:rFonts w:ascii="Times New Roman" w:hAnsi="Times New Roman" w:eastAsia="Times New Roman" w:cs="Times New Roman"/>
        </w:rPr>
        <w:t xml:space="preserve">Ban đầu: Use Case “Hủy đơn” được nối với “Tạo hóa đơn” bằng &lt;&lt;extend&gt;&gt;.</w:t>
      </w:r>
      <w:r>
        <w:rPr>
          <w:rFonts w:ascii="Times New Roman" w:hAnsi="Times New Roman" w:eastAsia="Times New Roman" w:cs="Times New Roman"/>
        </w:rPr>
      </w:r>
      <w:r>
        <w:rPr>
          <w:rFonts w:ascii="Times New Roman" w:hAnsi="Times New Roman" w:eastAsia="Times New Roman" w:cs="Times New Roman"/>
        </w:rPr>
      </w:r>
    </w:p>
    <w:p w14:paraId="30DA7DFD">
      <w:pPr>
        <w:pBdr/>
        <w:spacing/>
        <w:ind/>
        <w:rPr>
          <w:rFonts w:ascii="Times New Roman" w:hAnsi="Times New Roman" w:cs="Times New Roman"/>
        </w:rPr>
      </w:pPr>
      <w:r>
        <w:rPr>
          <w:rFonts w:ascii="Times New Roman" w:hAnsi="Times New Roman" w:eastAsia="Times New Roman" w:cs="Times New Roman"/>
        </w:rPr>
        <w:t xml:space="preserve">Sau chỉnh sửa: Đổi thành “Hủy hóa đơn”; Thu Ngân được bổ sung quyền thực hiện chức năng này.</w:t>
      </w:r>
      <w:r>
        <w:rPr>
          <w:rFonts w:ascii="Times New Roman" w:hAnsi="Times New Roman" w:eastAsia="Times New Roman" w:cs="Times New Roman"/>
        </w:rPr>
      </w:r>
      <w:r>
        <w:rPr>
          <w:rFonts w:ascii="Times New Roman" w:hAnsi="Times New Roman" w:eastAsia="Times New Roman" w:cs="Times New Roman"/>
        </w:rPr>
      </w:r>
    </w:p>
    <w:p w14:paraId="3D05C8F1">
      <w:pPr>
        <w:pBdr/>
        <w:spacing/>
        <w:ind/>
        <w:rPr>
          <w:rFonts w:ascii="Times New Roman" w:hAnsi="Times New Roman" w:cs="Times New Roman"/>
        </w:rPr>
      </w:pPr>
      <w:r>
        <w:rPr>
          <w:rFonts w:ascii="Times New Roman" w:hAnsi="Times New Roman" w:eastAsia="Times New Roman" w:cs="Times New Roman"/>
        </w:rPr>
        <w:t xml:space="preserve">Lý do/ý nghĩa: Chuẩn hóa thuật ngữ nghiệp vụ theo đối tượng hóa đơn.</w:t>
      </w:r>
      <w:r>
        <w:rPr>
          <w:rFonts w:ascii="Times New Roman" w:hAnsi="Times New Roman" w:eastAsia="Times New Roman" w:cs="Times New Roman"/>
        </w:rPr>
      </w:r>
      <w:r>
        <w:rPr>
          <w:rFonts w:ascii="Times New Roman" w:hAnsi="Times New Roman" w:eastAsia="Times New Roman" w:cs="Times New Roman"/>
        </w:rPr>
      </w:r>
    </w:p>
    <w:p w14:paraId="00D36B1A">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.4. Bổ sung “Cập nhật hóa đơn”</w:t>
      </w:r>
      <w:r>
        <w:rPr>
          <w:rFonts w:ascii="Times New Roman" w:hAnsi="Times New Roman" w:eastAsia="Times New Roman" w:cs="Times New Roman"/>
          <w:b/>
          <w:bCs/>
        </w:rPr>
      </w:r>
      <w:r>
        <w:rPr>
          <w:rFonts w:ascii="Times New Roman" w:hAnsi="Times New Roman" w:eastAsia="Times New Roman" w:cs="Times New Roman"/>
          <w:b/>
          <w:bCs/>
        </w:rPr>
      </w:r>
    </w:p>
    <w:p w14:paraId="354AA611">
      <w:pPr>
        <w:pBdr/>
        <w:spacing/>
        <w:ind/>
        <w:rPr>
          <w:rFonts w:ascii="Times New Roman" w:hAnsi="Times New Roman" w:cs="Times New Roman"/>
        </w:rPr>
      </w:pPr>
      <w:r>
        <w:rPr>
          <w:rFonts w:ascii="Times New Roman" w:hAnsi="Times New Roman" w:eastAsia="Times New Roman" w:cs="Times New Roman"/>
        </w:rPr>
        <w:t xml:space="preserve">Ban đầu: Chưa có.</w:t>
      </w:r>
      <w:r>
        <w:rPr>
          <w:rFonts w:ascii="Times New Roman" w:hAnsi="Times New Roman" w:eastAsia="Times New Roman" w:cs="Times New Roman"/>
        </w:rPr>
      </w:r>
      <w:r>
        <w:rPr>
          <w:rFonts w:ascii="Times New Roman" w:hAnsi="Times New Roman" w:eastAsia="Times New Roman" w:cs="Times New Roman"/>
        </w:rPr>
      </w:r>
    </w:p>
    <w:p w14:paraId="112B3249">
      <w:pPr>
        <w:pBdr/>
        <w:spacing/>
        <w:ind/>
        <w:rPr>
          <w:rFonts w:ascii="Times New Roman" w:hAnsi="Times New Roman" w:cs="Times New Roman"/>
        </w:rPr>
      </w:pPr>
      <w:r>
        <w:rPr>
          <w:rFonts w:ascii="Times New Roman" w:hAnsi="Times New Roman" w:eastAsia="Times New Roman" w:cs="Times New Roman"/>
        </w:rPr>
        <w:t xml:space="preserve">Sau chỉnh sửa: Thêm Use Case “Cập nhật hóa đơn” và nối với Thu Ngân.</w:t>
      </w:r>
      <w:r>
        <w:rPr>
          <w:rFonts w:ascii="Times New Roman" w:hAnsi="Times New Roman" w:eastAsia="Times New Roman" w:cs="Times New Roman"/>
        </w:rPr>
      </w:r>
      <w:r>
        <w:rPr>
          <w:rFonts w:ascii="Times New Roman" w:hAnsi="Times New Roman" w:eastAsia="Times New Roman" w:cs="Times New Roman"/>
        </w:rPr>
      </w:r>
    </w:p>
    <w:p w14:paraId="65544582">
      <w:pPr>
        <w:pBdr/>
        <w:spacing/>
        <w:ind/>
        <w:rPr>
          <w:rFonts w:ascii="Times New Roman" w:hAnsi="Times New Roman" w:cs="Times New Roman"/>
        </w:rPr>
      </w:pPr>
      <w:r>
        <w:rPr>
          <w:rFonts w:ascii="Times New Roman" w:hAnsi="Times New Roman" w:eastAsia="Times New Roman" w:cs="Times New Roman"/>
        </w:rPr>
        <w:t xml:space="preserve">Lý do/ý nghĩa: Cho phép Thu Ngân chỉnh sửa hóa đơn sau khi tạo theo nghiệp vụ của hệ thống.</w:t>
      </w:r>
      <w:r>
        <w:rPr>
          <w:rFonts w:ascii="Times New Roman" w:hAnsi="Times New Roman" w:eastAsia="Times New Roman" w:cs="Times New Roman"/>
        </w:rPr>
      </w:r>
      <w:r>
        <w:rPr>
          <w:rFonts w:ascii="Times New Roman" w:hAnsi="Times New Roman" w:eastAsia="Times New Roman" w:cs="Times New Roman"/>
        </w:rPr>
      </w:r>
    </w:p>
    <w:p w14:paraId="47A11067">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.5. Mở rộng nghiệp vụ xuất kho</w:t>
      </w:r>
      <w:r>
        <w:rPr>
          <w:rFonts w:ascii="Times New Roman" w:hAnsi="Times New Roman" w:eastAsia="Times New Roman" w:cs="Times New Roman"/>
          <w:b/>
          <w:bCs/>
        </w:rPr>
      </w:r>
      <w:r>
        <w:rPr>
          <w:rFonts w:ascii="Times New Roman" w:hAnsi="Times New Roman" w:eastAsia="Times New Roman" w:cs="Times New Roman"/>
          <w:b/>
          <w:bCs/>
        </w:rPr>
      </w:r>
    </w:p>
    <w:p w14:paraId="021A9341">
      <w:pPr>
        <w:pBdr/>
        <w:spacing/>
        <w:ind/>
        <w:rPr>
          <w:rFonts w:ascii="Times New Roman" w:hAnsi="Times New Roman" w:cs="Times New Roman"/>
        </w:rPr>
      </w:pPr>
      <w:r>
        <w:rPr>
          <w:rFonts w:ascii="Times New Roman" w:hAnsi="Times New Roman" w:eastAsia="Times New Roman" w:cs="Times New Roman"/>
        </w:rPr>
        <w:t xml:space="preserve">Ban đầu: Có “Xuất kho”.</w:t>
      </w:r>
      <w:r>
        <w:rPr>
          <w:rFonts w:ascii="Times New Roman" w:hAnsi="Times New Roman" w:eastAsia="Times New Roman" w:cs="Times New Roman"/>
        </w:rPr>
      </w:r>
      <w:r>
        <w:rPr>
          <w:rFonts w:ascii="Times New Roman" w:hAnsi="Times New Roman" w:eastAsia="Times New Roman" w:cs="Times New Roman"/>
        </w:rPr>
      </w:r>
    </w:p>
    <w:p w14:paraId="5816CF3B">
      <w:pPr>
        <w:pBdr/>
        <w:spacing/>
        <w:ind/>
        <w:rPr>
          <w:rFonts w:ascii="Times New Roman" w:hAnsi="Times New Roman" w:cs="Times New Roman"/>
        </w:rPr>
      </w:pPr>
      <w:r>
        <w:rPr>
          <w:rFonts w:ascii="Times New Roman" w:hAnsi="Times New Roman" w:eastAsia="Times New Roman" w:cs="Times New Roman"/>
        </w:rPr>
        <w:t xml:space="preserve">Sau chỉnh sửa: Đổi thành “Xuất hàng khỏi kho” và bổ sung &lt;&lt;include&gt;&gt; “Cập nhật số lượng hàng trong kho”.</w:t>
      </w:r>
      <w:r>
        <w:rPr>
          <w:rFonts w:ascii="Times New Roman" w:hAnsi="Times New Roman" w:eastAsia="Times New Roman" w:cs="Times New Roman"/>
        </w:rPr>
      </w:r>
      <w:r>
        <w:rPr>
          <w:rFonts w:ascii="Times New Roman" w:hAnsi="Times New Roman" w:eastAsia="Times New Roman" w:cs="Times New Roman"/>
        </w:rPr>
      </w:r>
    </w:p>
    <w:p w14:paraId="5C7FC30C">
      <w:pPr>
        <w:pBdr/>
        <w:spacing/>
        <w:ind/>
        <w:rPr>
          <w:rFonts w:ascii="Times New Roman" w:hAnsi="Times New Roman" w:cs="Times New Roman"/>
        </w:rPr>
      </w:pPr>
      <w:r>
        <w:rPr>
          <w:rFonts w:ascii="Times New Roman" w:hAnsi="Times New Roman" w:eastAsia="Times New Roman" w:cs="Times New Roman"/>
        </w:rPr>
        <w:t xml:space="preserve">Lý do/ý nghĩa: Làm rõ hành động xuất hàng đồng thời phải cập nhật tồn kho.</w:t>
      </w:r>
      <w:r>
        <w:rPr>
          <w:rFonts w:ascii="Times New Roman" w:hAnsi="Times New Roman" w:eastAsia="Times New Roman" w:cs="Times New Roman"/>
        </w:rPr>
      </w:r>
      <w:r>
        <w:rPr>
          <w:rFonts w:ascii="Times New Roman" w:hAnsi="Times New Roman" w:eastAsia="Times New Roman" w:cs="Times New Roman"/>
        </w:rPr>
      </w:r>
    </w:p>
    <w:p w14:paraId="7907A7FA">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.6. Bổ sung nghiệp vụ hủy hàng trong kho</w:t>
      </w:r>
      <w:r>
        <w:rPr>
          <w:rFonts w:ascii="Times New Roman" w:hAnsi="Times New Roman" w:eastAsia="Times New Roman" w:cs="Times New Roman"/>
          <w:b/>
          <w:bCs/>
        </w:rPr>
      </w:r>
      <w:r>
        <w:rPr>
          <w:rFonts w:ascii="Times New Roman" w:hAnsi="Times New Roman" w:eastAsia="Times New Roman" w:cs="Times New Roman"/>
          <w:b/>
          <w:bCs/>
        </w:rPr>
      </w:r>
    </w:p>
    <w:p w14:paraId="2CBAC413">
      <w:pPr>
        <w:pBdr/>
        <w:spacing/>
        <w:ind/>
        <w:rPr>
          <w:rFonts w:ascii="Times New Roman" w:hAnsi="Times New Roman" w:cs="Times New Roman"/>
        </w:rPr>
      </w:pPr>
      <w:r>
        <w:rPr>
          <w:rFonts w:ascii="Times New Roman" w:hAnsi="Times New Roman" w:eastAsia="Times New Roman" w:cs="Times New Roman"/>
        </w:rPr>
        <w:t xml:space="preserve">Ban đầu: Chưa có.</w:t>
      </w:r>
      <w:r>
        <w:rPr>
          <w:rFonts w:ascii="Times New Roman" w:hAnsi="Times New Roman" w:eastAsia="Times New Roman" w:cs="Times New Roman"/>
        </w:rPr>
      </w:r>
      <w:r>
        <w:rPr>
          <w:rFonts w:ascii="Times New Roman" w:hAnsi="Times New Roman" w:eastAsia="Times New Roman" w:cs="Times New Roman"/>
        </w:rPr>
      </w:r>
    </w:p>
    <w:p w14:paraId="4021852B">
      <w:pPr>
        <w:pBdr/>
        <w:spacing/>
        <w:ind/>
        <w:rPr>
          <w:rFonts w:ascii="Times New Roman" w:hAnsi="Times New Roman" w:cs="Times New Roman"/>
        </w:rPr>
      </w:pPr>
      <w:r>
        <w:rPr>
          <w:rFonts w:ascii="Times New Roman" w:hAnsi="Times New Roman" w:eastAsia="Times New Roman" w:cs="Times New Roman"/>
        </w:rPr>
        <w:t xml:space="preserve">Sau chỉnh sửa: Thêm “Hủy hàng trong kho” và &lt;&lt;include&gt;&gt; “Cập nhật số lượng hàng trong kho”.</w:t>
      </w:r>
      <w:r>
        <w:rPr>
          <w:rFonts w:ascii="Times New Roman" w:hAnsi="Times New Roman" w:eastAsia="Times New Roman" w:cs="Times New Roman"/>
        </w:rPr>
      </w:r>
      <w:r>
        <w:rPr>
          <w:rFonts w:ascii="Times New Roman" w:hAnsi="Times New Roman" w:eastAsia="Times New Roman" w:cs="Times New Roman"/>
        </w:rPr>
      </w:r>
    </w:p>
    <w:p w14:paraId="155DA0F3">
      <w:pPr>
        <w:pBdr/>
        <w:spacing/>
        <w:ind/>
        <w:rPr>
          <w:rFonts w:ascii="Times New Roman" w:hAnsi="Times New Roman" w:cs="Times New Roman"/>
        </w:rPr>
      </w:pPr>
      <w:r>
        <w:rPr>
          <w:rFonts w:ascii="Times New Roman" w:hAnsi="Times New Roman" w:eastAsia="Times New Roman" w:cs="Times New Roman"/>
        </w:rPr>
        <w:t xml:space="preserve">Lý do/ý nghĩa: Bổ sung trường hợp hàng bị hủy và đảm bảo số lượng tồn kho được cập nhật.</w:t>
      </w:r>
      <w:r>
        <w:rPr>
          <w:rFonts w:ascii="Times New Roman" w:hAnsi="Times New Roman" w:eastAsia="Times New Roman" w:cs="Times New Roman"/>
        </w:rPr>
      </w:r>
      <w:r>
        <w:rPr>
          <w:rFonts w:ascii="Times New Roman" w:hAnsi="Times New Roman" w:eastAsia="Times New Roman" w:cs="Times New Roman"/>
        </w:rPr>
      </w:r>
    </w:p>
    <w:p w14:paraId="579FB805">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.7. Bổ sung “Yêu cầu trả hàng”</w:t>
      </w:r>
      <w:r>
        <w:rPr>
          <w:rFonts w:ascii="Times New Roman" w:hAnsi="Times New Roman" w:eastAsia="Times New Roman" w:cs="Times New Roman"/>
          <w:b/>
          <w:bCs/>
        </w:rPr>
      </w:r>
      <w:r>
        <w:rPr>
          <w:rFonts w:ascii="Times New Roman" w:hAnsi="Times New Roman" w:eastAsia="Times New Roman" w:cs="Times New Roman"/>
          <w:b/>
          <w:bCs/>
        </w:rPr>
      </w:r>
    </w:p>
    <w:p w14:paraId="2DABCEDE">
      <w:pPr>
        <w:pBdr/>
        <w:spacing/>
        <w:ind/>
        <w:rPr>
          <w:rFonts w:ascii="Times New Roman" w:hAnsi="Times New Roman" w:cs="Times New Roman"/>
        </w:rPr>
      </w:pPr>
      <w:r>
        <w:rPr>
          <w:rFonts w:ascii="Times New Roman" w:hAnsi="Times New Roman" w:eastAsia="Times New Roman" w:cs="Times New Roman"/>
        </w:rPr>
        <w:t xml:space="preserve">Ban đầu: Chưa có.</w:t>
      </w:r>
      <w:r>
        <w:rPr>
          <w:rFonts w:ascii="Times New Roman" w:hAnsi="Times New Roman" w:eastAsia="Times New Roman" w:cs="Times New Roman"/>
        </w:rPr>
      </w:r>
      <w:r>
        <w:rPr>
          <w:rFonts w:ascii="Times New Roman" w:hAnsi="Times New Roman" w:eastAsia="Times New Roman" w:cs="Times New Roman"/>
        </w:rPr>
      </w:r>
    </w:p>
    <w:p w14:paraId="24A6C0BD">
      <w:pPr>
        <w:pBdr/>
        <w:spacing/>
        <w:ind/>
        <w:rPr>
          <w:rFonts w:ascii="Times New Roman" w:hAnsi="Times New Roman" w:cs="Times New Roman"/>
        </w:rPr>
      </w:pPr>
      <w:r>
        <w:rPr>
          <w:rFonts w:ascii="Times New Roman" w:hAnsi="Times New Roman" w:eastAsia="Times New Roman" w:cs="Times New Roman"/>
        </w:rPr>
        <w:t xml:space="preserve">Sau chỉnh sửa: Thêm Use Case “Yêu cầu trả hàng” và nối với Khách Hàng.</w:t>
      </w:r>
      <w:r>
        <w:rPr>
          <w:rFonts w:ascii="Times New Roman" w:hAnsi="Times New Roman" w:eastAsia="Times New Roman" w:cs="Times New Roman"/>
        </w:rPr>
      </w:r>
      <w:r>
        <w:rPr>
          <w:rFonts w:ascii="Times New Roman" w:hAnsi="Times New Roman" w:eastAsia="Times New Roman" w:cs="Times New Roman"/>
        </w:rPr>
      </w:r>
    </w:p>
    <w:p w14:paraId="6A3BD5C6">
      <w:pPr>
        <w:pBdr/>
        <w:spacing/>
        <w:ind/>
        <w:rPr>
          <w:rFonts w:ascii="Times New Roman" w:hAnsi="Times New Roman" w:cs="Times New Roman"/>
        </w:rPr>
      </w:pPr>
      <w:r>
        <w:rPr>
          <w:rFonts w:ascii="Times New Roman" w:hAnsi="Times New Roman" w:eastAsia="Times New Roman" w:cs="Times New Roman"/>
        </w:rPr>
        <w:t xml:space="preserve">Lý do/ý nghĩa: Bổ sung nghiệp vụ hậu mãi/đổi trả.</w:t>
      </w:r>
      <w:r>
        <w:rPr>
          <w:rFonts w:ascii="Times New Roman" w:hAnsi="Times New Roman" w:eastAsia="Times New Roman" w:cs="Times New Roman"/>
        </w:rPr>
      </w:r>
      <w:r>
        <w:rPr>
          <w:rFonts w:ascii="Times New Roman" w:hAnsi="Times New Roman" w:eastAsia="Times New Roman" w:cs="Times New Roman"/>
        </w:rPr>
      </w:r>
    </w:p>
    <w:p w14:paraId="540BDF35">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.8. Bổ sung “Tra cứu thông tin sản phẩm”</w:t>
      </w:r>
      <w:r>
        <w:rPr>
          <w:rFonts w:ascii="Times New Roman" w:hAnsi="Times New Roman" w:eastAsia="Times New Roman" w:cs="Times New Roman"/>
          <w:b/>
          <w:bCs/>
        </w:rPr>
      </w:r>
      <w:r>
        <w:rPr>
          <w:rFonts w:ascii="Times New Roman" w:hAnsi="Times New Roman" w:eastAsia="Times New Roman" w:cs="Times New Roman"/>
          <w:b/>
          <w:bCs/>
        </w:rPr>
      </w:r>
    </w:p>
    <w:p w14:paraId="7779A392">
      <w:pPr>
        <w:pBdr/>
        <w:spacing/>
        <w:ind/>
        <w:rPr>
          <w:rFonts w:ascii="Times New Roman" w:hAnsi="Times New Roman" w:cs="Times New Roman"/>
        </w:rPr>
      </w:pPr>
      <w:r>
        <w:rPr>
          <w:rFonts w:ascii="Times New Roman" w:hAnsi="Times New Roman" w:eastAsia="Times New Roman" w:cs="Times New Roman"/>
        </w:rPr>
        <w:t xml:space="preserve">Ban đầu: Chưa có.</w:t>
      </w:r>
      <w:r>
        <w:rPr>
          <w:rFonts w:ascii="Times New Roman" w:hAnsi="Times New Roman" w:eastAsia="Times New Roman" w:cs="Times New Roman"/>
        </w:rPr>
      </w:r>
      <w:r>
        <w:rPr>
          <w:rFonts w:ascii="Times New Roman" w:hAnsi="Times New Roman" w:eastAsia="Times New Roman" w:cs="Times New Roman"/>
        </w:rPr>
      </w:r>
    </w:p>
    <w:p w14:paraId="5A6F02F2">
      <w:pPr>
        <w:pBdr/>
        <w:spacing/>
        <w:ind/>
        <w:rPr>
          <w:rFonts w:ascii="Times New Roman" w:hAnsi="Times New Roman" w:cs="Times New Roman"/>
        </w:rPr>
      </w:pPr>
      <w:r>
        <w:rPr>
          <w:rFonts w:ascii="Times New Roman" w:hAnsi="Times New Roman" w:eastAsia="Times New Roman" w:cs="Times New Roman"/>
        </w:rPr>
        <w:t xml:space="preserve">Sau chỉnh sửa: Thêm Use Case “Tra cứu thông tin sản phẩm” và nối với Thu Ngân.</w:t>
      </w:r>
      <w:r>
        <w:rPr>
          <w:rFonts w:ascii="Times New Roman" w:hAnsi="Times New Roman" w:eastAsia="Times New Roman" w:cs="Times New Roman"/>
        </w:rPr>
      </w:r>
      <w:r>
        <w:rPr>
          <w:rFonts w:ascii="Times New Roman" w:hAnsi="Times New Roman" w:eastAsia="Times New Roman" w:cs="Times New Roman"/>
        </w:rPr>
      </w:r>
    </w:p>
    <w:p w14:paraId="1F6BF164">
      <w:pPr>
        <w:pBdr/>
        <w:spacing/>
        <w:ind/>
        <w:rPr>
          <w:rFonts w:ascii="Times New Roman" w:hAnsi="Times New Roman" w:cs="Times New Roman"/>
          <w:b/>
          <w:bCs/>
        </w:rPr>
      </w:pPr>
      <w:r>
        <w:rPr>
          <w:rFonts w:ascii="Times New Roman" w:hAnsi="Times New Roman" w:eastAsia="Times New Roman" w:cs="Times New Roman"/>
        </w:rPr>
        <w:t xml:space="preserve">Lý do/ý nghĩa: Hỗ trợ Thu Ngân tra cứu sản phẩm trong quá trình bán hàng.</w:t>
      </w:r>
      <w:r>
        <w:rPr>
          <w:rFonts w:ascii="Times New Roman" w:hAnsi="Times New Roman" w:eastAsia="Times New Roman" w:cs="Times New Roman"/>
        </w:rPr>
      </w:r>
      <w:r>
        <w:rPr>
          <w:rFonts w:ascii="Times New Roman" w:hAnsi="Times New Roman" w:eastAsia="Times New Roman" w:cs="Times New Roman"/>
          <w:b/>
          <w:bCs/>
        </w:rPr>
      </w:r>
    </w:p>
    <w:p w14:paraId="14DB4AA3">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.9. Điều chỉnh quan hệ “Xác thực 2FA” và “Quên mật khẩu”</w:t>
      </w:r>
      <w:r>
        <w:rPr>
          <w:rFonts w:ascii="Times New Roman" w:hAnsi="Times New Roman" w:eastAsia="Times New Roman" w:cs="Times New Roman"/>
          <w:b/>
          <w:bCs/>
        </w:rPr>
      </w:r>
      <w:r>
        <w:rPr>
          <w:rFonts w:ascii="Times New Roman" w:hAnsi="Times New Roman" w:eastAsia="Times New Roman" w:cs="Times New Roman"/>
          <w:b/>
          <w:bCs/>
        </w:rPr>
      </w:r>
    </w:p>
    <w:p w14:paraId="7DBC84EC">
      <w:pPr>
        <w:pBdr/>
        <w:spacing/>
        <w:ind/>
        <w:rPr>
          <w:rFonts w:ascii="Times New Roman" w:hAnsi="Times New Roman" w:cs="Times New Roman"/>
        </w:rPr>
      </w:pPr>
      <w:r>
        <w:rPr>
          <w:rFonts w:ascii="Times New Roman" w:hAnsi="Times New Roman" w:eastAsia="Times New Roman" w:cs="Times New Roman"/>
        </w:rPr>
        <w:t xml:space="preserve">Ban đầu: Cả hai đều là &lt;&lt;extend&gt;&gt; của “Đăng nhập”.</w:t>
      </w:r>
      <w:r>
        <w:rPr>
          <w:rFonts w:ascii="Times New Roman" w:hAnsi="Times New Roman" w:eastAsia="Times New Roman" w:cs="Times New Roman"/>
        </w:rPr>
      </w:r>
      <w:r>
        <w:rPr>
          <w:rFonts w:ascii="Times New Roman" w:hAnsi="Times New Roman" w:eastAsia="Times New Roman" w:cs="Times New Roman"/>
        </w:rPr>
      </w:r>
    </w:p>
    <w:p w14:paraId="17F233FD">
      <w:pPr>
        <w:pBdr/>
        <w:spacing/>
        <w:ind/>
        <w:rPr>
          <w:rFonts w:ascii="Times New Roman" w:hAnsi="Times New Roman" w:cs="Times New Roman"/>
        </w:rPr>
      </w:pPr>
      <w:r>
        <w:rPr>
          <w:rFonts w:ascii="Times New Roman" w:hAnsi="Times New Roman" w:eastAsia="Times New Roman" w:cs="Times New Roman"/>
        </w:rPr>
        <w:t xml:space="preserve">Sau chỉnh sửa: Tiếp tục giữ hai quan hệ &lt;&lt;extend&gt;&gt; với “Đăng nhập”, đồng thời bố trí lại trong sơ đồ.</w:t>
      </w:r>
      <w:r>
        <w:rPr>
          <w:rFonts w:ascii="Times New Roman" w:hAnsi="Times New Roman" w:eastAsia="Times New Roman" w:cs="Times New Roman"/>
        </w:rPr>
      </w:r>
      <w:r>
        <w:rPr>
          <w:rFonts w:ascii="Times New Roman" w:hAnsi="Times New Roman" w:eastAsia="Times New Roman" w:cs="Times New Roman"/>
        </w:rPr>
      </w:r>
    </w:p>
    <w:p w14:paraId="59803B67">
      <w:pPr>
        <w:pBdr/>
        <w:spacing/>
        <w:ind/>
        <w:rPr>
          <w:rFonts w:ascii="Times New Roman" w:hAnsi="Times New Roman" w:cs="Times New Roman"/>
        </w:rPr>
      </w:pPr>
      <w:r>
        <w:rPr>
          <w:rFonts w:ascii="Times New Roman" w:hAnsi="Times New Roman" w:eastAsia="Times New Roman" w:cs="Times New Roman"/>
        </w:rPr>
        <w:t xml:space="preserve">Lý do/ý nghĩa: Giữ nguyên ý nghĩa nghiệp vụ nhưng thể hiện sơ đồ rõ ràng hơn.</w:t>
      </w:r>
      <w:r>
        <w:rPr>
          <w:rFonts w:ascii="Times New Roman" w:hAnsi="Times New Roman" w:eastAsia="Times New Roman" w:cs="Times New Roman"/>
        </w:rPr>
      </w:r>
      <w:r>
        <w:rPr>
          <w:rFonts w:ascii="Times New Roman" w:hAnsi="Times New Roman" w:eastAsia="Times New Roman" w:cs="Times New Roman"/>
        </w:rPr>
      </w:r>
    </w:p>
    <w:p w14:paraId="2BD97DCB">
      <w:pPr>
        <w:pBdr/>
        <w:spacing/>
        <w:ind/>
        <w:rPr>
          <w:rFonts w:ascii="Times New Roman" w:hAnsi="Times New Roman" w:cs="Times New Roman"/>
          <w:b/>
          <w:bCs/>
        </w:rPr>
      </w:pPr>
      <w:r>
        <w:rPr>
          <w:rFonts w:hint="default" w:ascii="Times New Roman" w:hAnsi="Times New Roman" w:eastAsia="Times New Roman" w:cs="Times New Roman"/>
          <w:b/>
          <w:bCs/>
          <w:lang w:val="en-US"/>
        </w:rPr>
        <w:t xml:space="preserve">2</w:t>
      </w:r>
      <w:r>
        <w:rPr>
          <w:rFonts w:ascii="Times New Roman" w:hAnsi="Times New Roman" w:eastAsia="Times New Roman" w:cs="Times New Roman"/>
          <w:b/>
          <w:bCs/>
        </w:rPr>
        <w:t xml:space="preserve">.10. Giữ và chuẩn hóa các chức năng thanh toán</w:t>
      </w:r>
      <w:r>
        <w:rPr>
          <w:rFonts w:ascii="Times New Roman" w:hAnsi="Times New Roman" w:eastAsia="Times New Roman" w:cs="Times New Roman"/>
          <w:b/>
          <w:bCs/>
        </w:rPr>
      </w:r>
      <w:r>
        <w:rPr>
          <w:rFonts w:ascii="Times New Roman" w:hAnsi="Times New Roman" w:eastAsia="Times New Roman" w:cs="Times New Roman"/>
          <w:b/>
          <w:bCs/>
        </w:rPr>
      </w:r>
    </w:p>
    <w:p w14:paraId="3AB69991">
      <w:pPr>
        <w:pBdr/>
        <w:spacing/>
        <w:ind/>
        <w:rPr>
          <w:rFonts w:ascii="Times New Roman" w:hAnsi="Times New Roman" w:cs="Times New Roman"/>
        </w:rPr>
      </w:pPr>
      <w:r>
        <w:rPr>
          <w:rFonts w:ascii="Times New Roman" w:hAnsi="Times New Roman" w:eastAsia="Times New Roman" w:cs="Times New Roman"/>
        </w:rPr>
        <w:t xml:space="preserve">Ban đầu: Có “Thanh toán”, “Thanh toán bằng QR”, “Thanh toán bằng tiền mặt”, “In hóa đơn”.</w:t>
      </w:r>
      <w:r>
        <w:rPr>
          <w:rFonts w:ascii="Times New Roman" w:hAnsi="Times New Roman" w:eastAsia="Times New Roman" w:cs="Times New Roman"/>
        </w:rPr>
      </w:r>
      <w:r>
        <w:rPr>
          <w:rFonts w:ascii="Times New Roman" w:hAnsi="Times New Roman" w:eastAsia="Times New Roman" w:cs="Times New Roman"/>
        </w:rPr>
      </w:r>
    </w:p>
    <w:p w14:paraId="2129B360">
      <w:pPr>
        <w:pBdr/>
        <w:spacing/>
        <w:ind/>
        <w:rPr>
          <w:rFonts w:ascii="Times New Roman" w:hAnsi="Times New Roman" w:cs="Times New Roman"/>
        </w:rPr>
      </w:pPr>
      <w:r>
        <w:rPr>
          <w:rFonts w:ascii="Times New Roman" w:hAnsi="Times New Roman" w:eastAsia="Times New Roman" w:cs="Times New Roman"/>
        </w:rPr>
        <w:t xml:space="preserve">Sau chỉnh sửa: Các Use Case trên vẫn được giữ; “Thanh toán” &lt;&lt;include&gt;&gt; “In hóa đơn”.</w:t>
      </w:r>
      <w:r>
        <w:rPr>
          <w:rFonts w:ascii="Times New Roman" w:hAnsi="Times New Roman" w:eastAsia="Times New Roman" w:cs="Times New Roman"/>
        </w:rPr>
      </w:r>
      <w:r>
        <w:rPr>
          <w:rFonts w:ascii="Times New Roman" w:hAnsi="Times New Roman" w:eastAsia="Times New Roman" w:cs="Times New Roman"/>
        </w:rPr>
      </w:r>
    </w:p>
    <w:p w14:paraId="3F91ED48">
      <w:pPr>
        <w:pBdr/>
        <w:spacing/>
        <w:ind/>
        <w:rPr>
          <w:rFonts w:ascii="Times New Roman" w:hAnsi="Times New Roman" w:cs="Times New Roman"/>
        </w:rPr>
      </w:pPr>
      <w:r>
        <w:rPr>
          <w:rFonts w:ascii="Times New Roman" w:hAnsi="Times New Roman" w:eastAsia="Times New Roman" w:cs="Times New Roman"/>
        </w:rPr>
        <w:t xml:space="preserve">Lý do/ý nghĩa: Không thay đổi nghiệp vụ chính; quan hệ được thể hiện rõ hơn trong phiên bản mới.</w:t>
      </w:r>
      <w:r>
        <w:rPr>
          <w:rFonts w:ascii="Times New Roman" w:hAnsi="Times New Roman" w:eastAsia="Times New Roman" w:cs="Times New Roman"/>
        </w:rPr>
      </w:r>
      <w:r>
        <w:rPr>
          <w:rFonts w:ascii="Times New Roman" w:hAnsi="Times New Roman" w:eastAsia="Times New Roman" w:cs="Times New Roman"/>
        </w:rPr>
      </w:r>
    </w:p>
    <w:p w14:paraId="76DE67D0">
      <w:pPr>
        <w:pBdr/>
        <w:spacing/>
        <w:ind/>
        <w:rPr>
          <w:rFonts w:ascii="Times New Roman" w:hAnsi="Times New Roman" w:cs="Times New Roman"/>
          <w:b/>
          <w:bCs/>
          <w:sz w:val="28"/>
          <w:szCs w:val="28"/>
        </w:rPr>
      </w:pPr>
      <w:r>
        <w:rPr>
          <w:rFonts w:hint="default" w:ascii="Times New Roman" w:hAnsi="Times New Roman" w:eastAsia="Times New Roman" w:cs="Times New Roman"/>
          <w:b/>
          <w:bCs/>
          <w:sz w:val="28"/>
          <w:szCs w:val="28"/>
          <w:lang w:val="en-US"/>
        </w:rPr>
        <w:t xml:space="preserve">3</w:t>
      </w:r>
      <w:r>
        <w:rPr>
          <w:rFonts w:ascii="Times New Roman" w:hAnsi="Times New Roman" w:eastAsia="Times New Roman" w:cs="Times New Roman"/>
          <w:b/>
          <w:bCs/>
          <w:sz w:val="28"/>
          <w:szCs w:val="28"/>
        </w:rPr>
        <w:t xml:space="preserve">. Thay đổi về Actor và quyền truy cập</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739"/>
        <w:jc w:val="center"/>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556"/>
        <w:gridCol w:w="2556"/>
        <w:gridCol w:w="2556"/>
        <w:gridCol w:w="2556"/>
      </w:tblGrid>
      <w:tr>
        <w:trPr>
          <w:jc w:val="center"/>
        </w:trPr>
        <w:tc>
          <w:tcPr>
            <w:tcBorders/>
            <w:tcW w:w="2556" w:type="dxa"/>
            <w:vAlign w:val="center"/>
          </w:tcPr>
          <w:p w14:paraId="061DEBF2">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Actor</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7F49305">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Phiên bản ban đầu</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237F3285">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Phiên bản mới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FD6665F">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Nhận xét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4D460116">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Chủ Cửa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653733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Xem kho; Xem báo cáo doanh thu; Đăng nhập; Xem lịch sử giao dịch; Nhập hàng; Cảnh báo sản phẩm sắp hết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6F4BCFB">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Xem kho; Xem báo cáo doanh thu; Đăng nhập; Xem lịch sử hóa đơn; Nhập hàng; Cảnh báo sản phẩm sắp hết; Xem nhân viên; Cập nhật nhân viên; Xóa nhân viên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2859CBB">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Bổ sung quyền quản lý nhân viên và đổi tên chức năng lịch sử.</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2C123A1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Thu Ngân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6D98D71B">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Đăng nhập; Xem lịch sử giao dịch; Tạo hóa đơn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2067FF9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Đăng nhập; Xem lịch sử hóa đơn; Tạo hóa đơn; Hủy hóa đơn; Cập nhật hóa đơn; Tra cứu thông tin sản phẩm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6DB77E5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Mở rộng quyền nghiệp vụ bán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24BFCE7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Quản Lý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2661289D">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Đăng nhập; Xem kho; Xuất kho; Xuất báo cáo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B29692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Xem kho; Xuất hàng khỏi kho; Xuất báo cáo kho; Hủy hàng trong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35995F57">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Bổ sung xử lý hủy hàng và làm rõ nghiệp vụ xuất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276CE30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Khách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394AE9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Thanh toán; Đánh giá</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55495C25">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Thanh toán; Đánh giá; Yêu cầu trả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A51BE27">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Bổ sung nghiệp vụ trả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00DE2A16">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Khách Hàng VIP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55D6F9E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Kế thừa từ Khách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C4A9E8D">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Kế thừa từ Khách Hàng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63FCEF66">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14:paraId="5117A23C">
      <w:pPr>
        <w:pBdr/>
        <w:spacing/>
        <w:ind/>
        <w:rPr>
          <w:rFonts w:ascii="Times New Roman" w:hAnsi="Times New Roman" w:cs="Times New Roman"/>
          <w:b/>
          <w:bCs/>
          <w:sz w:val="28"/>
          <w:szCs w:val="28"/>
        </w:rPr>
      </w:pPr>
      <w:r>
        <w:rPr>
          <w:rFonts w:hint="default" w:ascii="Times New Roman" w:hAnsi="Times New Roman" w:eastAsia="Times New Roman" w:cs="Times New Roman"/>
          <w:b/>
          <w:bCs/>
          <w:sz w:val="28"/>
          <w:szCs w:val="28"/>
          <w:lang w:val="en-US"/>
        </w:rPr>
        <w:t xml:space="preserve">4</w:t>
      </w:r>
      <w:r>
        <w:rPr>
          <w:rFonts w:ascii="Times New Roman" w:hAnsi="Times New Roman" w:eastAsia="Times New Roman" w:cs="Times New Roman"/>
          <w:b/>
          <w:bCs/>
          <w:sz w:val="28"/>
          <w:szCs w:val="28"/>
        </w:rPr>
        <w:t xml:space="preserve">. Thay đổi các quan hệ giữa Use Case</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739"/>
        <w:jc w:val="center"/>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556"/>
        <w:gridCol w:w="2556"/>
        <w:gridCol w:w="2556"/>
        <w:gridCol w:w="2556"/>
      </w:tblGrid>
      <w:tr>
        <w:trPr>
          <w:jc w:val="center"/>
        </w:trPr>
        <w:tc>
          <w:tcPr>
            <w:tcBorders/>
            <w:tcW w:w="2556" w:type="dxa"/>
            <w:vAlign w:val="center"/>
          </w:tcPr>
          <w:p w14:paraId="1CB84C2E">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Quan hệ</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192447C">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Ban đầu</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53BC11B">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Sau chỉnh sửa</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29A7606C">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Ý nghĩa</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1A88FF5D">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Tạo hóa đơn → Tính tiền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616F68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&lt;&lt;include&gt;&gt;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09CCE19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24275CD8">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Tạo hóa đơn bao gồm bước tính tiền.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0DBF854F">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Tạo hóa đơn → Tạo lịch sử giao dịch</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2441E0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&lt;&lt;include&gt;&gt;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D84C834">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645BA7F">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Sau khi tạo hóa đơn, lịch sử giao dịch được tạo.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3AF9B15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Áp dụng giảm giá cho Khách VIP → Tạo hóa đơn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5319F734">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&lt;&lt;extend&gt;&gt;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A1D495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78E055F">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Giảm giá chỉ áp dụng khi điều kiện Khách VIP phù hợp.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1AE3564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Tích điểm mua hàng → Tạo hóa đơn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6ADB4BA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&lt;&lt;extend&gt;&gt;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5A78F28C">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3D6DFE1">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Tích điểm là hành vi mở rộng khi tạo hóa đơn.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7C24E1B5">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Quên mật khẩu → Đăng nhập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65A8BF3">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&lt;&lt;extend&gt;&gt;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AE9FCE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5FF7961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Xử lý khi người dùng không nhớ mật khẩu.</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1F82C134">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Xác thực 2FA → Đăng nhập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20C9088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&lt;&lt;extend&gt;&gt;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D4CBEA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0B01A9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Xác thực bổ sung khi đăng nhập.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6A915A0A">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Thanh toán → In hóa đơn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58B7F5F7">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&lt;&lt;include&gt;&gt;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7110954">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7B6E2338">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Thanh toán bao gồm bước in hóa đơn.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6A338ED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Xuất hàng khỏi kho → Cập nhật số lượng hàng trong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09559EB0">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Chưa có</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43C7DD7D">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&lt;&lt;include&gt;&gt; mới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658741D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Bổ sung để phản ánh cập nhật tồn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2556" w:type="dxa"/>
            <w:vAlign w:val="center"/>
          </w:tcPr>
          <w:p w14:paraId="42BDEF09">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Hủy hàng trong kho → Cập nhật số lượng hàng trong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71F8369">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Chưa có</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6F4E325D">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&lt;&lt;include&gt;&gt; mới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2556" w:type="dxa"/>
            <w:vAlign w:val="center"/>
          </w:tcPr>
          <w:p w14:paraId="1DDA1907">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Bổ sung để phản ánh cập nhật tồn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14:paraId="79E4C02A">
      <w:pPr>
        <w:pBdr/>
        <w:spacing/>
        <w:ind/>
        <w:rPr>
          <w:rFonts w:ascii="Times New Roman" w:hAnsi="Times New Roman" w:cs="Times New Roman"/>
          <w:b/>
          <w:bCs/>
          <w:sz w:val="28"/>
          <w:szCs w:val="28"/>
        </w:rPr>
      </w:pPr>
      <w:r>
        <w:rPr>
          <w:rFonts w:hint="default" w:ascii="Times New Roman" w:hAnsi="Times New Roman" w:eastAsia="Times New Roman" w:cs="Times New Roman"/>
          <w:b/>
          <w:bCs/>
          <w:sz w:val="28"/>
          <w:szCs w:val="28"/>
          <w:lang w:val="en-US"/>
        </w:rPr>
        <w:t xml:space="preserve">5</w:t>
      </w:r>
      <w:r>
        <w:rPr>
          <w:rFonts w:ascii="Times New Roman" w:hAnsi="Times New Roman" w:eastAsia="Times New Roman" w:cs="Times New Roman"/>
          <w:b/>
          <w:bCs/>
          <w:sz w:val="28"/>
          <w:szCs w:val="28"/>
        </w:rPr>
        <w:t xml:space="preserve">. Các thành phần được giữ nguyên</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6A584913">
      <w:pPr>
        <w:pBdr/>
        <w:spacing/>
        <w:ind/>
        <w:rPr>
          <w:rFonts w:ascii="Times New Roman" w:hAnsi="Times New Roman" w:cs="Times New Roman"/>
        </w:rPr>
      </w:pPr>
      <w:r>
        <w:rPr>
          <w:rFonts w:ascii="Times New Roman" w:hAnsi="Times New Roman" w:eastAsia="Times New Roman" w:cs="Times New Roman"/>
        </w:rPr>
        <w:t xml:space="preserve">“Quản Lý Bán Hàng” vẫn là phạm vi chính của hệ thống.</w:t>
      </w:r>
      <w:r>
        <w:rPr>
          <w:rFonts w:ascii="Times New Roman" w:hAnsi="Times New Roman" w:eastAsia="Times New Roman" w:cs="Times New Roman"/>
        </w:rPr>
      </w:r>
      <w:r>
        <w:rPr>
          <w:rFonts w:ascii="Times New Roman" w:hAnsi="Times New Roman" w:eastAsia="Times New Roman" w:cs="Times New Roman"/>
        </w:rPr>
      </w:r>
    </w:p>
    <w:p w14:paraId="4280BFA1">
      <w:pPr>
        <w:pBdr/>
        <w:spacing/>
        <w:ind/>
        <w:rPr>
          <w:rFonts w:ascii="Times New Roman" w:hAnsi="Times New Roman" w:cs="Times New Roman"/>
        </w:rPr>
      </w:pPr>
      <w:r>
        <w:rPr>
          <w:rFonts w:ascii="Times New Roman" w:hAnsi="Times New Roman" w:eastAsia="Times New Roman" w:cs="Times New Roman"/>
        </w:rPr>
        <w:t xml:space="preserve">“Thanh toán”, “Thanh toán bằng QR”, “Thanh toán bằng tiền mặt” vẫn được giữ.</w:t>
      </w:r>
      <w:r>
        <w:rPr>
          <w:rFonts w:ascii="Times New Roman" w:hAnsi="Times New Roman" w:eastAsia="Times New Roman" w:cs="Times New Roman"/>
        </w:rPr>
      </w:r>
      <w:r>
        <w:rPr>
          <w:rFonts w:ascii="Times New Roman" w:hAnsi="Times New Roman" w:eastAsia="Times New Roman" w:cs="Times New Roman"/>
        </w:rPr>
      </w:r>
    </w:p>
    <w:p w14:paraId="049EE558">
      <w:pPr>
        <w:pBdr/>
        <w:spacing/>
        <w:ind/>
        <w:rPr>
          <w:rFonts w:ascii="Times New Roman" w:hAnsi="Times New Roman" w:cs="Times New Roman"/>
        </w:rPr>
      </w:pPr>
      <w:r>
        <w:rPr>
          <w:rFonts w:ascii="Times New Roman" w:hAnsi="Times New Roman" w:eastAsia="Times New Roman" w:cs="Times New Roman"/>
        </w:rPr>
        <w:t xml:space="preserve">“Đánh giá” vẫn do Khách Hàng thực hiện.</w:t>
      </w:r>
      <w:r>
        <w:rPr>
          <w:rFonts w:ascii="Times New Roman" w:hAnsi="Times New Roman" w:eastAsia="Times New Roman" w:cs="Times New Roman"/>
        </w:rPr>
      </w:r>
      <w:r>
        <w:rPr>
          <w:rFonts w:ascii="Times New Roman" w:hAnsi="Times New Roman" w:eastAsia="Times New Roman" w:cs="Times New Roman"/>
        </w:rPr>
      </w:r>
    </w:p>
    <w:p w14:paraId="2C0AA1D4">
      <w:pPr>
        <w:pBdr/>
        <w:spacing/>
        <w:ind/>
        <w:rPr>
          <w:rFonts w:ascii="Times New Roman" w:hAnsi="Times New Roman" w:cs="Times New Roman"/>
        </w:rPr>
      </w:pPr>
      <w:r>
        <w:rPr>
          <w:rFonts w:ascii="Times New Roman" w:hAnsi="Times New Roman" w:eastAsia="Times New Roman" w:cs="Times New Roman"/>
        </w:rPr>
        <w:t xml:space="preserve">“Xem báo cáo doanh thu” vẫn thuộc Chủ Cửa Hàng.</w:t>
      </w:r>
      <w:r>
        <w:rPr>
          <w:rFonts w:ascii="Times New Roman" w:hAnsi="Times New Roman" w:eastAsia="Times New Roman" w:cs="Times New Roman"/>
        </w:rPr>
      </w:r>
      <w:r>
        <w:rPr>
          <w:rFonts w:ascii="Times New Roman" w:hAnsi="Times New Roman" w:eastAsia="Times New Roman" w:cs="Times New Roman"/>
        </w:rPr>
      </w:r>
    </w:p>
    <w:p w14:paraId="28746001">
      <w:pPr>
        <w:pBdr/>
        <w:spacing/>
        <w:ind/>
        <w:rPr>
          <w:rFonts w:ascii="Times New Roman" w:hAnsi="Times New Roman" w:cs="Times New Roman"/>
        </w:rPr>
      </w:pPr>
      <w:r>
        <w:rPr>
          <w:rFonts w:ascii="Times New Roman" w:hAnsi="Times New Roman" w:eastAsia="Times New Roman" w:cs="Times New Roman"/>
        </w:rPr>
        <w:t xml:space="preserve">“Đăng nhập”, “Quên mật khẩu”, “Xác thực 2FA” vẫn được duy trì.</w:t>
      </w:r>
      <w:r>
        <w:rPr>
          <w:rFonts w:ascii="Times New Roman" w:hAnsi="Times New Roman" w:eastAsia="Times New Roman" w:cs="Times New Roman"/>
        </w:rPr>
      </w:r>
      <w:r>
        <w:rPr>
          <w:rFonts w:ascii="Times New Roman" w:hAnsi="Times New Roman" w:eastAsia="Times New Roman" w:cs="Times New Roman"/>
        </w:rPr>
      </w:r>
    </w:p>
    <w:p w14:paraId="150A5F22">
      <w:pPr>
        <w:pBdr/>
        <w:spacing/>
        <w:ind/>
        <w:rPr>
          <w:rFonts w:ascii="Times New Roman" w:hAnsi="Times New Roman" w:cs="Times New Roman"/>
        </w:rPr>
      </w:pPr>
      <w:r>
        <w:rPr>
          <w:rFonts w:ascii="Times New Roman" w:hAnsi="Times New Roman" w:eastAsia="Times New Roman" w:cs="Times New Roman"/>
        </w:rPr>
        <w:t xml:space="preserve">“Áp dụng giảm giá cho Khách VIP”, “Tích điểm mua hàng” vẫn mở rộng từ “Tạo hóa đơn”.</w:t>
      </w:r>
      <w:r>
        <w:rPr>
          <w:rFonts w:ascii="Times New Roman" w:hAnsi="Times New Roman" w:eastAsia="Times New Roman" w:cs="Times New Roman"/>
        </w:rPr>
      </w:r>
      <w:r>
        <w:rPr>
          <w:rFonts w:ascii="Times New Roman" w:hAnsi="Times New Roman" w:eastAsia="Times New Roman" w:cs="Times New Roman"/>
        </w:rPr>
      </w:r>
    </w:p>
    <w:p w14:paraId="3B94E00D">
      <w:pPr>
        <w:pBdr/>
        <w:spacing/>
        <w:ind/>
        <w:rPr>
          <w:rFonts w:ascii="Times New Roman" w:hAnsi="Times New Roman" w:cs="Times New Roman"/>
        </w:rPr>
      </w:pPr>
      <w:r>
        <w:rPr>
          <w:rFonts w:ascii="Times New Roman" w:hAnsi="Times New Roman" w:eastAsia="Times New Roman" w:cs="Times New Roman"/>
        </w:rPr>
        <w:t xml:space="preserve">“Nhập hàng”, “Xem kho”, “Xuất báo cáo kho”, “Cảnh báo sản phẩm sắp hết” vẫn được duy trì.</w:t>
      </w:r>
      <w:r>
        <w:rPr>
          <w:rFonts w:ascii="Times New Roman" w:hAnsi="Times New Roman" w:eastAsia="Times New Roman" w:cs="Times New Roman"/>
        </w:rPr>
      </w:r>
      <w:r>
        <w:rPr>
          <w:rFonts w:ascii="Times New Roman" w:hAnsi="Times New Roman" w:eastAsia="Times New Roman" w:cs="Times New Roman"/>
        </w:rPr>
      </w:r>
    </w:p>
    <w:p w14:paraId="63DAB29A">
      <w:pPr>
        <w:pBdr/>
        <w:spacing/>
        <w:ind/>
        <w:rPr>
          <w:rFonts w:ascii="Times New Roman" w:hAnsi="Times New Roman" w:cs="Times New Roman"/>
        </w:rPr>
      </w:pPr>
      <w:r>
        <w:rPr>
          <w:rFonts w:ascii="Times New Roman" w:hAnsi="Times New Roman" w:eastAsia="Times New Roman" w:cs="Times New Roman"/>
        </w:rPr>
        <w:t xml:space="preserve">Khách Hàng VIP vẫn kế thừa từ Khách Hàng.</w:t>
      </w:r>
      <w:r>
        <w:rPr>
          <w:rFonts w:ascii="Times New Roman" w:hAnsi="Times New Roman" w:eastAsia="Times New Roman" w:cs="Times New Roman"/>
        </w:rPr>
      </w:r>
      <w:r>
        <w:rPr>
          <w:rFonts w:ascii="Times New Roman" w:hAnsi="Times New Roman" w:eastAsia="Times New Roman" w:cs="Times New Roman"/>
        </w:rPr>
      </w:r>
    </w:p>
    <w:p w14:paraId="077099BE">
      <w:pPr>
        <w:pBdr/>
        <w:spacing/>
        <w:ind/>
        <w:rPr>
          <w:rFonts w:ascii="Times New Roman" w:hAnsi="Times New Roman" w:cs="Times New Roman"/>
        </w:rPr>
      </w:pPr>
      <w:r>
        <w:rPr>
          <w:rFonts w:ascii="Times New Roman" w:hAnsi="Times New Roman" w:eastAsia="Times New Roman" w:cs="Times New Roman"/>
        </w:rPr>
        <w:t xml:space="preserve">Hệ Thống Thanh Toán (ZALOPAY, MOMO), Hệ Thống Zalo OA và Máy In Nhiệt vẫn được giữ để tương tác với hệ thống.</w:t>
      </w:r>
      <w:r>
        <w:rPr>
          <w:rFonts w:ascii="Times New Roman" w:hAnsi="Times New Roman" w:eastAsia="Times New Roman" w:cs="Times New Roman"/>
        </w:rPr>
      </w:r>
      <w:r>
        <w:rPr>
          <w:rFonts w:ascii="Times New Roman" w:hAnsi="Times New Roman" w:eastAsia="Times New Roman" w:cs="Times New Roman"/>
        </w:rPr>
      </w:r>
    </w:p>
    <w:p w14:paraId="2697E384">
      <w:pPr>
        <w:pBdr/>
        <w:spacing/>
        <w:ind/>
        <w:rPr>
          <w:rFonts w:ascii="Times New Roman" w:hAnsi="Times New Roman" w:cs="Times New Roman"/>
          <w:b/>
          <w:bCs/>
          <w:sz w:val="28"/>
          <w:szCs w:val="28"/>
        </w:rPr>
      </w:pPr>
      <w:r>
        <w:rPr>
          <w:rFonts w:hint="default" w:ascii="Times New Roman" w:hAnsi="Times New Roman" w:eastAsia="Times New Roman" w:cs="Times New Roman"/>
          <w:b/>
          <w:bCs/>
          <w:sz w:val="28"/>
          <w:szCs w:val="28"/>
          <w:lang w:val="en-US"/>
        </w:rPr>
        <w:t xml:space="preserve">6</w:t>
      </w:r>
      <w:r>
        <w:rPr>
          <w:rFonts w:ascii="Times New Roman" w:hAnsi="Times New Roman" w:eastAsia="Times New Roman" w:cs="Times New Roman"/>
          <w:b/>
          <w:bCs/>
          <w:sz w:val="28"/>
          <w:szCs w:val="28"/>
        </w:rPr>
        <w:t xml:space="preserve">. Tóm tắt Change Log</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739"/>
        <w:jc w:val="center"/>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5112"/>
        <w:gridCol w:w="5112"/>
      </w:tblGrid>
      <w:tr>
        <w:trPr>
          <w:jc w:val="center"/>
        </w:trPr>
        <w:tc>
          <w:tcPr>
            <w:tcBorders/>
            <w:tcW w:w="5112" w:type="dxa"/>
            <w:vAlign w:val="center"/>
          </w:tcPr>
          <w:p w14:paraId="5A3643C5">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Loại thay đổi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723608B9">
            <w:pPr>
              <w:pBdr/>
              <w:spacing/>
              <w:ind/>
              <w:rPr>
                <w:rFonts w:ascii="Times New Roman" w:hAnsi="Times New Roman" w:cs="Times New Roman"/>
                <w:sz w:val="26"/>
                <w:szCs w:val="26"/>
              </w:rPr>
            </w:pPr>
            <w:r>
              <w:rPr>
                <w:rFonts w:ascii="Times New Roman" w:hAnsi="Times New Roman" w:eastAsia="Times New Roman" w:cs="Times New Roman"/>
                <w:b/>
                <w:sz w:val="26"/>
                <w:szCs w:val="26"/>
              </w:rPr>
              <w:t xml:space="preserve">Nội dung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5112" w:type="dxa"/>
            <w:vAlign w:val="center"/>
          </w:tcPr>
          <w:p w14:paraId="4C1B3731">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Thêm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0550D5E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Xem nhân viên; Xóa nhân viên; Cập nhật nhân viên; Cập nhật hóa đơn; Yêu cầu trả hàng; Hủy hàng trong kho; Cập nhật số lượng hàng trong kho; Tra cứu thông tin sản phẩm.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5112" w:type="dxa"/>
            <w:vAlign w:val="center"/>
          </w:tcPr>
          <w:p w14:paraId="2B142A24">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Đổi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6C5E8C9E">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Xem lịch sử giao dịch → Xem lịch sử hóa đơn; Hủy đơn → Hủy hóa đơn; Xuất kho → Xuất hàng khỏi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5112" w:type="dxa"/>
            <w:vAlign w:val="center"/>
          </w:tcPr>
          <w:p w14:paraId="021E28EC">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Xóa</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7B0493E9">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Quản lý nhân viên (Use Case tổng quát) và thay bằng các Use Case con cụ thể.</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5112" w:type="dxa"/>
            <w:vAlign w:val="center"/>
          </w:tcPr>
          <w:p w14:paraId="06C02AEB">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Mở rộng quyền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02F2D41C">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Chủ Cửa Hàng, Thu Ngân, Quản Lý Kho và Khách Hàng được bổ sung các nghiệp vụ phù hợp.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5112" w:type="dxa"/>
            <w:vAlign w:val="center"/>
          </w:tcPr>
          <w:p w14:paraId="26193DE7">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Bổ sung quan hệ</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6F2180F2">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Xuất hàng khỏi kho &lt;&lt;include&gt;&gt; Cập nhật số lượng hàng trong kho; Hủy hàng trong kho &lt;&lt;include&gt;&gt; Cập nhật số lượng hàng trong kho.</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jc w:val="center"/>
        </w:trPr>
        <w:tc>
          <w:tcPr>
            <w:tcBorders/>
            <w:tcW w:w="5112" w:type="dxa"/>
            <w:vAlign w:val="center"/>
          </w:tcPr>
          <w:p w14:paraId="658C5DF3">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Giữ nguyên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W w:w="5112" w:type="dxa"/>
            <w:vAlign w:val="center"/>
          </w:tcPr>
          <w:p w14:paraId="3CEB0EBB">
            <w:pPr>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Các nghiệp vụ thanh toán, tạo hóa đơn, tính tiền, lịch sử giao dịch, 2FA, quên mật khẩu, tích điểm, giảm giá VIP và các Actor/hệ thống liên quan.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14:paraId="4A3F6EE4">
      <w:pPr>
        <w:pBdr/>
        <w:spacing/>
        <w:ind/>
        <w:rPr>
          <w:rFonts w:ascii="Times New Roman" w:hAnsi="Times New Roman" w:cs="Times New Roman"/>
        </w:rPr>
      </w:pPr>
      <w:r>
        <w:rPr>
          <w:rFonts w:ascii="Times New Roman" w:hAnsi="Times New Roman" w:eastAsia="Times New Roman" w:cs="Times New Roman"/>
        </w:rPr>
      </w:r>
      <w:bookmarkStart w:id="0" w:name="_GoBack"/>
      <w:r>
        <w:rPr>
          <w:rFonts w:ascii="Times New Roman" w:hAnsi="Times New Roman" w:eastAsia="Times New Roman" w:cs="Times New Roman"/>
        </w:rPr>
      </w:r>
      <w:bookmarkEnd w:id="0"/>
      <w:r>
        <w:rPr>
          <w:rFonts w:ascii="Times New Roman" w:hAnsi="Times New Roman" w:eastAsia="Times New Roman" w:cs="Times New Roman"/>
        </w:rPr>
      </w:r>
      <w:r>
        <w:rPr>
          <w:rFonts w:ascii="Times New Roman" w:hAnsi="Times New Roman" w:eastAsia="Times New Roman" w:cs="Times New Roman"/>
        </w:rPr>
      </w:r>
    </w:p>
    <w:p w14:paraId="20167032">
      <w:pPr>
        <w:pBdr/>
        <w:spacing/>
        <w:ind/>
        <w:rPr>
          <w:rFonts w:ascii="Times New Roman" w:hAnsi="Times New Roman" w:cs="Times New Roman"/>
          <w:sz w:val="26"/>
          <w:szCs w:val="26"/>
        </w:rPr>
      </w:pPr>
      <w:r>
        <w:rPr>
          <w:rFonts w:ascii="Times New Roman" w:hAnsi="Times New Roman" w:eastAsia="Times New Roman" w:cs="Times New Roman"/>
          <w:b/>
          <w:color w:val="000000"/>
          <w:sz w:val="26"/>
          <w:szCs w:val="26"/>
          <w:u w:val="none"/>
        </w:rPr>
      </w:r>
      <w:r>
        <w:rPr>
          <w:rFonts w:ascii="Times New Roman" w:hAnsi="Times New Roman" w:eastAsia="Times New Roman" w:cs="Times New Roman"/>
          <w:sz w:val="26"/>
          <w:szCs w:val="26"/>
        </w:rPr>
      </w:r>
    </w:p>
    <w:p w14:paraId="4A29339D">
      <w:pPr>
        <w:pBdr/>
        <w:spacing/>
        <w:ind/>
        <w:rPr>
          <w:rFonts w:ascii="Times New Roman" w:hAnsi="Times New Roman" w:cs="Times New Roman"/>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sz w:val="26"/>
          <w:szCs w:val="2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882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678C5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8F4F8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4103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C1420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80703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74895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480F0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A79EC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84D1E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35FF4D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9749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351D0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EE9E4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A7ADC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24C4CF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
    <w:nsid w:val="204546B2"/>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left"/>
      <w:lvlText w:val="%3."/>
      <w:numFmt w:val="lowerLetter"/>
      <w:pPr>
        <w:pBdr/>
        <w:spacing/>
        <w:ind w:hanging="360" w:left="2149"/>
      </w:pPr>
      <w:rPr/>
      <w:start w:val="1"/>
      <w:suff w:val="tab"/>
    </w:lvl>
    <w:lvl w:ilvl="3">
      <w:isLgl w:val="false"/>
      <w:lvlJc w:val="left"/>
      <w:lvlText w:val="%4."/>
      <w:numFmt w:val="lowerLetter"/>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left"/>
      <w:lvlText w:val="%6."/>
      <w:numFmt w:val="lowerLetter"/>
      <w:pPr>
        <w:pBdr/>
        <w:spacing/>
        <w:ind w:hanging="360" w:left="4309"/>
      </w:pPr>
      <w:rPr/>
      <w:start w:val="1"/>
      <w:suff w:val="tab"/>
    </w:lvl>
    <w:lvl w:ilvl="6">
      <w:isLgl w:val="false"/>
      <w:lvlJc w:val="left"/>
      <w:lvlText w:val="%7."/>
      <w:numFmt w:val="lowerLetter"/>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left"/>
      <w:lvlText w:val="%9."/>
      <w:numFmt w:val="lowerLetter"/>
      <w:pPr>
        <w:pBdr/>
        <w:spacing/>
        <w:ind w:hanging="360" w:left="6469"/>
      </w:pPr>
      <w:rPr/>
      <w:start w:val="1"/>
      <w:suff w:val="tab"/>
    </w:lvl>
  </w:abstractNum>
  <w:abstractNum w:abstractNumId="17">
    <w:nsid w:val="43335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A51F5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BA155A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0353373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1D6C71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1D8417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110A4E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3E6A20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49A030B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FFFFFF89"/>
    <w:lvl w:ilvl="0">
      <w:isLgl w:val="false"/>
      <w:lvlJc w:val="left"/>
      <w:lvlText w:val=""/>
      <w:numFmt w:val="bullet"/>
      <w:pPr>
        <w:pBdr/>
        <w:tabs>
          <w:tab w:val="left"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w:basedOn w:val="9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2">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3">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4">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5">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6">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8">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9">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0">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1">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2">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3">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4">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5">
    <w:name w:val="Heading 1"/>
    <w:basedOn w:val="924"/>
    <w:next w:val="924"/>
    <w:link w:val="8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6">
    <w:name w:val="Heading 2"/>
    <w:basedOn w:val="924"/>
    <w:next w:val="924"/>
    <w:link w:val="8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7">
    <w:name w:val="Heading 3"/>
    <w:basedOn w:val="924"/>
    <w:next w:val="924"/>
    <w:link w:val="8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8">
    <w:name w:val="Heading 4"/>
    <w:basedOn w:val="924"/>
    <w:next w:val="924"/>
    <w:link w:val="8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9">
    <w:name w:val="Heading 5"/>
    <w:basedOn w:val="924"/>
    <w:next w:val="924"/>
    <w:link w:val="8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0">
    <w:name w:val="Heading 6"/>
    <w:basedOn w:val="924"/>
    <w:next w:val="924"/>
    <w:link w:val="8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1">
    <w:name w:val="Heading 7"/>
    <w:basedOn w:val="924"/>
    <w:next w:val="924"/>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2">
    <w:name w:val="Heading 8"/>
    <w:basedOn w:val="924"/>
    <w:next w:val="924"/>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3">
    <w:name w:val="Heading 9"/>
    <w:basedOn w:val="924"/>
    <w:next w:val="924"/>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4" w:default="1">
    <w:name w:val="Default Paragraph Font"/>
    <w:uiPriority w:val="1"/>
    <w:semiHidden/>
    <w:unhideWhenUsed/>
    <w:pPr>
      <w:pBdr/>
      <w:spacing/>
      <w:ind/>
    </w:pPr>
  </w:style>
  <w:style w:type="character" w:styleId="875">
    <w:name w:val="Heading 1 Char"/>
    <w:basedOn w:val="874"/>
    <w:link w:val="865"/>
    <w:uiPriority w:val="9"/>
    <w:pPr>
      <w:pBdr/>
      <w:spacing/>
      <w:ind/>
    </w:pPr>
    <w:rPr>
      <w:rFonts w:ascii="Arial" w:hAnsi="Arial" w:eastAsia="Arial" w:cs="Arial"/>
      <w:color w:val="0f4761" w:themeColor="accent1" w:themeShade="BF"/>
      <w:sz w:val="40"/>
      <w:szCs w:val="40"/>
    </w:rPr>
  </w:style>
  <w:style w:type="character" w:styleId="876">
    <w:name w:val="Heading 2 Char"/>
    <w:basedOn w:val="874"/>
    <w:link w:val="866"/>
    <w:uiPriority w:val="9"/>
    <w:pPr>
      <w:pBdr/>
      <w:spacing/>
      <w:ind/>
    </w:pPr>
    <w:rPr>
      <w:rFonts w:ascii="Arial" w:hAnsi="Arial" w:eastAsia="Arial" w:cs="Arial"/>
      <w:color w:val="0f4761" w:themeColor="accent1" w:themeShade="BF"/>
      <w:sz w:val="32"/>
      <w:szCs w:val="32"/>
    </w:rPr>
  </w:style>
  <w:style w:type="character" w:styleId="877">
    <w:name w:val="Heading 3 Char"/>
    <w:basedOn w:val="874"/>
    <w:link w:val="867"/>
    <w:uiPriority w:val="9"/>
    <w:pPr>
      <w:pBdr/>
      <w:spacing/>
      <w:ind/>
    </w:pPr>
    <w:rPr>
      <w:rFonts w:ascii="Arial" w:hAnsi="Arial" w:eastAsia="Arial" w:cs="Arial"/>
      <w:color w:val="0f4761" w:themeColor="accent1" w:themeShade="BF"/>
      <w:sz w:val="28"/>
      <w:szCs w:val="28"/>
    </w:rPr>
  </w:style>
  <w:style w:type="character" w:styleId="878">
    <w:name w:val="Heading 4 Char"/>
    <w:basedOn w:val="874"/>
    <w:link w:val="868"/>
    <w:uiPriority w:val="9"/>
    <w:pPr>
      <w:pBdr/>
      <w:spacing/>
      <w:ind/>
    </w:pPr>
    <w:rPr>
      <w:rFonts w:ascii="Arial" w:hAnsi="Arial" w:eastAsia="Arial" w:cs="Arial"/>
      <w:i/>
      <w:iCs/>
      <w:color w:val="0f4761" w:themeColor="accent1" w:themeShade="BF"/>
    </w:rPr>
  </w:style>
  <w:style w:type="character" w:styleId="879">
    <w:name w:val="Heading 5 Char"/>
    <w:basedOn w:val="874"/>
    <w:link w:val="869"/>
    <w:uiPriority w:val="9"/>
    <w:pPr>
      <w:pBdr/>
      <w:spacing/>
      <w:ind/>
    </w:pPr>
    <w:rPr>
      <w:rFonts w:ascii="Arial" w:hAnsi="Arial" w:eastAsia="Arial" w:cs="Arial"/>
      <w:color w:val="0f4761" w:themeColor="accent1" w:themeShade="BF"/>
    </w:rPr>
  </w:style>
  <w:style w:type="character" w:styleId="880">
    <w:name w:val="Heading 6 Char"/>
    <w:basedOn w:val="874"/>
    <w:link w:val="870"/>
    <w:uiPriority w:val="9"/>
    <w:pPr>
      <w:pBdr/>
      <w:spacing/>
      <w:ind/>
    </w:pPr>
    <w:rPr>
      <w:rFonts w:ascii="Arial" w:hAnsi="Arial" w:eastAsia="Arial" w:cs="Arial"/>
      <w:i/>
      <w:iCs/>
      <w:color w:val="595959" w:themeColor="text1" w:themeTint="A6"/>
    </w:rPr>
  </w:style>
  <w:style w:type="character" w:styleId="881">
    <w:name w:val="Heading 7 Char"/>
    <w:basedOn w:val="874"/>
    <w:link w:val="871"/>
    <w:uiPriority w:val="9"/>
    <w:pPr>
      <w:pBdr/>
      <w:spacing/>
      <w:ind/>
    </w:pPr>
    <w:rPr>
      <w:rFonts w:ascii="Arial" w:hAnsi="Arial" w:eastAsia="Arial" w:cs="Arial"/>
      <w:color w:val="595959" w:themeColor="text1" w:themeTint="A6"/>
    </w:rPr>
  </w:style>
  <w:style w:type="character" w:styleId="882">
    <w:name w:val="Heading 8 Char"/>
    <w:basedOn w:val="874"/>
    <w:link w:val="872"/>
    <w:uiPriority w:val="9"/>
    <w:pPr>
      <w:pBdr/>
      <w:spacing/>
      <w:ind/>
    </w:pPr>
    <w:rPr>
      <w:rFonts w:ascii="Arial" w:hAnsi="Arial" w:eastAsia="Arial" w:cs="Arial"/>
      <w:i/>
      <w:iCs/>
      <w:color w:val="272727" w:themeColor="text1" w:themeTint="D8"/>
    </w:rPr>
  </w:style>
  <w:style w:type="character" w:styleId="883">
    <w:name w:val="Heading 9 Char"/>
    <w:basedOn w:val="874"/>
    <w:link w:val="873"/>
    <w:uiPriority w:val="9"/>
    <w:pPr>
      <w:pBdr/>
      <w:spacing/>
      <w:ind/>
    </w:pPr>
    <w:rPr>
      <w:rFonts w:ascii="Arial" w:hAnsi="Arial" w:eastAsia="Arial" w:cs="Arial"/>
      <w:i/>
      <w:iCs/>
      <w:color w:val="272727" w:themeColor="text1" w:themeTint="D8"/>
    </w:rPr>
  </w:style>
  <w:style w:type="paragraph" w:styleId="884">
    <w:name w:val="Title"/>
    <w:basedOn w:val="924"/>
    <w:next w:val="924"/>
    <w:link w:val="885"/>
    <w:uiPriority w:val="10"/>
    <w:qFormat/>
    <w:pPr>
      <w:pBdr/>
      <w:spacing w:after="80" w:line="240" w:lineRule="auto"/>
      <w:ind/>
      <w:contextualSpacing w:val="true"/>
    </w:pPr>
    <w:rPr>
      <w:rFonts w:ascii="Arial" w:hAnsi="Arial" w:eastAsia="Arial" w:cs="Arial"/>
      <w:spacing w:val="-10"/>
      <w:sz w:val="56"/>
      <w:szCs w:val="56"/>
    </w:rPr>
  </w:style>
  <w:style w:type="character" w:styleId="885">
    <w:name w:val="Title Char"/>
    <w:basedOn w:val="874"/>
    <w:link w:val="884"/>
    <w:uiPriority w:val="10"/>
    <w:pPr>
      <w:pBdr/>
      <w:spacing/>
      <w:ind/>
    </w:pPr>
    <w:rPr>
      <w:rFonts w:ascii="Arial" w:hAnsi="Arial" w:eastAsia="Arial" w:cs="Arial"/>
      <w:spacing w:val="-10"/>
      <w:sz w:val="56"/>
      <w:szCs w:val="56"/>
    </w:rPr>
  </w:style>
  <w:style w:type="paragraph" w:styleId="886">
    <w:name w:val="Subtitle"/>
    <w:basedOn w:val="924"/>
    <w:next w:val="924"/>
    <w:link w:val="887"/>
    <w:uiPriority w:val="11"/>
    <w:qFormat/>
    <w:pPr>
      <w:numPr>
        <w:ilvl w:val="1"/>
      </w:numPr>
      <w:pBdr/>
      <w:spacing/>
      <w:ind/>
    </w:pPr>
    <w:rPr>
      <w:color w:val="595959" w:themeColor="text1" w:themeTint="A6"/>
      <w:spacing w:val="15"/>
      <w:sz w:val="28"/>
      <w:szCs w:val="28"/>
    </w:rPr>
  </w:style>
  <w:style w:type="character" w:styleId="887">
    <w:name w:val="Subtitle Char"/>
    <w:basedOn w:val="874"/>
    <w:link w:val="886"/>
    <w:uiPriority w:val="11"/>
    <w:pPr>
      <w:pBdr/>
      <w:spacing/>
      <w:ind/>
    </w:pPr>
    <w:rPr>
      <w:color w:val="595959" w:themeColor="text1" w:themeTint="A6"/>
      <w:spacing w:val="15"/>
      <w:sz w:val="28"/>
      <w:szCs w:val="28"/>
    </w:rPr>
  </w:style>
  <w:style w:type="paragraph" w:styleId="888">
    <w:name w:val="Quote"/>
    <w:basedOn w:val="924"/>
    <w:next w:val="924"/>
    <w:link w:val="889"/>
    <w:uiPriority w:val="29"/>
    <w:qFormat/>
    <w:pPr>
      <w:pBdr/>
      <w:spacing w:before="160"/>
      <w:ind/>
      <w:jc w:val="center"/>
    </w:pPr>
    <w:rPr>
      <w:i/>
      <w:iCs/>
      <w:color w:val="404040" w:themeColor="text1" w:themeTint="BF"/>
    </w:rPr>
  </w:style>
  <w:style w:type="character" w:styleId="889">
    <w:name w:val="Quote Char"/>
    <w:basedOn w:val="874"/>
    <w:link w:val="888"/>
    <w:uiPriority w:val="29"/>
    <w:pPr>
      <w:pBdr/>
      <w:spacing/>
      <w:ind/>
    </w:pPr>
    <w:rPr>
      <w:i/>
      <w:iCs/>
      <w:color w:val="404040" w:themeColor="text1" w:themeTint="BF"/>
    </w:rPr>
  </w:style>
  <w:style w:type="character" w:styleId="890">
    <w:name w:val="Intense Emphasis"/>
    <w:basedOn w:val="874"/>
    <w:uiPriority w:val="21"/>
    <w:qFormat/>
    <w:pPr>
      <w:pBdr/>
      <w:spacing/>
      <w:ind/>
    </w:pPr>
    <w:rPr>
      <w:i/>
      <w:iCs/>
      <w:color w:val="0f4761" w:themeColor="accent1" w:themeShade="BF"/>
    </w:rPr>
  </w:style>
  <w:style w:type="paragraph" w:styleId="891">
    <w:name w:val="Intense Quote"/>
    <w:basedOn w:val="924"/>
    <w:next w:val="924"/>
    <w:link w:val="892"/>
    <w:uiPriority w:val="30"/>
    <w:qFormat/>
    <w:pPr>
      <w:pBdr>
        <w:top w:val="single" w:color="0f4761" w:themeColor="accent1" w:themeShade="BF" w:sz="4" w:space="9"/>
        <w:bottom w:val="single" w:color="0f4761" w:themeColor="accent1" w:themeShade="BF" w:sz="4" w:space="9"/>
      </w:pBdr>
      <w:spacing w:after="360" w:before="360"/>
      <w:ind w:right="864" w:left="864"/>
      <w:jc w:val="center"/>
    </w:pPr>
    <w:rPr>
      <w:i/>
      <w:iCs/>
      <w:color w:val="0f4761" w:themeColor="accent1" w:themeShade="BF"/>
    </w:rPr>
  </w:style>
  <w:style w:type="character" w:styleId="892">
    <w:name w:val="Intense Quote Char"/>
    <w:basedOn w:val="874"/>
    <w:link w:val="891"/>
    <w:uiPriority w:val="30"/>
    <w:pPr>
      <w:pBdr/>
      <w:spacing/>
      <w:ind/>
    </w:pPr>
    <w:rPr>
      <w:i/>
      <w:iCs/>
      <w:color w:val="0f4761" w:themeColor="accent1" w:themeShade="BF"/>
    </w:rPr>
  </w:style>
  <w:style w:type="character" w:styleId="893">
    <w:name w:val="Intense Reference"/>
    <w:basedOn w:val="874"/>
    <w:uiPriority w:val="32"/>
    <w:qFormat/>
    <w:pPr>
      <w:pBdr/>
      <w:spacing/>
      <w:ind/>
    </w:pPr>
    <w:rPr>
      <w:b/>
      <w:bCs/>
      <w:smallCaps/>
      <w:color w:val="0f4761" w:themeColor="accent1" w:themeShade="BF"/>
      <w:spacing w:val="5"/>
    </w:rPr>
  </w:style>
  <w:style w:type="character" w:styleId="894">
    <w:name w:val="Subtle Emphasis"/>
    <w:basedOn w:val="874"/>
    <w:uiPriority w:val="19"/>
    <w:qFormat/>
    <w:pPr>
      <w:pBdr/>
      <w:spacing/>
      <w:ind/>
    </w:pPr>
    <w:rPr>
      <w:i/>
      <w:iCs/>
      <w:color w:val="404040" w:themeColor="text1" w:themeTint="BF"/>
    </w:rPr>
  </w:style>
  <w:style w:type="character" w:styleId="895">
    <w:name w:val="Emphasis"/>
    <w:basedOn w:val="874"/>
    <w:uiPriority w:val="20"/>
    <w:qFormat/>
    <w:pPr>
      <w:pBdr/>
      <w:spacing/>
      <w:ind/>
    </w:pPr>
    <w:rPr>
      <w:i/>
      <w:iCs/>
    </w:rPr>
  </w:style>
  <w:style w:type="character" w:styleId="896">
    <w:name w:val="Strong"/>
    <w:basedOn w:val="874"/>
    <w:uiPriority w:val="22"/>
    <w:qFormat/>
    <w:pPr>
      <w:pBdr/>
      <w:spacing/>
      <w:ind/>
    </w:pPr>
    <w:rPr>
      <w:b/>
      <w:bCs/>
    </w:rPr>
  </w:style>
  <w:style w:type="character" w:styleId="897">
    <w:name w:val="Subtle Reference"/>
    <w:basedOn w:val="874"/>
    <w:uiPriority w:val="31"/>
    <w:qFormat/>
    <w:pPr>
      <w:pBdr/>
      <w:spacing/>
      <w:ind/>
    </w:pPr>
    <w:rPr>
      <w:smallCaps/>
      <w:color w:val="5a5a5a" w:themeColor="text1" w:themeTint="A5"/>
    </w:rPr>
  </w:style>
  <w:style w:type="character" w:styleId="898">
    <w:name w:val="Book Title"/>
    <w:basedOn w:val="874"/>
    <w:uiPriority w:val="33"/>
    <w:qFormat/>
    <w:pPr>
      <w:pBdr/>
      <w:spacing/>
      <w:ind/>
    </w:pPr>
    <w:rPr>
      <w:b/>
      <w:bCs/>
      <w:i/>
      <w:iCs/>
      <w:spacing w:val="5"/>
    </w:rPr>
  </w:style>
  <w:style w:type="paragraph" w:styleId="899">
    <w:name w:val="Header"/>
    <w:basedOn w:val="924"/>
    <w:link w:val="900"/>
    <w:uiPriority w:val="99"/>
    <w:unhideWhenUsed/>
    <w:pPr>
      <w:pBdr/>
      <w:tabs>
        <w:tab w:val="center" w:leader="none" w:pos="4844"/>
        <w:tab w:val="right" w:leader="none" w:pos="9689"/>
      </w:tabs>
      <w:spacing w:after="0" w:line="240" w:lineRule="auto"/>
      <w:ind/>
    </w:pPr>
  </w:style>
  <w:style w:type="character" w:styleId="900">
    <w:name w:val="Header Char"/>
    <w:basedOn w:val="874"/>
    <w:link w:val="899"/>
    <w:uiPriority w:val="99"/>
    <w:pPr>
      <w:pBdr/>
      <w:spacing/>
      <w:ind/>
    </w:pPr>
  </w:style>
  <w:style w:type="paragraph" w:styleId="901">
    <w:name w:val="Footer"/>
    <w:basedOn w:val="924"/>
    <w:link w:val="902"/>
    <w:uiPriority w:val="99"/>
    <w:unhideWhenUsed/>
    <w:pPr>
      <w:pBdr/>
      <w:tabs>
        <w:tab w:val="center" w:leader="none" w:pos="4844"/>
        <w:tab w:val="right" w:leader="none" w:pos="9689"/>
      </w:tabs>
      <w:spacing w:after="0" w:line="240" w:lineRule="auto"/>
      <w:ind/>
    </w:pPr>
  </w:style>
  <w:style w:type="character" w:styleId="902">
    <w:name w:val="Footer Char"/>
    <w:basedOn w:val="874"/>
    <w:link w:val="901"/>
    <w:uiPriority w:val="99"/>
    <w:pPr>
      <w:pBdr/>
      <w:spacing/>
      <w:ind/>
    </w:pPr>
  </w:style>
  <w:style w:type="paragraph" w:styleId="903">
    <w:name w:val="Caption"/>
    <w:basedOn w:val="924"/>
    <w:next w:val="924"/>
    <w:uiPriority w:val="35"/>
    <w:unhideWhenUsed/>
    <w:qFormat/>
    <w:pPr>
      <w:pBdr/>
      <w:spacing w:after="200" w:line="240" w:lineRule="auto"/>
      <w:ind/>
    </w:pPr>
    <w:rPr>
      <w:i/>
      <w:iCs/>
      <w:color w:val="0e2841" w:themeColor="text2"/>
      <w:sz w:val="18"/>
      <w:szCs w:val="18"/>
    </w:rPr>
  </w:style>
  <w:style w:type="paragraph" w:styleId="904">
    <w:name w:val="footnote text"/>
    <w:basedOn w:val="924"/>
    <w:link w:val="905"/>
    <w:uiPriority w:val="99"/>
    <w:semiHidden/>
    <w:unhideWhenUsed/>
    <w:pPr>
      <w:pBdr/>
      <w:spacing w:after="0" w:line="240" w:lineRule="auto"/>
      <w:ind/>
    </w:pPr>
    <w:rPr>
      <w:sz w:val="20"/>
      <w:szCs w:val="20"/>
    </w:rPr>
  </w:style>
  <w:style w:type="character" w:styleId="905">
    <w:name w:val="Footnote Text Char"/>
    <w:basedOn w:val="874"/>
    <w:link w:val="904"/>
    <w:uiPriority w:val="99"/>
    <w:semiHidden/>
    <w:pPr>
      <w:pBdr/>
      <w:spacing/>
      <w:ind/>
    </w:pPr>
    <w:rPr>
      <w:sz w:val="20"/>
      <w:szCs w:val="20"/>
    </w:rPr>
  </w:style>
  <w:style w:type="character" w:styleId="906">
    <w:name w:val="footnote reference"/>
    <w:basedOn w:val="874"/>
    <w:uiPriority w:val="99"/>
    <w:semiHidden/>
    <w:unhideWhenUsed/>
    <w:pPr>
      <w:pBdr/>
      <w:spacing/>
      <w:ind/>
    </w:pPr>
    <w:rPr>
      <w:vertAlign w:val="superscript"/>
    </w:rPr>
  </w:style>
  <w:style w:type="paragraph" w:styleId="907">
    <w:name w:val="endnote text"/>
    <w:basedOn w:val="924"/>
    <w:link w:val="908"/>
    <w:uiPriority w:val="99"/>
    <w:semiHidden/>
    <w:unhideWhenUsed/>
    <w:pPr>
      <w:pBdr/>
      <w:spacing w:after="0" w:line="240" w:lineRule="auto"/>
      <w:ind/>
    </w:pPr>
    <w:rPr>
      <w:sz w:val="20"/>
      <w:szCs w:val="20"/>
    </w:rPr>
  </w:style>
  <w:style w:type="character" w:styleId="908">
    <w:name w:val="Endnote Text Char"/>
    <w:basedOn w:val="874"/>
    <w:link w:val="907"/>
    <w:uiPriority w:val="99"/>
    <w:semiHidden/>
    <w:pPr>
      <w:pBdr/>
      <w:spacing/>
      <w:ind/>
    </w:pPr>
    <w:rPr>
      <w:sz w:val="20"/>
      <w:szCs w:val="20"/>
    </w:rPr>
  </w:style>
  <w:style w:type="character" w:styleId="909">
    <w:name w:val="endnote reference"/>
    <w:basedOn w:val="874"/>
    <w:uiPriority w:val="99"/>
    <w:semiHidden/>
    <w:unhideWhenUsed/>
    <w:pPr>
      <w:pBdr/>
      <w:spacing/>
      <w:ind/>
    </w:pPr>
    <w:rPr>
      <w:vertAlign w:val="superscript"/>
    </w:rPr>
  </w:style>
  <w:style w:type="character" w:styleId="910">
    <w:name w:val="Hyperlink"/>
    <w:basedOn w:val="874"/>
    <w:uiPriority w:val="99"/>
    <w:unhideWhenUsed/>
    <w:pPr>
      <w:pBdr/>
      <w:spacing/>
      <w:ind/>
    </w:pPr>
    <w:rPr>
      <w:color w:val="0563c1" w:themeColor="hyperlink"/>
      <w:u w:val="single"/>
    </w:rPr>
  </w:style>
  <w:style w:type="character" w:styleId="911">
    <w:name w:val="FollowedHyperlink"/>
    <w:basedOn w:val="874"/>
    <w:uiPriority w:val="99"/>
    <w:semiHidden/>
    <w:unhideWhenUsed/>
    <w:pPr>
      <w:pBdr/>
      <w:spacing/>
      <w:ind/>
    </w:pPr>
    <w:rPr>
      <w:color w:val="954f72" w:themeColor="followedHyperlink"/>
      <w:u w:val="single"/>
    </w:rPr>
  </w:style>
  <w:style w:type="paragraph" w:styleId="912">
    <w:name w:val="toc 1"/>
    <w:basedOn w:val="924"/>
    <w:next w:val="924"/>
    <w:uiPriority w:val="39"/>
    <w:unhideWhenUsed/>
    <w:pPr>
      <w:pBdr/>
      <w:spacing w:after="100"/>
      <w:ind/>
    </w:pPr>
  </w:style>
  <w:style w:type="paragraph" w:styleId="913">
    <w:name w:val="toc 2"/>
    <w:basedOn w:val="924"/>
    <w:next w:val="924"/>
    <w:uiPriority w:val="39"/>
    <w:unhideWhenUsed/>
    <w:pPr>
      <w:pBdr/>
      <w:spacing w:after="100"/>
      <w:ind w:left="220"/>
    </w:pPr>
  </w:style>
  <w:style w:type="paragraph" w:styleId="914">
    <w:name w:val="toc 3"/>
    <w:basedOn w:val="924"/>
    <w:next w:val="924"/>
    <w:uiPriority w:val="39"/>
    <w:unhideWhenUsed/>
    <w:pPr>
      <w:pBdr/>
      <w:spacing w:after="100"/>
      <w:ind w:left="440"/>
    </w:pPr>
  </w:style>
  <w:style w:type="paragraph" w:styleId="915">
    <w:name w:val="toc 4"/>
    <w:basedOn w:val="924"/>
    <w:next w:val="924"/>
    <w:uiPriority w:val="39"/>
    <w:unhideWhenUsed/>
    <w:pPr>
      <w:pBdr/>
      <w:spacing w:after="100"/>
      <w:ind w:left="660"/>
    </w:pPr>
  </w:style>
  <w:style w:type="paragraph" w:styleId="916">
    <w:name w:val="toc 5"/>
    <w:basedOn w:val="924"/>
    <w:next w:val="924"/>
    <w:uiPriority w:val="39"/>
    <w:unhideWhenUsed/>
    <w:pPr>
      <w:pBdr/>
      <w:spacing w:after="100"/>
      <w:ind w:left="880"/>
    </w:pPr>
  </w:style>
  <w:style w:type="paragraph" w:styleId="917">
    <w:name w:val="toc 6"/>
    <w:basedOn w:val="924"/>
    <w:next w:val="924"/>
    <w:uiPriority w:val="39"/>
    <w:unhideWhenUsed/>
    <w:pPr>
      <w:pBdr/>
      <w:spacing w:after="100"/>
      <w:ind w:left="1100"/>
    </w:pPr>
  </w:style>
  <w:style w:type="paragraph" w:styleId="918">
    <w:name w:val="toc 7"/>
    <w:basedOn w:val="924"/>
    <w:next w:val="924"/>
    <w:uiPriority w:val="39"/>
    <w:unhideWhenUsed/>
    <w:pPr>
      <w:pBdr/>
      <w:spacing w:after="100"/>
      <w:ind w:left="1320"/>
    </w:pPr>
  </w:style>
  <w:style w:type="paragraph" w:styleId="919">
    <w:name w:val="toc 8"/>
    <w:basedOn w:val="924"/>
    <w:next w:val="924"/>
    <w:uiPriority w:val="39"/>
    <w:unhideWhenUsed/>
    <w:pPr>
      <w:pBdr/>
      <w:spacing w:after="100"/>
      <w:ind w:left="1540"/>
    </w:pPr>
  </w:style>
  <w:style w:type="paragraph" w:styleId="920">
    <w:name w:val="toc 9"/>
    <w:basedOn w:val="924"/>
    <w:next w:val="924"/>
    <w:uiPriority w:val="39"/>
    <w:unhideWhenUsed/>
    <w:pPr>
      <w:pBdr/>
      <w:spacing w:after="100"/>
      <w:ind w:left="1760"/>
    </w:pPr>
  </w:style>
  <w:style w:type="character" w:styleId="921">
    <w:name w:val="Placeholder Text"/>
    <w:basedOn w:val="874"/>
    <w:uiPriority w:val="99"/>
    <w:semiHidden/>
    <w:pPr>
      <w:pBdr/>
      <w:spacing/>
      <w:ind/>
    </w:pPr>
    <w:rPr>
      <w:color w:val="666666"/>
    </w:rPr>
  </w:style>
  <w:style w:type="paragraph" w:styleId="922">
    <w:name w:val="TOC Heading"/>
    <w:uiPriority w:val="39"/>
    <w:unhideWhenUsed/>
    <w:pPr>
      <w:pBdr/>
      <w:spacing/>
      <w:ind/>
    </w:pPr>
  </w:style>
  <w:style w:type="paragraph" w:styleId="923">
    <w:name w:val="table of figures"/>
    <w:basedOn w:val="924"/>
    <w:next w:val="924"/>
    <w:uiPriority w:val="99"/>
    <w:unhideWhenUsed/>
    <w:pPr>
      <w:pBdr/>
      <w:spacing w:after="0" w:afterAutospacing="0"/>
      <w:ind/>
    </w:pPr>
  </w:style>
  <w:style w:type="paragraph" w:styleId="924" w:default="1">
    <w:name w:val="Normal"/>
    <w:qFormat/>
    <w:pPr>
      <w:pBdr>
        <w:top w:val="none" w:color="000000" w:sz="4" w:space="0"/>
        <w:left w:val="none" w:color="000000" w:sz="4" w:space="0"/>
        <w:bottom w:val="none" w:color="000000" w:sz="4" w:space="0"/>
        <w:right w:val="none" w:color="000000" w:sz="4" w:space="0"/>
      </w:pBdr>
      <w:spacing/>
      <w:ind w:right="0" w:firstLine="0" w:left="0"/>
    </w:pPr>
    <w:rPr>
      <w:rFonts w:ascii="Times New Roman" w:hAnsi="Times New Roman" w:eastAsia="Times New Roman" w:cs="Times New Roman"/>
      <w:b w:val="0"/>
      <w:bCs w:val="0"/>
      <w:color w:val="000000"/>
      <w:sz w:val="26"/>
      <w:szCs w:val="26"/>
    </w:r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paragraph" w:styleId="927">
    <w:name w:val="No Spacing"/>
    <w:basedOn w:val="924"/>
    <w:uiPriority w:val="1"/>
    <w:qFormat/>
    <w:pPr>
      <w:pBdr/>
      <w:spacing w:after="0" w:line="240" w:lineRule="auto"/>
      <w:ind/>
    </w:pPr>
  </w:style>
  <w:style w:type="paragraph" w:styleId="928">
    <w:name w:val="List Paragraph"/>
    <w:basedOn w:val="924"/>
    <w:uiPriority w:val="34"/>
    <w:qFormat/>
    <w:pPr>
      <w:pBdr/>
      <w:spacing/>
      <w:ind w:left="720"/>
      <w:contextualSpacing w:val="true"/>
    </w:pPr>
  </w:style>
  <w:style w:type="paragraph" w:styleId="929"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 w:type="paragraph" w:styleId="1_1838" w:customStyle="1">
    <w:name w:val="List Bullet"/>
    <w:basedOn w:val="719"/>
    <w:uiPriority w:val="99"/>
    <w:unhideWhenUsed/>
    <w:pPr>
      <w:keepNext w:val="false"/>
      <w:keepLines w:val="false"/>
      <w:pageBreakBefore w:val="false"/>
      <w:widowControl w:val="true"/>
      <w:numPr>
        <w:ilvl w:val="0"/>
        <w:numId w:val="27"/>
      </w:numPr>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tabs>
        <w:tab w:val="left" w:leader="none" w:pos="360"/>
      </w:tabs>
      <w:bidi w:val="false"/>
      <w:spacing w:after="200" w:afterAutospacing="0" w:before="0" w:beforeAutospacing="0" w:line="276" w:lineRule="auto"/>
      <w:ind w:right="0" w:hanging="360" w:left="360"/>
      <w:contextualSpacing w:val="true"/>
      <w:jc w:val="left"/>
    </w:pPr>
    <w:rPr>
      <w:rFonts w:ascii="Times New Roman" w:hAnsi="Times New Roman" w:eastAsiaTheme="minorEastAsia" w:cstheme="minorBidi"/>
      <w:b w:val="0"/>
      <w:bCs w:val="0"/>
      <w:i w:val="0"/>
      <w:iCs w:val="0"/>
      <w:caps w:val="0"/>
      <w:smallCaps w:val="0"/>
      <w:strike w:val="0"/>
      <w:vanish w:val="0"/>
      <w:color w:val="auto"/>
      <w:spacing w:val="0"/>
      <w:position w:val="0"/>
      <w:sz w:val="22"/>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2026-09-03T06:48:09Z</dcterms:modified>
</cp:coreProperties>
</file>