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A0" w:rsidRDefault="001E759E" w:rsidP="001E759E">
      <w:pPr>
        <w:jc w:val="center"/>
        <w:rPr>
          <w:rFonts w:ascii="Khmer OS Siemreap" w:hAnsi="Khmer OS Siemreap" w:cs="Khmer OS Siemreap"/>
          <w:szCs w:val="22"/>
        </w:rPr>
      </w:pPr>
      <w:r w:rsidRPr="001E759E">
        <w:rPr>
          <w:rFonts w:ascii="Khmer OS Siemreap" w:hAnsi="Khmer OS Siemreap" w:cs="Khmer OS Siemreap"/>
          <w:szCs w:val="22"/>
          <w:cs/>
        </w:rPr>
        <w:t>កិច្ចតែងការបង្រៀន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00"/>
        <w:gridCol w:w="1503"/>
        <w:gridCol w:w="1503"/>
        <w:gridCol w:w="104"/>
        <w:gridCol w:w="1399"/>
        <w:gridCol w:w="1503"/>
      </w:tblGrid>
      <w:tr w:rsidR="001E759E" w:rsidTr="001E759E">
        <w:tc>
          <w:tcPr>
            <w:tcW w:w="9017" w:type="dxa"/>
            <w:gridSpan w:val="7"/>
            <w:vAlign w:val="center"/>
          </w:tcPr>
          <w:p w:rsidR="00661B42" w:rsidRDefault="001E759E" w:rsidP="008D1F00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ថ្នាក់ទី </w:t>
            </w:r>
            <w:r w:rsidR="006D722E"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 w:rsidR="00661B42">
              <w:rPr>
                <w:rFonts w:ascii="Khmer OS Siemreap" w:hAnsi="Khmer OS Siemreap" w:cs="Khmer OS Siemreap" w:hint="cs"/>
                <w:szCs w:val="22"/>
                <w:cs/>
              </w:rPr>
              <w:t xml:space="preserve"> ៧</w:t>
            </w:r>
            <w:r w:rsidR="006D722E">
              <w:rPr>
                <w:rFonts w:ascii="Khmer OS Siemreap" w:hAnsi="Khmer OS Siemreap" w:cs="Khmer OS Siemreap" w:hint="cs"/>
                <w:szCs w:val="22"/>
                <w:cs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មុខវិជ្ជារង</w:t>
            </w:r>
            <w:r w:rsidR="006D722E">
              <w:rPr>
                <w:rFonts w:ascii="Khmer OS Siemreap" w:hAnsi="Khmer OS Siemreap" w:cs="Khmer OS Siemreap"/>
                <w:szCs w:val="22"/>
              </w:rPr>
              <w:t xml:space="preserve"> </w:t>
            </w:r>
            <w:r w:rsidR="006D722E"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 w:rsidR="00661B42">
              <w:rPr>
                <w:rFonts w:ascii="Khmer OS Siemreap" w:hAnsi="Khmer OS Siemreap" w:cs="Khmer OS Siemreap"/>
                <w:szCs w:val="22"/>
              </w:rPr>
              <w:t xml:space="preserve"> </w:t>
            </w:r>
          </w:p>
        </w:tc>
      </w:tr>
      <w:tr w:rsidR="001E759E" w:rsidTr="000641A5">
        <w:tc>
          <w:tcPr>
            <w:tcW w:w="1705" w:type="dxa"/>
          </w:tcPr>
          <w:p w:rsidR="001E759E" w:rsidRDefault="001E759E" w:rsidP="001E759E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1300" w:type="dxa"/>
          </w:tcPr>
          <w:p w:rsidR="001E759E" w:rsidRDefault="001E759E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503" w:type="dxa"/>
          </w:tcPr>
          <w:p w:rsidR="001E759E" w:rsidRDefault="001E759E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1503" w:type="dxa"/>
          </w:tcPr>
          <w:p w:rsidR="001E759E" w:rsidRDefault="001E759E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503" w:type="dxa"/>
            <w:gridSpan w:val="2"/>
          </w:tcPr>
          <w:p w:rsidR="001E759E" w:rsidRDefault="001E759E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1503" w:type="dxa"/>
          </w:tcPr>
          <w:p w:rsidR="001E759E" w:rsidRDefault="001E759E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នៃមេរៀន</w:t>
            </w:r>
          </w:p>
        </w:tc>
      </w:tr>
      <w:tr w:rsidR="006D722E" w:rsidTr="006D722E">
        <w:tc>
          <w:tcPr>
            <w:tcW w:w="9017" w:type="dxa"/>
            <w:gridSpan w:val="7"/>
            <w:vAlign w:val="center"/>
          </w:tcPr>
          <w:p w:rsidR="006D722E" w:rsidRDefault="006D722E" w:rsidP="006D722E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ឈ្មោះគ្រូបង្រៀន ៖</w:t>
            </w:r>
          </w:p>
        </w:tc>
      </w:tr>
      <w:tr w:rsidR="006D722E" w:rsidTr="006D722E">
        <w:tc>
          <w:tcPr>
            <w:tcW w:w="9017" w:type="dxa"/>
            <w:gridSpan w:val="7"/>
            <w:vAlign w:val="center"/>
          </w:tcPr>
          <w:p w:rsidR="006D722E" w:rsidRDefault="006D722E" w:rsidP="006D722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សម្ភារឧបទេស ៖</w:t>
            </w:r>
            <w:r w:rsidR="00661B42">
              <w:rPr>
                <w:rFonts w:ascii="Khmer OS Siemreap" w:hAnsi="Khmer OS Siemreap" w:cs="Khmer OS Siemreap" w:hint="cs"/>
                <w:szCs w:val="22"/>
                <w:cs/>
              </w:rPr>
              <w:t xml:space="preserve"> កោន ប៊ូល</w:t>
            </w:r>
            <w:r w:rsidR="00A516E1">
              <w:rPr>
                <w:rFonts w:ascii="Khmer OS Siemreap" w:hAnsi="Khmer OS Siemreap" w:cs="Khmer OS Siemreap" w:hint="cs"/>
                <w:szCs w:val="22"/>
                <w:cs/>
              </w:rPr>
              <w:t xml:space="preserve"> </w:t>
            </w:r>
          </w:p>
        </w:tc>
      </w:tr>
      <w:tr w:rsidR="006D722E" w:rsidTr="006D722E">
        <w:tc>
          <w:tcPr>
            <w:tcW w:w="9017" w:type="dxa"/>
            <w:gridSpan w:val="7"/>
            <w:vAlign w:val="center"/>
          </w:tcPr>
          <w:p w:rsidR="006D722E" w:rsidRDefault="006D722E" w:rsidP="006D722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សុវត្ថិភាព ៖</w:t>
            </w:r>
            <w:r w:rsidR="00A516E1">
              <w:rPr>
                <w:rFonts w:ascii="Khmer OS Siemreap" w:hAnsi="Khmer OS Siemreap" w:cs="Khmer OS Siemreap" w:hint="cs"/>
                <w:szCs w:val="22"/>
                <w:cs/>
              </w:rPr>
              <w:t xml:space="preserve"> </w:t>
            </w:r>
          </w:p>
        </w:tc>
      </w:tr>
      <w:tr w:rsidR="006D722E" w:rsidTr="006D722E">
        <w:tc>
          <w:tcPr>
            <w:tcW w:w="9017" w:type="dxa"/>
            <w:gridSpan w:val="7"/>
            <w:vAlign w:val="center"/>
          </w:tcPr>
          <w:p w:rsidR="006D722E" w:rsidRPr="000641A5" w:rsidRDefault="006D722E" w:rsidP="006D722E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6D722E" w:rsidRPr="000641A5" w:rsidRDefault="006D722E" w:rsidP="00AF2F7A">
            <w:pPr>
              <w:tabs>
                <w:tab w:val="left" w:pos="1140"/>
              </w:tabs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ឥរិយាបទ </w:t>
            </w:r>
            <w:r w:rsidR="00AF2F7A"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</w:p>
          <w:p w:rsidR="00AF2F7A" w:rsidRPr="006D722E" w:rsidRDefault="006D722E" w:rsidP="00AF2F7A">
            <w:pPr>
              <w:tabs>
                <w:tab w:val="left" w:pos="1140"/>
              </w:tabs>
              <w:rPr>
                <w:rFonts w:ascii="Khmer OS Siemreap" w:hAnsi="Khmer OS Siemreap" w:cs="Khmer OS Siemreap"/>
                <w:szCs w:val="22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ចំណេះដឹង </w:t>
            </w:r>
            <w:r w:rsidR="00AF2F7A"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</w:p>
          <w:p w:rsidR="006D722E" w:rsidRPr="006D722E" w:rsidRDefault="006D722E" w:rsidP="00AF2F7A">
            <w:pPr>
              <w:tabs>
                <w:tab w:val="left" w:pos="1140"/>
              </w:tabs>
              <w:rPr>
                <w:rFonts w:ascii="Khmer OS Siemreap" w:hAnsi="Khmer OS Siemreap" w:cs="Khmer OS Siemreap"/>
                <w:szCs w:val="22"/>
                <w:cs/>
              </w:rPr>
            </w:pPr>
          </w:p>
        </w:tc>
      </w:tr>
      <w:tr w:rsidR="006D722E" w:rsidTr="007D6F79">
        <w:tc>
          <w:tcPr>
            <w:tcW w:w="9017" w:type="dxa"/>
            <w:gridSpan w:val="7"/>
          </w:tcPr>
          <w:p w:rsidR="006D722E" w:rsidRPr="000641A5" w:rsidRDefault="006D722E" w:rsidP="006D722E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6C008A" w:rsidRPr="00AF2F7A" w:rsidRDefault="00AF2F7A" w:rsidP="00AF2F7A">
            <w:pPr>
              <w:tabs>
                <w:tab w:val="left" w:pos="1140"/>
              </w:tabs>
              <w:rPr>
                <w:rFonts w:ascii="Khmer OS Siemreap" w:hAnsi="Khmer OS Siemreap" w:cs="Khmer OS Siemreap"/>
                <w:szCs w:val="22"/>
              </w:rPr>
            </w:pPr>
            <w:r w:rsidRPr="00AF2F7A">
              <w:rPr>
                <w:rFonts w:ascii="Khmer OS Siemreap" w:hAnsi="Khmer OS Siemreap" w:cs="Khmer OS Siemreap" w:hint="cs"/>
                <w:szCs w:val="22"/>
                <w:cs/>
              </w:rPr>
              <w:t>ឥរិយាបទ</w:t>
            </w:r>
            <w:r w:rsidRPr="00AF2F7A">
              <w:rPr>
                <w:rFonts w:ascii="Khmer OS Siemreap" w:hAnsi="Khmer OS Siemreap" w:cs="Khmer OS Siemreap"/>
                <w:szCs w:val="22"/>
                <w:cs/>
              </w:rPr>
              <w:tab/>
            </w:r>
            <w:r w:rsidRPr="00AF2F7A"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</w:p>
          <w:p w:rsidR="00AF2F7A" w:rsidRPr="00AF2F7A" w:rsidRDefault="006C008A" w:rsidP="00AF2F7A">
            <w:pPr>
              <w:tabs>
                <w:tab w:val="left" w:pos="1140"/>
              </w:tabs>
              <w:rPr>
                <w:rFonts w:ascii="Khmer OS Siemreap" w:hAnsi="Khmer OS Siemreap" w:cs="Khmer OS Siemreap"/>
                <w:szCs w:val="22"/>
              </w:rPr>
            </w:pPr>
            <w:r w:rsidRPr="00AF2F7A">
              <w:rPr>
                <w:rFonts w:ascii="Khmer OS Siemreap" w:hAnsi="Khmer OS Siemreap" w:cs="Khmer OS Siemreap" w:hint="cs"/>
                <w:szCs w:val="22"/>
                <w:cs/>
              </w:rPr>
              <w:t>ជំនាញ</w:t>
            </w:r>
            <w:r w:rsidR="00AF2F7A" w:rsidRPr="00AF2F7A">
              <w:rPr>
                <w:rFonts w:ascii="Khmer OS Siemreap" w:hAnsi="Khmer OS Siemreap" w:cs="Khmer OS Siemreap"/>
                <w:szCs w:val="22"/>
                <w:cs/>
              </w:rPr>
              <w:tab/>
            </w:r>
            <w:r w:rsidR="00AF2F7A" w:rsidRPr="00AF2F7A"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</w:p>
          <w:p w:rsidR="006C008A" w:rsidRPr="006C008A" w:rsidRDefault="006C008A" w:rsidP="00AF2F7A">
            <w:pPr>
              <w:tabs>
                <w:tab w:val="left" w:pos="1140"/>
              </w:tabs>
              <w:rPr>
                <w:rFonts w:ascii="Khmer OS Siemreap" w:hAnsi="Khmer OS Siemreap" w:cs="Khmer OS Siemreap"/>
                <w:szCs w:val="22"/>
              </w:rPr>
            </w:pPr>
          </w:p>
        </w:tc>
      </w:tr>
      <w:tr w:rsidR="007600FB" w:rsidTr="000641A5">
        <w:tc>
          <w:tcPr>
            <w:tcW w:w="1705" w:type="dxa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នីតិវិធី</w:t>
            </w:r>
          </w:p>
        </w:tc>
        <w:tc>
          <w:tcPr>
            <w:tcW w:w="2803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សកម្មភាពគ្រូ</w:t>
            </w:r>
          </w:p>
        </w:tc>
        <w:tc>
          <w:tcPr>
            <w:tcW w:w="1607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ខ្លឹមសារ</w:t>
            </w:r>
          </w:p>
        </w:tc>
        <w:tc>
          <w:tcPr>
            <w:tcW w:w="2902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សកម្មភាពសិស្ស</w:t>
            </w:r>
          </w:p>
        </w:tc>
      </w:tr>
      <w:tr w:rsidR="007600FB" w:rsidTr="000641A5">
        <w:tc>
          <w:tcPr>
            <w:tcW w:w="1705" w:type="dxa"/>
          </w:tcPr>
          <w:p w:rsidR="007600FB" w:rsidRDefault="000641A5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 ១</w:t>
            </w:r>
          </w:p>
        </w:tc>
        <w:tc>
          <w:tcPr>
            <w:tcW w:w="2803" w:type="dxa"/>
            <w:gridSpan w:val="2"/>
          </w:tcPr>
          <w:p w:rsidR="007600FB" w:rsidRPr="005D7B25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607" w:type="dxa"/>
            <w:gridSpan w:val="2"/>
          </w:tcPr>
          <w:p w:rsidR="007600FB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2902" w:type="dxa"/>
            <w:gridSpan w:val="2"/>
          </w:tcPr>
          <w:p w:rsidR="007600FB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/>
                <w:szCs w:val="22"/>
              </w:rPr>
            </w:pPr>
          </w:p>
        </w:tc>
      </w:tr>
      <w:tr w:rsidR="007600FB" w:rsidTr="000641A5">
        <w:tc>
          <w:tcPr>
            <w:tcW w:w="1705" w:type="dxa"/>
          </w:tcPr>
          <w:p w:rsidR="007600FB" w:rsidRDefault="000641A5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 ២</w:t>
            </w:r>
          </w:p>
        </w:tc>
        <w:tc>
          <w:tcPr>
            <w:tcW w:w="2803" w:type="dxa"/>
            <w:gridSpan w:val="2"/>
          </w:tcPr>
          <w:p w:rsidR="007600FB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/>
                <w:szCs w:val="22"/>
              </w:rPr>
            </w:pPr>
            <w:bookmarkStart w:id="0" w:name="_GoBack"/>
            <w:bookmarkEnd w:id="0"/>
          </w:p>
        </w:tc>
        <w:tc>
          <w:tcPr>
            <w:tcW w:w="1607" w:type="dxa"/>
            <w:gridSpan w:val="2"/>
          </w:tcPr>
          <w:p w:rsidR="007600FB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2902" w:type="dxa"/>
            <w:gridSpan w:val="2"/>
          </w:tcPr>
          <w:p w:rsidR="007600FB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/>
                <w:szCs w:val="22"/>
              </w:rPr>
            </w:pPr>
          </w:p>
        </w:tc>
      </w:tr>
      <w:tr w:rsidR="007600FB" w:rsidTr="000641A5">
        <w:tc>
          <w:tcPr>
            <w:tcW w:w="1705" w:type="dxa"/>
          </w:tcPr>
          <w:p w:rsidR="007600FB" w:rsidRDefault="000641A5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 ៣</w:t>
            </w:r>
          </w:p>
        </w:tc>
        <w:tc>
          <w:tcPr>
            <w:tcW w:w="2803" w:type="dxa"/>
            <w:gridSpan w:val="2"/>
          </w:tcPr>
          <w:p w:rsidR="007600FB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607" w:type="dxa"/>
            <w:gridSpan w:val="2"/>
          </w:tcPr>
          <w:p w:rsidR="007600FB" w:rsidRPr="005D7B25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 w:hint="cs"/>
                <w:szCs w:val="22"/>
              </w:rPr>
            </w:pPr>
          </w:p>
        </w:tc>
        <w:tc>
          <w:tcPr>
            <w:tcW w:w="2902" w:type="dxa"/>
            <w:gridSpan w:val="2"/>
          </w:tcPr>
          <w:p w:rsidR="007600FB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/>
                <w:szCs w:val="22"/>
              </w:rPr>
            </w:pPr>
          </w:p>
        </w:tc>
      </w:tr>
      <w:tr w:rsidR="007600FB" w:rsidTr="000641A5">
        <w:tc>
          <w:tcPr>
            <w:tcW w:w="1705" w:type="dxa"/>
          </w:tcPr>
          <w:p w:rsidR="007600FB" w:rsidRDefault="000641A5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 ៤</w:t>
            </w:r>
          </w:p>
        </w:tc>
        <w:tc>
          <w:tcPr>
            <w:tcW w:w="2803" w:type="dxa"/>
            <w:gridSpan w:val="2"/>
          </w:tcPr>
          <w:p w:rsidR="007600FB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607" w:type="dxa"/>
            <w:gridSpan w:val="2"/>
          </w:tcPr>
          <w:p w:rsidR="007600FB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2902" w:type="dxa"/>
            <w:gridSpan w:val="2"/>
          </w:tcPr>
          <w:p w:rsidR="007600FB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/>
                <w:szCs w:val="22"/>
              </w:rPr>
            </w:pPr>
          </w:p>
        </w:tc>
      </w:tr>
      <w:tr w:rsidR="007600FB" w:rsidTr="000641A5">
        <w:tc>
          <w:tcPr>
            <w:tcW w:w="1705" w:type="dxa"/>
          </w:tcPr>
          <w:p w:rsidR="007600FB" w:rsidRDefault="000641A5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 ៥</w:t>
            </w:r>
          </w:p>
        </w:tc>
        <w:tc>
          <w:tcPr>
            <w:tcW w:w="2803" w:type="dxa"/>
            <w:gridSpan w:val="2"/>
          </w:tcPr>
          <w:p w:rsidR="007600FB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607" w:type="dxa"/>
            <w:gridSpan w:val="2"/>
          </w:tcPr>
          <w:p w:rsidR="007600FB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2902" w:type="dxa"/>
            <w:gridSpan w:val="2"/>
          </w:tcPr>
          <w:p w:rsidR="007600FB" w:rsidRDefault="007600FB" w:rsidP="005D7B2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Khmer OS Siemreap" w:hAnsi="Khmer OS Siemreap" w:cs="Khmer OS Siemreap"/>
                <w:szCs w:val="22"/>
              </w:rPr>
            </w:pPr>
          </w:p>
        </w:tc>
      </w:tr>
    </w:tbl>
    <w:p w:rsidR="001E759E" w:rsidRPr="001E759E" w:rsidRDefault="001E759E" w:rsidP="001E759E">
      <w:pPr>
        <w:rPr>
          <w:rFonts w:ascii="Khmer OS Siemreap" w:hAnsi="Khmer OS Siemreap" w:cs="Khmer OS Siemreap"/>
          <w:szCs w:val="22"/>
          <w:cs/>
        </w:rPr>
      </w:pPr>
    </w:p>
    <w:sectPr w:rsidR="001E759E" w:rsidRPr="001E759E" w:rsidSect="001E759E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1A68"/>
    <w:multiLevelType w:val="hybridMultilevel"/>
    <w:tmpl w:val="7EFE38AA"/>
    <w:lvl w:ilvl="0" w:tplc="0BBA4C52">
      <w:start w:val="1"/>
      <w:numFmt w:val="bullet"/>
      <w:lvlText w:val="-"/>
      <w:lvlJc w:val="left"/>
      <w:pPr>
        <w:ind w:left="720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63"/>
    <w:rsid w:val="000641A5"/>
    <w:rsid w:val="001E759E"/>
    <w:rsid w:val="005A6BA0"/>
    <w:rsid w:val="005D7B25"/>
    <w:rsid w:val="00661B42"/>
    <w:rsid w:val="006C008A"/>
    <w:rsid w:val="006D722E"/>
    <w:rsid w:val="007600FB"/>
    <w:rsid w:val="00765163"/>
    <w:rsid w:val="008D1F00"/>
    <w:rsid w:val="00A516E1"/>
    <w:rsid w:val="00AF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B221"/>
  <w15:chartTrackingRefBased/>
  <w15:docId w15:val="{52E304E7-1443-49F5-8C57-D46C56C2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Khong Sambrathna</cp:lastModifiedBy>
  <cp:revision>9</cp:revision>
  <dcterms:created xsi:type="dcterms:W3CDTF">2022-02-05T13:46:00Z</dcterms:created>
  <dcterms:modified xsi:type="dcterms:W3CDTF">2023-03-17T15:05:00Z</dcterms:modified>
</cp:coreProperties>
</file>