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2BA" w:rsidRPr="004742BA" w:rsidRDefault="004742BA" w:rsidP="004742BA">
      <w:pPr>
        <w:shd w:val="clear" w:color="auto" w:fill="FAFBFC"/>
        <w:spacing w:after="0" w:line="326" w:lineRule="atLeast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</w:pPr>
      <w:r w:rsidRPr="004742B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 xml:space="preserve">Assignment </w:t>
      </w:r>
      <w:hyperlink r:id="rId5" w:history="1">
        <w:r w:rsidRPr="004742BA">
          <w:rPr>
            <w:rFonts w:ascii="Times New Roman" w:eastAsia="Times New Roman" w:hAnsi="Times New Roman" w:cs="Times New Roman"/>
            <w:b/>
            <w:bCs/>
            <w:color w:val="000000" w:themeColor="text1"/>
            <w:kern w:val="36"/>
            <w:sz w:val="32"/>
            <w:szCs w:val="32"/>
          </w:rPr>
          <w:t>8.5</w:t>
        </w:r>
      </w:hyperlink>
    </w:p>
    <w:p w:rsidR="004742BA" w:rsidRPr="00676C00" w:rsidRDefault="004742BA" w:rsidP="004742BA">
      <w:pPr>
        <w:rPr>
          <w:rFonts w:ascii="Times New Roman" w:hAnsi="Times New Roman" w:cs="Times New Roman"/>
          <w:b/>
          <w:sz w:val="28"/>
          <w:szCs w:val="28"/>
        </w:rPr>
      </w:pPr>
    </w:p>
    <w:p w:rsidR="004742BA" w:rsidRPr="00676C00" w:rsidRDefault="004742BA" w:rsidP="004742BA">
      <w:pPr>
        <w:rPr>
          <w:rFonts w:ascii="Times New Roman" w:hAnsi="Times New Roman" w:cs="Times New Roman"/>
          <w:b/>
          <w:sz w:val="28"/>
          <w:szCs w:val="28"/>
        </w:rPr>
      </w:pPr>
      <w:r w:rsidRPr="00676C00">
        <w:rPr>
          <w:rFonts w:ascii="Times New Roman" w:hAnsi="Times New Roman" w:cs="Times New Roman"/>
          <w:b/>
          <w:sz w:val="28"/>
          <w:szCs w:val="28"/>
        </w:rPr>
        <w:t xml:space="preserve">Download and import HDP into your virtual box and explain how </w:t>
      </w:r>
      <w:proofErr w:type="spellStart"/>
      <w:r w:rsidRPr="00676C00">
        <w:rPr>
          <w:rFonts w:ascii="Times New Roman" w:hAnsi="Times New Roman" w:cs="Times New Roman"/>
          <w:b/>
          <w:sz w:val="28"/>
          <w:szCs w:val="28"/>
        </w:rPr>
        <w:t>Ambari</w:t>
      </w:r>
      <w:proofErr w:type="spellEnd"/>
      <w:r w:rsidRPr="00676C00">
        <w:rPr>
          <w:rFonts w:ascii="Times New Roman" w:hAnsi="Times New Roman" w:cs="Times New Roman"/>
          <w:b/>
          <w:sz w:val="28"/>
          <w:szCs w:val="28"/>
        </w:rPr>
        <w:t xml:space="preserve"> is useful and the features of </w:t>
      </w:r>
      <w:proofErr w:type="spellStart"/>
      <w:r w:rsidRPr="00676C00">
        <w:rPr>
          <w:rFonts w:ascii="Times New Roman" w:hAnsi="Times New Roman" w:cs="Times New Roman"/>
          <w:b/>
          <w:sz w:val="28"/>
          <w:szCs w:val="28"/>
        </w:rPr>
        <w:t>Ambari</w:t>
      </w:r>
      <w:proofErr w:type="spellEnd"/>
      <w:r w:rsidRPr="00676C00">
        <w:rPr>
          <w:rFonts w:ascii="Times New Roman" w:hAnsi="Times New Roman" w:cs="Times New Roman"/>
          <w:b/>
          <w:sz w:val="28"/>
          <w:szCs w:val="28"/>
        </w:rPr>
        <w:t>.</w:t>
      </w:r>
    </w:p>
    <w:p w:rsidR="004742BA" w:rsidRPr="00676C00" w:rsidRDefault="004742BA" w:rsidP="004742BA">
      <w:pPr>
        <w:rPr>
          <w:rFonts w:ascii="Times New Roman" w:hAnsi="Times New Roman" w:cs="Times New Roman"/>
          <w:b/>
          <w:sz w:val="28"/>
          <w:szCs w:val="28"/>
        </w:rPr>
      </w:pPr>
      <w:r w:rsidRPr="00676C00">
        <w:rPr>
          <w:rFonts w:ascii="Times New Roman" w:hAnsi="Times New Roman" w:cs="Times New Roman"/>
          <w:b/>
          <w:sz w:val="28"/>
          <w:szCs w:val="28"/>
        </w:rPr>
        <w:t>Step1: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6C00">
        <w:rPr>
          <w:rFonts w:ascii="Times New Roman" w:hAnsi="Times New Roman" w:cs="Times New Roman"/>
          <w:b/>
          <w:sz w:val="28"/>
          <w:szCs w:val="28"/>
        </w:rPr>
        <w:t xml:space="preserve">Installing </w:t>
      </w:r>
      <w:proofErr w:type="spellStart"/>
      <w:r w:rsidRPr="00676C00">
        <w:rPr>
          <w:rFonts w:ascii="Times New Roman" w:hAnsi="Times New Roman" w:cs="Times New Roman"/>
          <w:b/>
          <w:sz w:val="28"/>
          <w:szCs w:val="28"/>
        </w:rPr>
        <w:t>Ambari</w:t>
      </w:r>
      <w:proofErr w:type="spellEnd"/>
    </w:p>
    <w:p w:rsidR="004742BA" w:rsidRPr="00676C00" w:rsidRDefault="004742BA" w:rsidP="004742BA">
      <w:pPr>
        <w:rPr>
          <w:rFonts w:ascii="Times New Roman" w:hAnsi="Times New Roman" w:cs="Times New Roman"/>
          <w:b/>
          <w:sz w:val="28"/>
          <w:szCs w:val="28"/>
        </w:rPr>
      </w:pPr>
      <w:r w:rsidRPr="00676C0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3448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2BA" w:rsidRPr="00676C00" w:rsidRDefault="004742BA" w:rsidP="004742BA">
      <w:pPr>
        <w:rPr>
          <w:rFonts w:ascii="Times New Roman" w:hAnsi="Times New Roman" w:cs="Times New Roman"/>
          <w:b/>
          <w:sz w:val="28"/>
          <w:szCs w:val="28"/>
        </w:rPr>
      </w:pPr>
      <w:r w:rsidRPr="00676C00">
        <w:rPr>
          <w:rFonts w:ascii="Times New Roman" w:hAnsi="Times New Roman" w:cs="Times New Roman"/>
          <w:b/>
          <w:sz w:val="28"/>
          <w:szCs w:val="28"/>
        </w:rPr>
        <w:t>Step 2: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6C00">
        <w:rPr>
          <w:rFonts w:ascii="Times New Roman" w:hAnsi="Times New Roman" w:cs="Times New Roman"/>
          <w:b/>
          <w:sz w:val="28"/>
          <w:szCs w:val="28"/>
        </w:rPr>
        <w:t xml:space="preserve">Setting Up </w:t>
      </w:r>
      <w:proofErr w:type="spellStart"/>
      <w:r w:rsidRPr="00676C00">
        <w:rPr>
          <w:rFonts w:ascii="Times New Roman" w:hAnsi="Times New Roman" w:cs="Times New Roman"/>
          <w:b/>
          <w:sz w:val="28"/>
          <w:szCs w:val="28"/>
        </w:rPr>
        <w:t>Ambari</w:t>
      </w:r>
      <w:proofErr w:type="spellEnd"/>
      <w:r w:rsidRPr="00676C00">
        <w:rPr>
          <w:rFonts w:ascii="Times New Roman" w:hAnsi="Times New Roman" w:cs="Times New Roman"/>
          <w:b/>
          <w:sz w:val="28"/>
          <w:szCs w:val="28"/>
        </w:rPr>
        <w:t xml:space="preserve"> Server</w:t>
      </w:r>
    </w:p>
    <w:p w:rsidR="004742BA" w:rsidRPr="00676C00" w:rsidRDefault="004742BA" w:rsidP="004742BA">
      <w:pPr>
        <w:rPr>
          <w:rFonts w:ascii="Times New Roman" w:hAnsi="Times New Roman" w:cs="Times New Roman"/>
          <w:b/>
          <w:sz w:val="28"/>
          <w:szCs w:val="28"/>
        </w:rPr>
      </w:pPr>
      <w:r w:rsidRPr="00676C0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2BA" w:rsidRPr="00676C00" w:rsidRDefault="004742BA" w:rsidP="004742BA">
      <w:pPr>
        <w:rPr>
          <w:rFonts w:ascii="Times New Roman" w:hAnsi="Times New Roman" w:cs="Times New Roman"/>
          <w:b/>
          <w:sz w:val="28"/>
          <w:szCs w:val="28"/>
        </w:rPr>
      </w:pPr>
      <w:r w:rsidRPr="00676C0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28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2BA" w:rsidRPr="00676C00" w:rsidRDefault="004742BA" w:rsidP="004742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Features o</w:t>
      </w:r>
      <w:r w:rsidRPr="00676C00">
        <w:rPr>
          <w:rFonts w:ascii="Times New Roman" w:hAnsi="Times New Roman" w:cs="Times New Roman"/>
          <w:b/>
          <w:sz w:val="28"/>
          <w:szCs w:val="28"/>
        </w:rPr>
        <w:t xml:space="preserve">f </w:t>
      </w:r>
      <w:proofErr w:type="spellStart"/>
      <w:r w:rsidRPr="00676C00">
        <w:rPr>
          <w:rFonts w:ascii="Times New Roman" w:hAnsi="Times New Roman" w:cs="Times New Roman"/>
          <w:b/>
          <w:sz w:val="28"/>
          <w:szCs w:val="28"/>
        </w:rPr>
        <w:t>Ambari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742BA" w:rsidRPr="00676C00" w:rsidRDefault="004742BA" w:rsidP="004742BA">
      <w:pPr>
        <w:shd w:val="clear" w:color="auto" w:fill="FFFFFF"/>
        <w:spacing w:after="150" w:line="240" w:lineRule="auto"/>
        <w:ind w:left="105" w:right="105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76C0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The Apache </w:t>
      </w:r>
      <w:proofErr w:type="spellStart"/>
      <w:r w:rsidRPr="00676C00">
        <w:rPr>
          <w:rFonts w:ascii="Times New Roman" w:eastAsia="Times New Roman" w:hAnsi="Times New Roman" w:cs="Times New Roman"/>
          <w:color w:val="333333"/>
          <w:sz w:val="28"/>
          <w:szCs w:val="28"/>
        </w:rPr>
        <w:t>Ambari</w:t>
      </w:r>
      <w:proofErr w:type="spellEnd"/>
      <w:r w:rsidRPr="00676C0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project is aimed at making </w:t>
      </w:r>
      <w:proofErr w:type="spellStart"/>
      <w:r w:rsidRPr="00676C00">
        <w:rPr>
          <w:rFonts w:ascii="Times New Roman" w:eastAsia="Times New Roman" w:hAnsi="Times New Roman" w:cs="Times New Roman"/>
          <w:color w:val="333333"/>
          <w:sz w:val="28"/>
          <w:szCs w:val="28"/>
        </w:rPr>
        <w:t>Hadoop</w:t>
      </w:r>
      <w:proofErr w:type="spellEnd"/>
      <w:r w:rsidRPr="00676C0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management simpler by developing software for provisioning, managing, and monitoring Apache </w:t>
      </w:r>
      <w:proofErr w:type="spellStart"/>
      <w:r w:rsidRPr="00676C00">
        <w:rPr>
          <w:rFonts w:ascii="Times New Roman" w:eastAsia="Times New Roman" w:hAnsi="Times New Roman" w:cs="Times New Roman"/>
          <w:color w:val="333333"/>
          <w:sz w:val="28"/>
          <w:szCs w:val="28"/>
        </w:rPr>
        <w:t>Hadoop</w:t>
      </w:r>
      <w:proofErr w:type="spellEnd"/>
      <w:r w:rsidRPr="00676C0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clusters. </w:t>
      </w:r>
      <w:proofErr w:type="spellStart"/>
      <w:r w:rsidRPr="00676C00">
        <w:rPr>
          <w:rFonts w:ascii="Times New Roman" w:eastAsia="Times New Roman" w:hAnsi="Times New Roman" w:cs="Times New Roman"/>
          <w:color w:val="333333"/>
          <w:sz w:val="28"/>
          <w:szCs w:val="28"/>
        </w:rPr>
        <w:t>Ambari</w:t>
      </w:r>
      <w:proofErr w:type="spellEnd"/>
      <w:r w:rsidRPr="00676C0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provides an intuitive, easy-to-use </w:t>
      </w:r>
      <w:proofErr w:type="spellStart"/>
      <w:r w:rsidRPr="00676C00">
        <w:rPr>
          <w:rFonts w:ascii="Times New Roman" w:eastAsia="Times New Roman" w:hAnsi="Times New Roman" w:cs="Times New Roman"/>
          <w:color w:val="333333"/>
          <w:sz w:val="28"/>
          <w:szCs w:val="28"/>
        </w:rPr>
        <w:t>Hadoop</w:t>
      </w:r>
      <w:proofErr w:type="spellEnd"/>
      <w:r w:rsidRPr="00676C0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management web UI backed by its </w:t>
      </w:r>
      <w:proofErr w:type="spellStart"/>
      <w:r w:rsidRPr="00676C00">
        <w:rPr>
          <w:rFonts w:ascii="Times New Roman" w:eastAsia="Times New Roman" w:hAnsi="Times New Roman" w:cs="Times New Roman"/>
          <w:color w:val="333333"/>
          <w:sz w:val="28"/>
          <w:szCs w:val="28"/>
        </w:rPr>
        <w:t>RESTful</w:t>
      </w:r>
      <w:proofErr w:type="spellEnd"/>
      <w:r w:rsidRPr="00676C0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APIs.</w:t>
      </w:r>
    </w:p>
    <w:p w:rsidR="004742BA" w:rsidRPr="00676C00" w:rsidRDefault="004742BA" w:rsidP="004742BA">
      <w:pPr>
        <w:shd w:val="clear" w:color="auto" w:fill="FFFFFF"/>
        <w:spacing w:after="150" w:line="240" w:lineRule="auto"/>
        <w:ind w:left="105" w:right="105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676C00">
        <w:rPr>
          <w:rFonts w:ascii="Times New Roman" w:eastAsia="Times New Roman" w:hAnsi="Times New Roman" w:cs="Times New Roman"/>
          <w:color w:val="333333"/>
          <w:sz w:val="28"/>
          <w:szCs w:val="28"/>
        </w:rPr>
        <w:t>Ambari</w:t>
      </w:r>
      <w:proofErr w:type="spellEnd"/>
      <w:r w:rsidRPr="00676C0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enables System Administrators to:</w:t>
      </w:r>
    </w:p>
    <w:p w:rsidR="004742BA" w:rsidRPr="00676C00" w:rsidRDefault="004742BA" w:rsidP="004742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lastRenderedPageBreak/>
        <w:t xml:space="preserve">Provision a </w:t>
      </w:r>
      <w:proofErr w:type="spellStart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>Hadoop</w:t>
      </w:r>
      <w:proofErr w:type="spellEnd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Cluster</w:t>
      </w:r>
    </w:p>
    <w:p w:rsidR="004742BA" w:rsidRPr="00676C00" w:rsidRDefault="004742BA" w:rsidP="004742B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bookmarkStart w:id="0" w:name="_GoBack"/>
      <w:bookmarkEnd w:id="0"/>
      <w:proofErr w:type="spellStart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>Ambari</w:t>
      </w:r>
      <w:proofErr w:type="spellEnd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provides a step-by-step wizard for installing </w:t>
      </w:r>
      <w:proofErr w:type="spellStart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>Hadoop</w:t>
      </w:r>
      <w:proofErr w:type="spellEnd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services across any number of hosts.</w:t>
      </w:r>
    </w:p>
    <w:p w:rsidR="004742BA" w:rsidRPr="00676C00" w:rsidRDefault="004742BA" w:rsidP="004742B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>Ambari</w:t>
      </w:r>
      <w:proofErr w:type="spellEnd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handles configuration of </w:t>
      </w:r>
      <w:proofErr w:type="spellStart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>Hadoop</w:t>
      </w:r>
      <w:proofErr w:type="spellEnd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services for the cluster.</w:t>
      </w:r>
    </w:p>
    <w:p w:rsidR="004742BA" w:rsidRPr="00676C00" w:rsidRDefault="004742BA" w:rsidP="004742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Manage a </w:t>
      </w:r>
      <w:proofErr w:type="spellStart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>Hadoop</w:t>
      </w:r>
      <w:proofErr w:type="spellEnd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Cluster</w:t>
      </w:r>
    </w:p>
    <w:p w:rsidR="004742BA" w:rsidRPr="00676C00" w:rsidRDefault="004742BA" w:rsidP="004742B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>Ambari</w:t>
      </w:r>
      <w:proofErr w:type="spellEnd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provides central management for starting, stopping, and reconfiguring </w:t>
      </w:r>
      <w:proofErr w:type="spellStart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>Hadoop</w:t>
      </w:r>
      <w:proofErr w:type="spellEnd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services across the entire cluster.</w:t>
      </w:r>
    </w:p>
    <w:p w:rsidR="004742BA" w:rsidRPr="00676C00" w:rsidRDefault="004742BA" w:rsidP="004742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Monitor a </w:t>
      </w:r>
      <w:proofErr w:type="spellStart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>Hadoop</w:t>
      </w:r>
      <w:proofErr w:type="spellEnd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Cluster</w:t>
      </w:r>
    </w:p>
    <w:p w:rsidR="004742BA" w:rsidRPr="00676C00" w:rsidRDefault="004742BA" w:rsidP="004742B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>Ambari</w:t>
      </w:r>
      <w:proofErr w:type="spellEnd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provides a dashboard for monitoring health and status of the </w:t>
      </w:r>
      <w:proofErr w:type="spellStart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>Hadoop</w:t>
      </w:r>
      <w:proofErr w:type="spellEnd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cluster.</w:t>
      </w:r>
    </w:p>
    <w:p w:rsidR="004742BA" w:rsidRPr="00676C00" w:rsidRDefault="004742BA" w:rsidP="004742B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>Ambari</w:t>
      </w:r>
      <w:proofErr w:type="spellEnd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leverages</w:t>
      </w: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4742B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Ambari</w:t>
      </w:r>
      <w:proofErr w:type="spellEnd"/>
      <w:r w:rsidRPr="004742B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 xml:space="preserve"> Metrics System</w:t>
      </w:r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> for metrics collection.</w:t>
      </w:r>
    </w:p>
    <w:p w:rsidR="004742BA" w:rsidRPr="00676C00" w:rsidRDefault="004742BA" w:rsidP="004742B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>Ambari</w:t>
      </w:r>
      <w:proofErr w:type="spellEnd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leverages</w:t>
      </w: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4742B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Ambari</w:t>
      </w:r>
      <w:proofErr w:type="spellEnd"/>
      <w:r w:rsidRPr="004742B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 xml:space="preserve"> Alert Framework</w:t>
      </w:r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> for system alerting and will notify you when your attention is needed (e.g., a node goes down, remaining disk space is low, etc).</w:t>
      </w:r>
    </w:p>
    <w:p w:rsidR="004742BA" w:rsidRPr="00676C00" w:rsidRDefault="004742BA" w:rsidP="004742BA">
      <w:pPr>
        <w:shd w:val="clear" w:color="auto" w:fill="FFFFFF"/>
        <w:spacing w:after="150" w:line="240" w:lineRule="auto"/>
        <w:ind w:left="105" w:right="105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676C00">
        <w:rPr>
          <w:rFonts w:ascii="Times New Roman" w:eastAsia="Times New Roman" w:hAnsi="Times New Roman" w:cs="Times New Roman"/>
          <w:color w:val="333333"/>
          <w:sz w:val="28"/>
          <w:szCs w:val="28"/>
        </w:rPr>
        <w:t>Ambari</w:t>
      </w:r>
      <w:proofErr w:type="spellEnd"/>
      <w:r w:rsidRPr="00676C0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enables Application Developers and System Integrators to:</w:t>
      </w:r>
    </w:p>
    <w:p w:rsidR="004742BA" w:rsidRPr="004742BA" w:rsidRDefault="004742BA" w:rsidP="004742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Easily integrate </w:t>
      </w:r>
      <w:proofErr w:type="spellStart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>Hadoop</w:t>
      </w:r>
      <w:proofErr w:type="spellEnd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provisioning, management, and monitoring capabilities to their own applications with the </w:t>
      </w:r>
      <w:proofErr w:type="spellStart"/>
      <w:r w:rsidRPr="004742B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Ambari</w:t>
      </w:r>
      <w:proofErr w:type="spellEnd"/>
      <w:r w:rsidRPr="004742B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 xml:space="preserve"> REST APIs.</w:t>
      </w:r>
    </w:p>
    <w:p w:rsidR="004742BA" w:rsidRPr="00676C00" w:rsidRDefault="004742BA" w:rsidP="004742BA">
      <w:pPr>
        <w:rPr>
          <w:rFonts w:ascii="Times New Roman" w:hAnsi="Times New Roman" w:cs="Times New Roman"/>
          <w:b/>
          <w:sz w:val="28"/>
          <w:szCs w:val="28"/>
        </w:rPr>
      </w:pPr>
    </w:p>
    <w:p w:rsidR="00325310" w:rsidRDefault="004742BA"/>
    <w:sectPr w:rsidR="00325310" w:rsidSect="00D30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2061B"/>
    <w:multiLevelType w:val="multilevel"/>
    <w:tmpl w:val="F7CE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DB4B2F"/>
    <w:multiLevelType w:val="multilevel"/>
    <w:tmpl w:val="FE5A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203198"/>
    <w:multiLevelType w:val="multilevel"/>
    <w:tmpl w:val="8C52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9D2449"/>
    <w:multiLevelType w:val="multilevel"/>
    <w:tmpl w:val="6AAE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425EC6"/>
    <w:multiLevelType w:val="multilevel"/>
    <w:tmpl w:val="5698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742BA"/>
    <w:rsid w:val="00242972"/>
    <w:rsid w:val="004742BA"/>
    <w:rsid w:val="004869DF"/>
    <w:rsid w:val="009165E9"/>
    <w:rsid w:val="00B5145E"/>
    <w:rsid w:val="00D30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A8"/>
  </w:style>
  <w:style w:type="paragraph" w:styleId="Heading1">
    <w:name w:val="heading 1"/>
    <w:basedOn w:val="Normal"/>
    <w:link w:val="Heading1Char"/>
    <w:uiPriority w:val="9"/>
    <w:qFormat/>
    <w:rsid w:val="004742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2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742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42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5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omanathSankaran/assmt-8.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SSKB</dc:creator>
  <cp:lastModifiedBy>SSKB</cp:lastModifiedBy>
  <cp:revision>2</cp:revision>
  <dcterms:created xsi:type="dcterms:W3CDTF">2017-04-16T12:09:00Z</dcterms:created>
  <dcterms:modified xsi:type="dcterms:W3CDTF">2017-04-16T12:14:00Z</dcterms:modified>
</cp:coreProperties>
</file>