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6A29" w14:textId="77777777" w:rsidR="003A6705" w:rsidRDefault="003A6705">
      <w:pPr>
        <w:rPr>
          <w:lang w:val="en-GB"/>
        </w:rPr>
      </w:pPr>
      <w:r>
        <w:rPr>
          <w:lang w:val="en-GB"/>
        </w:rPr>
        <w:t>Stats:</w:t>
      </w:r>
    </w:p>
    <w:p w14:paraId="215EA946" w14:textId="77777777" w:rsidR="003A6705" w:rsidRPr="003A6705" w:rsidRDefault="003A6705" w:rsidP="003A6705">
      <w:pPr>
        <w:pStyle w:val="ListParagraph"/>
        <w:numPr>
          <w:ilvl w:val="0"/>
          <w:numId w:val="1"/>
        </w:numPr>
        <w:rPr>
          <w:lang w:val="en-GB"/>
        </w:rPr>
      </w:pPr>
      <w:r w:rsidRPr="003A6705">
        <w:rPr>
          <w:lang w:val="en-GB"/>
        </w:rPr>
        <w:t xml:space="preserve">Times </w:t>
      </w:r>
      <w:r w:rsidR="00467D34">
        <w:rPr>
          <w:lang w:val="en-GB"/>
        </w:rPr>
        <w:t>L</w:t>
      </w:r>
      <w:r w:rsidRPr="003A6705">
        <w:rPr>
          <w:lang w:val="en-GB"/>
        </w:rPr>
        <w:t>ive</w:t>
      </w:r>
      <w:r w:rsidR="00A9595B">
        <w:rPr>
          <w:lang w:val="en-GB"/>
        </w:rPr>
        <w:t xml:space="preserve"> (2023)</w:t>
      </w:r>
      <w:r w:rsidRPr="003A6705">
        <w:rPr>
          <w:lang w:val="en-GB"/>
        </w:rPr>
        <w:t>:</w:t>
      </w:r>
    </w:p>
    <w:p w14:paraId="47909801" w14:textId="77777777" w:rsidR="003A6705" w:rsidRDefault="003A6705" w:rsidP="003A6705">
      <w:pPr>
        <w:pStyle w:val="ListParagraph"/>
        <w:numPr>
          <w:ilvl w:val="0"/>
          <w:numId w:val="2"/>
        </w:numPr>
        <w:rPr>
          <w:lang w:val="en-GB"/>
        </w:rPr>
      </w:pPr>
      <w:r w:rsidRPr="003A6705">
        <w:rPr>
          <w:lang w:val="en-GB"/>
        </w:rPr>
        <w:t>More than 1,000 pupils in Gauteng are yet to be placed for the 2023 academic year.</w:t>
      </w:r>
    </w:p>
    <w:p w14:paraId="11243356" w14:textId="77777777" w:rsidR="00467D34" w:rsidRPr="00467D34" w:rsidRDefault="00467D34" w:rsidP="00467D34">
      <w:pPr>
        <w:pStyle w:val="ListParagraph"/>
        <w:rPr>
          <w:lang w:val="en-GB"/>
        </w:rPr>
      </w:pPr>
    </w:p>
    <w:p w14:paraId="34D21CF8" w14:textId="77777777" w:rsidR="00467D34" w:rsidRPr="00467D34" w:rsidRDefault="00467D34" w:rsidP="003A670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Times Live</w:t>
      </w:r>
      <w:r w:rsidR="00A9595B">
        <w:rPr>
          <w:lang w:val="en-GB"/>
        </w:rPr>
        <w:t xml:space="preserve"> (2023)</w:t>
      </w:r>
      <w:r>
        <w:rPr>
          <w:lang w:val="en-GB"/>
        </w:rPr>
        <w:t>:</w:t>
      </w:r>
    </w:p>
    <w:p w14:paraId="7BAE2ECE" w14:textId="77777777" w:rsidR="003A6705" w:rsidRPr="00467D34" w:rsidRDefault="00467D34" w:rsidP="00467D3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On the first day of school on Wednesday, close to 1,400 children still did not know where they would be starting the new academic year.</w:t>
      </w:r>
    </w:p>
    <w:p w14:paraId="6446976F" w14:textId="77777777" w:rsidR="00467D34" w:rsidRPr="00467D34" w:rsidRDefault="00467D34" w:rsidP="00467D3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Frustrated parents continue to criticise the online application system, citing its inefficiency.</w:t>
      </w:r>
    </w:p>
    <w:p w14:paraId="032C6E3F" w14:textId="77777777" w:rsidR="00467D34" w:rsidRDefault="00467D34" w:rsidP="00467D3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</w:t>
      </w:r>
      <w:r w:rsidRPr="00467D34">
        <w:rPr>
          <w:lang w:val="en-GB"/>
        </w:rPr>
        <w:t>ailymaveri</w:t>
      </w:r>
      <w:r>
        <w:rPr>
          <w:lang w:val="en-GB"/>
        </w:rPr>
        <w:t>k</w:t>
      </w:r>
      <w:proofErr w:type="spellEnd"/>
      <w:r w:rsidR="00A9595B">
        <w:rPr>
          <w:lang w:val="en-GB"/>
        </w:rPr>
        <w:t xml:space="preserve"> (2023)</w:t>
      </w:r>
      <w:r>
        <w:rPr>
          <w:lang w:val="en-GB"/>
        </w:rPr>
        <w:t>:</w:t>
      </w:r>
    </w:p>
    <w:p w14:paraId="5A8E1019" w14:textId="77777777" w:rsidR="00467D34" w:rsidRDefault="00467D34" w:rsidP="00467D34">
      <w:pPr>
        <w:pStyle w:val="ListParagraph"/>
        <w:numPr>
          <w:ilvl w:val="0"/>
          <w:numId w:val="2"/>
        </w:numPr>
        <w:rPr>
          <w:lang w:val="en-GB"/>
        </w:rPr>
      </w:pPr>
      <w:r w:rsidRPr="00467D34">
        <w:rPr>
          <w:lang w:val="en-GB"/>
        </w:rPr>
        <w:t xml:space="preserve">Minister of Basic Education Angie </w:t>
      </w:r>
      <w:proofErr w:type="spellStart"/>
      <w:r w:rsidRPr="00467D34">
        <w:rPr>
          <w:lang w:val="en-GB"/>
        </w:rPr>
        <w:t>Motshekga</w:t>
      </w:r>
      <w:proofErr w:type="spellEnd"/>
      <w:r w:rsidRPr="00467D34">
        <w:rPr>
          <w:lang w:val="en-GB"/>
        </w:rPr>
        <w:t xml:space="preserve"> is under fire once again as schools reopened on Wednesday, with parents complaining of multiple online application system issues and then 1,300 children in Gauteng still waiting to be placed.</w:t>
      </w:r>
    </w:p>
    <w:p w14:paraId="170C652E" w14:textId="77777777" w:rsidR="00A9595B" w:rsidRDefault="00A9595B" w:rsidP="00A9595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News24 (2021):</w:t>
      </w:r>
    </w:p>
    <w:p w14:paraId="519254E0" w14:textId="77777777" w:rsidR="00A9595B" w:rsidRPr="00A9595B" w:rsidRDefault="00A9595B" w:rsidP="00A9595B">
      <w:pPr>
        <w:pStyle w:val="ListParagraph"/>
        <w:numPr>
          <w:ilvl w:val="0"/>
          <w:numId w:val="2"/>
        </w:numPr>
        <w:rPr>
          <w:lang w:val="en-GB"/>
        </w:rPr>
      </w:pPr>
      <w:r w:rsidRPr="00A9595B">
        <w:rPr>
          <w:lang w:val="en-GB"/>
        </w:rPr>
        <w:t xml:space="preserve">Five years since its launch, the Gauteng education department's online application system continues to give problems.  </w:t>
      </w:r>
    </w:p>
    <w:p w14:paraId="75CEF3EE" w14:textId="77777777" w:rsidR="00A9595B" w:rsidRDefault="00A9595B" w:rsidP="00A9595B">
      <w:pPr>
        <w:pStyle w:val="ListParagraph"/>
        <w:numPr>
          <w:ilvl w:val="0"/>
          <w:numId w:val="2"/>
        </w:numPr>
        <w:rPr>
          <w:lang w:val="en-GB"/>
        </w:rPr>
      </w:pPr>
      <w:r w:rsidRPr="00A9595B">
        <w:rPr>
          <w:lang w:val="en-GB"/>
        </w:rPr>
        <w:t>When it was launched in 2016, the system was meant to handle large volumes of applications and to make the school application process more transparent.</w:t>
      </w:r>
    </w:p>
    <w:p w14:paraId="1F70FA82" w14:textId="77777777" w:rsidR="00330EF9" w:rsidRDefault="00330EF9" w:rsidP="00A9595B">
      <w:pPr>
        <w:pStyle w:val="ListParagraph"/>
        <w:numPr>
          <w:ilvl w:val="0"/>
          <w:numId w:val="2"/>
        </w:numPr>
        <w:rPr>
          <w:lang w:val="en-GB"/>
        </w:rPr>
      </w:pPr>
      <w:r w:rsidRPr="00330EF9">
        <w:rPr>
          <w:lang w:val="en-GB"/>
        </w:rPr>
        <w:t>Last-minute school hunting continues to overburden Gauteng parents whose children still need to be placed.</w:t>
      </w:r>
      <w:r w:rsidRPr="00330EF9">
        <w:t xml:space="preserve"> </w:t>
      </w:r>
      <w:r w:rsidRPr="00330EF9">
        <w:rPr>
          <w:lang w:val="en-GB"/>
        </w:rPr>
        <w:t>Sadly, 1 394 candidates will remain at home, uncertain if they will be attending school.</w:t>
      </w:r>
    </w:p>
    <w:p w14:paraId="4C47093E" w14:textId="77777777" w:rsidR="00330EF9" w:rsidRDefault="00330EF9" w:rsidP="00330EF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IOL (2022)</w:t>
      </w:r>
    </w:p>
    <w:p w14:paraId="5C3A7C51" w14:textId="77777777" w:rsidR="00330EF9" w:rsidRDefault="00794362" w:rsidP="00330EF9">
      <w:pPr>
        <w:pStyle w:val="ListParagraph"/>
        <w:numPr>
          <w:ilvl w:val="0"/>
          <w:numId w:val="2"/>
        </w:numPr>
        <w:rPr>
          <w:lang w:val="en-GB"/>
        </w:rPr>
      </w:pPr>
      <w:r w:rsidRPr="00794362">
        <w:rPr>
          <w:lang w:val="en-GB"/>
        </w:rPr>
        <w:t xml:space="preserve">“The system is not able to handle the amount of traffic as registration was only available for a few minutes after 8 this morning,” </w:t>
      </w:r>
      <w:proofErr w:type="spellStart"/>
      <w:r w:rsidRPr="00794362">
        <w:rPr>
          <w:lang w:val="en-GB"/>
        </w:rPr>
        <w:t>Ramulifho</w:t>
      </w:r>
      <w:proofErr w:type="spellEnd"/>
      <w:r w:rsidRPr="00794362">
        <w:rPr>
          <w:lang w:val="en-GB"/>
        </w:rPr>
        <w:t xml:space="preserve"> said</w:t>
      </w:r>
    </w:p>
    <w:p w14:paraId="4AC025BD" w14:textId="77777777" w:rsidR="00FE37DE" w:rsidRPr="00FE37DE" w:rsidRDefault="00FE37DE" w:rsidP="00FE37DE">
      <w:pPr>
        <w:pStyle w:val="ListParagraph"/>
        <w:numPr>
          <w:ilvl w:val="0"/>
          <w:numId w:val="1"/>
        </w:numPr>
        <w:rPr>
          <w:lang w:val="en-GB"/>
        </w:rPr>
      </w:pPr>
      <w:r w:rsidRPr="00FE37DE">
        <w:rPr>
          <w:lang w:val="en-GB"/>
        </w:rPr>
        <w:t>Mail and guardian: 2019</w:t>
      </w:r>
    </w:p>
    <w:p w14:paraId="4874963B" w14:textId="77777777" w:rsidR="00FE37DE" w:rsidRDefault="00FE37DE" w:rsidP="00FE37DE">
      <w:pPr>
        <w:pStyle w:val="ListParagraph"/>
        <w:numPr>
          <w:ilvl w:val="0"/>
          <w:numId w:val="2"/>
        </w:numPr>
        <w:rPr>
          <w:lang w:val="en-GB"/>
        </w:rPr>
      </w:pPr>
      <w:r w:rsidRPr="00FE37DE">
        <w:rPr>
          <w:lang w:val="en-GB"/>
        </w:rPr>
        <w:t>At a press conference on Tuesday, he told members of the media the provincial education department had experienced difficulties contacting some 16 000 parents with regard to their children’s placement. As a result, these parents did not provide adequate documentation, making the process difficult.</w:t>
      </w:r>
    </w:p>
    <w:p w14:paraId="3BB435B8" w14:textId="77777777" w:rsidR="00AE515A" w:rsidRDefault="00AE515A" w:rsidP="00AE515A">
      <w:pPr>
        <w:rPr>
          <w:lang w:val="en-GB"/>
        </w:rPr>
      </w:pPr>
      <w:r>
        <w:rPr>
          <w:lang w:val="en-GB"/>
        </w:rPr>
        <w:t>Who?</w:t>
      </w:r>
    </w:p>
    <w:p w14:paraId="0B7D96FC" w14:textId="77777777" w:rsidR="00AE515A" w:rsidRDefault="00306656" w:rsidP="00AE51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Primary </w:t>
      </w:r>
      <w:r w:rsidR="00AE515A">
        <w:rPr>
          <w:lang w:val="en-GB"/>
        </w:rPr>
        <w:t>Students all over Gauteng</w:t>
      </w:r>
    </w:p>
    <w:p w14:paraId="6C15EB6E" w14:textId="77777777" w:rsidR="00AE515A" w:rsidRDefault="00AE515A" w:rsidP="00AE51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Parents and guidance</w:t>
      </w:r>
    </w:p>
    <w:p w14:paraId="1FF5C968" w14:textId="77777777" w:rsidR="00AE515A" w:rsidRPr="00AE515A" w:rsidRDefault="00AE515A" w:rsidP="00AE515A">
      <w:pPr>
        <w:ind w:left="720"/>
        <w:rPr>
          <w:lang w:val="en-GB"/>
        </w:rPr>
      </w:pPr>
    </w:p>
    <w:p w14:paraId="333C6ABB" w14:textId="77777777" w:rsidR="00306656" w:rsidRDefault="00AE515A" w:rsidP="00306656">
      <w:pPr>
        <w:rPr>
          <w:lang w:val="en-GB"/>
        </w:rPr>
      </w:pPr>
      <w:r w:rsidRPr="0085620B">
        <w:rPr>
          <w:lang w:val="en-GB"/>
        </w:rPr>
        <w:t>How?</w:t>
      </w:r>
    </w:p>
    <w:p w14:paraId="2FD75A82" w14:textId="77777777" w:rsidR="00AE515A" w:rsidRPr="00306656" w:rsidRDefault="00AE515A" w:rsidP="00306656">
      <w:pPr>
        <w:pStyle w:val="ListParagraph"/>
        <w:numPr>
          <w:ilvl w:val="0"/>
          <w:numId w:val="2"/>
        </w:numPr>
        <w:rPr>
          <w:lang w:val="en-GB"/>
        </w:rPr>
      </w:pPr>
      <w:r w:rsidRPr="00306656">
        <w:rPr>
          <w:lang w:val="en-GB"/>
        </w:rPr>
        <w:t xml:space="preserve"> teenagers/ adults to assist the parents</w:t>
      </w:r>
    </w:p>
    <w:p w14:paraId="73B7E725" w14:textId="77777777" w:rsidR="00AE515A" w:rsidRDefault="00663CE8" w:rsidP="00663CE8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Ovarall</w:t>
      </w:r>
      <w:proofErr w:type="spellEnd"/>
      <w:r>
        <w:rPr>
          <w:lang w:val="en-GB"/>
        </w:rPr>
        <w:t xml:space="preserve"> Gauteng has the highest internet access with 85.2%, </w:t>
      </w:r>
      <w:proofErr w:type="spellStart"/>
      <w:r>
        <w:rPr>
          <w:lang w:val="en-GB"/>
        </w:rPr>
        <w:t>followered</w:t>
      </w:r>
      <w:proofErr w:type="spellEnd"/>
      <w:r>
        <w:rPr>
          <w:lang w:val="en-GB"/>
        </w:rPr>
        <w:t xml:space="preserve"> by western cape with 80,9%</w:t>
      </w:r>
    </w:p>
    <w:p w14:paraId="712B5FF0" w14:textId="77777777" w:rsidR="0085620B" w:rsidRDefault="0085620B" w:rsidP="00663CE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Internet café (R10 PER 30MINS)</w:t>
      </w:r>
    </w:p>
    <w:p w14:paraId="280C70CD" w14:textId="77777777" w:rsidR="00306656" w:rsidRDefault="00306656" w:rsidP="00306656">
      <w:pPr>
        <w:rPr>
          <w:lang w:val="en-GB"/>
        </w:rPr>
      </w:pPr>
      <w:r>
        <w:rPr>
          <w:lang w:val="en-GB"/>
        </w:rPr>
        <w:t>WHAT?</w:t>
      </w:r>
    </w:p>
    <w:p w14:paraId="005030A2" w14:textId="77777777" w:rsidR="00306656" w:rsidRDefault="00306656" w:rsidP="0030665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ONLINE Registration Portal in Gauteng that assists and </w:t>
      </w:r>
      <w:proofErr w:type="gramStart"/>
      <w:r>
        <w:rPr>
          <w:lang w:val="en-GB"/>
        </w:rPr>
        <w:t>insures</w:t>
      </w:r>
      <w:proofErr w:type="gramEnd"/>
      <w:r>
        <w:rPr>
          <w:lang w:val="en-GB"/>
        </w:rPr>
        <w:t xml:space="preserve"> that all students are registered in the government portal.</w:t>
      </w:r>
    </w:p>
    <w:p w14:paraId="1F666742" w14:textId="77777777" w:rsidR="00306656" w:rsidRPr="00306656" w:rsidRDefault="00306656" w:rsidP="0030665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It also ensures that students are allocated to their desired schools without hustle.</w:t>
      </w:r>
    </w:p>
    <w:p w14:paraId="36940F7E" w14:textId="77777777" w:rsidR="00306656" w:rsidRPr="00306656" w:rsidRDefault="00306656" w:rsidP="00306656">
      <w:pPr>
        <w:rPr>
          <w:lang w:val="en-GB"/>
        </w:rPr>
      </w:pPr>
    </w:p>
    <w:p w14:paraId="692325B2" w14:textId="77777777" w:rsidR="0085620B" w:rsidRDefault="00306656" w:rsidP="0085620B">
      <w:pPr>
        <w:pStyle w:val="ListParagraph"/>
        <w:ind w:left="1080"/>
        <w:rPr>
          <w:lang w:val="en-GB"/>
        </w:rPr>
      </w:pPr>
      <w:r>
        <w:rPr>
          <w:lang w:val="en-GB"/>
        </w:rPr>
        <w:lastRenderedPageBreak/>
        <w:t xml:space="preserve">Where? </w:t>
      </w:r>
    </w:p>
    <w:p w14:paraId="0469FE1A" w14:textId="77777777" w:rsidR="00306656" w:rsidRDefault="00306656" w:rsidP="0030665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Online</w:t>
      </w:r>
    </w:p>
    <w:p w14:paraId="7145D627" w14:textId="77777777" w:rsidR="00126953" w:rsidRDefault="00126953">
      <w:pPr>
        <w:rPr>
          <w:lang w:val="en-GB"/>
        </w:rPr>
      </w:pPr>
      <w:r>
        <w:rPr>
          <w:lang w:val="en-GB"/>
        </w:rPr>
        <w:br w:type="page"/>
      </w:r>
    </w:p>
    <w:p w14:paraId="1F35848A" w14:textId="77777777" w:rsidR="00306656" w:rsidRDefault="00A44CCE" w:rsidP="00126953">
      <w:pPr>
        <w:rPr>
          <w:lang w:val="en-GB"/>
        </w:rPr>
      </w:pPr>
      <w:r>
        <w:rPr>
          <w:lang w:val="en-GB"/>
        </w:rPr>
        <w:lastRenderedPageBreak/>
        <w:t>Key stakeholder: Department of Education</w:t>
      </w:r>
    </w:p>
    <w:p w14:paraId="632A6B09" w14:textId="77777777" w:rsidR="00A44CCE" w:rsidRDefault="00A44CCE" w:rsidP="00126953">
      <w:pPr>
        <w:rPr>
          <w:lang w:val="en-GB"/>
        </w:rPr>
      </w:pPr>
      <w:r>
        <w:rPr>
          <w:lang w:val="en-GB"/>
        </w:rPr>
        <w:t>Make money with maintenance</w:t>
      </w:r>
    </w:p>
    <w:p w14:paraId="6D592E5B" w14:textId="77777777" w:rsidR="00A44CCE" w:rsidRDefault="00A44CCE" w:rsidP="00126953">
      <w:pPr>
        <w:rPr>
          <w:lang w:val="en-GB"/>
        </w:rPr>
      </w:pPr>
      <w:r>
        <w:rPr>
          <w:lang w:val="en-GB"/>
        </w:rPr>
        <w:t>Check if government allows adverts</w:t>
      </w:r>
      <w:r w:rsidR="00883E03">
        <w:rPr>
          <w:lang w:val="en-GB"/>
        </w:rPr>
        <w:t xml:space="preserve">- </w:t>
      </w:r>
      <w:proofErr w:type="spellStart"/>
      <w:r w:rsidR="00883E03">
        <w:rPr>
          <w:lang w:val="en-GB"/>
        </w:rPr>
        <w:t>xxxxxxxxxxxxxxxxxxxxxxxxxxxxxxxxxxxxxxxxxxx</w:t>
      </w:r>
      <w:proofErr w:type="spellEnd"/>
    </w:p>
    <w:p w14:paraId="11543D17" w14:textId="7E2F927B" w:rsidR="008B4E80" w:rsidRDefault="00A44CCE" w:rsidP="00126953">
      <w:pPr>
        <w:rPr>
          <w:lang w:val="en-GB"/>
        </w:rPr>
      </w:pPr>
      <w:r>
        <w:rPr>
          <w:lang w:val="en-GB"/>
        </w:rPr>
        <w:t>Updating the current system.</w:t>
      </w:r>
    </w:p>
    <w:p w14:paraId="02136CC0" w14:textId="77777777" w:rsidR="008B4E80" w:rsidRDefault="008B4E80">
      <w:pPr>
        <w:rPr>
          <w:lang w:val="en-GB"/>
        </w:rPr>
      </w:pPr>
      <w:r>
        <w:rPr>
          <w:lang w:val="en-GB"/>
        </w:rPr>
        <w:br w:type="page"/>
      </w:r>
    </w:p>
    <w:p w14:paraId="6644A0BD" w14:textId="77777777" w:rsidR="008B4E80" w:rsidRPr="008B4E80" w:rsidRDefault="008B4E80" w:rsidP="008B4E80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3F4350"/>
          <w:kern w:val="0"/>
          <w:sz w:val="21"/>
          <w:szCs w:val="21"/>
          <w:lang w:eastAsia="en-ZA"/>
          <w14:ligatures w14:val="none"/>
        </w:rPr>
      </w:pPr>
      <w:r w:rsidRPr="008B4E80">
        <w:rPr>
          <w:rFonts w:ascii="Open Sans" w:eastAsia="Times New Roman" w:hAnsi="Open Sans" w:cs="Open Sans"/>
          <w:b/>
          <w:bCs/>
          <w:color w:val="3F4350"/>
          <w:kern w:val="0"/>
          <w:sz w:val="21"/>
          <w:szCs w:val="21"/>
          <w:lang w:eastAsia="en-ZA"/>
          <w14:ligatures w14:val="none"/>
        </w:rPr>
        <w:lastRenderedPageBreak/>
        <w:br/>
        <w:t>System</w:t>
      </w:r>
    </w:p>
    <w:p w14:paraId="71D7605A" w14:textId="77777777" w:rsidR="008B4E80" w:rsidRPr="008B4E80" w:rsidRDefault="008B4E80" w:rsidP="008B4E80">
      <w:pPr>
        <w:spacing w:after="0" w:line="240" w:lineRule="auto"/>
        <w:rPr>
          <w:rFonts w:ascii="Open Sans" w:eastAsia="Times New Roman" w:hAnsi="Open Sans" w:cs="Open Sans"/>
          <w:color w:val="3F4350"/>
          <w:kern w:val="0"/>
          <w:sz w:val="21"/>
          <w:szCs w:val="21"/>
          <w:lang w:eastAsia="en-ZA"/>
          <w14:ligatures w14:val="none"/>
        </w:rPr>
      </w:pPr>
      <w:hyperlink r:id="rId6" w:history="1">
        <w:r w:rsidRPr="008B4E80">
          <w:rPr>
            <w:rFonts w:ascii="Open Sans" w:eastAsia="Times New Roman" w:hAnsi="Open Sans" w:cs="Open Sans"/>
            <w:color w:val="0000FF"/>
            <w:kern w:val="0"/>
            <w:sz w:val="21"/>
            <w:szCs w:val="21"/>
            <w:lang w:eastAsia="en-ZA"/>
            <w14:ligatures w14:val="none"/>
          </w:rPr>
          <w:t>6:48 AM</w:t>
        </w:r>
      </w:hyperlink>
      <w:r w:rsidRPr="008B4E80">
        <w:rPr>
          <w:rFonts w:ascii="Open Sans" w:eastAsia="Times New Roman" w:hAnsi="Open Sans" w:cs="Open Sans"/>
          <w:color w:val="3F4350"/>
          <w:kern w:val="0"/>
          <w:sz w:val="19"/>
          <w:szCs w:val="19"/>
          <w:lang w:eastAsia="en-ZA"/>
          <w14:ligatures w14:val="none"/>
        </w:rPr>
        <w:t>(Only visible to you)</w:t>
      </w:r>
    </w:p>
    <w:p w14:paraId="6E9859E6" w14:textId="77777777" w:rsidR="008B4E80" w:rsidRPr="008B4E80" w:rsidRDefault="008B4E80" w:rsidP="008B4E80">
      <w:pPr>
        <w:spacing w:after="30" w:line="240" w:lineRule="auto"/>
        <w:rPr>
          <w:rFonts w:ascii="Open Sans" w:eastAsia="Times New Roman" w:hAnsi="Open Sans" w:cs="Open Sans"/>
          <w:color w:val="3F4350"/>
          <w:kern w:val="0"/>
          <w:sz w:val="21"/>
          <w:szCs w:val="21"/>
          <w:lang w:eastAsia="en-ZA"/>
          <w14:ligatures w14:val="none"/>
        </w:rPr>
      </w:pPr>
      <w:r w:rsidRPr="008B4E80">
        <w:rPr>
          <w:rFonts w:ascii="Open Sans" w:eastAsia="Times New Roman" w:hAnsi="Open Sans" w:cs="Open Sans"/>
          <w:color w:val="3F4350"/>
          <w:kern w:val="0"/>
          <w:sz w:val="21"/>
          <w:szCs w:val="21"/>
          <w:lang w:eastAsia="en-ZA"/>
          <w14:ligatures w14:val="none"/>
        </w:rPr>
        <w:t>×</w:t>
      </w:r>
    </w:p>
    <w:p w14:paraId="65BDBA79" w14:textId="77777777" w:rsidR="008B4E80" w:rsidRPr="008B4E80" w:rsidRDefault="008B4E80" w:rsidP="008B4E80">
      <w:pPr>
        <w:spacing w:before="75" w:after="150" w:line="240" w:lineRule="auto"/>
        <w:outlineLvl w:val="2"/>
        <w:rPr>
          <w:rFonts w:ascii="Arial" w:eastAsia="Times New Roman" w:hAnsi="Arial" w:cs="Arial"/>
          <w:b/>
          <w:bCs/>
          <w:kern w:val="0"/>
          <w:sz w:val="33"/>
          <w:szCs w:val="33"/>
          <w:lang w:eastAsia="en-ZA"/>
          <w14:ligatures w14:val="none"/>
        </w:rPr>
      </w:pPr>
      <w:r w:rsidRPr="008B4E80">
        <w:rPr>
          <w:rFonts w:ascii="Arial" w:eastAsia="Times New Roman" w:hAnsi="Arial" w:cs="Arial"/>
          <w:b/>
          <w:bCs/>
          <w:kern w:val="0"/>
          <w:sz w:val="33"/>
          <w:szCs w:val="33"/>
          <w:lang w:eastAsia="en-ZA"/>
          <w14:ligatures w14:val="none"/>
        </w:rPr>
        <w:t xml:space="preserve">Judging Criteria </w:t>
      </w:r>
      <w:proofErr w:type="gramStart"/>
      <w:r w:rsidRPr="008B4E80">
        <w:rPr>
          <w:rFonts w:ascii="Arial" w:eastAsia="Times New Roman" w:hAnsi="Arial" w:cs="Arial"/>
          <w:b/>
          <w:bCs/>
          <w:kern w:val="0"/>
          <w:sz w:val="33"/>
          <w:szCs w:val="33"/>
          <w:lang w:eastAsia="en-ZA"/>
          <w14:ligatures w14:val="none"/>
        </w:rPr>
        <w:t>For</w:t>
      </w:r>
      <w:proofErr w:type="gramEnd"/>
      <w:r w:rsidRPr="008B4E80">
        <w:rPr>
          <w:rFonts w:ascii="Arial" w:eastAsia="Times New Roman" w:hAnsi="Arial" w:cs="Arial"/>
          <w:b/>
          <w:bCs/>
          <w:kern w:val="0"/>
          <w:sz w:val="33"/>
          <w:szCs w:val="33"/>
          <w:lang w:eastAsia="en-ZA"/>
          <w14:ligatures w14:val="none"/>
        </w:rPr>
        <w:t xml:space="preserve"> </w:t>
      </w:r>
      <w:proofErr w:type="spellStart"/>
      <w:r w:rsidRPr="008B4E80">
        <w:rPr>
          <w:rFonts w:ascii="Arial" w:eastAsia="Times New Roman" w:hAnsi="Arial" w:cs="Arial"/>
          <w:b/>
          <w:bCs/>
          <w:kern w:val="0"/>
          <w:sz w:val="33"/>
          <w:szCs w:val="33"/>
          <w:lang w:eastAsia="en-ZA"/>
          <w14:ligatures w14:val="none"/>
        </w:rPr>
        <w:t>Geekulcha</w:t>
      </w:r>
      <w:proofErr w:type="spellEnd"/>
      <w:r w:rsidRPr="008B4E80">
        <w:rPr>
          <w:rFonts w:ascii="Arial" w:eastAsia="Times New Roman" w:hAnsi="Arial" w:cs="Arial"/>
          <w:b/>
          <w:bCs/>
          <w:kern w:val="0"/>
          <w:sz w:val="33"/>
          <w:szCs w:val="33"/>
          <w:lang w:eastAsia="en-ZA"/>
          <w14:ligatures w14:val="none"/>
        </w:rPr>
        <w:t xml:space="preserve"> Annual Hackathon 2023</w:t>
      </w:r>
    </w:p>
    <w:p w14:paraId="3AA79FC8" w14:textId="77777777" w:rsidR="008B4E80" w:rsidRPr="008B4E80" w:rsidRDefault="008B4E80" w:rsidP="008B4E80">
      <w:pPr>
        <w:spacing w:before="225" w:after="240" w:line="240" w:lineRule="auto"/>
        <w:rPr>
          <w:rFonts w:ascii="Open Sans" w:eastAsia="Times New Roman" w:hAnsi="Open Sans" w:cs="Open Sans"/>
          <w:kern w:val="0"/>
          <w:sz w:val="21"/>
          <w:szCs w:val="21"/>
          <w:lang w:eastAsia="en-ZA"/>
          <w14:ligatures w14:val="none"/>
        </w:rPr>
      </w:pPr>
      <w:r w:rsidRPr="008B4E80">
        <w:rPr>
          <w:rFonts w:ascii="Open Sans" w:eastAsia="Times New Roman" w:hAnsi="Open Sans" w:cs="Open Sans"/>
          <w:kern w:val="0"/>
          <w:sz w:val="21"/>
          <w:szCs w:val="21"/>
          <w:lang w:eastAsia="en-ZA"/>
          <w14:ligatures w14:val="none"/>
        </w:rPr>
        <w:pict w14:anchorId="6481E53F">
          <v:rect id="_x0000_i1025" style="width:0;height:.75pt" o:hralign="center" o:hrstd="t" o:hr="t" fillcolor="#a0a0a0" stroked="f"/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2149"/>
        <w:gridCol w:w="5230"/>
        <w:gridCol w:w="1137"/>
      </w:tblGrid>
      <w:tr w:rsidR="008B4E80" w:rsidRPr="008B4E80" w14:paraId="4322C469" w14:textId="77777777" w:rsidTr="008B4E80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97DBE" w14:textId="77777777" w:rsidR="008B4E80" w:rsidRPr="008B4E80" w:rsidRDefault="008B4E80" w:rsidP="008B4E80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</w:pPr>
            <w:r w:rsidRPr="008B4E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#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9C3CE" w14:textId="77777777" w:rsidR="008B4E80" w:rsidRPr="008B4E80" w:rsidRDefault="008B4E80" w:rsidP="008B4E80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</w:pPr>
            <w:r w:rsidRPr="008B4E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Criterion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9913F" w14:textId="77777777" w:rsidR="008B4E80" w:rsidRPr="008B4E80" w:rsidRDefault="008B4E80" w:rsidP="008B4E80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</w:pPr>
            <w:r w:rsidRPr="008B4E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Description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60ECD" w14:textId="77777777" w:rsidR="008B4E80" w:rsidRPr="008B4E80" w:rsidRDefault="008B4E80" w:rsidP="008B4E80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</w:pPr>
            <w:r w:rsidRPr="008B4E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Weight</w:t>
            </w:r>
          </w:p>
        </w:tc>
      </w:tr>
      <w:tr w:rsidR="008B4E80" w:rsidRPr="008B4E80" w14:paraId="3C3888FC" w14:textId="77777777" w:rsidTr="008B4E8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5C63D" w14:textId="77777777" w:rsidR="008B4E80" w:rsidRPr="008B4E80" w:rsidRDefault="008B4E80" w:rsidP="008B4E80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B4E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2E0AF" w14:textId="77777777" w:rsidR="008B4E80" w:rsidRPr="008B4E80" w:rsidRDefault="008B4E80" w:rsidP="008B4E80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B4E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Innovation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28134" w14:textId="77777777" w:rsidR="008B4E80" w:rsidRPr="008B4E80" w:rsidRDefault="008B4E80" w:rsidP="008B4E80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B4E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Is this a new solution or improving on an existing one? The solution outlines and gives policy direction in South Africa Does </w:t>
            </w:r>
            <w:proofErr w:type="gramStart"/>
            <w:r w:rsidRPr="008B4E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it</w:t>
            </w:r>
            <w:proofErr w:type="gramEnd"/>
            <w:r w:rsidRPr="008B4E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 sustainable change in the proposed setting? The team has integrated various tools and processes Solution is developed against a set of operating frameworks, policies and/or existing bills/acts in South Africa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36362" w14:textId="77777777" w:rsidR="008B4E80" w:rsidRPr="008B4E80" w:rsidRDefault="008B4E80" w:rsidP="008B4E80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B4E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10</w:t>
            </w:r>
          </w:p>
        </w:tc>
      </w:tr>
      <w:tr w:rsidR="008B4E80" w:rsidRPr="008B4E80" w14:paraId="575B64B1" w14:textId="77777777" w:rsidTr="008B4E8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BF1FA" w14:textId="77777777" w:rsidR="008B4E80" w:rsidRPr="008B4E80" w:rsidRDefault="008B4E80" w:rsidP="008B4E80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B4E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EFA21" w14:textId="77777777" w:rsidR="008B4E80" w:rsidRPr="008B4E80" w:rsidRDefault="008B4E80" w:rsidP="008B4E80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B4E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Business Model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EBCEC" w14:textId="77777777" w:rsidR="008B4E80" w:rsidRPr="008B4E80" w:rsidRDefault="008B4E80" w:rsidP="008B4E80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B4E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Has the team identified a market for their solution? Is there a plan of sustainability for the solution Has the cost of implementation been outlined? What will unit costs of product or service be?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28A2A" w14:textId="77777777" w:rsidR="008B4E80" w:rsidRPr="008B4E80" w:rsidRDefault="008B4E80" w:rsidP="008B4E80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B4E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10</w:t>
            </w:r>
          </w:p>
        </w:tc>
      </w:tr>
      <w:tr w:rsidR="008B4E80" w:rsidRPr="008B4E80" w14:paraId="26DD3F11" w14:textId="77777777" w:rsidTr="008B4E8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2C8AB" w14:textId="77777777" w:rsidR="008B4E80" w:rsidRPr="008B4E80" w:rsidRDefault="008B4E80" w:rsidP="008B4E80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B4E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93750" w14:textId="77777777" w:rsidR="008B4E80" w:rsidRPr="008B4E80" w:rsidRDefault="008B4E80" w:rsidP="008B4E80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B4E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Technical Implementation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BE72F" w14:textId="77777777" w:rsidR="008B4E80" w:rsidRPr="008B4E80" w:rsidRDefault="008B4E80" w:rsidP="008B4E80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B4E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Adequate architecture outlined Technologies used are up to standards, follows trends and best practices Solution is well documented on a Git platform There is evidence of ease of usability of the solution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0B7F0" w14:textId="77777777" w:rsidR="008B4E80" w:rsidRPr="008B4E80" w:rsidRDefault="008B4E80" w:rsidP="008B4E80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B4E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15</w:t>
            </w:r>
          </w:p>
        </w:tc>
      </w:tr>
      <w:tr w:rsidR="008B4E80" w:rsidRPr="008B4E80" w14:paraId="62B744AB" w14:textId="77777777" w:rsidTr="008B4E8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93097" w14:textId="77777777" w:rsidR="008B4E80" w:rsidRPr="008B4E80" w:rsidRDefault="008B4E80" w:rsidP="008B4E80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B4E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9DA4A" w14:textId="77777777" w:rsidR="008B4E80" w:rsidRPr="008B4E80" w:rsidRDefault="008B4E80" w:rsidP="008B4E80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B4E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Security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7FCA9" w14:textId="77777777" w:rsidR="008B4E80" w:rsidRPr="008B4E80" w:rsidRDefault="008B4E80" w:rsidP="008B4E80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B4E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Does the follow a Secure </w:t>
            </w:r>
            <w:proofErr w:type="gramStart"/>
            <w:r w:rsidRPr="008B4E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By</w:t>
            </w:r>
            <w:proofErr w:type="gramEnd"/>
            <w:r w:rsidRPr="008B4E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 Design process? Is there a plan to ensure data integrity? Does the team use modern tools and best practices?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4A694" w14:textId="77777777" w:rsidR="008B4E80" w:rsidRPr="008B4E80" w:rsidRDefault="008B4E80" w:rsidP="008B4E80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B4E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10</w:t>
            </w:r>
          </w:p>
        </w:tc>
      </w:tr>
      <w:tr w:rsidR="008B4E80" w:rsidRPr="008B4E80" w14:paraId="0406F8A6" w14:textId="77777777" w:rsidTr="008B4E8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24A36" w14:textId="77777777" w:rsidR="008B4E80" w:rsidRPr="008B4E80" w:rsidRDefault="008B4E80" w:rsidP="008B4E80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B4E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5B749" w14:textId="77777777" w:rsidR="008B4E80" w:rsidRPr="008B4E80" w:rsidRDefault="008B4E80" w:rsidP="008B4E80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B4E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Presentation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531CD" w14:textId="77777777" w:rsidR="008B4E80" w:rsidRPr="008B4E80" w:rsidRDefault="008B4E80" w:rsidP="008B4E80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B4E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There is evidence of team work; Does the presentation have an adequate and understandable flow? Is the team </w:t>
            </w:r>
            <w:proofErr w:type="gramStart"/>
            <w:r w:rsidRPr="008B4E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articulate</w:t>
            </w:r>
            <w:proofErr w:type="gramEnd"/>
            <w:r w:rsidRPr="008B4E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 enough?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46DD9" w14:textId="77777777" w:rsidR="008B4E80" w:rsidRPr="008B4E80" w:rsidRDefault="008B4E80" w:rsidP="008B4E80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B4E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5</w:t>
            </w:r>
          </w:p>
        </w:tc>
      </w:tr>
    </w:tbl>
    <w:p w14:paraId="59F7456F" w14:textId="77777777" w:rsidR="00A44CCE" w:rsidRPr="00126953" w:rsidRDefault="00A44CCE" w:rsidP="00126953">
      <w:pPr>
        <w:rPr>
          <w:lang w:val="en-GB"/>
        </w:rPr>
      </w:pPr>
    </w:p>
    <w:p w14:paraId="67B861B6" w14:textId="77777777" w:rsidR="00306656" w:rsidRDefault="00306656" w:rsidP="00306656">
      <w:pPr>
        <w:pStyle w:val="ListParagraph"/>
        <w:ind w:left="1080"/>
        <w:rPr>
          <w:lang w:val="en-GB"/>
        </w:rPr>
      </w:pPr>
    </w:p>
    <w:p w14:paraId="27897276" w14:textId="77777777" w:rsidR="0085620B" w:rsidRDefault="0085620B" w:rsidP="0085620B">
      <w:pPr>
        <w:rPr>
          <w:lang w:val="en-GB"/>
        </w:rPr>
      </w:pPr>
    </w:p>
    <w:p w14:paraId="5EF8EF8F" w14:textId="77777777" w:rsidR="0085620B" w:rsidRPr="0085620B" w:rsidRDefault="0085620B" w:rsidP="0085620B">
      <w:pPr>
        <w:rPr>
          <w:lang w:val="en-GB"/>
        </w:rPr>
      </w:pPr>
    </w:p>
    <w:sectPr w:rsidR="0085620B" w:rsidRPr="00856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1746"/>
    <w:multiLevelType w:val="hybridMultilevel"/>
    <w:tmpl w:val="5850483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4247C"/>
    <w:multiLevelType w:val="hybridMultilevel"/>
    <w:tmpl w:val="864C7C98"/>
    <w:lvl w:ilvl="0" w:tplc="740458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5687726">
    <w:abstractNumId w:val="0"/>
  </w:num>
  <w:num w:numId="2" w16cid:durableId="2001304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05"/>
    <w:rsid w:val="00126953"/>
    <w:rsid w:val="00306656"/>
    <w:rsid w:val="00330EF9"/>
    <w:rsid w:val="003A6705"/>
    <w:rsid w:val="003E6DDB"/>
    <w:rsid w:val="00467D34"/>
    <w:rsid w:val="00655A57"/>
    <w:rsid w:val="00663CE8"/>
    <w:rsid w:val="00794362"/>
    <w:rsid w:val="0085620B"/>
    <w:rsid w:val="00883E03"/>
    <w:rsid w:val="00883FA6"/>
    <w:rsid w:val="008B4E80"/>
    <w:rsid w:val="00A44CCE"/>
    <w:rsid w:val="00A9595B"/>
    <w:rsid w:val="00AE515A"/>
    <w:rsid w:val="00BE1553"/>
    <w:rsid w:val="00FE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F85E94"/>
  <w15:chartTrackingRefBased/>
  <w15:docId w15:val="{978BC0B3-4EBE-4DDB-B53A-88DEE0B4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4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7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4E80"/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B4E80"/>
    <w:rPr>
      <w:color w:val="0000FF"/>
      <w:u w:val="single"/>
    </w:rPr>
  </w:style>
  <w:style w:type="character" w:customStyle="1" w:styleId="postvisibility">
    <w:name w:val="post__visibility"/>
    <w:basedOn w:val="DefaultParagraphFont"/>
    <w:rsid w:val="008B4E80"/>
  </w:style>
  <w:style w:type="character" w:styleId="Strong">
    <w:name w:val="Strong"/>
    <w:basedOn w:val="DefaultParagraphFont"/>
    <w:uiPriority w:val="22"/>
    <w:qFormat/>
    <w:rsid w:val="008B4E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0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178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6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8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nke.gklink.club/geekulcha-hackathon-2023/pl/rdokkkepyircuphr8qni9wda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BE5B2-0B74-4DAC-B83A-D97AD3A60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Khotso Selading</dc:creator>
  <cp:keywords/>
  <dc:description/>
  <cp:lastModifiedBy>Khotso Selading</cp:lastModifiedBy>
  <cp:revision>4</cp:revision>
  <dcterms:created xsi:type="dcterms:W3CDTF">2023-09-29T22:27:00Z</dcterms:created>
  <dcterms:modified xsi:type="dcterms:W3CDTF">2023-10-01T06:35:00Z</dcterms:modified>
</cp:coreProperties>
</file>