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CurricuPath Academic Review Pilot</w:t>
      </w:r>
    </w:p>
    <w:p>
      <w:pPr>
        <w:spacing w:after="360"/>
        <w:jc w:val="center"/>
      </w:pPr>
      <w:r>
        <w:rPr>
          <w:sz w:val="26"/>
          <w:szCs w:val="26"/>
        </w:rPr>
        <w:t xml:space="preserve">Blinded reviewer pack for EFA03 and EFA04</w:t>
      </w:r>
    </w:p>
    <w:p>
      <w:r>
        <w:t xml:space="preserve">This pilot contains 20 representative eligibility cases and 10 ambiguity cases. It is designed to check the academic validity of the decision categories before a larger formal evaluation. No CurricuPath output or developer expected label is included.</w:t>
      </w:r>
    </w:p>
    <w:p>
      <w:pPr>
        <w:pStyle w:val="Heading1"/>
      </w:pPr>
      <w:r>
        <w:t xml:space="preserve">Review procedure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curriculum rules, source register and Wits source documents in the reviewer pack.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</w:t>
      </w:r>
      <w:r>
        <w:rPr>
          <w:b/>
          <w:bCs/>
        </w:rPr>
        <w:t xml:space="preserve">eligible</w:t>
      </w:r>
      <w:r>
        <w:t xml:space="preserve">, </w:t>
      </w:r>
      <w:r>
        <w:rPr>
          <w:b/>
          <w:bCs/>
        </w:rPr>
        <w:t xml:space="preserve">ineligible</w:t>
      </w:r>
      <w:r>
        <w:t xml:space="preserve">, or </w:t>
      </w:r>
      <w:r>
        <w:rPr>
          <w:b/>
          <w:bCs/>
        </w:rPr>
        <w:t xml:space="preserve">manual review required</w:t>
      </w:r>
      <w:r>
        <w:t xml:space="preserve"> for each eligibility case.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manual review when the evidence is incomplete, conflicting or requires academic discretion.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ambiguity case, decide whether a clarification is necessary before an answer can safely be given.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source-backed reasons: for each reason choose the source ID from the case list. The source register at the end of this pack describes every Wits source.</w:t>
      </w:r>
    </w:p>
    <w:p>
      <w:pPr>
        <w:pStyle w:val="Heading1"/>
      </w:pPr>
      <w:r>
        <w:t xml:space="preserve">Reviewer details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rPr>
          <w:trHeight w:val="907" w:hRule="atLeast"/>
        </w:trP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Reviewer name or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Affiliation:</w:t>
            </w:r>
          </w:p>
        </w:tc>
      </w:tr>
      <w:tr>
        <w:trPr>
          <w:trHeight w:val="907" w:hRule="atLeast"/>
        </w:trP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Role: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rPr>
          <w:trHeight w:val="907" w:hRule="atLeast"/>
        </w:trP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Confirmed review hours: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Conflict of interest declared:</w:t>
            </w:r>
          </w:p>
        </w:tc>
      </w:tr>
    </w:tbl>
    <w:p>
      <w:pPr>
        <w:pStyle w:val="Heading1"/>
        <w:pageBreakBefore/>
      </w:pPr>
      <w:r>
        <w:t xml:space="preserve">Eligibility cases</w:t>
      </w:r>
    </w:p>
    <w:p>
      <w:pPr>
        <w:pStyle w:val="Heading1"/>
      </w:pPr>
      <w:r>
        <w:t xml:space="preserve">Eligibility case ELIG001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I take ELEN2003A in programme EFA03?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ELEN2003A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EFA03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MATH1042A, MATH1043A, PHYS1032A, PHYS1033A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ELEN2017A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clarification is permitted for this case.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1"/>
                <w:id w:val="10000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2"/>
                <w:id w:val="10000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2003_2024" w:value="CBO_ELEN2003_2024"/>
                  <w:listItem w:displayText="CBO_ELEN2017_2026" w:value="CBO_ELEN2017_2026"/>
                  <w:listItem w:displayText="CBO_MATH1049_2026" w:value="CBO_MATH1049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3"/>
                <w:id w:val="10000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4"/>
                <w:id w:val="10000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2003_2024" w:value="CBO_ELEN2003_2024"/>
                  <w:listItem w:displayText="CBO_ELEN2017_2026" w:value="CBO_ELEN2017_2026"/>
                  <w:listItem w:displayText="CBO_MATH1049_2026" w:value="CBO_MATH1049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Eligibility case ELIG005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I take ELEN2020A in programme EFA03?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ELEN2020A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EFA03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MATH1042A, MATH1043A, PHYS1032A, PHYS1033A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COMS2004A, ELEN2017A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clarification is permitted for this case.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5"/>
                <w:id w:val="10001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6"/>
                <w:id w:val="10001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2020_2025" w:value="CBO_ELEN2020_2025"/>
                  <w:listItem w:displayText="CBO_COMS2004_2023" w:value="CBO_COMS2004_2023"/>
                  <w:listItem w:displayText="CBO_ELEN2017_2026" w:value="CBO_ELEN2017_2026"/>
                  <w:listItem w:displayText="CBO_MATH1049_2026" w:value="CBO_MATH1049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7"/>
                <w:id w:val="10001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8"/>
                <w:id w:val="10001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2020_2025" w:value="CBO_ELEN2020_2025"/>
                  <w:listItem w:displayText="CBO_COMS2004_2023" w:value="CBO_COMS2004_2023"/>
                  <w:listItem w:displayText="CBO_ELEN2017_2026" w:value="CBO_ELEN2017_2026"/>
                  <w:listItem w:displayText="CBO_MATH1049_2026" w:value="CBO_MATH1049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Eligibility case ELIG007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I take ELEN3000A in programme EFA03?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ELEN3000A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EFA03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MATH2014A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MATH3025A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clarification is permitted for this case.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9"/>
                <w:id w:val="10002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10"/>
                <w:id w:val="10002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3000_2025" w:value="CBO_ELEN3000_2025"/>
                  <w:listItem w:displayText="CBO_MATH2014_2026" w:value="CBO_MATH2014_2026"/>
                  <w:listItem w:displayText="CBO_MATH2014_OUTCOMES_2026" w:value="CBO_MATH2014_OUTCOMES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11"/>
                <w:id w:val="10002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12"/>
                <w:id w:val="10002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3000_2025" w:value="CBO_ELEN3000_2025"/>
                  <w:listItem w:displayText="CBO_MATH2014_2026" w:value="CBO_MATH2014_2026"/>
                  <w:listItem w:displayText="CBO_MATH2014_OUTCOMES_2026" w:value="CBO_MATH2014_OUTCOMES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Eligibility case ELIG013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I take ELEN3013A in programme EFA03?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ELEN3013A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EFA03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ELEN2005A, ELEN2020A, MATH2014A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ELEN3012A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clarification is permitted for this case.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13"/>
                <w:id w:val="10003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14"/>
                <w:id w:val="10003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3013_2025" w:value="CBO_ELEN3013_2025"/>
                  <w:listItem w:displayText="CBO_ELEN2005_2024" w:value="CBO_ELEN2005_2024"/>
                  <w:listItem w:displayText="CBO_ELEN2020_2025" w:value="CBO_ELEN2020_2025"/>
                  <w:listItem w:displayText="CBO_ELEN3012_2025" w:value="CBO_ELEN3012_2025"/>
                  <w:listItem w:displayText="CBO_MATH2014_2026" w:value="CBO_MATH2014_2026"/>
                  <w:listItem w:displayText="CBO_MATH2014_OUTCOMES_2026" w:value="CBO_MATH2014_OUTCOMES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15"/>
                <w:id w:val="10003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16"/>
                <w:id w:val="10003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3013_2025" w:value="CBO_ELEN3013_2025"/>
                  <w:listItem w:displayText="CBO_ELEN2005_2024" w:value="CBO_ELEN2005_2024"/>
                  <w:listItem w:displayText="CBO_ELEN2020_2025" w:value="CBO_ELEN2020_2025"/>
                  <w:listItem w:displayText="CBO_ELEN3012_2025" w:value="CBO_ELEN3012_2025"/>
                  <w:listItem w:displayText="CBO_MATH2014_2026" w:value="CBO_MATH2014_2026"/>
                  <w:listItem w:displayText="CBO_MATH2014_OUTCOMES_2026" w:value="CBO_MATH2014_OUTCOMES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Eligibility case ELIG014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I take ELEN3015A in programme EFA04?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ELEN3015A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EFA04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ELEN2005A, ELEN2020A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APPM3021A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clarification is permitted for this case.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17"/>
                <w:id w:val="10004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18"/>
                <w:id w:val="10004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3015_2026" w:value="CBO_ELEN3015_2026"/>
                  <w:listItem w:displayText="CBO_APPM3021_2025" w:value="CBO_APPM3021_2025"/>
                  <w:listItem w:displayText="CBO_ELEN2005_2024" w:value="CBO_ELEN2005_2024"/>
                  <w:listItem w:displayText="CBO_ELEN2020_2025" w:value="CBO_ELEN2020_2025"/>
                  <w:listItem w:displayText="WITS_IE_COURSE_FINDER_2026" w:value="WITS_I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19"/>
                <w:id w:val="10004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20"/>
                <w:id w:val="10004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3015_2026" w:value="CBO_ELEN3015_2026"/>
                  <w:listItem w:displayText="CBO_APPM3021_2025" w:value="CBO_APPM3021_2025"/>
                  <w:listItem w:displayText="CBO_ELEN2005_2024" w:value="CBO_ELEN2005_2024"/>
                  <w:listItem w:displayText="CBO_ELEN2020_2025" w:value="CBO_ELEN2020_2025"/>
                  <w:listItem w:displayText="WITS_IE_COURSE_FINDER_2026" w:value="WITS_I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Eligibility case ELIG018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I take ELEN3024A in programme EFA04?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ELEN3024A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EFA04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ELEN2005A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ELEN3007A, ELEN3012A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clarification is permitted for this case.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21"/>
                <w:id w:val="10005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22"/>
                <w:id w:val="10005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3024_2026" w:value="CBO_ELEN3024_2026"/>
                  <w:listItem w:displayText="CBO_ELEN2005_2024" w:value="CBO_ELEN2005_2024"/>
                  <w:listItem w:displayText="CBO_ELEN3007_2026" w:value="CBO_ELEN3007_2026"/>
                  <w:listItem w:displayText="CBO_ELEN3012_2025" w:value="CBO_ELEN3012_2025"/>
                  <w:listItem w:displayText="WITS_IE_COURSE_FINDER_2026" w:value="WITS_I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23"/>
                <w:id w:val="10005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24"/>
                <w:id w:val="10005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3024_2026" w:value="CBO_ELEN3024_2026"/>
                  <w:listItem w:displayText="CBO_ELEN2005_2024" w:value="CBO_ELEN2005_2024"/>
                  <w:listItem w:displayText="CBO_ELEN3007_2026" w:value="CBO_ELEN3007_2026"/>
                  <w:listItem w:displayText="CBO_ELEN3012_2025" w:value="CBO_ELEN3012_2025"/>
                  <w:listItem w:displayText="WITS_IE_COURSE_FINDER_2026" w:value="WITS_I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Eligibility case ELIG021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I take ELEN2003A in programme EFA03?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ELEN2003A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EFA03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MATH1043A, PHYS1032A, PHYS1033A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ELEN2017A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clarification is permitted for this case.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25"/>
                <w:id w:val="10006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26"/>
                <w:id w:val="10006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2003_2024" w:value="CBO_ELEN2003_2024"/>
                  <w:listItem w:displayText="CBO_ELEN2017_2026" w:value="CBO_ELEN2017_2026"/>
                  <w:listItem w:displayText="CBO_MATH1049_2026" w:value="CBO_MATH1049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27"/>
                <w:id w:val="10006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28"/>
                <w:id w:val="10006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2003_2024" w:value="CBO_ELEN2003_2024"/>
                  <w:listItem w:displayText="CBO_ELEN2017_2026" w:value="CBO_ELEN2017_2026"/>
                  <w:listItem w:displayText="CBO_MATH1049_2026" w:value="CBO_MATH1049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Eligibility case ELIG022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I take ELEN2005A in programme EFA03?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ELEN2005A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EFA03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MATH1043A, PHYS1014A, PHYS1032A, PHYS1033A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ELEN2017A, ELEN2020A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clarification is permitted for this case.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29"/>
                <w:id w:val="10007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30"/>
                <w:id w:val="10007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2005_2024" w:value="CBO_ELEN2005_2024"/>
                  <w:listItem w:displayText="CBO_ELEN2017_2026" w:value="CBO_ELEN2017_2026"/>
                  <w:listItem w:displayText="CBO_ELEN2020_2025" w:value="CBO_ELEN2020_2025"/>
                  <w:listItem w:displayText="CBO_MATH1049_2026" w:value="CBO_MATH1049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31"/>
                <w:id w:val="10007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32"/>
                <w:id w:val="10007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2005_2024" w:value="CBO_ELEN2005_2024"/>
                  <w:listItem w:displayText="CBO_ELEN2017_2026" w:value="CBO_ELEN2017_2026"/>
                  <w:listItem w:displayText="CBO_ELEN2020_2025" w:value="CBO_ELEN2020_2025"/>
                  <w:listItem w:displayText="CBO_MATH1049_2026" w:value="CBO_MATH1049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Eligibility case ELIG026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I take ELEN2021A in programme EFA03?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ELEN2021A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EFA03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MATH1043A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ELEN2016A, ELEN2020A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clarification is permitted for this case.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33"/>
                <w:id w:val="10008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34"/>
                <w:id w:val="10008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2021_2026" w:value="CBO_ELEN2021_2026"/>
                  <w:listItem w:displayText="CBO_ELEN2016_2024" w:value="CBO_ELEN2016_2024"/>
                  <w:listItem w:displayText="CBO_ELEN2020_2025" w:value="CBO_ELEN2020_2025"/>
                  <w:listItem w:displayText="CBO_MATH1049_2026" w:value="CBO_MATH1049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35"/>
                <w:id w:val="10008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36"/>
                <w:id w:val="10008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2021_2026" w:value="CBO_ELEN2021_2026"/>
                  <w:listItem w:displayText="CBO_ELEN2016_2024" w:value="CBO_ELEN2016_2024"/>
                  <w:listItem w:displayText="CBO_ELEN2020_2025" w:value="CBO_ELEN2020_2025"/>
                  <w:listItem w:displayText="CBO_MATH1049_2026" w:value="CBO_MATH1049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Eligibility case ELIG028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I take ELEN3002A in programme EFA03?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ELEN3002A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EFA03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ELEN2016A, MATH2014A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clarification is permitted for this case.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37"/>
                <w:id w:val="10009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38"/>
                <w:id w:val="10009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3002_2026" w:value="CBO_ELEN3002_2026"/>
                  <w:listItem w:displayText="CBO_ELEN2005_2024" w:value="CBO_ELEN2005_2024"/>
                  <w:listItem w:displayText="CBO_ELEN2016_2024" w:value="CBO_ELEN2016_2024"/>
                  <w:listItem w:displayText="CBO_MATH2014_2026" w:value="CBO_MATH2014_2026"/>
                  <w:listItem w:displayText="CBO_MATH2014_OUTCOMES_2026" w:value="CBO_MATH2014_OUTCOMES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39"/>
                <w:id w:val="10009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40"/>
                <w:id w:val="10009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3002_2026" w:value="CBO_ELEN3002_2026"/>
                  <w:listItem w:displayText="CBO_ELEN2005_2024" w:value="CBO_ELEN2005_2024"/>
                  <w:listItem w:displayText="CBO_ELEN2016_2024" w:value="CBO_ELEN2016_2024"/>
                  <w:listItem w:displayText="CBO_MATH2014_2026" w:value="CBO_MATH2014_2026"/>
                  <w:listItem w:displayText="CBO_MATH2014_OUTCOMES_2026" w:value="CBO_MATH2014_OUTCOMES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Eligibility case ELIG029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I take ELEN3003A in programme EFA03?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ELEN3003A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EFA03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MATH2014A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clarification is permitted for this case.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41"/>
                <w:id w:val="10010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42"/>
                <w:id w:val="10010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3003_2026" w:value="CBO_ELEN3003_2026"/>
                  <w:listItem w:displayText="CBO_ELEN2003_2024" w:value="CBO_ELEN2003_2024"/>
                  <w:listItem w:displayText="CBO_MATH2014_2026" w:value="CBO_MATH2014_2026"/>
                  <w:listItem w:displayText="CBO_MATH2014_OUTCOMES_2026" w:value="CBO_MATH2014_OUTCOMES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43"/>
                <w:id w:val="10010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44"/>
                <w:id w:val="10010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3003_2026" w:value="CBO_ELEN3003_2026"/>
                  <w:listItem w:displayText="CBO_ELEN2003_2024" w:value="CBO_ELEN2003_2024"/>
                  <w:listItem w:displayText="CBO_MATH2014_2026" w:value="CBO_MATH2014_2026"/>
                  <w:listItem w:displayText="CBO_MATH2014_OUTCOMES_2026" w:value="CBO_MATH2014_OUTCOMES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Eligibility case ELIG030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I take ELEN3007A in programme EFA03?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ELEN3007A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EFA03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APPM3021A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clarification is permitted for this case.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45"/>
                <w:id w:val="10011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46"/>
                <w:id w:val="10011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3007_2026" w:value="CBO_ELEN3007_2026"/>
                  <w:listItem w:displayText="CBO_APPM3021_2025" w:value="CBO_APPM3021_2025"/>
                  <w:listItem w:displayText="CBO_MATH2014_2026" w:value="CBO_MATH2014_2026"/>
                  <w:listItem w:displayText="CBO_MATH2014_OUTCOMES_2026" w:value="CBO_MATH2014_OUTCOMES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47"/>
                <w:id w:val="10011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48"/>
                <w:id w:val="10011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3007_2026" w:value="CBO_ELEN3007_2026"/>
                  <w:listItem w:displayText="CBO_APPM3021_2025" w:value="CBO_APPM3021_2025"/>
                  <w:listItem w:displayText="CBO_MATH2014_2026" w:value="CBO_MATH2014_2026"/>
                  <w:listItem w:displayText="CBO_MATH2014_OUTCOMES_2026" w:value="CBO_MATH2014_OUTCOMES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Eligibility case ELIG031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I take ELEN2003A in programme EFA03?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ELEN2003A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EFA03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MATH1042A, MATH1043A, PHYS1032A, PHYS1033A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the scripted reply before deciding: I have listed every module I am currently taking or planning.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49"/>
                <w:id w:val="10012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50"/>
                <w:id w:val="10012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2003_2024" w:value="CBO_ELEN2003_2024"/>
                  <w:listItem w:displayText="CBO_ELEN2017_2026" w:value="CBO_ELEN2017_2026"/>
                  <w:listItem w:displayText="CBO_MATH1049_2026" w:value="CBO_MATH1049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51"/>
                <w:id w:val="10012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52"/>
                <w:id w:val="10012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2003_2024" w:value="CBO_ELEN2003_2024"/>
                  <w:listItem w:displayText="CBO_ELEN2017_2026" w:value="CBO_ELEN2017_2026"/>
                  <w:listItem w:displayText="CBO_MATH1049_2026" w:value="CBO_MATH1049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Eligibility case ELIG034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I take ELEN2020A in programme EFA03?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ELEN2020A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EFA03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MATH1042A, MATH1043A, PHYS1032A, PHYS1033A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the scripted reply before deciding: I have listed every module I am currently taking or planning.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53"/>
                <w:id w:val="10013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54"/>
                <w:id w:val="10013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2020_2025" w:value="CBO_ELEN2020_2025"/>
                  <w:listItem w:displayText="CBO_COMS2004_2023" w:value="CBO_COMS2004_2023"/>
                  <w:listItem w:displayText="CBO_ELEN2017_2026" w:value="CBO_ELEN2017_2026"/>
                  <w:listItem w:displayText="CBO_MATH1049_2026" w:value="CBO_MATH1049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55"/>
                <w:id w:val="10013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56"/>
                <w:id w:val="10013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2020_2025" w:value="CBO_ELEN2020_2025"/>
                  <w:listItem w:displayText="CBO_COMS2004_2023" w:value="CBO_COMS2004_2023"/>
                  <w:listItem w:displayText="CBO_ELEN2017_2026" w:value="CBO_ELEN2017_2026"/>
                  <w:listItem w:displayText="CBO_MATH1049_2026" w:value="CBO_MATH1049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Eligibility case ELIG037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I take ELEN3007A in programme EFA03?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ELEN3007A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EFA03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MATH2014A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the scripted reply before deciding: I have listed every module I am currently taking or planning.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57"/>
                <w:id w:val="10014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58"/>
                <w:id w:val="10014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3007_2026" w:value="CBO_ELEN3007_2026"/>
                  <w:listItem w:displayText="CBO_APPM3021_2025" w:value="CBO_APPM3021_2025"/>
                  <w:listItem w:displayText="CBO_MATH2014_2026" w:value="CBO_MATH2014_2026"/>
                  <w:listItem w:displayText="CBO_MATH2014_OUTCOMES_2026" w:value="CBO_MATH2014_OUTCOMES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59"/>
                <w:id w:val="10014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60"/>
                <w:id w:val="10014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3007_2026" w:value="CBO_ELEN3007_2026"/>
                  <w:listItem w:displayText="CBO_APPM3021_2025" w:value="CBO_APPM3021_2025"/>
                  <w:listItem w:displayText="CBO_MATH2014_2026" w:value="CBO_MATH2014_2026"/>
                  <w:listItem w:displayText="CBO_MATH2014_OUTCOMES_2026" w:value="CBO_MATH2014_OUTCOMES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Eligibility case ELIG039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I take ELEN3015A in programme EFA04?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ELEN3015A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EFA04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ELEN2005A, ELEN2020A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the scripted reply before deciding: I have listed every module I am currently taking or planning.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61"/>
                <w:id w:val="10015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62"/>
                <w:id w:val="10015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3015_2026" w:value="CBO_ELEN3015_2026"/>
                  <w:listItem w:displayText="CBO_APPM3021_2025" w:value="CBO_APPM3021_2025"/>
                  <w:listItem w:displayText="CBO_ELEN2005_2024" w:value="CBO_ELEN2005_2024"/>
                  <w:listItem w:displayText="CBO_ELEN2020_2025" w:value="CBO_ELEN2020_2025"/>
                  <w:listItem w:displayText="WITS_IE_COURSE_FINDER_2026" w:value="WITS_I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63"/>
                <w:id w:val="10015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64"/>
                <w:id w:val="10015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3015_2026" w:value="CBO_ELEN3015_2026"/>
                  <w:listItem w:displayText="CBO_APPM3021_2025" w:value="CBO_APPM3021_2025"/>
                  <w:listItem w:displayText="CBO_ELEN2005_2024" w:value="CBO_ELEN2005_2024"/>
                  <w:listItem w:displayText="CBO_ELEN2020_2025" w:value="CBO_ELEN2020_2025"/>
                  <w:listItem w:displayText="WITS_IE_COURSE_FINDER_2026" w:value="WITS_I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Eligibility case ELIG041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 may receive a prerequisite concession for ELEN4006A. Can I register?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ELEN4006A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EFA03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clarification is permitted for this case.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65"/>
                <w:id w:val="10016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66"/>
                <w:id w:val="10016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4006_2026" w:value="CBO_ELEN4006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67"/>
                <w:id w:val="10016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68"/>
                <w:id w:val="10016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4006_2026" w:value="CBO_ELEN4006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Eligibility case ELIG042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transfer credits may count toward the prerequisites for ELEN4010A. Can I take it?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ELEN4010A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EFA04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clarification is permitted for this case.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69"/>
                <w:id w:val="10017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70"/>
                <w:id w:val="10017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4010_2026" w:value="CBO_ELEN4010_2026"/>
                  <w:listItem w:displayText="CBO_ELEN3009_2026" w:value="CBO_ELEN3009_2026"/>
                  <w:listItem w:displayText="WITS_IE_COURSE_FINDER_2026" w:value="WITS_I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71"/>
                <w:id w:val="10017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72"/>
                <w:id w:val="10017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4010_2026" w:value="CBO_ELEN4010_2026"/>
                  <w:listItem w:displayText="CBO_ELEN3009_2026" w:value="CBO_ELEN3009_2026"/>
                  <w:listItem w:displayText="WITS_IE_COURSE_FINDER_2026" w:value="WITS_I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Eligibility case ELIG043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Two official records disagree about whether I completed a prerequisite for ELEN4016A. Am I eligible?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ELEN4016A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EFA03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clarification is permitted for this case.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73"/>
                <w:id w:val="10018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74"/>
                <w:id w:val="10018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4016_2024" w:value="CBO_ELEN4016_2024"/>
                  <w:listItem w:displayText="CBO_ELEN3012_2025" w:value="CBO_ELEN3012_2025"/>
                  <w:listItem w:displayText="CBO_ELEN3013_2025" w:value="CBO_ELEN3013_2025"/>
                  <w:listItem w:displayText="CBO_ELEN3016_2025 (superseded)" w:value="CBO_ELEN3016_2025 (superseded)"/>
                  <w:listItem w:displayText="CBO_ELEN3016_2026" w:value="CBO_ELEN3016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75"/>
                <w:id w:val="10018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76"/>
                <w:id w:val="10018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4016_2024" w:value="CBO_ELEN4016_2024"/>
                  <w:listItem w:displayText="CBO_ELEN3012_2025" w:value="CBO_ELEN3012_2025"/>
                  <w:listItem w:displayText="CBO_ELEN3013_2025" w:value="CBO_ELEN3013_2025"/>
                  <w:listItem w:displayText="CBO_ELEN3016_2025 (superseded)" w:value="CBO_ELEN3016_2025 (superseded)"/>
                  <w:listItem w:displayText="CBO_ELEN3016_2026" w:value="CBO_ELEN3016_2026"/>
                  <w:listItem w:displayText="WITS_EE_COURSE_FINDER_2026" w:value="WITS_E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Eligibility case ELIG044</w:t>
      </w:r>
    </w:p>
    <w:p>
      <w:pPr>
        <w:spacing w:after="120"/>
      </w:pPr>
      <w:r>
        <w:t xml:space="preserve">Review this case independently from the supplied Wits curriculum evidence. Do not consult CurricuPath before making a decision.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 repeated a prerequisite for ELEN4017A, but the final result is not yet confirmed. Can I register?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Target module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ELEN4017A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Programme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EFA04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Completed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Planned modules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Clarification note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clarification is permitted for this case.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Reviewer decision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113"/>
        <w:gridCol w:w="3062"/>
        <w:gridCol w:w="113"/>
        <w:gridCol w:w="3062"/>
      </w:tblGrid>
      <w:tr>
        <w:trPr>
          <w:cantSplit/>
          <w:trHeight w:val="510" w:hRule="atLeast"/>
        </w:trPr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Ineligible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062"/>
            <w:tcBorders>
              <w:top w:val="single" w:color="173F6B" w:sz="4"/>
              <w:left w:val="single" w:color="173F6B" w:sz="4"/>
              <w:bottom w:val="single" w:color="173F6B" w:sz="4"/>
              <w:right w:val="single" w:color="173F6B" w:sz="4"/>
            </w:tcBorders>
            <w:shd w:fill="173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sdt>
              <w:sdtPr>
                <w:rPr>
                  <w:b/>
                  <w:bCs/>
                  <w:color w:val="FFFFFF"/>
                  <w:sz w:val="20"/>
                  <w:szCs w:val="20"/>
                </w:rPr>
                <w:id w:val="100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FFFF"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 xml:space="preserve"> Manual review required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Source backed reasons</w:t>
      </w:r>
    </w:p>
    <w:p>
      <w:pPr>
        <w:spacing w:after="80"/>
      </w:pPr>
      <w:r>
        <w:t xml:space="preserve">For each reason, choose the material reason and the supporting source. The source list is specific to this case. Use the box for Other, for detail, or to name a specific rule or handbook page.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762"/>
        <w:gridCol w:w="3289"/>
      </w:tblGrid>
      <w:t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reason</w:t>
            </w:r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ID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1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77"/>
                <w:id w:val="100194"/>
                <w:showingPlcHdr/>
                <w:dropDownList>
                  <w:listItem w:displayText="Choose a reason" w:value="Choose a reason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78"/>
                <w:id w:val="10019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4017_2026" w:value="CBO_ELEN4017_2026"/>
                  <w:listItem w:displayText="CBO_ELEN3024_2026" w:value="CBO_ELEN3024_2026"/>
                  <w:listItem w:displayText="WITS_IE_COURSE_FINDER_2026" w:value="WITS_I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rPr>
          <w:cantSplit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2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Material reason"/>
                <w:tag w:val="d79"/>
                <w:id w:val="100196"/>
                <w:showingPlcHdr/>
                <w:dropDownList>
                  <w:listItem w:displayText="Choose a reason (optional)" w:value="Choose a reason (optional)"/>
                  <w:listItem w:displayText="Programme membership and all prerequisite/corequisite conditions are satisfied" w:value="Programme membership and all prerequisite/corequisite conditions are satisfied"/>
                  <w:listItem w:displayText="Module is not part of the declared programme" w:value="Module is not part of the declared programme"/>
                  <w:listItem w:displayText="Prerequisite not completed" w:value="Prerequisite not completed"/>
                  <w:listItem w:displayText="Corequisite not completed, current or planned concurrently" w:value="Corequisite not completed, current or planned concurrently"/>
                  <w:listItem w:displayText="A recorded exclusion prevents the module" w:value="A recorded exclusion prevents the module"/>
                  <w:listItem w:displayText="Source evidence is incomplete or insufficient" w:value="Source evidence is incomplete or insufficient"/>
                  <w:listItem w:displayText="Source evidence is disputed or conflicting" w:value="Source evidence is disputed or conflicting"/>
                  <w:listItem w:displayText="Source evidence is superseded or invalid" w:value="Source evidence is superseded or invalid"/>
                  <w:listItem w:displayText="Requires academic discretion (concession, transfer credit, unconfirmed result)" w:value="Requires academic discretion (concession, transfer credit, unconfirmed result)"/>
                  <w:listItem w:displayText="Other (explain in the box below)" w:value="Other (explain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reason (optional)</w:t>
                </w:r>
              </w:sdtContent>
            </w:sdt>
          </w:p>
        </w:tc>
        <w:tc>
          <w:tcPr>
            <w:tcW w:type="dxa" w:w="3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80"/>
                <w:id w:val="100197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4017_2026" w:value="CBO_ELEN4017_2026"/>
                  <w:listItem w:displayText="CBO_ELEN3024_2026" w:value="CBO_ELEN3024_2026"/>
                  <w:listItem w:displayText="WITS_IE_COURSE_FINDER_2026" w:value="WITS_IE_COURSE_FINDER_2026"/>
                  <w:listItem w:displayText="Other source in register (name it in the box below)" w:value="Other source in register (name it in the box below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  <w:tr>
        <w:trPr>
          <w:cantSplit/>
          <w:trHeight w:val="1021" w:hRule="atLeast"/>
        </w:trPr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Other or detail</w:t>
            </w:r>
          </w:p>
        </w:tc>
        <w:tc>
          <w:tcPr>
            <w:tcW w:type="dxa" w:w="805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27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Reviewer ID: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</w:tr>
      <w:tr>
        <w:tc>
          <w:tcPr>
            <w:tcW w:type="dxa" w:w="941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Approval state: </w:t>
            </w:r>
            <w:sdt>
              <w:sdtPr>
                <w:rPr/>
                <w:id w:val="100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Approved     </w:t>
            </w:r>
            <w:sdt>
              <w:sdtPr>
                <w:rPr/>
                <w:id w:val="100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Needs adjudication     </w:t>
            </w:r>
            <w:sdt>
              <w:sdtPr>
                <w:rPr/>
                <w:id w:val="100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Rejected with reason</w:t>
            </w:r>
          </w:p>
        </w:tc>
      </w:tr>
    </w:tbl>
    <w:p>
      <w:pPr>
        <w:pStyle w:val="Heading1"/>
        <w:pageBreakBefore/>
      </w:pPr>
      <w:r>
        <w:t xml:space="preserve">Ambiguity cases</w:t>
      </w:r>
    </w:p>
    <w:p>
      <w:pPr>
        <w:pStyle w:val="Heading1"/>
      </w:pPr>
      <w:r>
        <w:t xml:space="preserve">Ambiguity case AMB001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Student query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 electives can electrical engineering students take in fourth year?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Case type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curriculum_list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Should a careful advisor ask a clarification question?</w:t>
      </w:r>
    </w:p>
    <w:p>
      <w:sdt>
        <w:sdtPr>
          <w:rPr/>
          <w:id w:val="1002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Yes          </w:t>
      </w:r>
      <w:sdt>
        <w:sdtPr>
          <w:rPr/>
          <w:id w:val="100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</w:t>
      </w:r>
    </w:p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If yes, write the most appropriate clarification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Write one plausible student reply to that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021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Acceptable final outcome or interpretation: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113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Supporting source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81"/>
                <w:id w:val="100203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Second source (optional)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82"/>
                <w:id w:val="100204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</w:tbl>
    <w:p>
      <w:pPr>
        <w:tabs>
          <w:tab w:val="right" w:pos="9412"/>
        </w:tabs>
        <w:spacing w:before="240"/>
      </w:pPr>
      <w:r>
        <w:rPr>
          <w:b/>
          <w:bCs/>
        </w:rPr>
        <w:t xml:space="preserve">Reviewer ID: </w:t>
      </w:r>
      <w:r>
        <w:t xml:space="preserve">______________________________</w:t>
      </w:r>
      <w:r>
        <w:rPr>
          <w:b/>
          <w:bCs/>
        </w:rPr>
        <w:t xml:space="preserve">	Date: </w:t>
      </w:r>
      <w:r>
        <w:t xml:space="preserve">______________________</w:t>
      </w:r>
    </w:p>
    <w:p>
      <w:pPr>
        <w:pStyle w:val="Heading1"/>
        <w:pageBreakBefore/>
      </w:pPr>
      <w:r>
        <w:t xml:space="preserve">Ambiguity case AMB002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Student query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 the Information Engineering curriculum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Case type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curriculum_list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Should a careful advisor ask a clarification question?</w:t>
      </w:r>
    </w:p>
    <w:p>
      <w:sdt>
        <w:sdtPr>
          <w:rPr/>
          <w:id w:val="1002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Yes          </w:t>
      </w:r>
      <w:sdt>
        <w:sdtPr>
          <w:rPr/>
          <w:id w:val="1002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</w:t>
      </w:r>
    </w:p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If yes, write the most appropriate clarification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Write one plausible student reply to that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021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Acceptable final outcome or interpretation: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113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Supporting source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83"/>
                <w:id w:val="100207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Second source (optional)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84"/>
                <w:id w:val="100208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</w:tbl>
    <w:p>
      <w:pPr>
        <w:tabs>
          <w:tab w:val="right" w:pos="9412"/>
        </w:tabs>
        <w:spacing w:before="240"/>
      </w:pPr>
      <w:r>
        <w:rPr>
          <w:b/>
          <w:bCs/>
        </w:rPr>
        <w:t xml:space="preserve">Reviewer ID: </w:t>
      </w:r>
      <w:r>
        <w:t xml:space="preserve">______________________________</w:t>
      </w:r>
      <w:r>
        <w:rPr>
          <w:b/>
          <w:bCs/>
        </w:rPr>
        <w:t xml:space="preserve">	Date: </w:t>
      </w:r>
      <w:r>
        <w:t xml:space="preserve">______________________</w:t>
      </w:r>
    </w:p>
    <w:p>
      <w:pPr>
        <w:pStyle w:val="Heading1"/>
        <w:pageBreakBefore/>
      </w:pPr>
      <w:r>
        <w:t xml:space="preserve">Ambiguity case AMB003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Student query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module information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Case type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conversation_control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Should a careful advisor ask a clarification question?</w:t>
      </w:r>
    </w:p>
    <w:p>
      <w:sdt>
        <w:sdtPr>
          <w:rPr/>
          <w:id w:val="1002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Yes          </w:t>
      </w:r>
      <w:sdt>
        <w:sdtPr>
          <w:rPr/>
          <w:id w:val="1002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</w:t>
      </w:r>
    </w:p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If yes, write the most appropriate clarification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Write one plausible student reply to that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021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Acceptable final outcome or interpretation: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113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Supporting source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85"/>
                <w:id w:val="100211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Second source (optional)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86"/>
                <w:id w:val="100212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</w:tbl>
    <w:p>
      <w:pPr>
        <w:tabs>
          <w:tab w:val="right" w:pos="9412"/>
        </w:tabs>
        <w:spacing w:before="240"/>
      </w:pPr>
      <w:r>
        <w:rPr>
          <w:b/>
          <w:bCs/>
        </w:rPr>
        <w:t xml:space="preserve">Reviewer ID: </w:t>
      </w:r>
      <w:r>
        <w:t xml:space="preserve">______________________________</w:t>
      </w:r>
      <w:r>
        <w:rPr>
          <w:b/>
          <w:bCs/>
        </w:rPr>
        <w:t xml:space="preserve">	Date: </w:t>
      </w:r>
      <w:r>
        <w:t xml:space="preserve">______________________</w:t>
      </w:r>
    </w:p>
    <w:p>
      <w:pPr>
        <w:pStyle w:val="Heading1"/>
        <w:pageBreakBefore/>
      </w:pPr>
      <w:r>
        <w:t xml:space="preserve">Ambiguity case AMB004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Student query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electronics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Case type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ambiguous_module_name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Should a careful advisor ask a clarification question?</w:t>
      </w:r>
    </w:p>
    <w:p>
      <w:sdt>
        <w:sdtPr>
          <w:rPr/>
          <w:id w:val="1002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Yes          </w:t>
      </w:r>
      <w:sdt>
        <w:sdtPr>
          <w:rPr/>
          <w:id w:val="1002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</w:t>
      </w:r>
    </w:p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If yes, write the most appropriate clarification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Write one plausible student reply to that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021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Acceptable final outcome or interpretation: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113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Supporting source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87"/>
                <w:id w:val="10021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Second source (optional)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88"/>
                <w:id w:val="100216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</w:tbl>
    <w:p>
      <w:pPr>
        <w:tabs>
          <w:tab w:val="right" w:pos="9412"/>
        </w:tabs>
        <w:spacing w:before="240"/>
      </w:pPr>
      <w:r>
        <w:rPr>
          <w:b/>
          <w:bCs/>
        </w:rPr>
        <w:t xml:space="preserve">Reviewer ID: </w:t>
      </w:r>
      <w:r>
        <w:t xml:space="preserve">______________________________</w:t>
      </w:r>
      <w:r>
        <w:rPr>
          <w:b/>
          <w:bCs/>
        </w:rPr>
        <w:t xml:space="preserve">	Date: </w:t>
      </w:r>
      <w:r>
        <w:t xml:space="preserve">______________________</w:t>
      </w:r>
    </w:p>
    <w:p>
      <w:pPr>
        <w:pStyle w:val="Heading1"/>
        <w:pageBreakBefore/>
      </w:pPr>
      <w:r>
        <w:t xml:space="preserve">Ambiguity case AMB005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Student query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signals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Case type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ambiguous_module_name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Should a careful advisor ask a clarification question?</w:t>
      </w:r>
    </w:p>
    <w:p>
      <w:sdt>
        <w:sdtPr>
          <w:rPr/>
          <w:id w:val="1002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Yes          </w:t>
      </w:r>
      <w:sdt>
        <w:sdtPr>
          <w:rPr/>
          <w:id w:val="1002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</w:t>
      </w:r>
    </w:p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If yes, write the most appropriate clarification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Write one plausible student reply to that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021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Acceptable final outcome or interpretation: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113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Supporting source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89"/>
                <w:id w:val="100219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Second source (optional)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90"/>
                <w:id w:val="100220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</w:tbl>
    <w:p>
      <w:pPr>
        <w:tabs>
          <w:tab w:val="right" w:pos="9412"/>
        </w:tabs>
        <w:spacing w:before="240"/>
      </w:pPr>
      <w:r>
        <w:rPr>
          <w:b/>
          <w:bCs/>
        </w:rPr>
        <w:t xml:space="preserve">Reviewer ID: </w:t>
      </w:r>
      <w:r>
        <w:t xml:space="preserve">______________________________</w:t>
      </w:r>
      <w:r>
        <w:rPr>
          <w:b/>
          <w:bCs/>
        </w:rPr>
        <w:t xml:space="preserve">	Date: </w:t>
      </w:r>
      <w:r>
        <w:t xml:space="preserve">______________________</w:t>
      </w:r>
    </w:p>
    <w:p>
      <w:pPr>
        <w:pStyle w:val="Heading1"/>
        <w:pageBreakBefore/>
      </w:pPr>
      <w:r>
        <w:t xml:space="preserve">Ambiguity case AMB006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Student query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laboratory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Case type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ambiguous_module_name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Should a careful advisor ask a clarification question?</w:t>
      </w:r>
    </w:p>
    <w:p>
      <w:sdt>
        <w:sdtPr>
          <w:rPr/>
          <w:id w:val="1002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Yes          </w:t>
      </w:r>
      <w:sdt>
        <w:sdtPr>
          <w:rPr/>
          <w:id w:val="1002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</w:t>
      </w:r>
    </w:p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If yes, write the most appropriate clarification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Write one plausible student reply to that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021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Acceptable final outcome or interpretation: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113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Supporting source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91"/>
                <w:id w:val="100223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Second source (optional)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92"/>
                <w:id w:val="100224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</w:tbl>
    <w:p>
      <w:pPr>
        <w:tabs>
          <w:tab w:val="right" w:pos="9412"/>
        </w:tabs>
        <w:spacing w:before="240"/>
      </w:pPr>
      <w:r>
        <w:rPr>
          <w:b/>
          <w:bCs/>
        </w:rPr>
        <w:t xml:space="preserve">Reviewer ID: </w:t>
      </w:r>
      <w:r>
        <w:t xml:space="preserve">______________________________</w:t>
      </w:r>
      <w:r>
        <w:rPr>
          <w:b/>
          <w:bCs/>
        </w:rPr>
        <w:t xml:space="preserve">	Date: </w:t>
      </w:r>
      <w:r>
        <w:t xml:space="preserve">______________________</w:t>
      </w:r>
    </w:p>
    <w:p>
      <w:pPr>
        <w:pStyle w:val="Heading1"/>
        <w:pageBreakBefore/>
      </w:pPr>
      <w:r>
        <w:t xml:space="preserve">Ambiguity case AMB007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Student query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engineering design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Case type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ambiguous_module_name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Should a careful advisor ask a clarification question?</w:t>
      </w:r>
    </w:p>
    <w:p>
      <w:sdt>
        <w:sdtPr>
          <w:rPr/>
          <w:id w:val="1002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Yes          </w:t>
      </w:r>
      <w:sdt>
        <w:sdtPr>
          <w:rPr/>
          <w:id w:val="1002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</w:t>
      </w:r>
    </w:p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If yes, write the most appropriate clarification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Write one plausible student reply to that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021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Acceptable final outcome or interpretation: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113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Supporting source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93"/>
                <w:id w:val="100227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Second source (optional)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94"/>
                <w:id w:val="100228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</w:tbl>
    <w:p>
      <w:pPr>
        <w:tabs>
          <w:tab w:val="right" w:pos="9412"/>
        </w:tabs>
        <w:spacing w:before="240"/>
      </w:pPr>
      <w:r>
        <w:rPr>
          <w:b/>
          <w:bCs/>
        </w:rPr>
        <w:t xml:space="preserve">Reviewer ID: </w:t>
      </w:r>
      <w:r>
        <w:t xml:space="preserve">______________________________</w:t>
      </w:r>
      <w:r>
        <w:rPr>
          <w:b/>
          <w:bCs/>
        </w:rPr>
        <w:t xml:space="preserve">	Date: </w:t>
      </w:r>
      <w:r>
        <w:t xml:space="preserve">______________________</w:t>
      </w:r>
    </w:p>
    <w:p>
      <w:pPr>
        <w:pStyle w:val="Heading1"/>
        <w:pageBreakBefore/>
      </w:pPr>
      <w:r>
        <w:t xml:space="preserve">Ambiguity case AMB008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Student query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mathematics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Case type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ambiguous_module_name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Should a careful advisor ask a clarification question?</w:t>
      </w:r>
    </w:p>
    <w:p>
      <w:sdt>
        <w:sdtPr>
          <w:rPr/>
          <w:id w:val="1002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Yes          </w:t>
      </w:r>
      <w:sdt>
        <w:sdtPr>
          <w:rPr/>
          <w:id w:val="1002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</w:t>
      </w:r>
    </w:p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If yes, write the most appropriate clarification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Write one plausible student reply to that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021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Acceptable final outcome or interpretation: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113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Supporting source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95"/>
                <w:id w:val="100231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Second source (optional)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96"/>
                <w:id w:val="100232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</w:tbl>
    <w:p>
      <w:pPr>
        <w:tabs>
          <w:tab w:val="right" w:pos="9412"/>
        </w:tabs>
        <w:spacing w:before="240"/>
      </w:pPr>
      <w:r>
        <w:rPr>
          <w:b/>
          <w:bCs/>
        </w:rPr>
        <w:t xml:space="preserve">Reviewer ID: </w:t>
      </w:r>
      <w:r>
        <w:t xml:space="preserve">______________________________</w:t>
      </w:r>
      <w:r>
        <w:rPr>
          <w:b/>
          <w:bCs/>
        </w:rPr>
        <w:t xml:space="preserve">	Date: </w:t>
      </w:r>
      <w:r>
        <w:t xml:space="preserve">______________________</w:t>
      </w:r>
    </w:p>
    <w:p>
      <w:pPr>
        <w:pStyle w:val="Heading1"/>
        <w:pageBreakBefore/>
      </w:pPr>
      <w:r>
        <w:t xml:space="preserve">Ambiguity case AMB009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Student query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software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Case type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ambiguous_module_name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Should a careful advisor ask a clarification question?</w:t>
      </w:r>
    </w:p>
    <w:p>
      <w:sdt>
        <w:sdtPr>
          <w:rPr/>
          <w:id w:val="1002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Yes          </w:t>
      </w:r>
      <w:sdt>
        <w:sdtPr>
          <w:rPr/>
          <w:id w:val="1002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</w:t>
      </w:r>
    </w:p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If yes, write the most appropriate clarification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Write one plausible student reply to that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021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Acceptable final outcome or interpretation: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113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Supporting source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97"/>
                <w:id w:val="100235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Second source (optional)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98"/>
                <w:id w:val="100236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</w:tbl>
    <w:p>
      <w:pPr>
        <w:tabs>
          <w:tab w:val="right" w:pos="9412"/>
        </w:tabs>
        <w:spacing w:before="240"/>
      </w:pPr>
      <w:r>
        <w:rPr>
          <w:b/>
          <w:bCs/>
        </w:rPr>
        <w:t xml:space="preserve">Reviewer ID: </w:t>
      </w:r>
      <w:r>
        <w:t xml:space="preserve">______________________________</w:t>
      </w:r>
      <w:r>
        <w:rPr>
          <w:b/>
          <w:bCs/>
        </w:rPr>
        <w:t xml:space="preserve">	Date: </w:t>
      </w:r>
      <w:r>
        <w:t xml:space="preserve">______________________</w:t>
      </w:r>
    </w:p>
    <w:p>
      <w:pPr>
        <w:pStyle w:val="Heading1"/>
        <w:pageBreakBefore/>
      </w:pPr>
      <w:r>
        <w:t xml:space="preserve">Ambiguity case AMB010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Student query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control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Case type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ambiguous_module_name</w:t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Should a careful advisor ask a clarification question?</w:t>
      </w:r>
    </w:p>
    <w:p>
      <w:sdt>
        <w:sdtPr>
          <w:rPr/>
          <w:id w:val="1002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Yes          </w:t>
      </w:r>
      <w:sdt>
        <w:sdtPr>
          <w:rPr/>
          <w:id w:val="1002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</w:t>
      </w:r>
    </w:p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If yes, write the most appropriate clarification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Write one plausible student reply to that question: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021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keepNext/>
        <w:spacing w:after="60" w:before="120"/>
      </w:pPr>
      <w:r>
        <w:rPr>
          <w:b/>
          <w:bCs/>
          <w:sz w:val="24"/>
          <w:szCs w:val="24"/>
        </w:rPr>
        <w:t xml:space="preserve">Acceptable final outcome or interpretation: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  <w:trHeight w:val="1247" w:hRule="atLeast"/>
        </w:trPr>
        <w:tc>
          <w:tcPr>
            <w:tcW w:type="dxa" w:w="9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0" w:before="0" w:line="113" w:lineRule="exact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7257"/>
      </w:tblGrid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Supporting source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99"/>
                <w:id w:val="100239"/>
                <w:showingPlcHdr/>
                <w:dropDownList>
                  <w:listItem w:displayText="Choose a source" w:value="Choose a source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</w:t>
                </w:r>
              </w:sdtContent>
            </w:sdt>
          </w:p>
        </w:tc>
      </w:tr>
      <w:t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Second source (optional)</w:t>
            </w:r>
          </w:p>
        </w:tc>
        <w:tc>
          <w:tcPr>
            <w:tcW w:type="dxa" w:w="7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sdt>
              <w:sdtPr>
                <w:rPr>
                  <w:sz w:val="20"/>
                </w:rPr>
                <w:alias w:val="Source ID"/>
                <w:tag w:val="d100"/>
                <w:id w:val="100240"/>
                <w:showingPlcHdr/>
                <w:dropDownList>
                  <w:listItem w:displayText="Choose a source (optional)" w:value="Choose a source (optional)"/>
                  <w:listItem w:displayText="EBE_2026" w:value="EBE_2026"/>
                  <w:listItem w:displayText="CBO_ELEN1998_2026" w:value="CBO_ELEN1998_2026"/>
                  <w:listItem w:displayText="CBO_ELEN2003_2024" w:value="CBO_ELEN2003_2024"/>
                  <w:listItem w:displayText="CBO_ELEN2005_2024" w:value="CBO_ELEN2005_2024"/>
                  <w:listItem w:displayText="CBO_ELEN2016_2024" w:value="CBO_ELEN2016_2024"/>
                  <w:listItem w:displayText="CBO_ELEN2017_2026" w:value="CBO_ELEN2017_2026"/>
                  <w:listItem w:displayText="CBO_ELEN2020_2025" w:value="CBO_ELEN2020_2025"/>
                  <w:listItem w:displayText="CBO_ELEN2021_2026" w:value="CBO_ELEN2021_2026"/>
                  <w:listItem w:displayText="CBO_ELEN3000_2025" w:value="CBO_ELEN3000_2025"/>
                  <w:listItem w:displayText="CBO_ELEN3002_2026" w:value="CBO_ELEN3002_2026"/>
                  <w:listItem w:displayText="CBO_ELEN3003_2026" w:value="CBO_ELEN3003_2026"/>
                  <w:listItem w:displayText="CBO_ELEN3015_2026" w:value="CBO_ELEN3015_2026"/>
                  <w:listItem w:displayText="CBO_ELEN3017_2026" w:value="CBO_ELEN3017_2026"/>
                  <w:listItem w:displayText="CBO_ELEN3020_2026" w:value="CBO_ELEN3020_2026"/>
                  <w:listItem w:displayText="CBO_ELEN4000_ELEN4011_2026" w:value="CBO_ELEN4000_ELEN4011_2026"/>
                  <w:listItem w:displayText="CBO_ELEN4001_2026" w:value="CBO_ELEN4001_2026"/>
                  <w:listItem w:displayText="CBO_ELEN4003_2026" w:value="CBO_ELEN4003_2026"/>
                  <w:listItem w:displayText="CBO_ELEN4006_2026" w:value="CBO_ELEN4006_2026"/>
                  <w:listItem w:displayText="CBO_ELEN4010_2026" w:value="CBO_ELEN4010_2026"/>
                  <w:listItem w:displayText="CBO_ELEN4014_2026" w:value="CBO_ELEN4014_2026"/>
                  <w:listItem w:displayText="CBO_ELEN4017_2026" w:value="CBO_ELEN4017_2026"/>
                  <w:listItem w:displayText="CBO_ELEN4018_2026" w:value="CBO_ELEN4018_2026"/>
                  <w:listItem w:displayText="CBO_ELEN4019_2026" w:value="CBO_ELEN4019_2026"/>
                  <w:listItem w:displayText="CBO_ELEN4020_2026" w:value="CBO_ELEN4020_2026"/>
                  <w:listItem w:displayText="CBO_ELEN4022_2026" w:value="CBO_ELEN4022_2026"/>
                  <w:listItem w:displayText="CBO_ELEN4023_2026" w:value="CBO_ELEN4023_2026"/>
                  <w:listItem w:displayText="CBO_ELEN4024_2026" w:value="CBO_ELEN4024_2026"/>
                  <w:listItem w:displayText="CBO_ELEN4025_2026" w:value="CBO_ELEN4025_2026"/>
                  <w:listItem w:displayText="CBO_FEBE1000_2026" w:value="CBO_FEBE1000_2026"/>
                  <w:listItem w:displayText="CBO_FEBE1002_2026" w:value="CBO_FEBE1002_2026"/>
                  <w:listItem w:displayText="CBO_FEBE1002_SCHEDULE_2026" w:value="CBO_FEBE1002_SCHEDULE_2026"/>
                  <w:listItem w:displayText="CBO_FEBE1004_2026" w:value="CBO_FEBE1004_2026"/>
                  <w:listItem w:displayText="CBO_MATH1049_2026" w:value="CBO_MATH1049_2026"/>
                  <w:listItem w:displayText="CBO_PHYS1034_2026" w:value="CBO_PHYS1034_2026"/>
                  <w:listItem w:displayText="CBO_APPM3021_2025" w:value="CBO_APPM3021_2025"/>
                  <w:listItem w:displayText="CBO_ELEN3012_2025" w:value="CBO_ELEN3012_2025"/>
                  <w:listItem w:displayText="CBO_ELEN3013_2025" w:value="CBO_ELEN3013_2025"/>
                  <w:listItem w:displayText="CBO_MECN4020_2026" w:value="CBO_MECN4020_2026"/>
                  <w:listItem w:displayText="CBO_COMS2004_2023" w:value="CBO_COMS2004_2023"/>
                  <w:listItem w:displayText="CBO_ELEN3016_2025 (superseded)" w:value="CBO_ELEN3016_2025 (superseded)"/>
                  <w:listItem w:displayText="CBO_ELEN4002_ELEN4012_OVERVIEW_2026" w:value="CBO_ELEN4002_ELEN4012_OVERVIEW_2026"/>
                  <w:listItem w:displayText="CBO_ELEN4016_2024" w:value="CBO_ELEN4016_2024"/>
                  <w:listItem w:displayText="CBO_ELEN3007_2026" w:value="CBO_ELEN3007_2026"/>
                  <w:listItem w:displayText="CBO_ELEN3009_2026" w:value="CBO_ELEN3009_2026"/>
                  <w:listItem w:displayText="CBO_ELEN3016_2026" w:value="CBO_ELEN3016_2026"/>
                  <w:listItem w:displayText="CBO_ELEN3018_2026" w:value="CBO_ELEN3018_2026"/>
                  <w:listItem w:displayText="CBO_ELEN3024_2026" w:value="CBO_ELEN3024_2026"/>
                  <w:listItem w:displayText="CBO_ELEN4002_ELEN4012_2026" w:value="CBO_ELEN4002_ELEN4012_2026"/>
                  <w:listItem w:displayText="CBO_MATH2014_2026" w:value="CBO_MATH2014_2026"/>
                  <w:listItem w:displayText="CBO_MATH2014_OUTCOMES_2026" w:value="CBO_MATH2014_OUTCOMES_2026"/>
                  <w:listItem w:displayText="CBO_PHYS2007_2026" w:value="CBO_PHYS2007_2026"/>
                  <w:listItem w:displayText="CINFO_MATH3025_2026 (incomplete)" w:value="CINFO_MATH3025_2026 (incomplete)"/>
                  <w:listItem w:displayText="WITS_EE_COURSE_FINDER_2026" w:value="WITS_EE_COURSE_FINDER_2026"/>
                  <w:listItem w:displayText="WITS_IE_COURSE_FINDER_2026" w:value="WITS_IE_COURSE_FINDER_2026"/>
                  <w:listItem w:displayText="SRC_COUR_001" w:value="SRC_COUR_001"/>
                  <w:listItem w:displayText="SRC_COUR_002" w:value="SRC_COUR_002"/>
                  <w:listItem w:displayText="SRC_COUR_003" w:value="SRC_COUR_003"/>
                  <w:listItem w:displayText="SRC_COUR_004" w:value="SRC_COUR_004"/>
                  <w:listItem w:displayText="SRC_COUR_005" w:value="SRC_COUR_005"/>
                  <w:listItem w:displayText="SRC_COUR_006" w:value="SRC_COUR_006"/>
                  <w:listItem w:displayText="SRC_COUR_007" w:value="SRC_COUR_007"/>
                  <w:listItem w:displayText="SRC_COUR_008" w:value="SRC_COUR_008"/>
                  <w:listItem w:displayText="SRC_COUR_009" w:value="SRC_COUR_009"/>
                  <w:listItem w:displayText="SRC_COUR_010" w:value="SRC_COUR_010"/>
                  <w:listItem w:displayText="SRC_COUR_011" w:value="SRC_COUR_011"/>
                  <w:listItem w:displayText="SRC_COUR_012" w:value="SRC_COUR_012"/>
                  <w:listItem w:displayText="SRC_COUR_013" w:value="SRC_COUR_013"/>
                  <w:listItem w:displayText="SRC_COUR_014" w:value="SRC_COUR_014"/>
                  <w:listItem w:displayText="SRC_COUR_015" w:value="SRC_COUR_015"/>
                  <w:listItem w:displayText="SRC_COUR_016" w:value="SRC_COUR_016"/>
                  <w:listItem w:displayText="SRC_COUR_017" w:value="SRC_COUR_017"/>
                  <w:listItem w:displayText="SRC_COUR_018" w:value="SRC_COUR_018"/>
                  <w:listItem w:displayText="SRC_COUR_019" w:value="SRC_COUR_019"/>
                  <w:listItem w:displayText="SRC_COUR_020" w:value="SRC_COUR_020"/>
                  <w:listItem w:displayText="SRC_COUR_021" w:value="SRC_COUR_021"/>
                  <w:listItem w:displayText="SRC_COUR_022" w:value="SRC_COUR_022"/>
                  <w:listItem w:displayText="SRC_COUR_023" w:value="SRC_COUR_023"/>
                  <w:listItem w:displayText="SRC_COUR_024" w:value="SRC_COUR_024"/>
                  <w:listItem w:displayText="Other source (name it in the box)" w:value="Other source (name it in the box)"/>
                </w:dropDownList>
              </w:sdtPr>
              <w:sdtContent>
                <w:r>
                  <w:rPr>
                    <w:color w:val="808080"/>
                    <w:sz w:val="20"/>
                  </w:rPr>
                  <w:t>Choose a source (optional)</w:t>
                </w:r>
              </w:sdtContent>
            </w:sdt>
          </w:p>
        </w:tc>
      </w:tr>
    </w:tbl>
    <w:p>
      <w:pPr>
        <w:tabs>
          <w:tab w:val="right" w:pos="9412"/>
        </w:tabs>
        <w:spacing w:before="240"/>
      </w:pPr>
      <w:r>
        <w:rPr>
          <w:b/>
          <w:bCs/>
        </w:rPr>
        <w:t xml:space="preserve">Reviewer ID: </w:t>
      </w:r>
      <w:r>
        <w:t xml:space="preserve">______________________________</w:t>
      </w:r>
      <w:r>
        <w:rPr>
          <w:b/>
          <w:bCs/>
        </w:rPr>
        <w:t xml:space="preserve">	Date: </w:t>
      </w:r>
      <w:r>
        <w:t xml:space="preserve">______________________</w:t>
      </w:r>
    </w:p>
    <w:p>
      <w:pPr>
        <w:pStyle w:val="Heading1"/>
        <w:pageBreakBefore/>
      </w:pPr>
      <w:r>
        <w:t xml:space="preserve">Source register</w:t>
      </w:r>
    </w:p>
    <w:p>
      <w:pPr>
        <w:spacing w:after="120"/>
      </w:pPr>
      <w:r>
        <w:t xml:space="preserve">Wits sources that appear in the Source ID lists, from source_register.csv. EBE_2026 handbook page numbers are printed pages; the PDF page is two higher. The ambiguity-case lists also include 24 external provider course pages (SRC_COUR_001 to SRC_COUR_024).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8"/>
        <w:gridCol w:w="5330"/>
        <w:gridCol w:w="1134"/>
      </w:tblGrid>
      <w:tr>
        <w:trPr>
          <w:tblHeader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ID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Title and locator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EBE_2026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Senate Rules for the Faculty of Engineering and the Built Environment</w:t>
            </w:r>
          </w:p>
          <w:p>
            <w:r>
              <w:rPr>
                <w:color w:val="555555"/>
                <w:sz w:val="18"/>
                <w:szCs w:val="18"/>
              </w:rPr>
              <w:t xml:space="preserve">PDF pages 46-92 (handbook page = PDF page minus 2)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CBO_ELEN1998_2026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ELEN1998A Vacation Work I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requirements; submission and communication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CBO_ELEN2003_2024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ELEN2003A Electric and Magnetic Systems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prescribed reading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CBO_ELEN2005_2024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ELEN2005A Signals and Systems I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prescribed textbooks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CBO_ELEN2016_2024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ELEN2016A Electronics I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Textbook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CBO_ELEN2017_2026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ELEN2017A Electric Circuits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Circuit Gym; textbook and timetable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CBO_ELEN2020_2025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ELEN2020A Software Development I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Teaching and Learning Process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CBO_ELEN2021_2026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ELEN2021A Microprocessors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prescribed textbook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CBO_ELEN3000_2025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ELEN3000A Electromagnetics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Prescribed Text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CBO_ELEN3002_2026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ELEN3002A Electronics II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prescribed book; workload statement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CBO_ELEN3003_2026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ELEN3003A Power Engineering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Prescribed Text/Reading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CBO_ELEN3015_2026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ELEN3015A Data and Information Management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Course Lecturer; Course Content; information supporting course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CBO_ELEN3017_2026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ELEN3017A Electrical Engineering Design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learning arrangements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CBO_ELEN3020_2026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ELEN3020A Professional Practice and Software Engineering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Other References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CBO_ELEN4000_ELEN4011_2026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ELEN4000A and ELEN4011A Design II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240-hour project assessment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CBO_ELEN4001_2026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ELEN4001A High Frequency Techniques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Prescribed Text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CBO_ELEN4003_2026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ELEN4003A High Voltage Engineering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prescribed textbook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CBO_ELEN4006_2026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ELEN4006A Measurement Systems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prescribed textbook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CBO_ELEN4010_2026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ELEN4010A Software Development III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weekly workload; course website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CBO_ELEN4014_2026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ELEN4014A Electromechanical Conversion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Prescribed Text/Reading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CBO_ELEN4017_2026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ELEN4017A Network Fundamentals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Course Lecturer; Course Content; textbook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CBO_ELEN4018_2026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ELEN4018A Power Systems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Course Content; learning arrangements; supplementary material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CBO_ELEN4019_2026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ELEN4019A Selected Topics in Sociology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teaching and learning process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CBO_ELEN4020_2026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ELEN4020A Data Intensive Computing in Data Science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weekly workload; recommended textbooks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CBO_ELEN4022_2026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ELEN4022A Full Stack Quantum Computing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Textbooks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CBO_ELEN4023_2026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ELEN4023A Renewable Energy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Prescribed Text/Reading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CBO_ELEN4024_2026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ELEN4024A Secure Computing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references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CBO_ELEN4025_2026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ELEN4025A Machine Learning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Academic Staff; Course Content; weekly workload; supporting material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CBO_FEBE1000_2026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FEBE1000A Introduction to the Engineering Profession Course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2-5; Course Coordination; Course Background; Course Timetable; Prescribed Texts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CBO_FEBE1002_2026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FEBE1002A Engineering Design and Analysis IA Course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1-3; staff table; detailed contents; Activity and Assessment Framework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CBO_FEBE1002_SCHEDULE_2026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FEBE1002A Engineering Design and Analysis IA Course Schedule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1-3; weekly course schedule and topics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CBO_FEBE1004_2026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FEBE1004A Engineering Analysis and Design IB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1-3 14 and 20; overview; structure; workload; Academic Staff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CBO_MATH1049_2026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MATH1049A Engineering Mathematics IB Course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 3 and 4; prerequisite; goals; prescribed texts; time requirements; coordinator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CBO_PHYS1034_2026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PHYS1034A Applied Physics Mechanics Statics Course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1-3 and 6; Staff Members; Schedule; Course Content; Textbooks and Recommended Reading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CBO_APPM3021_2025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APPM3021A Numerical Methods Course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1-4; Staff Members; Class Schedule; Course Content and outcomes; Textbooks and Recommended Reading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CBO_ELEN3012_2025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ELEN3012A Signals and Systems IIA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1-5; Academic Staff; Course Content; Prescribed Text; Learning Activities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CBO_ELEN3013_2025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ELEN3013A Signals and Systems IIB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1-4; Academic Staff; Course Content; Prescribed Text; Learning Activities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CBO_MECN4020_2026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MECN4020A Systems Management and Integration Course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1-3; coordinator; Detailed contents; Activity and Assessment Framework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CBO_COMS2004_2023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COMS2004A Data Structures and Algorithms Course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1-3 and 6; Teaching Staff and Coordinator; Course Description; Teaching and Learning Process; Course Schedule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CBO_ELEN3016_2025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ELEN3016A Control I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1-6; Academic Staff; Course Content; Arrangements; Prescribed Text and Other References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20"/>
                <w:sz w:val="18"/>
                <w:szCs w:val="18"/>
              </w:rPr>
              <w:t xml:space="preserve">superseded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CBO_ELEN4002_ELEN4012_OVERVIEW_2026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ELEN4002A and ELEN4012A Investigation Project Overview Lecture</w:t>
            </w:r>
          </w:p>
          <w:p>
            <w:r>
              <w:rPr>
                <w:color w:val="555555"/>
                <w:sz w:val="18"/>
                <w:szCs w:val="18"/>
              </w:rPr>
              <w:t xml:space="preserve">Slides 1-15; Course Information; Course Outcomes; Course Assessment; timelines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CBO_ELEN4016_2024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ELEN4016A Control II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1-4; Academic Staff; Course Content; Prescribed Textbook; Learning Activities and Arrangements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CBO_ELEN3007_2026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ELEN3007A Probabilistic System and Signal Analysis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1-6; Academic Staff; Course Content; Prescribed Text and Other References; Learning Activities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CBO_ELEN3009_2026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ELEN3009A Software Development II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1-6; Academic Staff; Course Content; Teaching and Learning Process; recommended books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CBO_ELEN3016_2026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ELEN3016A Control I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1-6; Academic Staff; Course Content; Arrangements; Prescribed Text and Other References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CBO_ELEN3018_2026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ELEN3018A Economics of Design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 and 3-6; Academic Staff; Course Outcomes; Course Content; assessment hours; Learning Activities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CBO_ELEN3024_2026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ELEN3024A Communication Fundamentals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 and 3-6; Academic Staff; Course Content; Prescribed Textbook; Learning Activities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CBO_ELEN4002_ELEN4012_2026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ELEN4002A and ELEN4012A Engineering Laboratory Project Course Brief and Outline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1-10; Academic Staff; Course Content; assessment hours; Learning Activities; Project Scope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CBO_MATH2014_2026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MATH2014 Engineering Mathematics II Course Information Guide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1-4; General Information; Prescribed and Recommended Books; coordinator list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CBO_MATH2014_OUTCOMES_2026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MATH2014 Engineering Mathematics II Chapter Outcomes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1-13; Algebra Chapters 1-5; Calculus Chapters 1-4; TSF Chapters 1-3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CBO_PHYS2007_2026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PHYS2007 Physics II Electrical Course Brief</w:t>
            </w:r>
          </w:p>
          <w:p>
            <w:r>
              <w:rPr>
                <w:color w:val="555555"/>
                <w:sz w:val="18"/>
                <w:szCs w:val="18"/>
              </w:rPr>
              <w:t xml:space="preserve">Pages 1-6; Coordinator and Lecturers; Course Outcomes; Course Content; Teaching and Learning Process; Prescribed Texts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CINFO_MATH3025_2026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MATH3025A Mathematical Methods Course Information Screenshot</w:t>
            </w:r>
          </w:p>
          <w:p>
            <w:r>
              <w:rPr>
                <w:color w:val="555555"/>
                <w:sz w:val="18"/>
                <w:szCs w:val="18"/>
              </w:rPr>
              <w:t xml:space="preserve">Course information heading; coordinator statement; ACV and CVIT timetable and assessment tables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20"/>
                <w:sz w:val="18"/>
                <w:szCs w:val="18"/>
              </w:rPr>
              <w:t xml:space="preserve">incomplete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WITS_EE_COURSE_FINDER_2026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Wits Electrical Engineering undergraduate degree page</w:t>
            </w:r>
          </w:p>
          <w:p>
            <w:r>
              <w:rPr>
                <w:color w:val="555555"/>
                <w:sz w:val="18"/>
                <w:szCs w:val="18"/>
              </w:rPr>
              <w:t xml:space="preserve">Overview; Career Opportunities; programme facts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WITS_IE_COURSE_FINDER_2026</w:t>
            </w:r>
          </w:p>
        </w:tc>
        <w:tc>
          <w:tcPr>
            <w:tcW w:type="dxa" w:w="5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Wits Information Engineering undergraduate degree page</w:t>
            </w:r>
          </w:p>
          <w:p>
            <w:r>
              <w:rPr>
                <w:color w:val="555555"/>
                <w:sz w:val="18"/>
                <w:szCs w:val="18"/>
              </w:rPr>
              <w:t xml:space="preserve">Overview; Career Opportunities; programme facts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verified</w:t>
            </w:r>
          </w:p>
        </w:tc>
      </w:tr>
    </w:tbl>
    <w:sectPr>
      <w:footerReference w:type="default" r:id="rId7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412"/>
      </w:tabs>
    </w:pPr>
    <w:r>
      <w:rPr>
        <w:sz w:val="18"/>
        <w:szCs w:val="18"/>
      </w:rPr>
      <w:t xml:space="preserve">CurricuPath Academic Review Pilot</w:t>
    </w:r>
    <w:r>
      <w:rPr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CurricuPath Academic Review Pilot</dc:title>
  <dc:creator>CurricuPath</dc:creator>
  <cp:lastModifiedBy>Un-named</cp:lastModifiedBy>
  <cp:revision>1</cp:revision>
  <dcterms:created xsi:type="dcterms:W3CDTF">2026-09-29T16:18:36.856Z</dcterms:created>
  <dcterms:modified xsi:type="dcterms:W3CDTF">2026-09-29T16:18:36.865Z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