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Практическая работа №2.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 xml:space="preserve">Тема: «Подключение стилей 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en-US"/>
        </w:rPr>
        <w:t>CSS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 xml:space="preserve"> к сайту»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А</w:t>
      </w:r>
      <w:r>
        <w:rPr>
          <w:rFonts w:ascii="Times New Roman" w:hAnsi="Times New Roman" w:eastAsia="Times New Roman" w:cs="Times New Roman"/>
          <w:color w:val="000000"/>
        </w:rPr>
        <w:t>.А.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461C8E7B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работы:</w:t>
      </w:r>
    </w:p>
    <w:p w14:paraId="5092D229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Изучить методы подключения стилей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14:paraId="2B9541B1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bookmarkEnd w:id="0"/>
    <w:p w14:paraId="691450BD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В начале практической работы создаём новый файл </w:t>
      </w:r>
      <w:r>
        <w:rPr>
          <w:rFonts w:hint="default" w:ascii="Times New Roman" w:hAnsi="Times New Roman" w:eastAsia="Times New Roman" w:cs="Times New Roman"/>
          <w:sz w:val="28"/>
          <w:szCs w:val="32"/>
          <w:lang w:val="en-US"/>
        </w:rPr>
        <w:t>"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index</w:t>
      </w:r>
      <w:r>
        <w:rPr>
          <w:rFonts w:ascii="Times New Roman" w:hAnsi="Times New Roman" w:eastAsia="Times New Roman" w:cs="Times New Roman"/>
          <w:sz w:val="28"/>
          <w:szCs w:val="32"/>
        </w:rPr>
        <w:t>2.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html</w:t>
      </w:r>
      <w:r>
        <w:rPr>
          <w:rFonts w:hint="default" w:ascii="Times New Roman" w:hAnsi="Times New Roman" w:eastAsia="Times New Roman" w:cs="Times New Roman"/>
          <w:sz w:val="28"/>
          <w:szCs w:val="32"/>
          <w:lang w:val="en-US"/>
        </w:rPr>
        <w:t>"</w:t>
      </w:r>
      <w:r>
        <w:rPr>
          <w:rFonts w:ascii="Times New Roman" w:hAnsi="Times New Roman" w:eastAsia="Times New Roman" w:cs="Times New Roman"/>
          <w:sz w:val="28"/>
          <w:szCs w:val="32"/>
        </w:rPr>
        <w:t>, и добавляем на страницу три абзаца текста.</w:t>
      </w:r>
    </w:p>
    <w:p w14:paraId="6F069828">
      <w:pPr>
        <w:keepNext w:val="0"/>
        <w:keepLines w:val="0"/>
        <w:widowControl/>
        <w:suppressLineNumbers w:val="0"/>
        <w:shd w:val="clear" w:fill="FFFFFF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&lt;!DOCTYPE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html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lang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="en"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charset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="UTF-8"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http-equiv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="X-UA-Compatible"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content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="IE=edge"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="viewport"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content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="width=device-width, initial-scale=1.0"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&gt;Практическая работа №2&lt;/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Польза овощей и фруктов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Значение овощей, фруктов ... богаты эти дары природы.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Овощи и фрукты ... полезной микрофлорой кишечника.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Рекомендуется ... и уникальные свойства.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446C2F37">
      <w:pPr>
        <w:spacing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w14:paraId="0B4AB2A2">
      <w:pPr>
        <w:spacing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6144260" cy="3473450"/>
            <wp:effectExtent l="0" t="0" r="889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F221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УПРАЖНЕНИЕ 1. Стили через атрибут.</w:t>
      </w:r>
    </w:p>
    <w:p w14:paraId="103DAB17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 первому абзацу применим стили через атрибут. Для этого используем атрибут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 тега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  <w:szCs w:val="28"/>
        </w:rPr>
        <w:t>&gt;.</w:t>
      </w:r>
    </w:p>
    <w:p w14:paraId="05CCDCDC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hd w:val="clear" w:color="auto" w:fill="auto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p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px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padding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8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border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px solid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#999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blueviolet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Значение овощей, фруктов и ягод в питании человека общеизвестно ... богаты эти дары природы.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2A372BC4">
      <w:pPr>
        <w:spacing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8E2FB9C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49975" cy="3540760"/>
            <wp:effectExtent l="0" t="0" r="3175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2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1927B">
      <w:pPr>
        <w:rPr>
          <w:rFonts w:ascii="Times New Roman" w:hAnsi="Times New Roman" w:cs="Times New Roman"/>
          <w:sz w:val="28"/>
          <w:szCs w:val="28"/>
        </w:rPr>
      </w:pPr>
    </w:p>
    <w:p w14:paraId="564150C8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УПРАЖНЕНИЕ 2. Стили через тег &lt;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style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&gt;.</w:t>
      </w:r>
    </w:p>
    <w:p w14:paraId="6E3A1CCB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После трёх абзацев добавляем ещё один фрагмент текста, заключенный в контейнер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eastAsia="Times New Roman" w:cs="Times New Roman"/>
          <w:sz w:val="28"/>
          <w:szCs w:val="28"/>
        </w:rPr>
        <w:t>&gt; и ещё один абзац. Далее, для задания стилей через тег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eastAsia="Times New Roman" w:cs="Times New Roman"/>
          <w:sz w:val="28"/>
          <w:szCs w:val="28"/>
        </w:rPr>
        <w:t>&gt;, добавляем его в часть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eastAsia="Times New Roman" w:cs="Times New Roman"/>
          <w:sz w:val="28"/>
          <w:szCs w:val="28"/>
        </w:rPr>
        <w:t>&gt; страницы, и внутри описываем нужные стили для элементов.</w:t>
      </w:r>
    </w:p>
    <w:p w14:paraId="6761FCC0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A3BF53C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charset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="UTF-8"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="viewport"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content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="width=device-width, user-scalable=no, initial-scale=1.0, maximum-scale=1.0, minimum-scale=1.0"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http-equiv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="X-UA-Compatible"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content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="ie=edge"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&gt;Практическая работа №2&lt;/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200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background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#cfcf32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padding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padding-right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20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border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solid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 black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float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left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#menu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#999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azure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menu2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aquamarine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black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0EA08E06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3DF20764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42990" cy="4531995"/>
            <wp:effectExtent l="0" t="0" r="635" b="19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0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18CDA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УПРАЖНЕНИЕ 3. Стили через подключение файла.</w:t>
      </w:r>
    </w:p>
    <w:p w14:paraId="792555F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Чтобы использовать стили, описанные в подключенном файле, необходимо создать файл с расширением 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eastAsia="Times New Roman" w:cs="Times New Roman"/>
          <w:sz w:val="28"/>
          <w:szCs w:val="28"/>
        </w:rPr>
        <w:t>, и подключить его с помощью тега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rel</w:t>
      </w:r>
      <w:r>
        <w:rPr>
          <w:rFonts w:ascii="Times New Roman" w:hAnsi="Times New Roman" w:eastAsia="Times New Roman" w:cs="Times New Roman"/>
          <w:sz w:val="28"/>
          <w:szCs w:val="28"/>
        </w:rPr>
        <w:t>=”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stylesheet</w:t>
      </w:r>
      <w:r>
        <w:rPr>
          <w:rFonts w:ascii="Times New Roman" w:hAnsi="Times New Roman" w:eastAsia="Times New Roman" w:cs="Times New Roman"/>
          <w:sz w:val="28"/>
          <w:szCs w:val="28"/>
        </w:rPr>
        <w:t>” …&gt;.</w:t>
      </w:r>
    </w:p>
    <w:p w14:paraId="506C356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6397B24B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link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rel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="stylesheet"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="text/css"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href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="style.css"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4152B5B7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54CF4F3A">
      <w:pPr>
        <w:rPr>
          <w:rFonts w:hint="default" w:ascii="Times New Roman" w:hAnsi="Times New Roman" w:cs="Times New Roman"/>
          <w:sz w:val="32"/>
          <w:szCs w:val="32"/>
          <w:lang w:val="en-US" w:eastAsia="ru-RU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ru-RU"/>
        </w:rPr>
        <w:t>Файл "style.css":</w:t>
      </w:r>
    </w:p>
    <w:p w14:paraId="6EAF7546">
      <w:pPr>
        <w:rPr>
          <w:sz w:val="24"/>
          <w:szCs w:val="24"/>
          <w:lang w:val="en-US" w:eastAsia="ru-RU"/>
        </w:rPr>
      </w:pPr>
    </w:p>
    <w:p w14:paraId="23234968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paragr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padding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20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#eee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border-style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dashed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border-width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6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text-align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justify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text-indent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30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top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40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left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210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400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1B081A85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</w:p>
    <w:p w14:paraId="78FD4B46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51245" cy="5193665"/>
            <wp:effectExtent l="0" t="0" r="1905" b="69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1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C041">
      <w:pPr>
        <w:rPr>
          <w:rFonts w:ascii="Times New Roman" w:hAnsi="Times New Roman" w:cs="Times New Roman"/>
          <w:sz w:val="28"/>
          <w:szCs w:val="28"/>
        </w:rPr>
      </w:pPr>
    </w:p>
    <w:p w14:paraId="381B6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739327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выполнения данной работы мы рассмотрели способы подключения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к сайту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рассмотрели достоинства и недостатки каждого из способов.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0732A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94F0B"/>
    <w:rsid w:val="009A6F9F"/>
    <w:rsid w:val="00A63190"/>
    <w:rsid w:val="00AB7C64"/>
    <w:rsid w:val="00B326F8"/>
    <w:rsid w:val="00B56928"/>
    <w:rsid w:val="00BC304D"/>
    <w:rsid w:val="00D40E2E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8C330EF"/>
    <w:rsid w:val="0FC73B58"/>
    <w:rsid w:val="116E5DC0"/>
    <w:rsid w:val="12300045"/>
    <w:rsid w:val="2C6A6029"/>
    <w:rsid w:val="41355E76"/>
    <w:rsid w:val="433C6F5D"/>
    <w:rsid w:val="467630A3"/>
    <w:rsid w:val="4C0E5B16"/>
    <w:rsid w:val="4C8C2EB9"/>
    <w:rsid w:val="4DA35C7A"/>
    <w:rsid w:val="4FE56FFE"/>
    <w:rsid w:val="55552C0B"/>
    <w:rsid w:val="592B4115"/>
    <w:rsid w:val="776416E6"/>
    <w:rsid w:val="776A4C5E"/>
    <w:rsid w:val="7A2A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513</Words>
  <Characters>2930</Characters>
  <Lines>24</Lines>
  <Paragraphs>6</Paragraphs>
  <TotalTime>8</TotalTime>
  <ScaleCrop>false</ScaleCrop>
  <LinksUpToDate>false</LinksUpToDate>
  <CharactersWithSpaces>3437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2024-10-29T02:11:46Z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6292ED19A7C14B77806B6DB16977031E_12</vt:lpwstr>
  </property>
</Properties>
</file>