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43E72">
      <w:pPr>
        <w:jc w:val="center"/>
        <w:rPr>
          <w:lang w:val="ru-RU" w:eastAsia="zh-CN" w:bidi="hi-IN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  <w:lang w:val="ru-RU" w:eastAsia="zh-CN" w:bidi="hi-IN"/>
        </w:rPr>
        <w:t>МИНИСТЕРСТВО ЦИФРОВОГО РАЗВИТИЯ, СВЯЗИ И МАССОВЫХ КОММУНИКАЦИЙ РОССИЙСКОЙ ФЕДЕРАЦИИ</w:t>
      </w:r>
    </w:p>
    <w:p w14:paraId="19995AD7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207E3E7">
      <w:pPr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  <w:lang w:val="ru-RU"/>
        </w:rPr>
        <w:t>«САНКТ-ПЕТЕРБУРГСКИЙ ГОСУДАРСТВЕННЫЙ УНИВЕРСИТЕТ ТЕЛЕКОММУНИКАЦИЙ ИМ. ПРОФ. М.А. БОНЧ-БРУЕВИЧА»</w:t>
      </w:r>
    </w:p>
    <w:p w14:paraId="7073D62E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>(СПбГУТ)</w:t>
      </w:r>
    </w:p>
    <w:p w14:paraId="34958E97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 xml:space="preserve">ФАКУЛЬТЕТ ИНФОРМАЦИОННЫХ ТЕХНОЛОГИЙ И 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  <w:lang w:val="ru-RU"/>
        </w:rPr>
        <w:t>(ИТПИ)</w:t>
      </w:r>
    </w:p>
    <w:p w14:paraId="7EE6E098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ru-RU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  <w:lang w:val="ru-RU"/>
        </w:rPr>
        <w:t>(ПИиВТ)</w:t>
      </w:r>
    </w:p>
    <w:p w14:paraId="11E1955D">
      <w:pPr>
        <w:jc w:val="center"/>
        <w:rPr>
          <w:rFonts w:ascii="Times New Roman" w:hAnsi="Times New Roman" w:eastAsia="Times New Roman" w:cs="Times New Roman"/>
        </w:rPr>
      </w:pPr>
    </w:p>
    <w:p w14:paraId="0E80AE27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ru-RU"/>
        </w:rPr>
        <mc:AlternateContent>
          <mc:Choice Requires="wps">
            <w:drawing>
              <wp:anchor distT="5080" distB="5715" distL="5715" distR="5080" simplePos="0" relativeHeight="251659264" behindDoc="0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635</wp:posOffset>
                </wp:positionV>
                <wp:extent cx="635" cy="12700"/>
                <wp:effectExtent l="5715" t="5080" r="5080" b="5715"/>
                <wp:wrapNone/>
                <wp:docPr id="1" name="Фигура1" descr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Фигура1" o:spid="_x0000_s1026" o:spt="32" alt="Прямая со стрелкой 2" type="#_x0000_t32" style="position:absolute;left:0pt;margin-left:17pt;margin-top:0.05pt;height:1pt;width:0.05pt;z-index:251659264;mso-width-relative:page;mso-height-relative:page;" filled="f" stroked="t" coordsize="21600,21600" o:allowincell="f" o:gfxdata="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Ew&#10;BCLUAAAABAEAAA8AAAAAAAAAAQAgAAAAIgAAAGRycy9kb3ducmV2LnhtbFBLAQIUABQAAAAIAIdO&#10;4kD2AllS7gEAAKEDAAAOAAAAAAAAAAEAIAAAACM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21F215DC">
      <w:pPr>
        <w:jc w:val="center"/>
        <w:rPr>
          <w:rFonts w:ascii="Times New Roman" w:hAnsi="Times New Roman" w:eastAsia="Times New Roman" w:cs="Times New Roman"/>
        </w:rPr>
      </w:pPr>
    </w:p>
    <w:p w14:paraId="2E26233B">
      <w:pPr>
        <w:rPr>
          <w:rFonts w:ascii="Times New Roman" w:hAnsi="Times New Roman" w:eastAsia="Times New Roman" w:cs="Times New Roman"/>
        </w:rPr>
      </w:pPr>
    </w:p>
    <w:p w14:paraId="3451126C">
      <w:pPr>
        <w:jc w:val="center"/>
        <w:rPr>
          <w:rFonts w:ascii="Times New Roman" w:hAnsi="Times New Roman" w:eastAsia="Times New Roman" w:cs="Times New Roman"/>
        </w:rPr>
      </w:pPr>
    </w:p>
    <w:p w14:paraId="35F3359F">
      <w:pPr>
        <w:rPr>
          <w:rFonts w:ascii="Times New Roman" w:hAnsi="Times New Roman" w:eastAsia="Times New Roman" w:cs="Times New Roman"/>
        </w:rPr>
      </w:pPr>
    </w:p>
    <w:p w14:paraId="62AD3E44">
      <w:pPr>
        <w:jc w:val="center"/>
        <w:rPr>
          <w:rFonts w:ascii="Times New Roman" w:hAnsi="Times New Roman" w:eastAsia="Times New Roman" w:cs="Times New Roman"/>
        </w:rPr>
      </w:pPr>
    </w:p>
    <w:p w14:paraId="5811AC53">
      <w:pPr>
        <w:jc w:val="center"/>
        <w:rPr>
          <w:rFonts w:ascii="Times New Roman" w:hAnsi="Times New Roman" w:eastAsia="Times New Roman" w:cs="Times New Roman"/>
        </w:rPr>
      </w:pPr>
    </w:p>
    <w:p w14:paraId="76782E4B">
      <w:pPr>
        <w:jc w:val="center"/>
        <w:rPr>
          <w:rFonts w:ascii="Times New Roman" w:hAnsi="Times New Roman" w:eastAsia="Times New Roman" w:cs="Times New Roman"/>
        </w:rPr>
      </w:pPr>
    </w:p>
    <w:p w14:paraId="0D24CE1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ru-RU"/>
        </w:rPr>
        <w:t>Дисциплина: «</w:t>
      </w:r>
      <w:r>
        <w:rPr>
          <w:rFonts w:ascii="Times New Roman" w:hAnsi="Times New Roman" w:eastAsia="Times New Roman"/>
          <w:lang w:val="ru-RU"/>
        </w:rPr>
        <w:t>Разработка приложений искусственного интеллекта в киберфизических системах</w:t>
      </w:r>
      <w:r>
        <w:rPr>
          <w:rFonts w:ascii="Times New Roman" w:hAnsi="Times New Roman" w:eastAsia="Times New Roman" w:cs="Times New Roman"/>
          <w:lang w:val="ru-RU"/>
        </w:rPr>
        <w:t>»</w:t>
      </w:r>
    </w:p>
    <w:p w14:paraId="615741B6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ru-RU"/>
        </w:rPr>
        <w:t xml:space="preserve">Лабораторная работа №6. </w:t>
      </w:r>
    </w:p>
    <w:p w14:paraId="27453EEA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lang w:val="ru-RU"/>
        </w:rPr>
        <w:t>Тема: «</w:t>
      </w:r>
      <w:r>
        <w:rPr>
          <w:rFonts w:ascii="Times New Roman" w:hAnsi="Times New Roman" w:eastAsia="Times New Roman"/>
          <w:b/>
          <w:sz w:val="40"/>
          <w:szCs w:val="40"/>
          <w:lang w:val="ru-RU"/>
        </w:rPr>
        <w:t>Оптимизация по среднеквадратичному критерию систем, заданных в матричном виде</w:t>
      </w:r>
      <w:r>
        <w:rPr>
          <w:rFonts w:ascii="Times New Roman" w:hAnsi="Times New Roman" w:eastAsia="Times New Roman" w:cs="Times New Roman"/>
          <w:b/>
          <w:sz w:val="40"/>
          <w:szCs w:val="40"/>
          <w:lang w:val="ru-RU"/>
        </w:rPr>
        <w:t>»</w:t>
      </w:r>
    </w:p>
    <w:p w14:paraId="2E2356DF">
      <w:pPr>
        <w:pStyle w:val="15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36AAB16C">
      <w:pPr>
        <w:rPr>
          <w:lang w:val="ru-RU"/>
        </w:rPr>
      </w:pPr>
    </w:p>
    <w:p w14:paraId="086B5433">
      <w:pPr>
        <w:pStyle w:val="15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1316A35D">
      <w:pPr>
        <w:pStyle w:val="15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6539F74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3D9C7EC">
      <w:pPr>
        <w:pStyle w:val="15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Выполнил:</w:t>
      </w:r>
    </w:p>
    <w:p w14:paraId="37A06DAA">
      <w:pPr>
        <w:keepNext w:val="0"/>
        <w:keepLines w:val="0"/>
        <w:pageBreakBefore w:val="0"/>
        <w:widowControl/>
        <w:overflowPunct w:val="0"/>
        <w:bidi w:val="0"/>
        <w:snapToGrid/>
        <w:spacing w:before="0" w:after="120" w:line="240" w:lineRule="auto"/>
        <w:jc w:val="right"/>
        <w:textAlignment w:val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Студент группы ИКПИ-23</w:t>
      </w:r>
    </w:p>
    <w:p w14:paraId="11D15F19">
      <w:pPr>
        <w:keepNext w:val="0"/>
        <w:keepLines w:val="0"/>
        <w:pageBreakBefore w:val="0"/>
        <w:widowControl/>
        <w:overflowPunct w:val="0"/>
        <w:bidi w:val="0"/>
        <w:snapToGrid/>
        <w:spacing w:before="0" w:after="120" w:line="240" w:lineRule="auto"/>
        <w:jc w:val="right"/>
        <w:textAlignment w:val="auto"/>
        <w:rPr>
          <w:rFonts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lang w:val="ru-RU"/>
        </w:rPr>
        <w:t>Харлова А.А</w:t>
      </w:r>
    </w:p>
    <w:p w14:paraId="3FD6F327">
      <w:pPr>
        <w:pStyle w:val="15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Подпись ______________</w:t>
      </w:r>
    </w:p>
    <w:p w14:paraId="21DCC9C6">
      <w:pPr>
        <w:pStyle w:val="15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14:paraId="21A43D78">
      <w:pPr>
        <w:pStyle w:val="15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Принял:</w:t>
      </w:r>
    </w:p>
    <w:p w14:paraId="72D0DFAB">
      <w:pPr>
        <w:pStyle w:val="15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eastAsia="Times New Roman"/>
          <w:sz w:val="24"/>
          <w:szCs w:val="24"/>
          <w:lang w:val="ru-RU"/>
        </w:rPr>
        <w:t>Ерофеев С.А.</w:t>
      </w:r>
    </w:p>
    <w:p w14:paraId="30BDA0A5">
      <w:pPr>
        <w:pStyle w:val="15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Подпись ______________</w:t>
      </w:r>
    </w:p>
    <w:p w14:paraId="0E50CC52">
      <w:pPr>
        <w:jc w:val="both"/>
        <w:rPr>
          <w:rFonts w:ascii="Times New Roman" w:hAnsi="Times New Roman" w:eastAsia="Times New Roman" w:cs="Times New Roman"/>
          <w:lang w:val="en-US"/>
        </w:rPr>
      </w:pPr>
    </w:p>
    <w:p w14:paraId="5C888755">
      <w:pPr>
        <w:jc w:val="both"/>
        <w:rPr>
          <w:rFonts w:ascii="Times New Roman" w:hAnsi="Times New Roman" w:eastAsia="Times New Roman" w:cs="Times New Roman"/>
          <w:lang w:val="en-US"/>
        </w:rPr>
      </w:pPr>
    </w:p>
    <w:p w14:paraId="129B9CD3">
      <w:pPr>
        <w:jc w:val="both"/>
        <w:rPr>
          <w:rFonts w:ascii="Times New Roman" w:hAnsi="Times New Roman" w:eastAsia="Times New Roman" w:cs="Times New Roman"/>
          <w:lang w:val="en-US"/>
        </w:rPr>
      </w:pPr>
    </w:p>
    <w:p w14:paraId="0E465E83">
      <w:pPr>
        <w:jc w:val="both"/>
        <w:rPr>
          <w:rFonts w:ascii="Times New Roman" w:hAnsi="Times New Roman" w:eastAsia="Times New Roman" w:cs="Times New Roman"/>
          <w:lang w:val="en-US"/>
        </w:rPr>
      </w:pPr>
    </w:p>
    <w:p w14:paraId="111C448D">
      <w:pPr>
        <w:jc w:val="both"/>
        <w:rPr>
          <w:rFonts w:ascii="Times New Roman" w:hAnsi="Times New Roman" w:eastAsia="Times New Roman" w:cs="Times New Roman"/>
          <w:lang w:val="en-US"/>
        </w:rPr>
      </w:pPr>
    </w:p>
    <w:p w14:paraId="69EEB017">
      <w:pPr>
        <w:jc w:val="both"/>
        <w:rPr>
          <w:rFonts w:ascii="Times New Roman" w:hAnsi="Times New Roman" w:eastAsia="Times New Roman" w:cs="Times New Roman"/>
          <w:lang w:val="en-US"/>
        </w:rPr>
      </w:pPr>
    </w:p>
    <w:p w14:paraId="009CC7F2">
      <w:pPr>
        <w:jc w:val="center"/>
        <w:rPr>
          <w:rFonts w:ascii="Times New Roman" w:hAnsi="Times New Roman" w:eastAsia="Times New Roman" w:cs="Times New Roman"/>
        </w:rPr>
      </w:pPr>
    </w:p>
    <w:p w14:paraId="1B7673B1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2024 г.</w:t>
      </w:r>
    </w:p>
    <w:p w14:paraId="2110E135">
      <w:pPr>
        <w:keepNext w:val="0"/>
        <w:keepLines w:val="0"/>
        <w:pageBreakBefore w:val="0"/>
        <w:widowControl/>
        <w:overflowPunct w:val="0"/>
        <w:bidi w:val="0"/>
        <w:snapToGrid/>
        <w:spacing w:before="0" w:after="160" w:line="240" w:lineRule="auto"/>
        <w:jc w:val="both"/>
        <w:textAlignment w:val="auto"/>
        <w:rPr>
          <w:rFonts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  <w:t>Постановка задачи</w:t>
      </w:r>
    </w:p>
    <w:p w14:paraId="3C0E1345">
      <w:pPr>
        <w:pStyle w:val="17"/>
        <w:tabs>
          <w:tab w:val="left" w:pos="0"/>
          <w:tab w:val="clear" w:pos="2127"/>
        </w:tabs>
        <w:ind w:left="0" w:firstLine="567"/>
        <w:jc w:val="both"/>
        <w:rPr>
          <w:rFonts w:ascii="Times New Roman" w:hAnsi="Times New Roman" w:eastAsia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 xml:space="preserve">Написать программу на языке функционального программирования </w:t>
      </w:r>
      <w:r>
        <w:rPr>
          <w:rFonts w:ascii="Times New Roman" w:hAnsi="Times New Roman" w:eastAsia="Times New Roman"/>
          <w:i w:val="0"/>
          <w:iCs w:val="0"/>
          <w:color w:val="000000"/>
          <w:sz w:val="28"/>
          <w:szCs w:val="28"/>
          <w:lang w:val="ru-RU"/>
        </w:rPr>
        <w:t>Haskell</w:t>
      </w:r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 xml:space="preserve">, которая решает задачу поиска вектора оптимальных управлений </w:t>
      </w:r>
      <m:oMath>
        <m:r>
          <m:rPr/>
          <w:rPr>
            <w:rFonts w:ascii="Cambria Math" w:hAnsi="Cambria Math"/>
          </w:rPr>
          <m:t>u</m:t>
        </m:r>
        <m:d>
          <m:dPr/>
          <m:e>
            <m:r>
              <m:rPr/>
              <w:rPr>
                <w:rFonts w:ascii="Cambria Math" w:hAnsi="Cambria Math"/>
              </w:rPr>
              <m:t>t</m:t>
            </m:r>
          </m:e>
        </m:d>
      </m:oMath>
      <w:r>
        <w:rPr>
          <w:rFonts w:hint="default" w:ascii="Times New Roman"/>
          <w:i w:val="0"/>
          <w:lang w:val="ru-RU"/>
        </w:rPr>
        <w:t xml:space="preserve"> </w:t>
      </w:r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 xml:space="preserve">и вектора оптимальных траекторий системы </w:t>
      </w:r>
      <m:oMath>
        <m:r>
          <m:rPr/>
          <w:rPr>
            <w:rFonts w:ascii="Cambria Math" w:hAnsi="Cambria Math"/>
          </w:rPr>
          <m:t>x</m:t>
        </m:r>
        <m:d>
          <m:dPr/>
          <m:e>
            <m:r>
              <m:rPr/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>из условия минимума среднеквадратичного критерия:</w:t>
      </w:r>
    </w:p>
    <w:p w14:paraId="3988C772">
      <w:pPr>
        <w:pStyle w:val="17"/>
        <w:tabs>
          <w:tab w:val="left" w:pos="0"/>
          <w:tab w:val="clear" w:pos="2127"/>
        </w:tabs>
        <w:ind w:left="0" w:firstLine="0"/>
        <w:rPr>
          <w:rFonts w:ascii="Times New Roman" w:hAnsi="Times New Roman" w:eastAsia="Times New Roman"/>
          <w:color w:val="000000"/>
          <w:sz w:val="28"/>
          <w:szCs w:val="28"/>
          <w:lang w:val="en-US"/>
        </w:rPr>
      </w:pPr>
    </w:p>
    <w:p w14:paraId="665D2D66">
      <w:pPr>
        <w:pStyle w:val="17"/>
        <w:tabs>
          <w:tab w:val="left" w:pos="0"/>
          <w:tab w:val="clear" w:pos="2127"/>
        </w:tabs>
        <w:ind w:left="0" w:firstLine="567"/>
        <w:jc w:val="center"/>
        <w:rPr>
          <w:lang w:val="en-US"/>
        </w:rPr>
      </w:pPr>
      <m:oMath>
        <m:r>
          <m:rPr/>
          <w:rPr>
            <w:rFonts w:ascii="Cambria Math" w:hAnsi="Cambria Math"/>
            <w:sz w:val="28"/>
            <w:szCs w:val="22"/>
          </w:rPr>
          <m:t>J=</m:t>
        </m:r>
        <m:f>
          <m:fPr>
            <m:ctrlPr>
              <w:rPr>
                <w:sz w:val="28"/>
                <w:szCs w:val="2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2"/>
              </w:rPr>
              <m:t>1</m:t>
            </m:r>
            <m:ctrlPr>
              <w:rPr>
                <w:sz w:val="28"/>
                <w:szCs w:val="2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2"/>
              </w:rPr>
              <m:t>2</m:t>
            </m:r>
            <m:ctrlPr>
              <w:rPr>
                <w:sz w:val="28"/>
                <w:szCs w:val="22"/>
              </w:rPr>
            </m:ctrlPr>
          </m:den>
        </m:f>
        <m:nary>
          <m:naryPr>
            <m:ctrlPr>
              <w:rPr>
                <w:sz w:val="28"/>
                <w:szCs w:val="22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2"/>
              </w:rPr>
              <m:t>0</m:t>
            </m:r>
            <m:ctrlPr>
              <w:rPr>
                <w:sz w:val="28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2"/>
              </w:rPr>
              <m:t>∞</m:t>
            </m:r>
            <m:ctrlPr>
              <w:rPr>
                <w:sz w:val="28"/>
                <w:szCs w:val="22"/>
              </w:rPr>
            </m:ctrlPr>
          </m:sup>
          <m:e>
            <m:d>
              <m:dPr>
                <m:begChr m:val="["/>
                <m:endChr m:val="]"/>
                <m:ctrlPr>
                  <w:rPr>
                    <w:sz w:val="28"/>
                    <w:szCs w:val="22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2"/>
                  </w:rPr>
                  <m:t>(x(t),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  <w:b w:val="0"/>
                    <w:i w:val="0"/>
                    <w:sz w:val="28"/>
                    <w:szCs w:val="22"/>
                  </w:rPr>
                  <m:t>Qx</m:t>
                </m:r>
                <m:r>
                  <m:rPr/>
                  <w:rPr>
                    <w:rFonts w:ascii="Cambria Math" w:hAnsi="Cambria Math"/>
                    <w:sz w:val="28"/>
                    <w:szCs w:val="22"/>
                  </w:rPr>
                  <m:t>(t)+(u(t),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  <w:b w:val="0"/>
                    <w:i w:val="0"/>
                    <w:sz w:val="28"/>
                    <w:szCs w:val="22"/>
                  </w:rPr>
                  <m:t>Ru</m:t>
                </m:r>
                <m:r>
                  <m:rPr/>
                  <w:rPr>
                    <w:rFonts w:ascii="Cambria Math" w:hAnsi="Cambria Math"/>
                    <w:sz w:val="28"/>
                    <w:szCs w:val="22"/>
                  </w:rPr>
                  <m:t>(t))</m:t>
                </m:r>
                <m:ctrlPr>
                  <w:rPr>
                    <w:sz w:val="28"/>
                    <w:szCs w:val="22"/>
                  </w:rPr>
                </m:ctrlPr>
              </m:e>
            </m:d>
            <m:r>
              <m:rPr>
                <m:nor/>
                <m:sty m:val="p"/>
              </m:rPr>
              <w:rPr>
                <w:rFonts w:ascii="Cambria Math" w:hAnsi="Cambria Math"/>
                <w:b w:val="0"/>
                <w:i w:val="0"/>
                <w:sz w:val="28"/>
                <w:szCs w:val="22"/>
              </w:rPr>
              <m:t>dt</m:t>
            </m:r>
            <m:r>
              <m:rPr/>
              <w:rPr>
                <w:rFonts w:ascii="Cambria Math" w:hAnsi="Cambria Math"/>
                <w:sz w:val="28"/>
                <w:szCs w:val="22"/>
              </w:rPr>
              <m:t>→</m:t>
            </m:r>
            <m:r>
              <m:rPr>
                <m:nor/>
                <m:sty m:val="p"/>
              </m:rPr>
              <w:rPr>
                <w:rFonts w:ascii="Cambria Math" w:hAnsi="Cambria Math"/>
                <w:b w:val="0"/>
                <w:i w:val="0"/>
                <w:sz w:val="28"/>
                <w:szCs w:val="22"/>
              </w:rPr>
              <m:t>min</m:t>
            </m:r>
            <m:ctrlPr>
              <w:rPr>
                <w:sz w:val="28"/>
                <w:szCs w:val="22"/>
              </w:rPr>
            </m:ctrlPr>
          </m:e>
        </m:nary>
      </m:oMath>
      <w:r>
        <w:rPr>
          <w:rFonts w:ascii="Times New Roman" w:hAnsi="Times New Roman" w:cs="Times New Roman"/>
          <w:sz w:val="28"/>
          <w:szCs w:val="22"/>
          <w:lang w:val="ru-RU"/>
        </w:rPr>
        <w:t>.</w:t>
      </w:r>
    </w:p>
    <w:p w14:paraId="33ADEC85">
      <w:pPr>
        <w:pStyle w:val="17"/>
        <w:tabs>
          <w:tab w:val="left" w:pos="0"/>
          <w:tab w:val="clear" w:pos="2127"/>
        </w:tabs>
        <w:ind w:left="0" w:firstLine="0"/>
        <w:jc w:val="left"/>
        <w:rPr>
          <w:rFonts w:ascii="Times New Roman" w:hAnsi="Times New Roman" w:eastAsia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>Задача сводится к матричному уравнению Риккати и решению аналитически, для системы, динамика которой описывается дифференциальным матричным уравнением:</w:t>
      </w:r>
    </w:p>
    <w:p w14:paraId="32806ED8">
      <w:pPr>
        <w:pStyle w:val="17"/>
        <w:tabs>
          <w:tab w:val="left" w:pos="0"/>
          <w:tab w:val="clear" w:pos="2127"/>
        </w:tabs>
        <w:ind w:left="0" w:firstLine="0"/>
        <w:jc w:val="both"/>
        <w:rPr>
          <w:rFonts w:ascii="Times New Roman" w:hAnsi="Times New Roman" w:eastAsia="Times New Roman"/>
          <w:color w:val="000000"/>
          <w:sz w:val="28"/>
          <w:szCs w:val="28"/>
          <w:lang w:val="ru-RU"/>
        </w:rPr>
      </w:pPr>
    </w:p>
    <w:p w14:paraId="1663BFDB">
      <w:pPr>
        <w:tabs>
          <w:tab w:val="right" w:pos="6171"/>
        </w:tabs>
        <w:ind w:firstLine="561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lang w:val="ru-RU"/>
        </w:rPr>
        <w:object>
          <v:shape id="_x0000_i1025" o:spt="75" alt="" type="#_x0000_t75" style="height:42.5pt;width:246.6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14:paraId="2770E096">
      <w:pPr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задаче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положительно-,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неотрицательно определённые симметричные матрицы, </w:t>
      </w:r>
      <m:oMath>
        <m:r>
          <m:rPr/>
          <w:rPr>
            <w:rFonts w:hint="default" w:ascii="Cambria Math" w:hAnsi="Cambria Math"/>
            <w:sz w:val="28"/>
            <w:szCs w:val="28"/>
            <w:lang w:val="en-US"/>
          </w:rPr>
          <m:t>x</m:t>
        </m:r>
        <m:r>
          <m:rPr/>
          <w:rPr>
            <w:rFonts w:hint="default" w:ascii="Cambria Math" w:hAnsi="Cambria Math"/>
            <w:sz w:val="28"/>
            <w:szCs w:val="28"/>
          </w:rPr>
          <m:t>(t)</m:t>
        </m:r>
      </m:oMath>
      <w:r>
        <m:rPr/>
        <w:rPr>
          <w:rFonts w:hint="default" w:hAnsi="Cambria Math"/>
          <w:i w:val="0"/>
          <w:lang w:val="en-US"/>
        </w:rPr>
        <w:t xml:space="preserve">, </w:t>
      </w:r>
      <m:oMath>
        <m:r>
          <m:rPr/>
          <w:rPr>
            <w:rFonts w:hint="default" w:ascii="Cambria Math" w:hAnsi="Cambria Math"/>
            <w:sz w:val="28"/>
            <w:szCs w:val="28"/>
            <w:lang w:val="en-US"/>
          </w:rPr>
          <m:t>u</m:t>
        </m:r>
        <m:r>
          <m:rPr/>
          <w:rPr>
            <w:rFonts w:hint="default" w:ascii="Cambria Math" w:hAnsi="Cambria Math"/>
            <w:sz w:val="28"/>
            <w:szCs w:val="28"/>
          </w:rPr>
          <m:t>(t)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-векторы состояния объекта управления (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2),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характеристическая матрица,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матрица управлений соответствующих размеров. Выражение вида </w:t>
      </w:r>
      <m:oMath>
        <m:r>
          <m:rPr/>
          <w:rPr>
            <w:rFonts w:hint="default" w:ascii="Cambria Math" w:hAnsi="Cambria Math"/>
            <w:sz w:val="28"/>
            <w:szCs w:val="28"/>
          </w:rPr>
          <m:t>(u(t),</m:t>
        </m:r>
        <m:r>
          <m:rPr>
            <m:nor/>
          </m:rPr>
          <w:rPr>
            <w:rFonts w:ascii="Cambria Math" w:hAnsi="Cambria Math"/>
            <w:b w:val="0"/>
            <w:i/>
            <w:iCs w:val="0"/>
            <w:sz w:val="28"/>
            <w:szCs w:val="28"/>
          </w:rPr>
          <m:t>Ru</m:t>
        </m:r>
        <m:r>
          <m:rPr/>
          <w:rPr>
            <w:rFonts w:hint="default" w:ascii="Cambria Math" w:hAnsi="Cambria Math"/>
            <w:sz w:val="28"/>
            <w:szCs w:val="28"/>
          </w:rPr>
          <m:t>(t))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скалярное произведение.</w:t>
      </w:r>
    </w:p>
    <w:p w14:paraId="096F7B7A">
      <w:pPr>
        <w:tabs>
          <w:tab w:val="right" w:pos="6171"/>
        </w:tabs>
        <w:ind w:firstLine="561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14:paraId="4568A981">
      <w:pPr>
        <w:spacing w:line="240" w:lineRule="auto"/>
        <w:jc w:val="left"/>
        <w:rPr>
          <w:rFonts w:ascii="Times New Roman" w:hAnsi="Times New Roman" w:eastAsia="Times New Roman"/>
          <w:color w:val="000000"/>
          <w:sz w:val="28"/>
          <w:szCs w:val="28"/>
          <w:lang w:val="ru-RU"/>
        </w:rPr>
      </w:pPr>
    </w:p>
    <w:p w14:paraId="330DB2C9">
      <w:pPr>
        <w:widowControl/>
        <w:suppressAutoHyphens/>
        <w:bidi w:val="0"/>
        <w:spacing w:before="0" w:after="160" w:line="240" w:lineRule="auto"/>
        <w:jc w:val="left"/>
        <w:rPr>
          <w:rFonts w:ascii="Times New Roman" w:hAnsi="Times New Roman" w:eastAsia="SimSun" w:cs="Times New Roman"/>
          <w:b/>
          <w:bCs/>
          <w:kern w:val="0"/>
          <w:sz w:val="28"/>
          <w:szCs w:val="24"/>
          <w:lang w:val="ru-RU" w:eastAsia="en-US" w:bidi="ar-SA"/>
        </w:rPr>
      </w:pPr>
      <w:r>
        <w:rPr>
          <w:rFonts w:ascii="Times New Roman" w:hAnsi="Times New Roman" w:eastAsia="SimSun" w:cs="Times New Roman"/>
          <w:b/>
          <w:bCs/>
          <w:kern w:val="0"/>
          <w:sz w:val="28"/>
          <w:szCs w:val="24"/>
          <w:lang w:val="ru-RU" w:eastAsia="en-US" w:bidi="ar-SA"/>
        </w:rPr>
        <w:t>Алгоритм решения</w:t>
      </w:r>
    </w:p>
    <w:p w14:paraId="2DCF697F">
      <w:pPr>
        <w:widowControl/>
        <w:suppressAutoHyphens/>
        <w:bidi w:val="0"/>
        <w:spacing w:before="0" w:after="160" w:line="240" w:lineRule="auto"/>
        <w:jc w:val="left"/>
        <w:rPr>
          <w:rFonts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</w:pPr>
      <w:r>
        <w:rPr>
          <w:rFonts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ab/>
      </w:r>
      <w:r>
        <w:rPr>
          <w:rFonts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 xml:space="preserve">Задача </w:t>
      </w:r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 xml:space="preserve">поиска вектора оптимальных управлений </w:t>
      </w:r>
      <m:oMath>
        <m:r>
          <m:rPr/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sz w:val="28"/>
                <w:szCs w:val="28"/>
              </w:rPr>
            </m:ctrlPr>
          </m:e>
        </m:d>
      </m:oMath>
      <w:r>
        <w:rPr>
          <w:rFonts w:hint="default"/>
          <w:i w:val="0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 xml:space="preserve">и вектора оптимальных траекторий системы </w:t>
      </w:r>
      <m:oMath>
        <m:r>
          <m:rPr/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sz w:val="28"/>
                <w:szCs w:val="28"/>
              </w:rPr>
            </m:ctrlPr>
          </m:e>
        </m:d>
      </m:oMath>
      <w:r>
        <w:rPr>
          <w:rFonts w:hint="default"/>
          <w:i w:val="0"/>
          <w:lang w:val="en-US"/>
        </w:rPr>
        <w:t xml:space="preserve"> </w:t>
      </w:r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>из условия минимума среднеквадратичного критерия</w:t>
      </w:r>
      <w:r>
        <w:rPr>
          <w:rFonts w:ascii="Times New Roman" w:hAnsi="Times New Roman" w:eastAsia="SimSun" w:cs="Times New Roman"/>
          <w:b w:val="0"/>
          <w:bCs w:val="0"/>
          <w:kern w:val="0"/>
          <w:sz w:val="28"/>
          <w:szCs w:val="24"/>
          <w:lang w:val="ru-RU" w:eastAsia="en-US" w:bidi="ar-SA"/>
        </w:rPr>
        <w:t xml:space="preserve"> включает в себя следующие подзадачи: </w:t>
      </w:r>
    </w:p>
    <w:p w14:paraId="50CD58E6">
      <w:pPr>
        <w:widowControl/>
        <w:numPr>
          <w:ilvl w:val="0"/>
          <w:numId w:val="2"/>
        </w:numPr>
        <w:suppressAutoHyphens/>
        <w:bidi w:val="0"/>
        <w:spacing w:before="0" w:after="160" w:line="240" w:lineRule="auto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  <w:t xml:space="preserve">Вывод формулы оптимального управления </w:t>
      </w:r>
      <m:oMath>
        <m:r>
          <m:rPr/>
          <w:rPr>
            <w:rFonts w:ascii="Cambria Math" w:hAnsi="Cambria Math"/>
          </w:rPr>
          <m:t>u</m:t>
        </m:r>
        <m:d>
          <m:dPr/>
          <m:e>
            <m:r>
              <m:rPr/>
              <w:rPr>
                <w:rFonts w:ascii="Cambria Math" w:hAnsi="Cambria Math"/>
              </w:rPr>
              <m:t>t</m:t>
            </m:r>
          </m:e>
        </m:d>
      </m:oMath>
      <w:r>
        <w:rPr>
          <w:rFonts w:hint="default"/>
          <w:i w:val="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  <w:t>из сопряжённой системы уравнений управления, доставляющего минимум условию минимума среднеквадратичного критерия, в соответствии с принципом максимума , определяющегося максимумом функции Гамильтона:</w:t>
      </w:r>
    </w:p>
    <w:p w14:paraId="747353C6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</w:pPr>
      <w:r>
        <w:rPr>
          <w:position w:val="-22"/>
          <w:sz w:val="22"/>
        </w:rPr>
        <w:object>
          <v:shape id="_x0000_i1026" o:spt="75" alt="" type="#_x0000_t75" style="height:42.5pt;width:354.5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default"/>
          <w:sz w:val="22"/>
          <w:lang w:val="en-US"/>
        </w:rPr>
        <w:t>.</w:t>
      </w:r>
    </w:p>
    <w:p w14:paraId="274DC417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  <w:t>Сопряженная функции Гамильтона система уравнений:</w:t>
      </w:r>
    </w:p>
    <w:p w14:paraId="524CC35A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sz w:val="22"/>
        </w:rPr>
      </w:pPr>
      <w:r>
        <w:rPr>
          <w:position w:val="-92"/>
          <w:sz w:val="22"/>
        </w:rPr>
        <w:object>
          <v:shape id="_x0000_i1027" o:spt="75" alt="" type="#_x0000_t75" style="height:118.9pt;width:174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</w:p>
    <w:p w14:paraId="66BBBC5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Тогда формула оптимального управления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cs="Times New Roman"/>
                <w:sz w:val="28"/>
                <w:szCs w:val="28"/>
              </w:rPr>
            </m:ctrlPr>
          </m:e>
        </m:d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4A546B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6436ECA">
      <w:pPr>
        <w:jc w:val="center"/>
        <w:rPr>
          <w:rFonts w:hint="default"/>
          <w:lang w:val="ru-RU"/>
        </w:rPr>
      </w:pPr>
      <w:r>
        <w:rPr>
          <w:position w:val="-10"/>
        </w:rPr>
        <w:object>
          <v:shape id="_x0000_i1060" o:spt="75" alt="" type="#_x0000_t75" style="height:28.35pt;width:157.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60" DrawAspect="Content" ObjectID="_1468075728" r:id="rId11">
            <o:LockedField>false</o:LockedField>
          </o:OLEObject>
        </w:object>
      </w:r>
      <w:r>
        <w:rPr>
          <w:rFonts w:hint="default"/>
          <w:lang w:val="ru-RU"/>
        </w:rPr>
        <w:t>.</w:t>
      </w:r>
    </w:p>
    <w:p w14:paraId="0FFD8F63">
      <w:pPr>
        <w:jc w:val="center"/>
        <w:rPr>
          <w:rFonts w:hint="default"/>
          <w:lang w:val="ru-RU"/>
        </w:rPr>
      </w:pPr>
    </w:p>
    <w:p w14:paraId="426049E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Подставляя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cs="Times New Roman"/>
                <w:sz w:val="28"/>
                <w:szCs w:val="28"/>
              </w:rPr>
            </m:ctrlPr>
          </m:e>
        </m:d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>, в функцию Гамильтона, получаем сопряж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нную систему уравнений:</w:t>
      </w:r>
    </w:p>
    <w:p w14:paraId="5614B056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/>
          <w:position w:val="-56"/>
          <w:sz w:val="22"/>
          <w:lang w:val="ru-RU"/>
        </w:rPr>
      </w:pPr>
      <w:r>
        <w:rPr>
          <w:position w:val="-56"/>
          <w:sz w:val="22"/>
        </w:rPr>
        <w:object>
          <v:shape id="_x0000_i1061" o:spt="75" alt="" type="#_x0000_t75" style="height:87.85pt;width:154.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61" DrawAspect="Content" ObjectID="_1468075729" r:id="rId13">
            <o:LockedField>false</o:LockedField>
          </o:OLEObject>
        </w:object>
      </w:r>
    </w:p>
    <w:p w14:paraId="0C381B67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где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BR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perscript"/>
        </w:rPr>
        <w:t>-1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BT</w:t>
      </w:r>
      <w:r>
        <w:rPr>
          <w:rFonts w:hint="default" w:ascii="Times New Roman" w:hAnsi="Times New Roman" w:cs="Times New Roman"/>
          <w:sz w:val="28"/>
          <w:szCs w:val="28"/>
        </w:rPr>
        <w:t xml:space="preserve">  и граничные условия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– </w:t>
      </w:r>
      <m:oMath>
        <m:r>
          <m:rPr/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/>
                <w:sz w:val="28"/>
                <w:szCs w:val="28"/>
                <w:lang w:val="ru-RU"/>
              </w:rPr>
              <m:t>0</m:t>
            </m:r>
            <m:ctrlPr>
              <w:rPr>
                <w:sz w:val="28"/>
                <w:szCs w:val="28"/>
              </w:rPr>
            </m:ctrlPr>
          </m:e>
        </m:d>
      </m:oMath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/>
                <w:sz w:val="28"/>
                <w:szCs w:val="28"/>
                <w:lang w:val="ru-RU"/>
              </w:rPr>
              <m:t>0</m:t>
            </m:r>
            <m:ctrlPr>
              <w:rPr>
                <w:sz w:val="28"/>
                <w:szCs w:val="28"/>
              </w:rPr>
            </m:ctrlPr>
          </m:e>
        </m:d>
      </m:oMath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sym w:font="Symbol" w:char="F0A5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) = 0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C36C4C7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both"/>
        <w:rPr>
          <w:rFonts w:hint="default"/>
          <w:sz w:val="22"/>
          <w:lang w:val="en-US" w:eastAsia="en-US"/>
        </w:rPr>
      </w:pPr>
    </w:p>
    <w:p w14:paraId="5FD81744">
      <w:pPr>
        <w:widowControl/>
        <w:numPr>
          <w:ilvl w:val="0"/>
          <w:numId w:val="2"/>
        </w:numPr>
        <w:suppressAutoHyphens/>
        <w:bidi w:val="0"/>
        <w:spacing w:before="0" w:after="160" w:line="240" w:lineRule="auto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  <w:t xml:space="preserve">Определение новых граничных условий </w:t>
      </w:r>
      <m:oMath>
        <m:r>
          <m:rPr/>
          <w:rPr>
            <w:rFonts w:hint="default" w:ascii="Cambria Math" w:hAnsi="Cambria Math" w:eastAsia="SimSun" w:cs="Times New Roman"/>
            <w:kern w:val="0"/>
            <w:sz w:val="28"/>
            <w:szCs w:val="24"/>
            <w:lang w:val="en-US" w:eastAsia="en-US" w:bidi="ar-SA"/>
          </w:rPr>
          <m:t>p</m:t>
        </m:r>
        <m:d>
          <m:d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, так как выведенная 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истема линейных уравнений в пункте 1 с её граничными условиями не является классической задачей Коши с начальными условиями. </w:t>
      </w:r>
    </w:p>
    <w:p w14:paraId="01EEE117">
      <w:pPr>
        <w:widowControl/>
        <w:numPr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Производим замену переменных: </w:t>
      </w:r>
    </w:p>
    <w:p w14:paraId="3E555046">
      <w:pPr>
        <w:widowControl/>
        <w:numPr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object>
          <v:shape id="_x0000_i1064" o:spt="75" alt="" type="#_x0000_t75" style="height:22.7pt;width:86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64" DrawAspect="Content" ObjectID="_1468075730" r:id="rId15">
            <o:LockedField>false</o:LockedField>
          </o:OLEObject>
        </w:object>
      </w:r>
    </w:p>
    <w:p w14:paraId="447DC852">
      <w:pPr>
        <w:widowControl/>
        <w:numPr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где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постоянная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х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матрица .</w:t>
      </w:r>
    </w:p>
    <w:p w14:paraId="18888E2F">
      <w:pPr>
        <w:widowControl/>
        <w:numPr>
          <w:ilvl w:val="0"/>
          <w:numId w:val="2"/>
        </w:numPr>
        <w:suppressAutoHyphens/>
        <w:bidi w:val="0"/>
        <w:spacing w:before="0" w:after="160" w:line="240" w:lineRule="auto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4"/>
          <w:lang w:val="en-US" w:eastAsia="en-US" w:bidi="ar-SA"/>
        </w:rPr>
        <w:t>Вывод нелинейного матричного уравнения Риккати:</w:t>
      </w:r>
    </w:p>
    <w:p w14:paraId="17252F68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/>
          <w:sz w:val="22"/>
          <w:lang w:val="en-US"/>
        </w:rPr>
      </w:pPr>
      <w:r>
        <w:rPr>
          <w:position w:val="-10"/>
          <w:sz w:val="22"/>
        </w:rPr>
        <w:object>
          <v:shape id="_x0000_i1030" o:spt="75" alt="" type="#_x0000_t75" style="height:28.35pt;width:182.4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1" r:id="rId17">
            <o:LockedField>false</o:LockedField>
          </o:OLEObject>
        </w:object>
      </w:r>
      <w:r>
        <w:rPr>
          <w:rFonts w:hint="default"/>
          <w:sz w:val="22"/>
          <w:lang w:val="en-US"/>
        </w:rPr>
        <w:t>.</w:t>
      </w:r>
    </w:p>
    <w:p w14:paraId="5E23EEDD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left"/>
        <w:rPr>
          <w:rFonts w:hint="default" w:ascii="Times New Roman" w:hAnsi="Times New Roman" w:cs="Times New Roman"/>
          <w:sz w:val="28"/>
          <w:szCs w:val="32"/>
          <w:lang w:val="ru-RU"/>
        </w:rPr>
      </w:pPr>
      <w:r>
        <w:rPr>
          <w:rFonts w:hint="default" w:ascii="Times New Roman" w:hAnsi="Times New Roman" w:cs="Times New Roman"/>
          <w:sz w:val="28"/>
          <w:szCs w:val="32"/>
          <w:lang w:val="en-US"/>
        </w:rPr>
        <w:t>После замены переменных система принимает вид</w:t>
      </w:r>
      <w:r>
        <w:rPr>
          <w:rFonts w:hint="default" w:ascii="Times New Roman" w:hAnsi="Times New Roman" w:cs="Times New Roman"/>
          <w:sz w:val="28"/>
          <w:szCs w:val="32"/>
          <w:lang w:val="ru-RU"/>
        </w:rPr>
        <w:t>:</w:t>
      </w:r>
    </w:p>
    <w:p w14:paraId="2F8B50CC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sz w:val="22"/>
        </w:rPr>
      </w:pPr>
      <w:r>
        <w:rPr>
          <w:position w:val="-56"/>
          <w:sz w:val="22"/>
        </w:rPr>
        <w:object>
          <v:shape id="_x0000_i1031" o:spt="75" alt="" type="#_x0000_t75" style="height:90.7pt;width:196.4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31" DrawAspect="Content" ObjectID="_1468075732" r:id="rId19">
            <o:LockedField>false</o:LockedField>
          </o:OLEObject>
        </w:object>
      </w:r>
    </w:p>
    <w:p w14:paraId="598E9E0E">
      <w:pPr>
        <w:tabs>
          <w:tab w:val="left" w:pos="2616"/>
        </w:tabs>
        <w:jc w:val="both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 xml:space="preserve">Подставляя </w:t>
      </w:r>
      <w:r>
        <w:rPr>
          <w:rFonts w:hint="default" w:ascii="Times New Roman" w:hAnsi="Times New Roman" w:cs="Times New Roman"/>
          <w:position w:val="-22"/>
          <w:sz w:val="28"/>
          <w:szCs w:val="32"/>
        </w:rPr>
        <w:object>
          <v:shape id="_x0000_i1063" o:spt="75" alt="" type="#_x0000_t75" style="height:39.75pt;width:38.3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63" DrawAspect="Content" ObjectID="_1468075733" r:id="rId2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32"/>
        </w:rPr>
        <w:t xml:space="preserve"> из первого уравнения полученной системы во второе, получаем:</w:t>
      </w:r>
    </w:p>
    <w:p w14:paraId="447EDA54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position w:val="-10"/>
          <w:sz w:val="28"/>
          <w:szCs w:val="32"/>
        </w:rPr>
        <w:object>
          <v:shape id="_x0000_i1033" o:spt="75" alt="" type="#_x0000_t75" style="height:28.35pt;width:222.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4" r:id="rId23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32"/>
          <w:lang w:val="en-US"/>
        </w:rPr>
        <w:t>,</w:t>
      </w:r>
    </w:p>
    <w:p w14:paraId="6F2F1387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left"/>
        <w:rPr>
          <w:rFonts w:hint="default" w:ascii="Times New Roman" w:hAnsi="Times New Roman" w:cs="Times New Roman"/>
          <w:sz w:val="28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32"/>
          <w:lang w:val="en-US"/>
        </w:rPr>
        <w:t>откуда матричное уравнение Риккати:</w:t>
      </w:r>
    </w:p>
    <w:p w14:paraId="4C8CB96E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/>
          <w:sz w:val="22"/>
          <w:lang w:val="en-US"/>
        </w:rPr>
      </w:pPr>
      <w:r>
        <w:rPr>
          <w:position w:val="-10"/>
          <w:sz w:val="22"/>
        </w:rPr>
        <w:object>
          <v:shape id="_x0000_i1034" o:spt="75" alt="" type="#_x0000_t75" style="height:28.4pt;width:182.8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4" DrawAspect="Content" ObjectID="_1468075735" r:id="rId25">
            <o:LockedField>false</o:LockedField>
          </o:OLEObject>
        </w:object>
      </w:r>
      <w:r>
        <w:rPr>
          <w:rFonts w:hint="default"/>
          <w:sz w:val="22"/>
          <w:lang w:val="en-US"/>
        </w:rPr>
        <w:t>.</w:t>
      </w:r>
    </w:p>
    <w:p w14:paraId="3360D421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Решением этого нелинейного матричного уравнения является симметрическая матрица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, размер которой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х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B9D3117">
      <w:pPr>
        <w:widowControl/>
        <w:numPr>
          <w:ilvl w:val="0"/>
          <w:numId w:val="2"/>
        </w:numPr>
        <w:suppressAutoHyphens/>
        <w:bidi w:val="0"/>
        <w:spacing w:before="0" w:after="16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Факторизация матричного уравнения Риккати: </w:t>
      </w:r>
      <w:r>
        <w:rPr>
          <w:rFonts w:hint="default" w:ascii="Times New Roman" w:hAnsi="Times New Roman" w:cs="Times New Roman"/>
          <w:sz w:val="28"/>
          <w:szCs w:val="28"/>
        </w:rPr>
        <w:t xml:space="preserve">представлении его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обобщённой</w:t>
      </w:r>
      <w:r>
        <w:rPr>
          <w:rFonts w:hint="default" w:ascii="Times New Roman" w:hAnsi="Times New Roman" w:cs="Times New Roman"/>
          <w:sz w:val="28"/>
          <w:szCs w:val="28"/>
        </w:rPr>
        <w:t xml:space="preserve"> форме произведения матричных линейных форм и разложении симметрических матриц на произведения треугольных матриц.</w:t>
      </w:r>
    </w:p>
    <w:p w14:paraId="1AB92647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position w:val="-32"/>
          <w:sz w:val="28"/>
          <w:szCs w:val="28"/>
        </w:rPr>
      </w:pPr>
      <w:r>
        <w:rPr>
          <w:rFonts w:hint="default" w:ascii="Times New Roman" w:hAnsi="Times New Roman" w:cs="Times New Roman"/>
          <w:position w:val="-32"/>
          <w:sz w:val="28"/>
          <w:szCs w:val="28"/>
        </w:rPr>
        <w:object>
          <v:shape id="_x0000_i1035" o:spt="75" alt="" type="#_x0000_t75" style="height:56.65pt;width:272.7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6" r:id="rId26">
            <o:LockedField>false</o:LockedField>
          </o:OLEObject>
        </w:object>
      </w:r>
    </w:p>
    <w:p w14:paraId="54008029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где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и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К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—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решение уравнения Риккати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3DABD19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Расссмотрим вид:</w:t>
      </w:r>
    </w:p>
    <w:p w14:paraId="6E177B91">
      <w:pPr>
        <w:tabs>
          <w:tab w:val="left" w:pos="2616"/>
          <w:tab w:val="right" w:pos="5984"/>
        </w:tabs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36" o:spt="75" alt="" type="#_x0000_t75" style="height:28.35pt;width:229.1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6" DrawAspect="Content" ObjectID="_1468075737" r:id="rId2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</w:p>
    <w:p w14:paraId="04222BE6">
      <w:pPr>
        <w:tabs>
          <w:tab w:val="left" w:pos="2616"/>
          <w:tab w:val="right" w:pos="5984"/>
        </w:tabs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где </w:t>
      </w:r>
      <w:r>
        <w:rPr>
          <w:rFonts w:hint="default" w:ascii="Times New Roman" w:hAnsi="Times New Roman" w:cs="Times New Roman"/>
          <w:i/>
          <w:sz w:val="28"/>
          <w:szCs w:val="28"/>
        </w:rPr>
        <w:t xml:space="preserve">М, К,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 – треугольные матрицы, подлежащие определению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A340C35">
      <w:pPr>
        <w:tabs>
          <w:tab w:val="left" w:pos="2616"/>
          <w:tab w:val="right" w:pos="5984"/>
        </w:tabs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571FDE">
      <w:pPr>
        <w:tabs>
          <w:tab w:val="left" w:pos="2616"/>
          <w:tab w:val="right" w:pos="5984"/>
        </w:tabs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Тогда:</w:t>
      </w:r>
    </w:p>
    <w:p w14:paraId="43306E82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6"/>
          <w:sz w:val="28"/>
          <w:szCs w:val="28"/>
        </w:rPr>
        <w:object>
          <v:shape id="_x0000_i1037" o:spt="75" alt="" type="#_x0000_t75" style="height:25.5pt;width:308.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7" DrawAspect="Content" ObjectID="_1468075738" r:id="rId3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96DE05A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Производим замену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7E254D31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38" o:spt="75" alt="" type="#_x0000_t75" style="height:28.35pt;width:274.5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38" DrawAspect="Content" ObjectID="_1468075739" r:id="rId32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t>.</w:t>
      </w:r>
    </w:p>
    <w:p w14:paraId="21C3340A">
      <w:pPr>
        <w:tabs>
          <w:tab w:val="left" w:pos="2616"/>
          <w:tab w:val="right" w:pos="6171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 xml:space="preserve">обавляя и вычитая в левой части  матрицу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, получаем:</w:t>
      </w:r>
    </w:p>
    <w:p w14:paraId="098E9862">
      <w:pPr>
        <w:tabs>
          <w:tab w:val="left" w:pos="2616"/>
          <w:tab w:val="right" w:pos="6171"/>
        </w:tabs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39" o:spt="75" alt="" type="#_x0000_t75" style="height:28.35pt;width:448.7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40" r:id="rId3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86F8865">
      <w:pPr>
        <w:tabs>
          <w:tab w:val="left" w:pos="2616"/>
          <w:tab w:val="right" w:pos="6171"/>
        </w:tabs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E215336">
      <w:pPr>
        <w:tabs>
          <w:tab w:val="left" w:pos="2616"/>
          <w:tab w:val="right" w:pos="6171"/>
        </w:tabs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Первые четыре слагаемые в правой части равны нулю, следовательно</w:t>
      </w:r>
    </w:p>
    <w:p w14:paraId="58A2043C">
      <w:pPr>
        <w:tabs>
          <w:tab w:val="left" w:pos="2616"/>
          <w:tab w:val="right" w:pos="6171"/>
        </w:tabs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65" o:spt="75" alt="" type="#_x0000_t75" style="height:28.35pt;width:234.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65" DrawAspect="Content" ObjectID="_1468075741" r:id="rId3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,</w:t>
      </w:r>
    </w:p>
    <w:p w14:paraId="2D7B0B2D">
      <w:pPr>
        <w:tabs>
          <w:tab w:val="left" w:pos="2616"/>
          <w:tab w:val="right" w:pos="5984"/>
        </w:tabs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где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position w:val="-6"/>
          <w:sz w:val="28"/>
          <w:szCs w:val="28"/>
        </w:rPr>
        <w:object>
          <v:shape id="_x0000_i1041" o:spt="75" alt="" type="#_x0000_t75" style="height:19.75pt;width:92.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1" DrawAspect="Content" ObjectID="_1468075742" r:id="rId3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C1E146A">
      <w:pPr>
        <w:tabs>
          <w:tab w:val="left" w:pos="2616"/>
          <w:tab w:val="right" w:pos="5984"/>
        </w:tabs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59B1E0F">
      <w:pPr>
        <w:tabs>
          <w:tab w:val="left" w:pos="2616"/>
          <w:tab w:val="right" w:pos="5984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 xml:space="preserve">равнение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принимает</w:t>
      </w:r>
      <w:r>
        <w:rPr>
          <w:rFonts w:hint="default" w:ascii="Times New Roman" w:hAnsi="Times New Roman" w:cs="Times New Roman"/>
          <w:sz w:val="28"/>
          <w:szCs w:val="28"/>
        </w:rPr>
        <w:t xml:space="preserve"> вид:</w:t>
      </w:r>
    </w:p>
    <w:p w14:paraId="0F3B8E12">
      <w:pPr>
        <w:tabs>
          <w:tab w:val="left" w:pos="2616"/>
          <w:tab w:val="right" w:pos="5984"/>
        </w:tabs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42" o:spt="75" alt="" type="#_x0000_t75" style="height:31.2pt;width:279.1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2" DrawAspect="Content" ObjectID="_1468075743" r:id="rId4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EFD5270">
      <w:pPr>
        <w:pStyle w:val="11"/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Правая часть является симметрической матрицей,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её</w:t>
      </w:r>
      <w:r>
        <w:rPr>
          <w:rFonts w:hint="default" w:ascii="Times New Roman" w:hAnsi="Times New Roman" w:cs="Times New Roman"/>
          <w:sz w:val="28"/>
          <w:szCs w:val="28"/>
        </w:rPr>
        <w:t xml:space="preserve"> по аналогии с симметрической матрицей </w:t>
      </w:r>
      <w:r>
        <w:rPr>
          <w:rFonts w:hint="default" w:ascii="Times New Roman" w:hAnsi="Times New Roman" w:cs="Times New Roman"/>
          <w:i/>
          <w:iCs/>
          <w:position w:val="-6"/>
          <w:sz w:val="28"/>
          <w:szCs w:val="28"/>
        </w:rPr>
        <w:object>
          <v:shape id="_x0000_i1043" o:spt="75" type="#_x0000_t75" style="height:13.95pt;width:11pt;" o:ole="t" fillcolor="#000011" filled="f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DSMT4" ShapeID="_x0000_i1043" DrawAspect="Content" ObjectID="_1468075744" r:id="rId4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 xml:space="preserve"> можно представить в виде разложения на верхние треугольные матрицы </w:t>
      </w:r>
      <w:r>
        <w:rPr>
          <w:rFonts w:hint="default" w:ascii="Times New Roman" w:hAnsi="Times New Roman" w:cs="Times New Roman"/>
          <w:i/>
          <w:iCs w:val="0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7A275B9">
      <w:pPr>
        <w:pStyle w:val="11"/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44" o:spt="75" alt="" type="#_x0000_t75" style="height:31.2pt;width:147.8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3" ShapeID="_x0000_i1044" DrawAspect="Content" ObjectID="_1468075745" r:id="rId4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E17FC7B">
      <w:pPr>
        <w:pStyle w:val="14"/>
        <w:tabs>
          <w:tab w:val="left" w:pos="2616"/>
        </w:tabs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уравнение Риккати с 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чё</w:t>
      </w:r>
      <w:r>
        <w:rPr>
          <w:rFonts w:hint="default" w:ascii="Times New Roman" w:hAnsi="Times New Roman" w:cs="Times New Roman"/>
          <w:sz w:val="28"/>
          <w:szCs w:val="28"/>
        </w:rPr>
        <w:t>том можно представить в виде произведения треугольных матриц в следующей форме:</w:t>
      </w:r>
    </w:p>
    <w:p w14:paraId="18F5D8D1">
      <w:pPr>
        <w:pStyle w:val="14"/>
        <w:tabs>
          <w:tab w:val="left" w:pos="2616"/>
        </w:tabs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45" o:spt="75" alt="" type="#_x0000_t75" style="height:28.35pt;width:197.0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6" r:id="rId4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048AC53">
      <w:pPr>
        <w:tabs>
          <w:tab w:val="left" w:pos="2616"/>
          <w:tab w:val="right" w:pos="5984"/>
        </w:tabs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 w14:paraId="24F1E1C6">
      <w:pPr>
        <w:tabs>
          <w:tab w:val="left" w:pos="2616"/>
          <w:tab w:val="right" w:pos="5984"/>
        </w:tabs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того, чтобы разложить на множители это выражение, необходимо учесть условие симметричности матрицы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</w:rPr>
        <w:t xml:space="preserve">.  Для этого можно ввести ортогональную матрицу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O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которая обладает свойством </w:t>
      </w:r>
      <w:r>
        <w:rPr>
          <w:rFonts w:hint="default" w:ascii="Times New Roman" w:hAnsi="Times New Roman" w:cs="Times New Roman"/>
          <w:position w:val="-6"/>
          <w:sz w:val="28"/>
          <w:szCs w:val="28"/>
        </w:rPr>
        <w:object>
          <v:shape id="_x0000_i1048" o:spt="75" alt="" type="#_x0000_t75" style="height:18.75pt;width:55.2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7" r:id="rId4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 xml:space="preserve">, где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E </w:t>
      </w:r>
      <w:r>
        <w:rPr>
          <w:rFonts w:hint="default" w:ascii="Times New Roman" w:hAnsi="Times New Roman" w:cs="Times New Roman"/>
          <w:sz w:val="28"/>
          <w:szCs w:val="28"/>
        </w:rPr>
        <w:t xml:space="preserve">- единичная матрица.  В результате можно записать: </w:t>
      </w:r>
    </w:p>
    <w:p w14:paraId="1F9D0E40">
      <w:pPr>
        <w:tabs>
          <w:tab w:val="left" w:pos="2616"/>
          <w:tab w:val="right" w:pos="5984"/>
        </w:tabs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50" o:spt="75" alt="" type="#_x0000_t75" style="height:29.95pt;width:242.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50" DrawAspect="Content" ObjectID="_1468075748" r:id="rId5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,</w:t>
      </w:r>
    </w:p>
    <w:p w14:paraId="5D343452">
      <w:pPr>
        <w:tabs>
          <w:tab w:val="left" w:pos="2616"/>
        </w:tabs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или</w:t>
      </w:r>
    </w:p>
    <w:p w14:paraId="5BE9F9D2">
      <w:pPr>
        <w:tabs>
          <w:tab w:val="left" w:pos="2616"/>
        </w:tabs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51" o:spt="75" alt="" type="#_x0000_t75" style="height:29.75pt;width:244.4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51" DrawAspect="Content" ObjectID="_1468075749" r:id="rId5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8E124D9">
      <w:pPr>
        <w:tabs>
          <w:tab w:val="left" w:pos="2616"/>
        </w:tabs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D9B7825">
      <w:pPr>
        <w:tabs>
          <w:tab w:val="left" w:pos="2616"/>
        </w:tabs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Матрицу </w:t>
      </w:r>
      <w:r>
        <w:rPr>
          <w:rFonts w:hint="default" w:ascii="Times New Roman" w:hAnsi="Times New Roman" w:cs="Times New Roman"/>
          <w:position w:val="-4"/>
          <w:sz w:val="28"/>
          <w:szCs w:val="28"/>
        </w:rPr>
        <w:object>
          <v:shape id="_x0000_i1052" o:spt="75" type="#_x0000_t75" style="height:12pt;width:13pt;" o:ole="t" fillcolor="#000011" filled="f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DSMT4" ShapeID="_x0000_i1052" DrawAspect="Content" ObjectID="_1468075750" r:id="rId5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 xml:space="preserve">можно получить из линейных уравнений: </w:t>
      </w:r>
    </w:p>
    <w:p w14:paraId="58D1F239">
      <w:pPr>
        <w:tabs>
          <w:tab w:val="left" w:pos="2616"/>
        </w:tabs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53" o:spt="75" alt="" type="#_x0000_t75" style="height:24pt;width:24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3" DrawAspect="Content" ObjectID="_1468075751" r:id="rId5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A97F0FA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5F5DB86">
      <w:pPr>
        <w:widowControl/>
        <w:numPr>
          <w:ilvl w:val="0"/>
          <w:numId w:val="2"/>
        </w:numPr>
        <w:suppressAutoHyphens/>
        <w:bidi w:val="0"/>
        <w:spacing w:before="0" w:after="16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Расчёт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матриц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en-US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,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en-US"/>
        </w:rPr>
        <w:t xml:space="preserve"> L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с помощью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разложения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Холецкого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.</w:t>
      </w:r>
    </w:p>
    <w:p w14:paraId="35D79902">
      <w:pPr>
        <w:spacing w:line="240" w:lineRule="auto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Разложение Холецкого (метод квадратного корня)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представление 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instrText xml:space="preserve"> HYPERLINK "https://ru.wikipedia.org/wiki/%D0%A1%D0%B8%D0%BC%D0%BC%D0%B5%D1%82%D1%80%D0%B8%D1%87%D0%BD%D0%B0%D1%8F_%D0%BC%D0%B0%D1%82%D1%80%D0%B8%D1%86%D0%B0" \o "Симметричная матрица" </w:instrTex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симметричной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instrText xml:space="preserve"> HYPERLINK "https://ru.wikipedia.org/wiki/%D0%9F%D0%BE%D0%BB%D0%BE%D0%B6%D0%B8%D1%82%D0%B5%D0%BB%D1%8C%D0%BD%D0%BE_%D0%BE%D0%BF%D1%80%D0%B5%D0%B4%D0%B5%D0%BB%D1%91%D0%BD%D0%BD%D0%B0%D1%8F_%D0%BC%D0%B0%D1%82%D1%80%D0%B8%D1%86%D0%B0" \o "Положительно определённая матрица" </w:instrTex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положительно определённой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instrText xml:space="preserve"> HYPERLINK "https://ru.wikipedia.org/wiki/%D0%9C%D0%B0%D1%82%D1%80%D0%B8%D1%86%D0%B0_(%D0%BC%D0%B0%D1%82%D0%B5%D0%BC%D0%B0%D1%82%D0%B8%D0%BA%D0%B0)" \o "Матрица (математика)" </w:instrTex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матрицы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A в виде 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=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LL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perscript"/>
          <w:lang w:val="en-US" w:eastAsia="zh-CN"/>
        </w:rPr>
        <w:t>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, где 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L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— нижняя 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instrText xml:space="preserve"> HYPERLINK "https://ru.wikipedia.org/wiki/%D0%A2%D1%80%D0%B5%D1%83%D0%B3%D0%BE%D0%BB%D1%8C%D0%BD%D0%B0%D1%8F_%D0%BC%D0%B0%D1%82%D1%80%D0%B8%D1%86%D0%B0" \o "Треугольная матрица" </w:instrTex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треугольная матрица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со строго положительными элементами на диагонали. </w:t>
      </w:r>
    </w:p>
    <w:p w14:paraId="27F115D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Элементы матрицы L вычисл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ru-RU" w:eastAsia="zh-CN" w:bidi="ar"/>
        </w:rPr>
        <w:t>яются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, начиная с верхнего левого угла матрицы, по формулам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ru-RU" w:eastAsia="zh-CN" w:bidi="ar"/>
        </w:rPr>
        <w:t>:</w:t>
      </w:r>
    </w:p>
    <w:p w14:paraId="456DD3D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ru-RU" w:eastAsia="zh-CN" w:bidi="ar"/>
        </w:rPr>
      </w:pPr>
    </w:p>
    <w:p w14:paraId="41344D5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36795" cy="2110105"/>
            <wp:effectExtent l="0" t="0" r="1905" b="4445"/>
            <wp:docPr id="16" name="Изображение 16" descr="de93b24d6f562bcab0973ef7bd790da4b64322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de93b24d6f562bcab0973ef7bd790da4b64322e5"/>
                    <pic:cNvPicPr>
                      <a:picLocks noChangeAspect="1"/>
                    </pic:cNvPicPr>
                  </pic:nvPicPr>
                  <pic:blipFill>
                    <a:blip r:embed="rId58">
                      <a:extLs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FA6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</w:p>
    <w:p w14:paraId="280D2C2D">
      <w:pPr>
        <w:widowControl/>
        <w:numPr>
          <w:ilvl w:val="0"/>
          <w:numId w:val="2"/>
        </w:numPr>
        <w:suppressAutoHyphens/>
        <w:bidi w:val="0"/>
        <w:spacing w:before="0" w:after="16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Расчёт матрицы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en-US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.</w:t>
      </w:r>
    </w:p>
    <w:p w14:paraId="7EAEDCBE">
      <w:pPr>
        <w:pStyle w:val="11"/>
        <w:numPr>
          <w:numId w:val="0"/>
        </w:numPr>
        <w:rPr>
          <w:rFonts w:hint="default" w:ascii="Times New Roman" w:hAnsi="Times New Roman" w:cs="Times New Roman"/>
          <w:i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Элементы ортогональной матрицы </w:t>
      </w:r>
      <w:r>
        <w:rPr>
          <w:rFonts w:hint="default" w:ascii="Times New Roman" w:hAnsi="Times New Roman" w:cs="Times New Roman"/>
          <w:i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находятся из условия симметричности матрицы </w:t>
      </w:r>
      <w:r>
        <w:rPr>
          <w:rFonts w:hint="default" w:ascii="Times New Roman" w:hAnsi="Times New Roman" w:cs="Times New Roman"/>
          <w:i/>
          <w:sz w:val="28"/>
          <w:szCs w:val="28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i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i/>
          <w:sz w:val="28"/>
          <w:szCs w:val="28"/>
          <w:vertAlign w:val="superscript"/>
          <w:lang w:val="en-US"/>
        </w:rPr>
        <w:t>T</w:t>
      </w:r>
      <w:r>
        <w:rPr>
          <w:rFonts w:hint="default" w:ascii="Times New Roman" w:hAnsi="Times New Roman" w:cs="Times New Roman"/>
          <w:i/>
          <w:sz w:val="28"/>
          <w:szCs w:val="28"/>
          <w:vertAlign w:val="baseline"/>
          <w:lang w:val="ru-RU"/>
        </w:rPr>
        <w:t>.</w:t>
      </w:r>
    </w:p>
    <w:p w14:paraId="4A9BB6DF">
      <w:pPr>
        <w:pStyle w:val="11"/>
        <w:numPr>
          <w:numId w:val="0"/>
        </w:numPr>
        <w:rPr>
          <w:rFonts w:hint="default" w:ascii="Times New Roman" w:hAnsi="Times New Roman" w:cs="Times New Roman"/>
          <w:i/>
          <w:sz w:val="28"/>
          <w:szCs w:val="28"/>
          <w:vertAlign w:val="baseline"/>
          <w:lang w:val="en-US" w:eastAsia="en-US"/>
        </w:rPr>
      </w:pPr>
    </w:p>
    <w:p w14:paraId="5162423C">
      <w:pPr>
        <w:tabs>
          <w:tab w:val="left" w:pos="2616"/>
          <w:tab w:val="right" w:pos="6171"/>
        </w:tabs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решения уравнений:</w:t>
      </w:r>
    </w:p>
    <w:p w14:paraId="3419E4F2">
      <w:pPr>
        <w:tabs>
          <w:tab w:val="left" w:pos="2616"/>
          <w:tab w:val="right" w:pos="6171"/>
        </w:tabs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4428C9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position w:val="-32"/>
          <w:sz w:val="28"/>
          <w:szCs w:val="28"/>
        </w:rPr>
        <w:object>
          <v:shape id="_x0000_i1054" o:spt="75" alt="" type="#_x0000_t75" style="height:57.5pt;width:298.1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4" DrawAspect="Content" ObjectID="_1468075752" r:id="rId60">
            <o:LockedField>false</o:LockedField>
          </o:OLEObject>
        </w:object>
      </w:r>
    </w:p>
    <w:p w14:paraId="4884AF36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left"/>
        <w:rPr>
          <w:rFonts w:hint="default" w:ascii="Times New Roman" w:hAnsi="Times New Roman"/>
          <w:position w:val="-28"/>
          <w:sz w:val="28"/>
          <w:szCs w:val="28"/>
          <w:lang w:val="ru-RU"/>
        </w:rPr>
      </w:pPr>
      <w:r>
        <w:rPr>
          <w:rFonts w:hint="default" w:ascii="Times New Roman" w:hAnsi="Times New Roman"/>
          <w:position w:val="-28"/>
          <w:sz w:val="28"/>
          <w:szCs w:val="28"/>
        </w:rPr>
        <w:t xml:space="preserve">ортогональную матрицу О </w:t>
      </w:r>
      <w:r>
        <w:rPr>
          <w:rFonts w:hint="default" w:ascii="Times New Roman" w:hAnsi="Times New Roman"/>
          <w:position w:val="-28"/>
          <w:sz w:val="28"/>
          <w:szCs w:val="28"/>
          <w:lang w:val="ru-RU"/>
        </w:rPr>
        <w:t>задаём</w:t>
      </w:r>
      <w:r>
        <w:rPr>
          <w:rFonts w:hint="default" w:ascii="Times New Roman" w:hAnsi="Times New Roman"/>
          <w:position w:val="-28"/>
          <w:sz w:val="28"/>
          <w:szCs w:val="28"/>
        </w:rPr>
        <w:t xml:space="preserve"> в виде</w:t>
      </w:r>
      <w:r>
        <w:rPr>
          <w:rFonts w:hint="default" w:ascii="Times New Roman" w:hAnsi="Times New Roman"/>
          <w:position w:val="-28"/>
          <w:sz w:val="28"/>
          <w:szCs w:val="28"/>
          <w:lang w:val="ru-RU"/>
        </w:rPr>
        <w:t>:</w:t>
      </w:r>
    </w:p>
    <w:p w14:paraId="00C0D00B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position w:val="-28"/>
          <w:sz w:val="28"/>
          <w:szCs w:val="28"/>
        </w:rPr>
        <w:object>
          <v:shape id="_x0000_i1055" o:spt="75" alt="" type="#_x0000_t75" style="height:43.75pt;width:82.3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3" ShapeID="_x0000_i1055" DrawAspect="Content" ObjectID="_1468075753" r:id="rId62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28"/>
          <w:sz w:val="28"/>
          <w:szCs w:val="28"/>
          <w:lang w:val="ru-RU"/>
        </w:rPr>
        <w:t>.</w:t>
      </w:r>
    </w:p>
    <w:p w14:paraId="47B06264">
      <w:pPr>
        <w:tabs>
          <w:tab w:val="left" w:pos="2616"/>
          <w:tab w:val="right" w:pos="6171"/>
        </w:tabs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з условия </w:t>
      </w:r>
      <w:r>
        <w:rPr>
          <w:rFonts w:hint="default" w:ascii="Times New Roman" w:hAnsi="Times New Roman" w:cs="Times New Roman"/>
          <w:i/>
          <w:sz w:val="28"/>
          <w:szCs w:val="28"/>
        </w:rPr>
        <w:t>О</w:t>
      </w:r>
      <w:r>
        <w:rPr>
          <w:rFonts w:hint="default" w:ascii="Times New Roman" w:hAnsi="Times New Roman" w:cs="Times New Roman"/>
          <w:i/>
          <w:sz w:val="28"/>
          <w:szCs w:val="28"/>
          <w:vertAlign w:val="superscript"/>
        </w:rPr>
        <w:t>Т</w:t>
      </w:r>
      <w:r>
        <w:rPr>
          <w:rFonts w:hint="default" w:ascii="Times New Roman" w:hAnsi="Times New Roman" w:cs="Times New Roman"/>
          <w:i/>
          <w:sz w:val="28"/>
          <w:szCs w:val="28"/>
        </w:rPr>
        <w:t>О = Е</w:t>
      </w:r>
      <w:r>
        <w:rPr>
          <w:rFonts w:hint="default" w:ascii="Times New Roman" w:hAnsi="Times New Roman" w:cs="Times New Roman"/>
          <w:sz w:val="28"/>
          <w:szCs w:val="28"/>
        </w:rPr>
        <w:t>, получаем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33C363BD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56" o:spt="75" alt="" type="#_x0000_t75" style="height:31pt;width:82.5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3" ShapeID="_x0000_i1056" DrawAspect="Content" ObjectID="_1468075754" r:id="rId64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t>.</w:t>
      </w:r>
    </w:p>
    <w:p w14:paraId="73C91E33">
      <w:pPr>
        <w:widowControl/>
        <w:numPr>
          <w:ilvl w:val="0"/>
          <w:numId w:val="2"/>
        </w:numPr>
        <w:suppressAutoHyphens/>
        <w:bidi w:val="0"/>
        <w:spacing w:before="0" w:after="16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Выбор оптимальной траектории движения системы с учётом решений уравнения Риккати с помощью 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исследования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системы на устойчивость.</w:t>
      </w:r>
    </w:p>
    <w:p w14:paraId="7E2D83DD">
      <w:pPr>
        <w:pStyle w:val="11"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Уравнения оптимальных траекторий движения системы с учетом решений уравнения Риккати имеют вид:</w:t>
      </w:r>
    </w:p>
    <w:p w14:paraId="26B90802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position w:val="-22"/>
          <w:sz w:val="28"/>
          <w:szCs w:val="28"/>
        </w:rPr>
        <w:object>
          <v:shape id="_x0000_i1057" o:spt="75" alt="" type="#_x0000_t75" style="height:38.2pt;width:208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3" ShapeID="_x0000_i1057" DrawAspect="Content" ObjectID="_1468075755" r:id="rId66">
            <o:LockedField>false</o:LockedField>
          </o:OLEObject>
        </w:object>
      </w:r>
    </w:p>
    <w:p w14:paraId="4887CB87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position w:val="-22"/>
          <w:sz w:val="28"/>
          <w:szCs w:val="28"/>
        </w:rPr>
        <w:object>
          <v:shape id="_x0000_i1058" o:spt="75" alt="" type="#_x0000_t75" style="height:39pt;width:207.1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3" ShapeID="_x0000_i1058" DrawAspect="Content" ObjectID="_1468075756" r:id="rId68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22"/>
          <w:sz w:val="28"/>
          <w:szCs w:val="28"/>
          <w:lang w:val="ru-RU"/>
        </w:rPr>
        <w:t>.</w:t>
      </w:r>
    </w:p>
    <w:p w14:paraId="5C5F668E">
      <w:pPr>
        <w:pStyle w:val="13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Для выбора одной из траекторий исследуем на устойчивость систему, описывающуюся уравнениями.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Найдём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х</w:t>
      </w:r>
      <w:r>
        <w:rPr>
          <w:rFonts w:hint="default" w:ascii="Times New Roman" w:hAnsi="Times New Roman" w:cs="Times New Roman"/>
          <w:sz w:val="28"/>
          <w:szCs w:val="28"/>
        </w:rPr>
        <w:t>арактеристические матрицы первой и второй систем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и их собственные значения. </w:t>
      </w:r>
    </w:p>
    <w:p w14:paraId="31142297">
      <w:pPr>
        <w:pStyle w:val="13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Формула для нахождения характеристической матрицы матрицы A записывается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как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: </w:t>
      </w:r>
    </w:p>
    <w:p w14:paraId="2F52E408">
      <w:pPr>
        <w:pStyle w:val="13"/>
        <w:jc w:val="center"/>
        <w:rPr>
          <w:rFonts w:hint="default" w:ascii="Times New Roman" w:hAnsi="Times New Roman"/>
          <w:sz w:val="28"/>
          <w:szCs w:val="28"/>
          <w:lang w:val="en-US"/>
        </w:rPr>
      </w:pPr>
      <m:oMath>
        <m:r>
          <m:rPr/>
          <w:rPr>
            <w:rFonts w:hint="default" w:ascii="Cambria Math" w:hAnsi="Cambria Math"/>
            <w:color w:val="auto"/>
            <w:kern w:val="0"/>
            <w:sz w:val="28"/>
            <w:szCs w:val="28"/>
            <w:lang w:val="ru-RU" w:eastAsia="zh-CN"/>
          </w:rPr>
          <m:t>x(λ) = det(A − λ E)</m:t>
        </m:r>
      </m:oMath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</w:p>
    <w:p w14:paraId="541FDE5F">
      <w:pPr>
        <w:pStyle w:val="13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position w:val="-7"/>
          <w:sz w:val="22"/>
        </w:rPr>
        <w:drawing>
          <wp:inline distT="0" distB="0" distL="114300" distR="114300">
            <wp:extent cx="2118360" cy="278765"/>
            <wp:effectExtent l="0" t="0" r="15240" b="5080"/>
            <wp:docPr id="3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3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63AE">
      <w:pPr>
        <w:pStyle w:val="13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где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>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— единичная матрица, λ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собственное значение матрицы.</w:t>
      </w:r>
    </w:p>
    <w:p w14:paraId="2C19EB93">
      <w:pPr>
        <w:pStyle w:val="13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Выберем систему, характеристическая матрица которой имеет отрицательные собственные значения - устойчивую. </w:t>
      </w:r>
    </w:p>
    <w:p w14:paraId="38479D31">
      <w:pPr>
        <w:widowControl/>
        <w:numPr>
          <w:ilvl w:val="0"/>
          <w:numId w:val="2"/>
        </w:numPr>
        <w:suppressAutoHyphens/>
        <w:bidi w:val="0"/>
        <w:spacing w:before="0" w:after="16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Расчёт 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фундаментальной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матрицы системы по теореме </w:t>
      </w:r>
      <w:r>
        <w:rPr>
          <w:rFonts w:hint="default" w:ascii="Times New Roman" w:hAnsi="Times New Roman" w:cs="Times New Roman"/>
          <w:sz w:val="28"/>
          <w:szCs w:val="28"/>
        </w:rPr>
        <w:t>Лагранжа-Сильвестра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4D8FF9B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position w:val="-30"/>
          <w:sz w:val="22"/>
        </w:rPr>
        <w:drawing>
          <wp:inline distT="0" distB="0" distL="114300" distR="114300">
            <wp:extent cx="4954905" cy="681990"/>
            <wp:effectExtent l="0" t="0" r="17145" b="0"/>
            <wp:docPr id="4" name="Изображение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4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BA0D">
      <w:pPr>
        <w:widowControl/>
        <w:numPr>
          <w:ilvl w:val="0"/>
          <w:numId w:val="2"/>
        </w:numPr>
        <w:suppressAutoHyphens/>
        <w:bidi w:val="0"/>
        <w:spacing w:before="0" w:after="16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>Расчёт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cs="Times New Roman"/>
                <w:sz w:val="28"/>
                <w:szCs w:val="28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и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cs="Times New Roman"/>
                <w:sz w:val="28"/>
                <w:szCs w:val="28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>:</w:t>
      </w:r>
    </w:p>
    <w:p w14:paraId="62138153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position w:val="-7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position w:val="-7"/>
          <w:sz w:val="28"/>
          <w:szCs w:val="28"/>
        </w:rPr>
        <w:drawing>
          <wp:inline distT="0" distB="0" distL="114300" distR="114300">
            <wp:extent cx="1871980" cy="323215"/>
            <wp:effectExtent l="0" t="0" r="13970" b="635"/>
            <wp:docPr id="17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40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-7"/>
          <w:sz w:val="28"/>
          <w:szCs w:val="28"/>
          <w:lang w:val="en-US"/>
        </w:rPr>
        <w:t xml:space="preserve"> , </w:t>
      </w:r>
      <w:r>
        <w:rPr>
          <w:rFonts w:hint="default" w:ascii="Times New Roman" w:hAnsi="Times New Roman" w:cs="Times New Roman"/>
          <w:position w:val="-7"/>
          <w:sz w:val="28"/>
          <w:szCs w:val="28"/>
        </w:rPr>
        <w:drawing>
          <wp:inline distT="0" distB="0" distL="114300" distR="114300">
            <wp:extent cx="1482725" cy="315595"/>
            <wp:effectExtent l="0" t="0" r="3175" b="6350"/>
            <wp:docPr id="18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1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-7"/>
          <w:sz w:val="28"/>
          <w:szCs w:val="28"/>
          <w:lang w:val="en-US"/>
        </w:rPr>
        <w:t>,</w:t>
      </w:r>
    </w:p>
    <w:p w14:paraId="3C4EFA4A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position w:val="-7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position w:val="-7"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 w:cs="Times New Roman"/>
          <w:i/>
          <w:iCs/>
          <w:position w:val="-7"/>
          <w:sz w:val="28"/>
          <w:szCs w:val="28"/>
          <w:lang w:val="en-US"/>
        </w:rPr>
        <w:t>x0</w:t>
      </w: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position w:val="-7"/>
          <w:sz w:val="28"/>
          <w:szCs w:val="28"/>
          <w:lang w:val="ru-RU"/>
        </w:rPr>
        <w:t>—</w:t>
      </w:r>
      <w:r>
        <w:rPr>
          <w:rFonts w:hint="default" w:ascii="Times New Roman" w:hAnsi="Times New Roman" w:cs="Times New Roman"/>
          <w:position w:val="-7"/>
          <w:sz w:val="28"/>
          <w:szCs w:val="28"/>
          <w:lang w:val="ru-RU"/>
        </w:rPr>
        <w:t xml:space="preserve"> заданные начальные условия.</w:t>
      </w:r>
    </w:p>
    <w:p w14:paraId="4538B6C4">
      <w:pPr>
        <w:widowControl/>
        <w:numPr>
          <w:ilvl w:val="0"/>
          <w:numId w:val="2"/>
        </w:numPr>
        <w:suppressAutoHyphens/>
        <w:bidi w:val="0"/>
        <w:spacing w:before="0" w:after="16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Расчёт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о</w:t>
      </w:r>
      <w:r>
        <w:rPr>
          <w:rFonts w:hint="default" w:ascii="Times New Roman" w:hAnsi="Times New Roman" w:cs="Times New Roman"/>
          <w:sz w:val="28"/>
          <w:szCs w:val="28"/>
        </w:rPr>
        <w:t>птимально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го</w:t>
      </w:r>
      <w:r>
        <w:rPr>
          <w:rFonts w:hint="default" w:ascii="Times New Roman" w:hAnsi="Times New Roman" w:cs="Times New Roman"/>
          <w:sz w:val="28"/>
          <w:szCs w:val="28"/>
        </w:rPr>
        <w:t xml:space="preserve"> управлени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я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cs="Times New Roman"/>
                <w:sz w:val="28"/>
                <w:szCs w:val="28"/>
              </w:rPr>
            </m:ctrlPr>
          </m:e>
        </m:d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21B55FC5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 w:ascii="Times New Roman" w:hAnsi="Times New Roman" w:cs="Times New Roman"/>
          <w:position w:val="-7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7"/>
          <w:sz w:val="28"/>
          <w:szCs w:val="28"/>
        </w:rPr>
        <w:drawing>
          <wp:inline distT="0" distB="0" distL="114300" distR="114300">
            <wp:extent cx="2134870" cy="423545"/>
            <wp:effectExtent l="0" t="0" r="17780" b="15240"/>
            <wp:docPr id="19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2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-7"/>
          <w:sz w:val="28"/>
          <w:szCs w:val="28"/>
          <w:lang w:val="en-US"/>
        </w:rPr>
        <w:t>.</w:t>
      </w:r>
    </w:p>
    <w:p w14:paraId="703750C0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left"/>
        <w:rPr>
          <w:rFonts w:hint="default" w:ascii="Times New Roman" w:hAnsi="Times New Roman" w:cs="Times New Roman"/>
          <w:position w:val="-7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position w:val="-7"/>
          <w:sz w:val="28"/>
          <w:szCs w:val="28"/>
          <w:lang w:val="ru-RU" w:eastAsia="en-US"/>
        </w:rPr>
        <w:tab/>
        <w:t xml:space="preserve">Алгоритм используемых в программе функций на определённых этапах решения задачи описан на рисунках 1-3. </w:t>
      </w:r>
      <w:r>
        <w:rPr>
          <w:rFonts w:hint="default" w:ascii="Times New Roman" w:hAnsi="Times New Roman" w:cs="Times New Roman"/>
          <w:position w:val="-7"/>
          <w:sz w:val="28"/>
          <w:szCs w:val="28"/>
          <w:lang w:val="en-US" w:eastAsia="en-US"/>
        </w:rPr>
        <w:t>Общий алгоритм решения</w:t>
      </w:r>
      <w:r>
        <w:rPr>
          <w:rFonts w:hint="default" w:ascii="Times New Roman" w:hAnsi="Times New Roman" w:cs="Times New Roman"/>
          <w:position w:val="-7"/>
          <w:sz w:val="28"/>
          <w:szCs w:val="28"/>
          <w:lang w:val="ru-RU" w:eastAsia="en-US"/>
        </w:rPr>
        <w:t xml:space="preserve"> задачи</w:t>
      </w:r>
      <w:r>
        <w:rPr>
          <w:rFonts w:hint="default" w:ascii="Times New Roman" w:hAnsi="Times New Roman" w:cs="Times New Roman"/>
          <w:position w:val="-7"/>
          <w:sz w:val="28"/>
          <w:szCs w:val="28"/>
          <w:lang w:val="en-US" w:eastAsia="en-US"/>
        </w:rPr>
        <w:t xml:space="preserve"> кратко представлен на рисунке </w:t>
      </w:r>
      <w:r>
        <w:rPr>
          <w:rFonts w:hint="default" w:ascii="Times New Roman" w:hAnsi="Times New Roman" w:cs="Times New Roman"/>
          <w:position w:val="-7"/>
          <w:sz w:val="28"/>
          <w:szCs w:val="28"/>
          <w:lang w:val="ru-RU" w:eastAsia="en-US"/>
        </w:rPr>
        <w:t>4</w:t>
      </w:r>
      <w:r>
        <w:rPr>
          <w:rFonts w:hint="default" w:ascii="Times New Roman" w:hAnsi="Times New Roman" w:cs="Times New Roman"/>
          <w:position w:val="-7"/>
          <w:sz w:val="28"/>
          <w:szCs w:val="28"/>
          <w:lang w:val="en-US" w:eastAsia="en-US"/>
        </w:rPr>
        <w:t>.</w:t>
      </w:r>
    </w:p>
    <w:p w14:paraId="24B8CD15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/>
          <w:position w:val="-7"/>
          <w:lang w:val="en-US" w:eastAsia="en-US"/>
        </w:rPr>
      </w:pPr>
      <w:r>
        <w:rPr>
          <w:rFonts w:hint="default"/>
          <w:position w:val="-7"/>
          <w:lang w:val="en-US" w:eastAsia="en-US"/>
        </w:rPr>
        <w:drawing>
          <wp:inline distT="0" distB="0" distL="114300" distR="114300">
            <wp:extent cx="2288540" cy="1908175"/>
            <wp:effectExtent l="0" t="0" r="16510" b="15875"/>
            <wp:docPr id="21" name="Изображение 21" descr="diagram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diagram(3)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954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Рис. 1.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Функция проверки входных данных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.</w:t>
      </w:r>
    </w:p>
    <w:p w14:paraId="3E82EAC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 w14:paraId="447DA47C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/>
          <w:position w:val="-7"/>
          <w:lang w:val="en-US" w:eastAsia="en-US"/>
        </w:rPr>
      </w:pPr>
      <w:r>
        <w:rPr>
          <w:rFonts w:hint="default"/>
          <w:position w:val="-7"/>
          <w:lang w:val="en-US" w:eastAsia="en-US"/>
        </w:rPr>
        <w:drawing>
          <wp:inline distT="0" distB="0" distL="114300" distR="114300">
            <wp:extent cx="2453005" cy="1908175"/>
            <wp:effectExtent l="0" t="0" r="4445" b="15875"/>
            <wp:docPr id="22" name="Изображение 22" descr="diagram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diagram(4)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-7"/>
          <w:lang w:val="en-US" w:eastAsia="en-US"/>
        </w:rPr>
        <w:drawing>
          <wp:inline distT="0" distB="0" distL="114300" distR="114300">
            <wp:extent cx="2368550" cy="1908175"/>
            <wp:effectExtent l="0" t="0" r="12700" b="15875"/>
            <wp:docPr id="24" name="Изображение 24" descr="diagram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diagram(5)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3F8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Рис.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2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Функция разложения Холецкого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.</w:t>
      </w:r>
    </w:p>
    <w:p w14:paraId="2B47758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 w14:paraId="0D35BB9F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/>
          <w:position w:val="-7"/>
          <w:lang w:val="en-US" w:eastAsia="en-US"/>
        </w:rPr>
      </w:pPr>
      <w:r>
        <w:rPr>
          <w:rFonts w:hint="default"/>
          <w:position w:val="-7"/>
          <w:lang w:val="en-US" w:eastAsia="en-US"/>
        </w:rPr>
        <w:drawing>
          <wp:inline distT="0" distB="0" distL="114300" distR="114300">
            <wp:extent cx="2538095" cy="2411730"/>
            <wp:effectExtent l="0" t="0" r="14605" b="7620"/>
            <wp:docPr id="26" name="Изображение 26" descr="diagram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diagram(10)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5176">
      <w:pPr>
        <w:keepNext w:val="0"/>
        <w:keepLines w:val="0"/>
        <w:widowControl/>
        <w:suppressLineNumbers w:val="0"/>
        <w:jc w:val="center"/>
        <w:rPr>
          <w:rFonts w:hint="default"/>
          <w:position w:val="-7"/>
          <w:lang w:val="en-US" w:eastAsia="en-US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Рис.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3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Функция решения квадратного уравнения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.</w:t>
      </w:r>
    </w:p>
    <w:p w14:paraId="2AE01E95">
      <w:pPr>
        <w:widowControl/>
        <w:numPr>
          <w:ilvl w:val="0"/>
          <w:numId w:val="0"/>
        </w:numPr>
        <w:tabs>
          <w:tab w:val="left" w:pos="0"/>
        </w:tabs>
        <w:suppressAutoHyphens/>
        <w:bidi w:val="0"/>
        <w:spacing w:before="0" w:after="160" w:line="240" w:lineRule="auto"/>
        <w:ind w:leftChars="0"/>
        <w:jc w:val="center"/>
        <w:rPr>
          <w:rFonts w:hint="default"/>
          <w:position w:val="-7"/>
          <w:lang w:val="en-US" w:eastAsia="en-US"/>
        </w:rPr>
      </w:pPr>
      <w:r>
        <w:rPr>
          <w:rFonts w:hint="default"/>
          <w:position w:val="-7"/>
          <w:lang w:val="en-US" w:eastAsia="en-US"/>
        </w:rPr>
        <w:drawing>
          <wp:inline distT="0" distB="0" distL="114300" distR="114300">
            <wp:extent cx="2526665" cy="8926195"/>
            <wp:effectExtent l="0" t="0" r="6985" b="8255"/>
            <wp:docPr id="20" name="Изображение 20" descr="diagram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diagram(8)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892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238F">
      <w:pPr>
        <w:keepNext w:val="0"/>
        <w:keepLines w:val="0"/>
        <w:widowControl/>
        <w:suppressLineNumbers w:val="0"/>
        <w:jc w:val="center"/>
        <w:rPr>
          <w:rFonts w:hint="default"/>
          <w:position w:val="-7"/>
          <w:lang w:val="en-US" w:eastAsia="en-US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Рис.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4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ru-RU" w:eastAsia="zh-CN" w:bidi="ar"/>
        </w:rPr>
        <w:t>Общий алгоритм решения задачи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.</w:t>
      </w:r>
    </w:p>
    <w:p w14:paraId="7FB724EF">
      <w:pPr>
        <w:widowControl/>
        <w:suppressAutoHyphens/>
        <w:bidi w:val="0"/>
        <w:spacing w:before="0" w:after="160" w:line="240" w:lineRule="auto"/>
        <w:jc w:val="left"/>
        <w:rPr>
          <w:rFonts w:ascii="Times New Roman" w:hAnsi="Times New Roman" w:eastAsia="SimSun"/>
          <w:b/>
          <w:bCs/>
          <w:kern w:val="0"/>
          <w:sz w:val="28"/>
          <w:szCs w:val="24"/>
          <w:lang w:val="en-US" w:eastAsia="en-US"/>
        </w:rPr>
      </w:pPr>
      <w:r>
        <w:rPr>
          <w:rFonts w:ascii="Times New Roman" w:hAnsi="Times New Roman" w:eastAsia="SimSun"/>
          <w:b/>
          <w:bCs/>
          <w:kern w:val="0"/>
          <w:sz w:val="28"/>
          <w:szCs w:val="24"/>
          <w:lang w:val="ru-RU" w:eastAsia="en-US"/>
        </w:rPr>
        <w:t>Описание программы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53"/>
        <w:gridCol w:w="6118"/>
      </w:tblGrid>
      <w:tr w14:paraId="28043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3453" w:type="dxa"/>
            <w:vAlign w:val="center"/>
          </w:tcPr>
          <w:p w14:paraId="45AAD285">
            <w:pPr>
              <w:keepNext w:val="0"/>
              <w:keepLines w:val="0"/>
              <w:pageBreakBefore w:val="0"/>
              <w:widowControl/>
              <w:overflowPunct w:val="0"/>
              <w:bidi w:val="0"/>
              <w:snapToGrid/>
              <w:spacing w:before="50" w:after="0" w:line="240" w:lineRule="auto"/>
              <w:jc w:val="center"/>
              <w:textAlignment w:val="auto"/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 w:eastAsia="en-US"/>
              </w:rPr>
              <w:t>Функция</w:t>
            </w:r>
          </w:p>
        </w:tc>
        <w:tc>
          <w:tcPr>
            <w:tcW w:w="6118" w:type="dxa"/>
            <w:vAlign w:val="center"/>
          </w:tcPr>
          <w:p w14:paraId="7BFC4ECA">
            <w:pPr>
              <w:keepNext w:val="0"/>
              <w:keepLines w:val="0"/>
              <w:pageBreakBefore w:val="0"/>
              <w:widowControl/>
              <w:overflowPunct w:val="0"/>
              <w:bidi w:val="0"/>
              <w:snapToGrid/>
              <w:spacing w:before="50" w:after="0" w:line="240" w:lineRule="auto"/>
              <w:jc w:val="center"/>
              <w:textAlignment w:val="auto"/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 w:eastAsia="en-US"/>
              </w:rPr>
              <w:t>Описание</w:t>
            </w:r>
          </w:p>
        </w:tc>
      </w:tr>
      <w:tr w14:paraId="1E82A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3453" w:type="dxa"/>
            <w:vAlign w:val="center"/>
          </w:tcPr>
          <w:p w14:paraId="40261C4F">
            <w:pPr>
              <w:keepNext w:val="0"/>
              <w:keepLines w:val="0"/>
              <w:pageBreakBefore w:val="0"/>
              <w:widowControl/>
              <w:overflowPunct w:val="0"/>
              <w:bidi w:val="0"/>
              <w:snapToGrid/>
              <w:spacing w:before="50" w:after="0" w:line="240" w:lineRule="auto"/>
              <w:jc w:val="both"/>
              <w:textAlignment w:val="auto"/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 w:eastAsia="en-US"/>
              </w:rPr>
            </w:pPr>
          </w:p>
        </w:tc>
        <w:tc>
          <w:tcPr>
            <w:tcW w:w="6118" w:type="dxa"/>
            <w:vAlign w:val="center"/>
          </w:tcPr>
          <w:p w14:paraId="027DA879">
            <w:pPr>
              <w:keepNext w:val="0"/>
              <w:keepLines w:val="0"/>
              <w:pageBreakBefore w:val="0"/>
              <w:widowControl/>
              <w:overflowPunct w:val="0"/>
              <w:bidi w:val="0"/>
              <w:snapToGrid/>
              <w:spacing w:before="50" w:after="0" w:line="240" w:lineRule="auto"/>
              <w:jc w:val="both"/>
              <w:textAlignment w:val="auto"/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 w:eastAsia="en-US"/>
              </w:rPr>
            </w:pPr>
          </w:p>
        </w:tc>
      </w:tr>
      <w:tr w14:paraId="65572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3453" w:type="dxa"/>
            <w:vAlign w:val="center"/>
          </w:tcPr>
          <w:p w14:paraId="5AC0B6FC">
            <w:pPr>
              <w:keepNext w:val="0"/>
              <w:keepLines w:val="0"/>
              <w:pageBreakBefore w:val="0"/>
              <w:widowControl/>
              <w:overflowPunct w:val="0"/>
              <w:bidi w:val="0"/>
              <w:snapToGrid/>
              <w:spacing w:before="50" w:after="0" w:line="240" w:lineRule="auto"/>
              <w:jc w:val="both"/>
              <w:textAlignment w:val="auto"/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 w:eastAsia="en-US"/>
              </w:rPr>
            </w:pPr>
          </w:p>
        </w:tc>
        <w:tc>
          <w:tcPr>
            <w:tcW w:w="6118" w:type="dxa"/>
            <w:vAlign w:val="center"/>
          </w:tcPr>
          <w:p w14:paraId="4F696AF1">
            <w:pPr>
              <w:keepNext w:val="0"/>
              <w:keepLines w:val="0"/>
              <w:pageBreakBefore w:val="0"/>
              <w:widowControl/>
              <w:overflowPunct w:val="0"/>
              <w:bidi w:val="0"/>
              <w:snapToGrid/>
              <w:spacing w:before="50" w:after="0" w:line="240" w:lineRule="auto"/>
              <w:jc w:val="both"/>
              <w:textAlignment w:val="auto"/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 w:eastAsia="en-US"/>
              </w:rPr>
            </w:pPr>
          </w:p>
        </w:tc>
      </w:tr>
      <w:tr w14:paraId="0920D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3453" w:type="dxa"/>
            <w:vAlign w:val="center"/>
          </w:tcPr>
          <w:p w14:paraId="78DC0F9F">
            <w:pPr>
              <w:keepNext w:val="0"/>
              <w:keepLines w:val="0"/>
              <w:pageBreakBefore w:val="0"/>
              <w:widowControl/>
              <w:overflowPunct w:val="0"/>
              <w:bidi w:val="0"/>
              <w:snapToGrid/>
              <w:spacing w:before="50" w:after="0" w:line="240" w:lineRule="auto"/>
              <w:jc w:val="both"/>
              <w:textAlignment w:val="auto"/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 w:eastAsia="en-US"/>
              </w:rPr>
            </w:pPr>
          </w:p>
        </w:tc>
        <w:tc>
          <w:tcPr>
            <w:tcW w:w="6118" w:type="dxa"/>
            <w:vAlign w:val="center"/>
          </w:tcPr>
          <w:p w14:paraId="71C714D5">
            <w:pPr>
              <w:keepNext w:val="0"/>
              <w:keepLines w:val="0"/>
              <w:pageBreakBefore w:val="0"/>
              <w:widowControl/>
              <w:overflowPunct w:val="0"/>
              <w:bidi w:val="0"/>
              <w:snapToGrid/>
              <w:spacing w:before="50" w:after="0" w:line="240" w:lineRule="auto"/>
              <w:jc w:val="both"/>
              <w:textAlignment w:val="auto"/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 w:eastAsia="en-US"/>
              </w:rPr>
            </w:pPr>
          </w:p>
        </w:tc>
      </w:tr>
    </w:tbl>
    <w:p w14:paraId="481873C7">
      <w:pPr>
        <w:keepNext w:val="0"/>
        <w:keepLines w:val="0"/>
        <w:pageBreakBefore w:val="0"/>
        <w:widowControl/>
        <w:overflowPunct w:val="0"/>
        <w:bidi w:val="0"/>
        <w:snapToGrid/>
        <w:spacing w:before="50" w:after="0" w:line="240" w:lineRule="auto"/>
        <w:jc w:val="both"/>
        <w:textAlignment w:val="auto"/>
        <w:rPr>
          <w:rFonts w:ascii="Times New Roman" w:hAnsi="Times New Roman"/>
          <w:b/>
          <w:bCs/>
          <w:sz w:val="28"/>
          <w:szCs w:val="28"/>
          <w:lang w:val="ru-RU" w:eastAsia="en-US"/>
        </w:rPr>
      </w:pPr>
    </w:p>
    <w:p w14:paraId="53506331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</w:p>
    <w:p w14:paraId="4EC15467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Была разработана программа </w:t>
      </w:r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 xml:space="preserve">на языке функционального программирования </w:t>
      </w:r>
      <w:r>
        <w:rPr>
          <w:rFonts w:ascii="Times New Roman" w:hAnsi="Times New Roman" w:eastAsia="Times New Roman"/>
          <w:i w:val="0"/>
          <w:iCs w:val="0"/>
          <w:color w:val="000000"/>
          <w:sz w:val="28"/>
          <w:szCs w:val="28"/>
          <w:lang w:val="ru-RU"/>
        </w:rPr>
        <w:t>Haskell</w:t>
      </w:r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 xml:space="preserve">, которая решает задачу поиска вектора оптимальных управлений </w:t>
      </w:r>
      <m:oMath>
        <m:r>
          <m:rPr/>
          <w:rPr>
            <w:rFonts w:ascii="Cambria Math" w:hAnsi="Cambria Math"/>
          </w:rPr>
          <m:t>u</m:t>
        </m:r>
        <m:d>
          <m:dPr/>
          <m:e>
            <m:r>
              <m:rPr/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hint="default" w:ascii="Cambria Math" w:hAnsi="Cambria Math"/>
            <w:lang w:val="ru-RU"/>
          </w:rPr>
          <m:t xml:space="preserve"> </m:t>
        </m:r>
      </m:oMath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>и вектора о</w:t>
      </w:r>
      <w:bookmarkStart w:id="0" w:name="_GoBack"/>
      <w:bookmarkEnd w:id="0"/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 xml:space="preserve">птимальных траекторий системы </w:t>
      </w:r>
      <m:oMath>
        <m:r>
          <m:rPr/>
          <w:rPr>
            <w:rFonts w:ascii="Cambria Math" w:hAnsi="Cambria Math"/>
          </w:rPr>
          <m:t>x</m:t>
        </m:r>
        <m:d>
          <m:dPr/>
          <m:e>
            <m:r>
              <m:rPr/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eastAsia="Times New Roman"/>
          <w:color w:val="000000"/>
          <w:sz w:val="28"/>
          <w:szCs w:val="28"/>
          <w:lang w:val="ru-RU"/>
        </w:rPr>
        <w:t>из условия минимума среднеквадратичного критерия</w:t>
      </w:r>
      <w:r>
        <w:rPr>
          <w:rFonts w:ascii="Times New Roman" w:hAnsi="Times New Roman"/>
          <w:sz w:val="28"/>
          <w:szCs w:val="28"/>
          <w:lang w:val="ru-RU"/>
        </w:rPr>
        <w:t xml:space="preserve"> Выполнено тестирование. Поставленная задача выполнена.</w:t>
      </w:r>
    </w:p>
    <w:p w14:paraId="009DC574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5658501A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 программы</w:t>
      </w:r>
    </w:p>
    <w:p w14:paraId="196A0EE1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A270352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98B11D9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7A9C14F">
      <w:pPr>
        <w:spacing w:line="240" w:lineRule="auto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</w:p>
    <w:sectPr>
      <w:pgSz w:w="11906" w:h="16838"/>
      <w:pgMar w:top="1134" w:right="850" w:bottom="1134" w:left="1701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Lohit Devanagari">
    <w:altName w:val="Verdana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swiss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5010000000000000000"/>
    <w:charset w:val="01"/>
    <w:family w:val="roman"/>
    <w:pitch w:val="default"/>
    <w:sig w:usb0="00000000" w:usb1="00000000" w:usb2="00000000" w:usb3="00000000" w:csb0="80000001" w:csb1="00000000"/>
  </w:font>
  <w:font w:name="Liberation Sans">
    <w:altName w:val="Segoe Print"/>
    <w:panose1 w:val="020B0604020202020204"/>
    <w:charset w:val="01"/>
    <w:family w:val="roman"/>
    <w:pitch w:val="default"/>
    <w:sig w:usb0="00000000" w:usb1="00000000" w:usb2="00000000" w:usb3="00000000" w:csb0="6000009F" w:csb1="DFD70000"/>
  </w:font>
  <w:font w:name="Noto Sans CJK SC">
    <w:altName w:val="SimSun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ejaVu Math TeX Gyre">
    <w:altName w:val="Cambria Math"/>
    <w:panose1 w:val="02000503000000000000"/>
    <w:charset w:val="00"/>
    <w:family w:val="auto"/>
    <w:pitch w:val="default"/>
    <w:sig w:usb0="00000000" w:usb1="00000000" w:usb2="02000008" w:usb3="00000000" w:csb0="60000193" w:csb1="0DD4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nonymous Pro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88A6D6"/>
    <w:multiLevelType w:val="singleLevel"/>
    <w:tmpl w:val="AB88A6D6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 w:ascii="Times New Roman" w:hAnsi="Times New Roman" w:eastAsia="Times New Roman" w:cs="Times New Roman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663F30"/>
    <w:rsid w:val="0DC50BB6"/>
    <w:rsid w:val="0F4E3FAD"/>
    <w:rsid w:val="11776568"/>
    <w:rsid w:val="12395BAB"/>
    <w:rsid w:val="12972790"/>
    <w:rsid w:val="131214CB"/>
    <w:rsid w:val="13A85174"/>
    <w:rsid w:val="188224E9"/>
    <w:rsid w:val="1BF636F2"/>
    <w:rsid w:val="1F9541CC"/>
    <w:rsid w:val="1FBD34A2"/>
    <w:rsid w:val="23A64A08"/>
    <w:rsid w:val="25336355"/>
    <w:rsid w:val="25A96F84"/>
    <w:rsid w:val="28795EF5"/>
    <w:rsid w:val="2FC32F68"/>
    <w:rsid w:val="350A3514"/>
    <w:rsid w:val="3A4430A1"/>
    <w:rsid w:val="3B1529EF"/>
    <w:rsid w:val="3B7F22B0"/>
    <w:rsid w:val="3D0438FA"/>
    <w:rsid w:val="3D2E1CA4"/>
    <w:rsid w:val="3E7D5CD8"/>
    <w:rsid w:val="40AB2127"/>
    <w:rsid w:val="411A0949"/>
    <w:rsid w:val="41D013B7"/>
    <w:rsid w:val="43031ABC"/>
    <w:rsid w:val="4F6FCA03"/>
    <w:rsid w:val="4FC854F3"/>
    <w:rsid w:val="51BC69A8"/>
    <w:rsid w:val="51BD2961"/>
    <w:rsid w:val="577A3C15"/>
    <w:rsid w:val="584026D9"/>
    <w:rsid w:val="59F557B5"/>
    <w:rsid w:val="5A027D02"/>
    <w:rsid w:val="5BDBB659"/>
    <w:rsid w:val="66FCF867"/>
    <w:rsid w:val="67DB6DF5"/>
    <w:rsid w:val="67E908D7"/>
    <w:rsid w:val="681306CB"/>
    <w:rsid w:val="68983A11"/>
    <w:rsid w:val="6EBD0F25"/>
    <w:rsid w:val="6F7F20B3"/>
    <w:rsid w:val="735406E5"/>
    <w:rsid w:val="74177374"/>
    <w:rsid w:val="74646C25"/>
    <w:rsid w:val="757E1142"/>
    <w:rsid w:val="75BF4EDE"/>
    <w:rsid w:val="7C7F8CCC"/>
    <w:rsid w:val="7DE14013"/>
    <w:rsid w:val="7DF3E271"/>
    <w:rsid w:val="7EFE6DE1"/>
    <w:rsid w:val="7F4F3136"/>
    <w:rsid w:val="7F6FBF8A"/>
    <w:rsid w:val="7F713DE7"/>
    <w:rsid w:val="7FED129D"/>
    <w:rsid w:val="B5FEA20B"/>
    <w:rsid w:val="BCCF7AA7"/>
    <w:rsid w:val="CB33F5A4"/>
    <w:rsid w:val="D8DD8A20"/>
    <w:rsid w:val="DFFE8AC5"/>
    <w:rsid w:val="E4FF65DE"/>
    <w:rsid w:val="E9FB2A0B"/>
    <w:rsid w:val="F1CFA3FB"/>
    <w:rsid w:val="F5DF54F7"/>
    <w:rsid w:val="F5FFA13C"/>
    <w:rsid w:val="FBB9F0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Body Text Indent 3"/>
    <w:basedOn w:val="1"/>
    <w:qFormat/>
    <w:uiPriority w:val="0"/>
    <w:pPr>
      <w:widowControl w:val="0"/>
      <w:numPr>
        <w:ilvl w:val="0"/>
        <w:numId w:val="1"/>
      </w:numPr>
      <w:tabs>
        <w:tab w:val="clear" w:pos="360"/>
      </w:tabs>
      <w:ind w:left="0" w:firstLine="567"/>
      <w:jc w:val="both"/>
    </w:pPr>
    <w:rPr>
      <w:snapToGrid w:val="0"/>
      <w:sz w:val="22"/>
      <w:szCs w:val="20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Body Text Indent"/>
    <w:basedOn w:val="1"/>
    <w:qFormat/>
    <w:uiPriority w:val="0"/>
    <w:pPr>
      <w:widowControl w:val="0"/>
      <w:ind w:firstLine="567"/>
      <w:jc w:val="both"/>
    </w:pPr>
    <w:rPr>
      <w:snapToGrid w:val="0"/>
      <w:szCs w:val="20"/>
    </w:rPr>
  </w:style>
  <w:style w:type="paragraph" w:styleId="15">
    <w:name w:val="Title"/>
    <w:next w:val="1"/>
    <w:link w:val="22"/>
    <w:qFormat/>
    <w:uiPriority w:val="10"/>
    <w:pPr>
      <w:widowControl/>
      <w:suppressAutoHyphens/>
      <w:bidi w:val="0"/>
      <w:spacing w:before="0" w:after="160" w:line="259" w:lineRule="auto"/>
      <w:jc w:val="left"/>
    </w:pPr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val="ru-RU" w:eastAsia="ru-RU" w:bidi="hi-IN"/>
    </w:rPr>
  </w:style>
  <w:style w:type="paragraph" w:styleId="16">
    <w:name w:val="List"/>
    <w:basedOn w:val="13"/>
    <w:qFormat/>
    <w:uiPriority w:val="0"/>
    <w:rPr>
      <w:rFonts w:cs="Lohit Devanagari"/>
    </w:rPr>
  </w:style>
  <w:style w:type="paragraph" w:styleId="17">
    <w:name w:val="Body Text Indent 2"/>
    <w:basedOn w:val="1"/>
    <w:qFormat/>
    <w:uiPriority w:val="0"/>
    <w:pPr>
      <w:tabs>
        <w:tab w:val="left" w:pos="2127"/>
      </w:tabs>
      <w:ind w:left="2127" w:hanging="1560"/>
      <w:jc w:val="both"/>
    </w:pPr>
    <w:rPr>
      <w:sz w:val="22"/>
      <w:szCs w:val="20"/>
    </w:rPr>
  </w:style>
  <w:style w:type="paragraph" w:styleId="18">
    <w:name w:val="Subtitle"/>
    <w:basedOn w:val="19"/>
    <w:next w:val="19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9">
    <w:name w:val="LO-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table" w:styleId="20">
    <w:name w:val="Table Grid"/>
    <w:basedOn w:val="9"/>
    <w:qFormat/>
    <w:uiPriority w:val="39"/>
    <w:rPr>
      <w:rFonts w:eastAsiaTheme="minorHAns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Заголовок 1 Знак"/>
    <w:basedOn w:val="8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Заголовок Знак"/>
    <w:basedOn w:val="8"/>
    <w:link w:val="15"/>
    <w:qFormat/>
    <w:uiPriority w:val="10"/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eastAsia="ru-RU"/>
    </w:rPr>
  </w:style>
  <w:style w:type="character" w:customStyle="1" w:styleId="23">
    <w:name w:val="Символ нумерации"/>
    <w:qFormat/>
    <w:uiPriority w:val="0"/>
  </w:style>
  <w:style w:type="character" w:customStyle="1" w:styleId="24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25">
    <w:name w:val="Заголовок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6">
    <w:name w:val="Указатель11"/>
    <w:basedOn w:val="1"/>
    <w:qFormat/>
    <w:uiPriority w:val="0"/>
    <w:pPr>
      <w:suppressLineNumbers/>
    </w:pPr>
    <w:rPr>
      <w:rFonts w:cs="Lohit Devanagari"/>
    </w:rPr>
  </w:style>
  <w:style w:type="paragraph" w:customStyle="1" w:styleId="2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28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table" w:customStyle="1" w:styleId="29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2" Type="http://schemas.openxmlformats.org/officeDocument/2006/relationships/fontTable" Target="fontTable.xml"/><Relationship Id="rId81" Type="http://schemas.openxmlformats.org/officeDocument/2006/relationships/numbering" Target="numbering.xml"/><Relationship Id="rId80" Type="http://schemas.openxmlformats.org/officeDocument/2006/relationships/customXml" Target="../customXml/item1.xml"/><Relationship Id="rId8" Type="http://schemas.openxmlformats.org/officeDocument/2006/relationships/image" Target="media/image2.wmf"/><Relationship Id="rId79" Type="http://schemas.openxmlformats.org/officeDocument/2006/relationships/image" Target="media/image43.png"/><Relationship Id="rId78" Type="http://schemas.openxmlformats.org/officeDocument/2006/relationships/image" Target="media/image42.png"/><Relationship Id="rId77" Type="http://schemas.openxmlformats.org/officeDocument/2006/relationships/image" Target="media/image41.png"/><Relationship Id="rId76" Type="http://schemas.openxmlformats.org/officeDocument/2006/relationships/image" Target="media/image40.png"/><Relationship Id="rId75" Type="http://schemas.openxmlformats.org/officeDocument/2006/relationships/image" Target="media/image39.png"/><Relationship Id="rId74" Type="http://schemas.openxmlformats.org/officeDocument/2006/relationships/image" Target="media/image38.wmf"/><Relationship Id="rId73" Type="http://schemas.openxmlformats.org/officeDocument/2006/relationships/image" Target="media/image37.wmf"/><Relationship Id="rId72" Type="http://schemas.openxmlformats.org/officeDocument/2006/relationships/image" Target="media/image36.wmf"/><Relationship Id="rId71" Type="http://schemas.openxmlformats.org/officeDocument/2006/relationships/image" Target="media/image35.wmf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image" Target="media/image33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svg"/><Relationship Id="rId58" Type="http://schemas.openxmlformats.org/officeDocument/2006/relationships/image" Target="media/image27.png"/><Relationship Id="rId57" Type="http://schemas.openxmlformats.org/officeDocument/2006/relationships/image" Target="media/image26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4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2807</Words>
  <Characters>25016</Characters>
  <Paragraphs>921</Paragraphs>
  <TotalTime>5</TotalTime>
  <ScaleCrop>false</ScaleCrop>
  <LinksUpToDate>false</LinksUpToDate>
  <CharactersWithSpaces>28486</CharactersWithSpaces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2024-09-26T21:40:00Z</dcterms:created>
  <dc:creator>11</dc:creator>
  <cp:lastModifiedBy>Алёна Харлова</cp:lastModifiedBy>
  <dcterms:modified xsi:type="dcterms:W3CDTF">2025-01-19T17:06:57Z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B2EFEF9D6566420888E3B1B89907540B_12</vt:lpwstr>
  </property>
  <property fmtid="{D5CDD505-2E9C-101B-9397-08002B2CF9AE}" pid="3" name="KSOProductBuildVer">
    <vt:lpwstr>1049-12.2.0.19805</vt:lpwstr>
  </property>
  <property fmtid="{D5CDD505-2E9C-101B-9397-08002B2CF9AE}" pid="4" name="MSIP_Label_defa4170-0d19-0005-0004-bc88714345d2_ActionId">
    <vt:lpwstr>8d7ac6dd-0147-466e-8126-27ac6a832c18</vt:lpwstr>
  </property>
  <property fmtid="{D5CDD505-2E9C-101B-9397-08002B2CF9AE}" pid="5" name="MSIP_Label_defa4170-0d19-0005-0004-bc88714345d2_ContentBits">
    <vt:lpwstr>0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etDate">
    <vt:lpwstr>2024-09-12T08:41:23Z</vt:lpwstr>
  </property>
  <property fmtid="{D5CDD505-2E9C-101B-9397-08002B2CF9AE}" pid="10" name="MSIP_Label_defa4170-0d19-0005-0004-bc88714345d2_SiteId">
    <vt:lpwstr>2e64151a-5458-4dfb-925a-39e908848379</vt:lpwstr>
  </property>
</Properties>
</file>