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  <w:lang w:val="ru-RU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  <w:lang w:val="ru-RU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val="ru-RU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lang w:val="ru-RU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  <w:lang w:val="ru-RU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  <w:lang w:val="ru-RU"/>
        </w:rPr>
        <w:t>(</w:t>
      </w: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  <w:lang w:val="ru-RU"/>
        </w:rPr>
        <w:t>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Дисциплина: «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Базы данных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Практическое задание №1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.</w:t>
      </w:r>
    </w:p>
    <w:p w14:paraId="7D1FAB07"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ru-RU"/>
        </w:rPr>
        <w:t>Тема: «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  <w:lang w:val="ru-RU"/>
        </w:rPr>
        <w:t>Учет работы сотрудников страхового общества. Добавление триггеров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ru-RU"/>
        </w:rPr>
        <w:t>»</w:t>
      </w:r>
    </w:p>
    <w:p w14:paraId="16C97C2F"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ru-RU"/>
        </w:rPr>
      </w:pPr>
    </w:p>
    <w:p w14:paraId="09E6B005">
      <w:pPr>
        <w:jc w:val="center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ru-RU"/>
        </w:rPr>
        <w:t>Вариант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ru-RU"/>
        </w:rPr>
        <w:t xml:space="preserve"> 24.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Харлова А.А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Дятлов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Д.А.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Подпись ______________</w:t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 w14:paraId="0BBC73C8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2024 г.</w:t>
      </w:r>
    </w:p>
    <w:p w14:paraId="4F21BE2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4B542613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Задание</w:t>
      </w:r>
    </w:p>
    <w:p w14:paraId="470001BD">
      <w:pPr>
        <w:ind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 базе данных, созданной в индивидальном задании, добавить триггеры.</w:t>
      </w:r>
    </w:p>
    <w:p w14:paraId="326F67E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Описание задания индивидульного задания приведено ниже.</w:t>
      </w:r>
    </w:p>
    <w:p w14:paraId="5081A396">
      <w:pPr>
        <w:ind w:firstLine="708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Фирма производит операции по купле-продаже и аренде, оформлению документов и консультации юристов.</w:t>
      </w:r>
    </w:p>
    <w:p w14:paraId="0F7BD88E"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Система учеты работы и поощрения сотрудников предусматривает оценку деятельности сотрудников и в зависимости от ее успешности устанавливает объем поощрений.</w:t>
      </w:r>
    </w:p>
    <w:p w14:paraId="0E84141C">
      <w:pPr>
        <w:ind w:firstLine="708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Основная работа выполняется агентами, которые являются посредниками между продавцами и покупателями (акредиторами).</w:t>
      </w:r>
    </w:p>
    <w:p w14:paraId="0DC0193A">
      <w:pPr>
        <w:ind w:firstLine="708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Деятельностью фирмы руководит директор, который оформляет все необходимые документы, бухгалтер — ведет бухгалтерский учет в фирме, а юрист дает консультации по вопросам, касающимся деятельности фирмы.</w:t>
      </w:r>
    </w:p>
    <w:p w14:paraId="4D634175">
      <w:pPr>
        <w:ind w:firstLine="708" w:firstLineChars="0"/>
        <w:rPr>
          <w:rFonts w:hint="default" w:ascii="Times New Roman" w:hAnsi="Times New Roman"/>
          <w:sz w:val="28"/>
          <w:szCs w:val="28"/>
        </w:rPr>
      </w:pPr>
    </w:p>
    <w:p w14:paraId="5CC39C5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EER-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диаграмма</w:t>
      </w:r>
    </w:p>
    <w:p w14:paraId="1842225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 w14:paraId="73EAAC26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293870" cy="5307330"/>
            <wp:effectExtent l="0" t="0" r="1905" b="7620"/>
            <wp:docPr id="12" name="Изображение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55B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Создание триггеров</w:t>
      </w:r>
    </w:p>
    <w:p w14:paraId="40A2574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A6CBF62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Триггеры для таблицы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en-US"/>
        </w:rPr>
        <w:t>B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ru-RU"/>
        </w:rPr>
        <w:t>onuses</w:t>
      </w:r>
    </w:p>
    <w:p w14:paraId="3C083F64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22657EC">
      <w:pPr>
        <w:numPr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Изменение поля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Bonus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таблицы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Employees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. Для реализации триггеров, которые будут автоматически пересчитывать итоговую сумму всех бонусов сотрудника в таблице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E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mployees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при любом изменении таблицы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B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onuses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(вставка, обновление или удаление), можно создать три триггера: AFTER INSERT, AFTER UPDATE и AFTER DELETE.</w:t>
      </w:r>
    </w:p>
    <w:p w14:paraId="0D811562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3035BF04">
      <w:pPr>
        <w:numPr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after_bonus_insert</w:t>
      </w:r>
    </w:p>
    <w:p w14:paraId="20C55660">
      <w:pPr>
        <w:numPr>
          <w:numId w:val="0"/>
        </w:numPr>
        <w:ind w:firstLine="708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Этот триггер будет срабатывать после вставки новой записи в таблицу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B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onuses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и увеличивать общую сумму бонусов сотрудника в таблице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E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mployees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421A3E6C">
      <w:pPr>
        <w:numPr>
          <w:numId w:val="0"/>
        </w:numPr>
        <w:ind w:firstLine="708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490BD22A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//</w:t>
      </w:r>
    </w:p>
    <w:p w14:paraId="63D262B2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377566E9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CREATE TRIGGER after_bonus_insert</w:t>
      </w:r>
    </w:p>
    <w:p w14:paraId="58553797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AFTER INSERT ON bonuses</w:t>
      </w:r>
    </w:p>
    <w:p w14:paraId="1EC4F609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FOR EACH ROW</w:t>
      </w:r>
    </w:p>
    <w:p w14:paraId="36942B59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BEGIN</w:t>
      </w:r>
    </w:p>
    <w:p w14:paraId="29EC77AC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UPDATE employees</w:t>
      </w:r>
    </w:p>
    <w:p w14:paraId="68A88C55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SET Bonus = Bonus + NEW.Amount</w:t>
      </w:r>
    </w:p>
    <w:p w14:paraId="5502777D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WHERE EmployeeID = NEW.EmployeeID;</w:t>
      </w:r>
    </w:p>
    <w:p w14:paraId="765E6572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END //</w:t>
      </w:r>
    </w:p>
    <w:p w14:paraId="1B12D090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25FA5DDB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;</w:t>
      </w:r>
    </w:p>
    <w:p w14:paraId="51C6904B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681109CB">
      <w:pPr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after_bonus_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upda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t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</w:t>
      </w:r>
    </w:p>
    <w:p w14:paraId="599D0980">
      <w:pPr>
        <w:numPr>
          <w:ilvl w:val="0"/>
          <w:numId w:val="0"/>
        </w:numPr>
        <w:ind w:firstLine="708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Этот триггер будет срабатывать после обновления записи в таблице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B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onuses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и корректировать общую сумму бонусов сотрудника в таблице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E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mployees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2DDCFE5F">
      <w:pPr>
        <w:numPr>
          <w:ilvl w:val="0"/>
          <w:numId w:val="0"/>
        </w:numPr>
        <w:ind w:firstLine="708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A3C1B41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//</w:t>
      </w:r>
    </w:p>
    <w:p w14:paraId="64FA5A1D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21392A0E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CREATE TRIGGER after_bonus_update</w:t>
      </w:r>
    </w:p>
    <w:p w14:paraId="2551CC1F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AFTER UPDATE ON bonuses</w:t>
      </w:r>
    </w:p>
    <w:p w14:paraId="63B4A5A3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FOR EACH ROW</w:t>
      </w:r>
    </w:p>
    <w:p w14:paraId="44B3DF4F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BEGIN</w:t>
      </w:r>
    </w:p>
    <w:p w14:paraId="41D35B01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-- Уменьшение суммы бонусов на старое значение</w:t>
      </w:r>
    </w:p>
    <w:p w14:paraId="17BF738B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UPDATE employees</w:t>
      </w:r>
    </w:p>
    <w:p w14:paraId="66769644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SET Bonus = Bonus - OLD.Amount</w:t>
      </w:r>
    </w:p>
    <w:p w14:paraId="150F0B8F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WHERE EmployeeID = OLD.EmployeeID;</w:t>
      </w:r>
    </w:p>
    <w:p w14:paraId="3DA79B4A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42B6D046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-- Увеличение суммы бонусов на новое значение</w:t>
      </w:r>
    </w:p>
    <w:p w14:paraId="7EED4118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UPDATE employees</w:t>
      </w:r>
    </w:p>
    <w:p w14:paraId="05F10C1F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SET Bonus = Bonus + NEW.Amount</w:t>
      </w:r>
    </w:p>
    <w:p w14:paraId="42B4E8FA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WHERE EmployeeID = NEW.EmployeeID;</w:t>
      </w:r>
    </w:p>
    <w:p w14:paraId="7C6C3014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END //</w:t>
      </w:r>
    </w:p>
    <w:p w14:paraId="2A3847F7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62C38D99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;</w:t>
      </w:r>
    </w:p>
    <w:p w14:paraId="1CA4C229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14B350B3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71ED354E">
      <w:pPr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after_bonus_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delete</w:t>
      </w:r>
    </w:p>
    <w:p w14:paraId="0A0BA3D0">
      <w:pPr>
        <w:numPr>
          <w:ilvl w:val="0"/>
          <w:numId w:val="0"/>
        </w:numPr>
        <w:ind w:firstLine="708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Этот триггер будет срабатывать после удаления записи из таблицы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B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onuses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и уменьшать общую сумму бонусов сотрудника в таблице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E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mployees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6949C43C">
      <w:pPr>
        <w:numPr>
          <w:ilvl w:val="0"/>
          <w:numId w:val="0"/>
        </w:numPr>
        <w:ind w:firstLine="708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D4A66E4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//</w:t>
      </w:r>
    </w:p>
    <w:p w14:paraId="478853EE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188A851D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CREATE TRIGGER after_bonus_delete</w:t>
      </w:r>
    </w:p>
    <w:p w14:paraId="38F42D22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AFTER DELETE ON bonuses</w:t>
      </w:r>
    </w:p>
    <w:p w14:paraId="4C89A51B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FOR EACH ROW</w:t>
      </w:r>
    </w:p>
    <w:p w14:paraId="5EA4837D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BEGIN</w:t>
      </w:r>
    </w:p>
    <w:p w14:paraId="03BB04F4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-- Уменьшение суммы бонусов на удаленное значение</w:t>
      </w:r>
    </w:p>
    <w:p w14:paraId="2156151B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UPDATE employees</w:t>
      </w:r>
    </w:p>
    <w:p w14:paraId="5AF83545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SET Bonus = Bonus - OLD.Amount</w:t>
      </w:r>
    </w:p>
    <w:p w14:paraId="09FA336B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WHERE EmployeeID = OLD.EmployeeID;</w:t>
      </w:r>
    </w:p>
    <w:p w14:paraId="37B96A2B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END //</w:t>
      </w:r>
    </w:p>
    <w:p w14:paraId="21A6FA29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1D165410">
      <w:pPr>
        <w:numPr>
          <w:numId w:val="0"/>
        </w:numPr>
        <w:spacing w:line="240" w:lineRule="auto"/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;</w:t>
      </w:r>
    </w:p>
    <w:p w14:paraId="0EE32A3A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1A9F4D33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3EACE06A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Триггер для таблицы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en-US"/>
        </w:rPr>
        <w:t>tran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ru-RU"/>
        </w:rPr>
        <w:t>s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en-US"/>
        </w:rPr>
        <w:t>actions</w:t>
      </w:r>
    </w:p>
    <w:p w14:paraId="469E6403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7EDC96DE"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Установка статуса "Отменено" для транзакции, если она отменена.Этот триггер устанавливает статус "Отменено" в таблице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accounting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для всех операций, связанных с транзакцией, если транзакция отменена.</w:t>
      </w:r>
    </w:p>
    <w:p w14:paraId="196497DA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740E5FCE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//</w:t>
      </w:r>
    </w:p>
    <w:p w14:paraId="633ADE9E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57EFBBF2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CREATE TRIGGER before_transaction_update</w:t>
      </w:r>
    </w:p>
    <w:p w14:paraId="5BF22A86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BEFORE UPDATE ON transactions</w:t>
      </w:r>
    </w:p>
    <w:p w14:paraId="2C5A27A7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FOR EACH ROW</w:t>
      </w:r>
    </w:p>
    <w:p w14:paraId="5FAB5610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BEGIN</w:t>
      </w:r>
    </w:p>
    <w:p w14:paraId="63E7B73E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IF NEW.Status = 'Отменено' THEN</w:t>
      </w:r>
    </w:p>
    <w:p w14:paraId="1ABD16F2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    UPDATE accounting</w:t>
      </w:r>
    </w:p>
    <w:p w14:paraId="21F8C4E4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    SET OperationType = 'Отменено'</w:t>
      </w:r>
    </w:p>
    <w:p w14:paraId="300F457C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    WHERE TransactionID = NEW.TransactionID;</w:t>
      </w:r>
    </w:p>
    <w:p w14:paraId="33207F56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END IF;</w:t>
      </w:r>
    </w:p>
    <w:p w14:paraId="085E45E7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END //</w:t>
      </w:r>
    </w:p>
    <w:p w14:paraId="5A5BFA75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00A4B813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;</w:t>
      </w:r>
    </w:p>
    <w:p w14:paraId="1E54055C">
      <w:pPr>
        <w:numPr>
          <w:ilvl w:val="0"/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4F6A9419">
      <w:pPr>
        <w:numPr>
          <w:numId w:val="0"/>
        </w:numPr>
        <w:spacing w:line="240" w:lineRule="auto"/>
        <w:rPr>
          <w:rFonts w:hint="default" w:ascii="Cascadia Code" w:hAnsi="Cascadia Code" w:cs="Cascadia Code"/>
          <w:b w:val="0"/>
          <w:bCs w:val="0"/>
          <w:sz w:val="24"/>
          <w:szCs w:val="24"/>
          <w:lang w:val="ru-RU"/>
        </w:rPr>
      </w:pPr>
    </w:p>
    <w:p w14:paraId="1D7B47BD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Триггер для таблицы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en-US"/>
        </w:rPr>
        <w:t>consultations</w:t>
      </w:r>
    </w:p>
    <w:p w14:paraId="5BF2F029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78757CF3"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Проверка, что консультации могут проводить только юристы.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Этот триггер проверяет, что консультации могут проводить только сотрудники с должностью "Юрист" (PositionID = 3). Если это не так, выбрасывается ошибка.</w:t>
      </w:r>
    </w:p>
    <w:p w14:paraId="3B05364E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29CB30CF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//</w:t>
      </w:r>
    </w:p>
    <w:p w14:paraId="63433702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5FCBD8F4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CREATE TRIGGER before_consultation_insert</w:t>
      </w:r>
    </w:p>
    <w:p w14:paraId="00DAE7F4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BEFORE INSERT ON consultations</w:t>
      </w:r>
    </w:p>
    <w:p w14:paraId="1CFAA7F4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FOR EACH ROW</w:t>
      </w:r>
    </w:p>
    <w:p w14:paraId="341771F4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BEGIN</w:t>
      </w:r>
    </w:p>
    <w:p w14:paraId="6DE3E370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DECLARE employee_position INT;</w:t>
      </w:r>
    </w:p>
    <w:p w14:paraId="78636032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SELECT Position INTO employee_position FROM employees WHERE EmployeeID = NEW.LawyerID;</w:t>
      </w:r>
    </w:p>
    <w:p w14:paraId="045C3758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</w:t>
      </w:r>
    </w:p>
    <w:p w14:paraId="0628E81A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IF employee_position != 3 THEN</w:t>
      </w:r>
    </w:p>
    <w:p w14:paraId="50278B90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    SIGNAL SQLSTATE '45000' SET MESSAGE_TEXT = 'Только юристы могут проводить консультации';</w:t>
      </w:r>
    </w:p>
    <w:p w14:paraId="14BEB04A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END IF;</w:t>
      </w:r>
    </w:p>
    <w:p w14:paraId="25585C07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END //</w:t>
      </w:r>
    </w:p>
    <w:p w14:paraId="46A29006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7885C74B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;</w:t>
      </w:r>
    </w:p>
    <w:p w14:paraId="7880C097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44D25F9E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Триггер для таблицы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en-US"/>
        </w:rPr>
        <w:t>transactions</w:t>
      </w:r>
    </w:p>
    <w:p w14:paraId="557EB814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2CF70A1F"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Проверка, что сделками занимаются только агенты.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Этот триггер проверяет, что сделками занимаются только сотрудники с должностью "Агент" (PositionID = 4). Если это не так, выбрасывается ошибка.</w:t>
      </w:r>
    </w:p>
    <w:p w14:paraId="6C17E7B4"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 w14:paraId="111E9496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//</w:t>
      </w:r>
    </w:p>
    <w:p w14:paraId="4B5ECFC7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128EEBBD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CREATE TRIGGER before_transaction_insert</w:t>
      </w:r>
    </w:p>
    <w:p w14:paraId="77D084CD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BEFORE INSERT ON transactions</w:t>
      </w:r>
    </w:p>
    <w:p w14:paraId="0C5B4435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FOR EACH ROW</w:t>
      </w:r>
    </w:p>
    <w:p w14:paraId="49324E8D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BEGIN</w:t>
      </w:r>
    </w:p>
    <w:p w14:paraId="125D74C1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DECLARE employee_position INT;</w:t>
      </w:r>
    </w:p>
    <w:p w14:paraId="31F2A0C9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SELECT Position INTO employee_position FROM employees WHERE EmployeeID = NEW.AgentID;</w:t>
      </w:r>
    </w:p>
    <w:p w14:paraId="375A939F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</w:t>
      </w:r>
    </w:p>
    <w:p w14:paraId="789C0293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IF employee_position != 4 THEN</w:t>
      </w:r>
    </w:p>
    <w:p w14:paraId="0730854C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    SIGNAL SQLSTATE '45000' SET MESSAGE_TEXT = 'Только агенты могут заниматься сделками';</w:t>
      </w:r>
    </w:p>
    <w:p w14:paraId="12A77413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 xml:space="preserve">    END IF;</w:t>
      </w:r>
    </w:p>
    <w:p w14:paraId="2991A625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END //</w:t>
      </w:r>
    </w:p>
    <w:p w14:paraId="2FEE4B42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</w:p>
    <w:p w14:paraId="741B307A">
      <w:pPr>
        <w:numPr>
          <w:numId w:val="0"/>
        </w:numPr>
        <w:spacing w:line="240" w:lineRule="auto"/>
        <w:rPr>
          <w:rFonts w:hint="default" w:ascii="Cascadia Code" w:hAnsi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/>
          <w:b w:val="0"/>
          <w:bCs w:val="0"/>
          <w:sz w:val="24"/>
          <w:szCs w:val="24"/>
          <w:lang w:val="ru-RU"/>
        </w:rPr>
        <w:t>DELIMITER ;</w:t>
      </w:r>
    </w:p>
    <w:p w14:paraId="70762A1D">
      <w:pPr>
        <w:rPr>
          <w:rFonts w:hint="default" w:ascii="Cascadia Code" w:hAnsi="Cascadia Code" w:cs="Cascadia Code"/>
          <w:b w:val="0"/>
          <w:bCs w:val="0"/>
          <w:sz w:val="24"/>
          <w:szCs w:val="24"/>
          <w:lang w:val="ru-RU"/>
        </w:rPr>
      </w:pPr>
      <w:r>
        <w:rPr>
          <w:rFonts w:hint="default" w:ascii="Cascadia Code" w:hAnsi="Cascadia Code" w:cs="Cascadia Code"/>
          <w:b w:val="0"/>
          <w:bCs w:val="0"/>
          <w:sz w:val="24"/>
          <w:szCs w:val="24"/>
          <w:lang w:val="ru-RU"/>
        </w:rPr>
        <w:br w:type="page"/>
      </w:r>
    </w:p>
    <w:p w14:paraId="70226F9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Пример работы</w:t>
      </w:r>
    </w:p>
    <w:p w14:paraId="012CE465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 w14:paraId="10C28049"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Триггеры для таблицы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  <w:t>bonuses</w:t>
      </w:r>
    </w:p>
    <w:p w14:paraId="4CDC3064">
      <w:pPr>
        <w:jc w:val="both"/>
        <w:rPr>
          <w:rFonts w:hint="default"/>
          <w:lang w:val="en-US"/>
        </w:rPr>
      </w:pPr>
    </w:p>
    <w:p w14:paraId="17E78092">
      <w:pPr>
        <w:jc w:val="both"/>
      </w:pPr>
    </w:p>
    <w:p w14:paraId="2527DF67">
      <w:pPr>
        <w:jc w:val="both"/>
      </w:pPr>
      <w:r>
        <w:drawing>
          <wp:inline distT="0" distB="0" distL="114300" distR="114300">
            <wp:extent cx="6174105" cy="1361440"/>
            <wp:effectExtent l="0" t="0" r="7620" b="6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2C97">
      <w:pPr>
        <w:jc w:val="both"/>
      </w:pPr>
    </w:p>
    <w:p w14:paraId="5153B369">
      <w:pPr>
        <w:jc w:val="both"/>
      </w:pPr>
      <w:r>
        <w:drawing>
          <wp:inline distT="0" distB="0" distL="114300" distR="114300">
            <wp:extent cx="6186170" cy="2888615"/>
            <wp:effectExtent l="0" t="0" r="5080" b="698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CE63">
      <w:pPr>
        <w:jc w:val="both"/>
      </w:pPr>
    </w:p>
    <w:p w14:paraId="5CC03516">
      <w:pPr>
        <w:jc w:val="both"/>
      </w:pPr>
      <w:r>
        <w:drawing>
          <wp:inline distT="0" distB="0" distL="114300" distR="114300">
            <wp:extent cx="6188075" cy="1340485"/>
            <wp:effectExtent l="0" t="0" r="3175" b="254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2330">
      <w:pPr>
        <w:jc w:val="both"/>
      </w:pPr>
    </w:p>
    <w:p w14:paraId="3575C416">
      <w:pPr>
        <w:jc w:val="both"/>
      </w:pPr>
      <w:r>
        <w:br w:type="textWrapping"/>
      </w:r>
      <w:r>
        <w:drawing>
          <wp:inline distT="0" distB="0" distL="114300" distR="114300">
            <wp:extent cx="6181725" cy="538480"/>
            <wp:effectExtent l="0" t="0" r="0" b="444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1FCE">
      <w:pPr>
        <w:jc w:val="both"/>
      </w:pPr>
    </w:p>
    <w:p w14:paraId="0A0EEC7E">
      <w:pPr>
        <w:jc w:val="both"/>
      </w:pPr>
      <w:r>
        <w:drawing>
          <wp:inline distT="0" distB="0" distL="114300" distR="114300">
            <wp:extent cx="6173470" cy="2084705"/>
            <wp:effectExtent l="0" t="0" r="8255" b="127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61D4">
      <w:pPr>
        <w:jc w:val="both"/>
      </w:pPr>
    </w:p>
    <w:p w14:paraId="3F1CA8C1"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Триггеры для таблицы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transactions</w:t>
      </w:r>
    </w:p>
    <w:p w14:paraId="39B014FB">
      <w:pPr>
        <w:numPr>
          <w:numId w:val="0"/>
        </w:numP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</w:pPr>
    </w:p>
    <w:p w14:paraId="1A31C3DF">
      <w:pPr>
        <w:numPr>
          <w:numId w:val="0"/>
        </w:numPr>
      </w:pPr>
      <w:r>
        <w:drawing>
          <wp:inline distT="0" distB="0" distL="114300" distR="114300">
            <wp:extent cx="6186170" cy="2608580"/>
            <wp:effectExtent l="0" t="0" r="5080" b="127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C592">
      <w:pPr>
        <w:numPr>
          <w:numId w:val="0"/>
        </w:numPr>
      </w:pPr>
    </w:p>
    <w:p w14:paraId="13F2874E">
      <w:pPr>
        <w:numPr>
          <w:numId w:val="0"/>
        </w:numPr>
      </w:pPr>
      <w:r>
        <w:drawing>
          <wp:inline distT="0" distB="0" distL="114300" distR="114300">
            <wp:extent cx="6185535" cy="2140585"/>
            <wp:effectExtent l="0" t="0" r="5715" b="254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E26D">
      <w:pPr>
        <w:numPr>
          <w:numId w:val="0"/>
        </w:numPr>
        <w:rPr>
          <w:rFonts w:hint="default"/>
          <w:lang w:val="ru-RU"/>
        </w:rPr>
      </w:pPr>
    </w:p>
    <w:p w14:paraId="41188D4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Команда для вставки новой транзакции с неправильным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AgentID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515066CE">
      <w:pPr>
        <w:numPr>
          <w:numId w:val="0"/>
        </w:numPr>
        <w:rPr>
          <w:rFonts w:hint="default"/>
          <w:lang w:val="ru-RU"/>
        </w:rPr>
      </w:pPr>
      <w:bookmarkStart w:id="0" w:name="_GoBack"/>
      <w:bookmarkEnd w:id="0"/>
    </w:p>
    <w:p w14:paraId="29367E02">
      <w:pPr>
        <w:numPr>
          <w:numId w:val="0"/>
        </w:numPr>
      </w:pPr>
      <w:r>
        <w:drawing>
          <wp:inline distT="0" distB="0" distL="114300" distR="114300">
            <wp:extent cx="6176010" cy="1918335"/>
            <wp:effectExtent l="0" t="0" r="5715" b="5715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79FD">
      <w:pPr>
        <w:numPr>
          <w:numId w:val="0"/>
        </w:numPr>
      </w:pPr>
    </w:p>
    <w:p w14:paraId="6A04589D">
      <w:pPr>
        <w:numPr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6186805" cy="2747010"/>
            <wp:effectExtent l="0" t="0" r="444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45D7">
      <w:pPr>
        <w:numPr>
          <w:numId w:val="0"/>
        </w:numPr>
        <w:rPr>
          <w:rFonts w:hint="default"/>
          <w:lang w:val="ru-RU"/>
        </w:rPr>
      </w:pPr>
    </w:p>
    <w:p w14:paraId="48A52D58"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Триггеры для таблицы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consulta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tions</w:t>
      </w:r>
    </w:p>
    <w:p w14:paraId="64EDD7E9">
      <w:pPr>
        <w:numPr>
          <w:numId w:val="0"/>
        </w:numP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</w:pPr>
    </w:p>
    <w:p w14:paraId="31C4C8EC">
      <w:pPr>
        <w:numPr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Команда для вставки новой транзакции с неправильным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 xml:space="preserve"> LawerID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 w14:paraId="24263580">
      <w:pPr>
        <w:numPr>
          <w:numId w:val="0"/>
        </w:numP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</w:pPr>
    </w:p>
    <w:p w14:paraId="4C463031">
      <w:pPr>
        <w:numPr>
          <w:numId w:val="0"/>
        </w:numP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ru-RU"/>
        </w:rPr>
      </w:pPr>
      <w:r>
        <w:drawing>
          <wp:inline distT="0" distB="0" distL="114300" distR="114300">
            <wp:extent cx="6176010" cy="1957705"/>
            <wp:effectExtent l="0" t="0" r="5715" b="444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E906">
      <w:pPr>
        <w:jc w:val="both"/>
        <w:rPr>
          <w:rFonts w:hint="default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Dimk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imkin">
    <w:panose1 w:val="02000500000000000000"/>
    <w:charset w:val="00"/>
    <w:family w:val="auto"/>
    <w:pitch w:val="default"/>
    <w:sig w:usb0="00000203" w:usb1="00000000" w:usb2="00000000" w:usb3="00000000" w:csb0="00000001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8F87AC"/>
    <w:multiLevelType w:val="singleLevel"/>
    <w:tmpl w:val="4D8F87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8906166"/>
    <w:multiLevelType w:val="singleLevel"/>
    <w:tmpl w:val="789061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12E91"/>
    <w:rsid w:val="00493B0C"/>
    <w:rsid w:val="007C19CB"/>
    <w:rsid w:val="0AC52678"/>
    <w:rsid w:val="0C87121B"/>
    <w:rsid w:val="0DB5640A"/>
    <w:rsid w:val="0E0C726D"/>
    <w:rsid w:val="0E750B73"/>
    <w:rsid w:val="0E85325F"/>
    <w:rsid w:val="11794537"/>
    <w:rsid w:val="173405A0"/>
    <w:rsid w:val="1752549D"/>
    <w:rsid w:val="19B6268B"/>
    <w:rsid w:val="1A35310B"/>
    <w:rsid w:val="1F6B3DDD"/>
    <w:rsid w:val="209C728D"/>
    <w:rsid w:val="21612E91"/>
    <w:rsid w:val="23A75F8B"/>
    <w:rsid w:val="23A95AC6"/>
    <w:rsid w:val="2F9C17D7"/>
    <w:rsid w:val="311C22A0"/>
    <w:rsid w:val="3205221E"/>
    <w:rsid w:val="3368287F"/>
    <w:rsid w:val="33E443DD"/>
    <w:rsid w:val="36177517"/>
    <w:rsid w:val="36921069"/>
    <w:rsid w:val="3B013DDA"/>
    <w:rsid w:val="3E135CE6"/>
    <w:rsid w:val="3EEA73D9"/>
    <w:rsid w:val="44E0760E"/>
    <w:rsid w:val="46D91CD5"/>
    <w:rsid w:val="47215C26"/>
    <w:rsid w:val="4982662C"/>
    <w:rsid w:val="49B71C19"/>
    <w:rsid w:val="4C7F348C"/>
    <w:rsid w:val="4F522031"/>
    <w:rsid w:val="4FEC69AC"/>
    <w:rsid w:val="583F4C58"/>
    <w:rsid w:val="5AC67AF9"/>
    <w:rsid w:val="5CEB4C0A"/>
    <w:rsid w:val="5DED6128"/>
    <w:rsid w:val="60A76B5C"/>
    <w:rsid w:val="62513088"/>
    <w:rsid w:val="626F338E"/>
    <w:rsid w:val="62BC5EDF"/>
    <w:rsid w:val="63E257EE"/>
    <w:rsid w:val="693B7234"/>
    <w:rsid w:val="6A7946BD"/>
    <w:rsid w:val="6BB021BC"/>
    <w:rsid w:val="6E3808E1"/>
    <w:rsid w:val="7BD060AF"/>
    <w:rsid w:val="7C812685"/>
    <w:rsid w:val="7F16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2024-12-11T21:15:00Z</dcterms:created>
  <dc:creator>khrll</dc:creator>
  <cp:lastModifiedBy>khrll</cp:lastModifiedBy>
  <dcterms:modified xsi:type="dcterms:W3CDTF">2024-12-18T15:24:56Z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9ADBEED332DD42D2A31992BFA768D569_11</vt:lpwstr>
  </property>
</Properties>
</file>