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F2" w:rsidRPr="00A90350" w:rsidRDefault="00FB35F2" w:rsidP="00FB35F2">
      <w:pPr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0BEEED57" wp14:editId="6813E151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2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10B41" id="Группа 1" o:spid="_x0000_s1026" style="position:absolute;margin-left:-5pt;margin-top:56.7pt;width:50pt;height:726pt;z-index:-251657728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YZLcAAAADaAAAADwAAAGRycy9kb3ducmV2LnhtbESPQYvCMBSE78L+h/AWvNl0FUS6Rtld&#10;EDx4sYrs8ZE822LzUpKo1V9vBMHjMDPfMPNlb1txIR8axwq+shwEsXam4UrBfrcazUCEiGywdUwK&#10;bhRgufgYzLEw7spbupSxEgnCoUAFdYxdIWXQNVkMmeuIk3d03mJM0lfSeLwmuG3lOM+n0mLDaaHG&#10;jv5q0qfybBWUa31094k/Hf5/N1qv0G+x8UoNP/ufbxCR+vgOv9pro2AMzyvpBs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GGS3AAAAA2gAAAA8AAAAAAAAAAAAAAAAA&#10;oQIAAGRycy9kb3ducmV2LnhtbFBLBQYAAAAABAAEAPkAAACOAwAAAAA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q8tsIAAADaAAAADwAAAAAAAAAAAAAA&#10;AAChAgAAZHJzL2Rvd25yZXYueG1sUEsFBgAAAAAEAAQA+QAAAJADAAAAAA=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6tcIAAADaAAAADwAAAGRycy9kb3ducmV2LnhtbESPwWrDMBBE74X+g9hCb42cFtrgRDFJ&#10;IOBDL3FDyHGRNraJtTKSarv9+qoQyHGYmTfMqphsJwbyoXWsYD7LQBBrZ1quFRy/9i8LECEiG+wc&#10;k4IfClCsHx9WmBs38oGGKtYiQTjkqKCJsc+lDLohi2HmeuLkXZy3GJP0tTQexwS3nXzNsndpseW0&#10;0GBPu4b0tfq2CqpSX9zvm7+ezttPrffoD9h6pZ6fps0SRKQp3sO3dmkUf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G6tcIAAADaAAAADwAAAAAAAAAAAAAA&#10;AAChAgAAZHJzL2Rvd25yZXYueG1sUEsFBgAAAAAEAAQA+QAAAJA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Sm7sEAAADbAAAADwAAAGRycy9kb3ducmV2LnhtbERPTWvCQBC9F/wPywi91U0slBJdgwoB&#10;D72YFvE47I5JMDsbdtcY++u7hUJv83ifsy4n24uRfOgcK8gXGQhi7UzHjYKvz+rlHUSIyAZ7x6Tg&#10;QQHKzexpjYVxdz7SWMdGpBAOBSpoYxwKKYNuyWJYuIE4cRfnLcYEfSONx3sKt71cZtmbtNhxamhx&#10;oH1L+lrfrIL6oC/u+9VfT+fdh9YV+iN2Xqnn+bRdgYg0xX/xn/tg0vwcfn9JB8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BKbuwQAAANsAAAAPAAAAAAAAAAAAAAAA&#10;AKECAABkcnMvZG93bnJldi54bWxQSwUGAAAAAAQABAD5AAAAjwMAAAAA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4mcAAAADbAAAADwAAAGRycy9kb3ducmV2LnhtbERPS2sCMRC+C/0PYQq9abYKItuN0haE&#10;PXhxFelxSGYfuJksSepu++ubguBtPr7nFLvJ9uJGPnSOFbwuMhDE2pmOGwXn036+AREissHeMSn4&#10;oQC77dOswNy4kY90q2IjUgiHHBW0MQ65lEG3ZDEs3ECcuNp5izFB30jjcUzhtpfLLFtLix2nhhYH&#10;+mxJX6tvq6Aqde1+V/56+fo4aL1Hf8TOK/XyPL2/gYg0xYf47i5Nmr+E/1/SAXL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WOJnAAAAA2wAAAA8AAAAAAAAAAAAAAAAA&#10;oQIAAGRycy9kb3ducmV2LnhtbFBLBQYAAAAABAAEAPkAAACOAwAAAAA=&#10;" strokeweight="3pt"/>
                <w10:wrap anchory="page"/>
              </v:group>
            </w:pict>
          </mc:Fallback>
        </mc:AlternateContent>
      </w:r>
      <w:r w:rsidRPr="00A90350">
        <w:rPr>
          <w:rFonts w:ascii="Times New Roman" w:hAnsi="Times New Roman" w:cs="Times New Roman"/>
          <w:sz w:val="28"/>
          <w:szCs w:val="28"/>
          <w:lang w:val="ru-RU"/>
        </w:rPr>
        <w:t xml:space="preserve"> Министерство науки и высшего образования Российской Федерации </w:t>
      </w:r>
    </w:p>
    <w:p w:rsidR="00FB35F2" w:rsidRPr="00A90350" w:rsidRDefault="00FB35F2" w:rsidP="00FB35F2">
      <w:pPr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автономное образовательное </w:t>
      </w:r>
    </w:p>
    <w:p w:rsidR="00FB35F2" w:rsidRPr="00A90350" w:rsidRDefault="00FB35F2" w:rsidP="00FB35F2">
      <w:pPr>
        <w:ind w:left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>учреждение высшего образования</w:t>
      </w:r>
      <w:r w:rsidRPr="00A90350">
        <w:rPr>
          <w:rFonts w:ascii="Times New Roman" w:hAnsi="Times New Roman" w:cs="Times New Roman"/>
          <w:sz w:val="28"/>
          <w:szCs w:val="28"/>
          <w:lang w:val="ru-RU"/>
        </w:rPr>
        <w:br/>
        <w:t xml:space="preserve"> «Севастопольский государственный университет»</w:t>
      </w:r>
    </w:p>
    <w:p w:rsidR="00FB35F2" w:rsidRPr="00A90350" w:rsidRDefault="00FB35F2" w:rsidP="00FB35F2">
      <w:pPr>
        <w:pStyle w:val="a4"/>
        <w:spacing w:line="360" w:lineRule="auto"/>
        <w:ind w:left="108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:rsidR="00FB35F2" w:rsidRPr="00A90350" w:rsidRDefault="00FB35F2" w:rsidP="00FB35F2">
      <w:pPr>
        <w:tabs>
          <w:tab w:val="left" w:pos="3969"/>
          <w:tab w:val="left" w:pos="7655"/>
        </w:tabs>
        <w:ind w:left="1080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FB35F2" w:rsidP="00FB35F2">
      <w:pPr>
        <w:ind w:left="1080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FB35F2" w:rsidP="00FB35F2">
      <w:pPr>
        <w:ind w:left="1080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FB35F2" w:rsidP="00FB35F2">
      <w:pPr>
        <w:ind w:left="1080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FB35F2" w:rsidP="00FB35F2">
      <w:pPr>
        <w:ind w:left="1080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AE65A4" w:rsidP="00FB35F2">
      <w:pPr>
        <w:ind w:left="108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0pt;margin-top:3.5pt;width:48.75pt;height:126.9pt;z-index:251663360" o:allowincell="f" fillcolor="window">
            <v:imagedata r:id="rId5" o:title=""/>
          </v:shape>
          <o:OLEObject Type="Embed" ProgID="Word.Picture.8" ShapeID="_x0000_s1027" DrawAspect="Content" ObjectID="_1612373717" r:id="rId6"/>
        </w:object>
      </w:r>
    </w:p>
    <w:p w:rsidR="00FB35F2" w:rsidRPr="00A90350" w:rsidRDefault="00FB35F2" w:rsidP="00FB35F2">
      <w:pPr>
        <w:ind w:left="1077" w:firstLine="363"/>
        <w:jc w:val="center"/>
        <w:rPr>
          <w:rFonts w:ascii="Times New Roman" w:hAnsi="Times New Roman" w:cs="Times New Roman"/>
          <w:b/>
          <w:caps/>
          <w:sz w:val="36"/>
          <w:szCs w:val="36"/>
          <w:lang w:val="ru-RU"/>
        </w:rPr>
      </w:pPr>
      <w:r w:rsidRPr="00A90350">
        <w:rPr>
          <w:rFonts w:ascii="Times New Roman" w:hAnsi="Times New Roman" w:cs="Times New Roman"/>
          <w:b/>
          <w:caps/>
          <w:sz w:val="36"/>
          <w:szCs w:val="36"/>
          <w:lang w:val="ru-RU"/>
        </w:rPr>
        <w:t xml:space="preserve">Метод </w:t>
      </w:r>
      <w:r>
        <w:rPr>
          <w:rFonts w:ascii="Times New Roman" w:hAnsi="Times New Roman" w:cs="Times New Roman"/>
          <w:b/>
          <w:caps/>
          <w:sz w:val="36"/>
          <w:szCs w:val="36"/>
          <w:lang w:val="ru-RU"/>
        </w:rPr>
        <w:t>МОНТЕ-КАРЛО</w:t>
      </w:r>
      <w:r w:rsidRPr="00A90350">
        <w:rPr>
          <w:rFonts w:ascii="Times New Roman" w:hAnsi="Times New Roman" w:cs="Times New Roman"/>
          <w:b/>
          <w:caps/>
          <w:sz w:val="36"/>
          <w:szCs w:val="36"/>
          <w:lang w:val="ru-RU"/>
        </w:rPr>
        <w:t>.</w:t>
      </w:r>
    </w:p>
    <w:p w:rsidR="00FB35F2" w:rsidRPr="00A90350" w:rsidRDefault="00FB35F2" w:rsidP="00FB35F2">
      <w:pPr>
        <w:ind w:left="1077" w:firstLine="363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FB35F2" w:rsidRPr="00A90350" w:rsidRDefault="00FB35F2" w:rsidP="00FB35F2">
      <w:pPr>
        <w:spacing w:before="120" w:after="120"/>
        <w:ind w:left="1077" w:firstLine="363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FB35F2" w:rsidRPr="00A90350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FB35F2" w:rsidP="00FB35F2">
      <w:pPr>
        <w:ind w:left="1701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A90350" w:rsidRDefault="00FB35F2" w:rsidP="00FB35F2">
      <w:pPr>
        <w:ind w:left="1701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90350">
        <w:rPr>
          <w:rFonts w:ascii="Times New Roman" w:hAnsi="Times New Roman" w:cs="Times New Roman"/>
          <w:b/>
          <w:sz w:val="36"/>
          <w:szCs w:val="36"/>
          <w:lang w:val="ru-RU"/>
        </w:rPr>
        <w:t>Методические указания</w:t>
      </w:r>
    </w:p>
    <w:p w:rsidR="00FB35F2" w:rsidRPr="00A90350" w:rsidRDefault="00FB35F2" w:rsidP="00FB35F2">
      <w:pPr>
        <w:ind w:left="170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90350">
        <w:rPr>
          <w:rFonts w:ascii="Times New Roman" w:hAnsi="Times New Roman" w:cs="Times New Roman"/>
          <w:sz w:val="36"/>
          <w:szCs w:val="36"/>
          <w:lang w:val="ru-RU"/>
        </w:rPr>
        <w:t xml:space="preserve">к выполнению лабораторной работы </w:t>
      </w:r>
    </w:p>
    <w:p w:rsidR="00FB35F2" w:rsidRPr="00A90350" w:rsidRDefault="00FB35F2" w:rsidP="00FB35F2">
      <w:pPr>
        <w:ind w:left="170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90350">
        <w:rPr>
          <w:rFonts w:ascii="Times New Roman" w:hAnsi="Times New Roman" w:cs="Times New Roman"/>
          <w:sz w:val="36"/>
          <w:szCs w:val="36"/>
          <w:lang w:val="ru-RU"/>
        </w:rPr>
        <w:t xml:space="preserve">по дисциплине </w:t>
      </w:r>
      <w:r w:rsidRPr="00A90350">
        <w:rPr>
          <w:rFonts w:ascii="Times New Roman" w:hAnsi="Times New Roman" w:cs="Times New Roman"/>
          <w:b/>
          <w:sz w:val="36"/>
          <w:szCs w:val="36"/>
          <w:lang w:val="ru-RU"/>
        </w:rPr>
        <w:t>«Основы системного анализа»</w:t>
      </w:r>
    </w:p>
    <w:p w:rsidR="00FB35F2" w:rsidRPr="00A90350" w:rsidRDefault="00FB35F2" w:rsidP="00FB35F2">
      <w:pPr>
        <w:ind w:left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>Для студентов, обучающихся по направлению 09.03.02</w:t>
      </w:r>
    </w:p>
    <w:p w:rsidR="00FB35F2" w:rsidRPr="00A90350" w:rsidRDefault="00FB35F2" w:rsidP="00FB35F2">
      <w:pPr>
        <w:ind w:left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технологии»</w:t>
      </w:r>
    </w:p>
    <w:p w:rsidR="00FB35F2" w:rsidRPr="00A90350" w:rsidRDefault="00FB35F2" w:rsidP="00FB35F2">
      <w:pPr>
        <w:ind w:left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>по учебному плану подготовки бакалавров</w:t>
      </w:r>
    </w:p>
    <w:p w:rsidR="00FB35F2" w:rsidRPr="00FB35F2" w:rsidRDefault="00FB35F2" w:rsidP="00FB35F2">
      <w:pPr>
        <w:ind w:left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5F2">
        <w:rPr>
          <w:rFonts w:ascii="Times New Roman" w:hAnsi="Times New Roman" w:cs="Times New Roman"/>
          <w:sz w:val="28"/>
          <w:szCs w:val="28"/>
          <w:lang w:val="ru-RU"/>
        </w:rPr>
        <w:t>дневной и заочной форм обучения</w:t>
      </w: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FB35F2" w:rsidRPr="00FB35F2" w:rsidRDefault="00FB35F2" w:rsidP="00FB35F2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FB35F2" w:rsidRPr="00FB35F2" w:rsidRDefault="00FB35F2" w:rsidP="00FB35F2">
      <w:pPr>
        <w:ind w:left="851"/>
        <w:jc w:val="center"/>
        <w:rPr>
          <w:rFonts w:ascii="Times New Roman" w:hAnsi="Times New Roman" w:cs="Times New Roman"/>
          <w:b/>
          <w:lang w:val="ru-RU"/>
        </w:rPr>
      </w:pPr>
    </w:p>
    <w:p w:rsidR="00FB35F2" w:rsidRPr="00A90350" w:rsidRDefault="00FB35F2" w:rsidP="00FB35F2">
      <w:pPr>
        <w:ind w:left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b/>
          <w:sz w:val="28"/>
          <w:szCs w:val="28"/>
          <w:lang w:val="ru-RU"/>
        </w:rPr>
        <w:t>Севастополь</w:t>
      </w:r>
    </w:p>
    <w:p w:rsidR="00FB35F2" w:rsidRPr="00A90350" w:rsidRDefault="00FB35F2" w:rsidP="00FB35F2">
      <w:pPr>
        <w:ind w:left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b/>
          <w:sz w:val="28"/>
          <w:szCs w:val="28"/>
          <w:lang w:val="ru-RU"/>
        </w:rPr>
        <w:t>2019</w:t>
      </w:r>
    </w:p>
    <w:p w:rsidR="00FB35F2" w:rsidRPr="00A90350" w:rsidRDefault="00FB35F2" w:rsidP="00FB35F2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FB35F2" w:rsidRPr="00A90350" w:rsidRDefault="00FB35F2" w:rsidP="00FB35F2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FB35F2" w:rsidRPr="00A90350" w:rsidRDefault="00FB35F2" w:rsidP="00FB35F2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FB35F2" w:rsidRPr="00A90350" w:rsidRDefault="00FB35F2" w:rsidP="00FB35F2">
      <w:pPr>
        <w:ind w:right="425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УДК </w:t>
      </w:r>
      <w:r w:rsidRPr="00A90350">
        <w:rPr>
          <w:rFonts w:ascii="Times New Roman" w:hAnsi="Times New Roman" w:cs="Times New Roman"/>
          <w:bCs/>
          <w:sz w:val="28"/>
          <w:szCs w:val="28"/>
          <w:lang w:val="ru-RU"/>
        </w:rPr>
        <w:t>004.732</w:t>
      </w:r>
    </w:p>
    <w:p w:rsidR="00FB35F2" w:rsidRPr="00A90350" w:rsidRDefault="00FB35F2" w:rsidP="00FB35F2">
      <w:pPr>
        <w:ind w:left="567" w:right="425" w:hanging="567"/>
        <w:rPr>
          <w:rFonts w:ascii="Times New Roman" w:hAnsi="Times New Roman" w:cs="Times New Roman"/>
          <w:sz w:val="28"/>
          <w:szCs w:val="28"/>
          <w:lang w:val="ru-RU"/>
        </w:rPr>
      </w:pPr>
    </w:p>
    <w:p w:rsidR="00FB35F2" w:rsidRPr="00A90350" w:rsidRDefault="00FB35F2" w:rsidP="00FB35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Монте-Карло</w:t>
      </w:r>
      <w:r w:rsidRPr="00A9035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90350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к лабораторным занятиям по дисциплине «Основы системного анализа» / Сост., Н.П. </w:t>
      </w:r>
      <w:proofErr w:type="spellStart"/>
      <w:r w:rsidRPr="00A90350">
        <w:rPr>
          <w:rFonts w:ascii="Times New Roman" w:hAnsi="Times New Roman" w:cs="Times New Roman"/>
          <w:sz w:val="28"/>
          <w:szCs w:val="28"/>
          <w:lang w:val="ru-RU"/>
        </w:rPr>
        <w:t>Тлуховская</w:t>
      </w:r>
      <w:proofErr w:type="spellEnd"/>
      <w:r w:rsidRPr="00A90350">
        <w:rPr>
          <w:rFonts w:ascii="Times New Roman" w:hAnsi="Times New Roman" w:cs="Times New Roman"/>
          <w:sz w:val="28"/>
          <w:szCs w:val="28"/>
          <w:lang w:val="ru-RU"/>
        </w:rPr>
        <w:t xml:space="preserve">, Ю.В. Доронина – Севастополь: Изд-во </w:t>
      </w:r>
      <w:proofErr w:type="spellStart"/>
      <w:r w:rsidRPr="00A90350">
        <w:rPr>
          <w:rFonts w:ascii="Times New Roman" w:hAnsi="Times New Roman" w:cs="Times New Roman"/>
          <w:sz w:val="28"/>
          <w:szCs w:val="28"/>
          <w:lang w:val="ru-RU"/>
        </w:rPr>
        <w:t>СевГУ</w:t>
      </w:r>
      <w:proofErr w:type="spellEnd"/>
      <w:r w:rsidRPr="00A90350">
        <w:rPr>
          <w:rFonts w:ascii="Times New Roman" w:hAnsi="Times New Roman" w:cs="Times New Roman"/>
          <w:sz w:val="28"/>
          <w:szCs w:val="28"/>
          <w:lang w:val="ru-RU"/>
        </w:rPr>
        <w:t>, 2019.</w:t>
      </w:r>
    </w:p>
    <w:p w:rsidR="00FB35F2" w:rsidRPr="00A90350" w:rsidRDefault="00FB35F2" w:rsidP="00FB35F2">
      <w:pPr>
        <w:pStyle w:val="a9"/>
        <w:ind w:firstLine="709"/>
        <w:rPr>
          <w:sz w:val="28"/>
          <w:szCs w:val="28"/>
        </w:rPr>
      </w:pPr>
    </w:p>
    <w:p w:rsidR="00FB35F2" w:rsidRPr="00A90350" w:rsidRDefault="00FB35F2" w:rsidP="00FB35F2">
      <w:pPr>
        <w:pStyle w:val="a9"/>
        <w:rPr>
          <w:sz w:val="28"/>
          <w:szCs w:val="28"/>
        </w:rPr>
      </w:pPr>
    </w:p>
    <w:p w:rsidR="00FB35F2" w:rsidRPr="00A90350" w:rsidRDefault="00FB35F2" w:rsidP="00FB35F2">
      <w:pPr>
        <w:pStyle w:val="a9"/>
        <w:ind w:firstLine="709"/>
        <w:jc w:val="both"/>
        <w:rPr>
          <w:sz w:val="28"/>
          <w:szCs w:val="28"/>
        </w:rPr>
      </w:pPr>
      <w:r w:rsidRPr="00A90350">
        <w:rPr>
          <w:sz w:val="28"/>
          <w:szCs w:val="28"/>
        </w:rPr>
        <w:t>Методические указания предназначены для проведения лабораторных работ по дисциплине «Основы системного анализа». Целью методических указаний является помощь студентам в изучении основ системного анализа. Излагаются теоретические и практические сведения необходимые для выполнения лабораторной работы, требования к содержанию отчета.</w:t>
      </w:r>
    </w:p>
    <w:p w:rsidR="00FB35F2" w:rsidRPr="00A90350" w:rsidRDefault="00FB35F2" w:rsidP="00FB35F2">
      <w:pPr>
        <w:pStyle w:val="a9"/>
        <w:rPr>
          <w:sz w:val="28"/>
          <w:szCs w:val="28"/>
        </w:rPr>
      </w:pPr>
    </w:p>
    <w:p w:rsidR="00FB35F2" w:rsidRPr="00A90350" w:rsidRDefault="00FB35F2" w:rsidP="00FB35F2">
      <w:pPr>
        <w:pStyle w:val="a9"/>
        <w:spacing w:line="360" w:lineRule="auto"/>
        <w:contextualSpacing/>
        <w:jc w:val="both"/>
        <w:rPr>
          <w:sz w:val="28"/>
          <w:szCs w:val="28"/>
        </w:rPr>
      </w:pPr>
      <w:r w:rsidRPr="00A90350">
        <w:rPr>
          <w:sz w:val="28"/>
          <w:szCs w:val="28"/>
        </w:rPr>
        <w:t>Методические указания рассмотрены и утверждены на методическом семинаре и заседании кафедры «Информационные системы»</w:t>
      </w:r>
    </w:p>
    <w:p w:rsidR="00FB35F2" w:rsidRPr="00A90350" w:rsidRDefault="00FB35F2" w:rsidP="00FB35F2">
      <w:pPr>
        <w:pStyle w:val="a9"/>
        <w:spacing w:line="360" w:lineRule="auto"/>
        <w:contextualSpacing/>
        <w:jc w:val="both"/>
        <w:rPr>
          <w:sz w:val="28"/>
          <w:szCs w:val="28"/>
        </w:rPr>
      </w:pPr>
      <w:r w:rsidRPr="00A90350">
        <w:rPr>
          <w:sz w:val="28"/>
          <w:szCs w:val="28"/>
        </w:rPr>
        <w:t>протокол   №         от 28 января 2019 г.</w:t>
      </w:r>
    </w:p>
    <w:p w:rsidR="00FB35F2" w:rsidRPr="00A90350" w:rsidRDefault="00FB35F2" w:rsidP="00FB35F2">
      <w:pPr>
        <w:pStyle w:val="a9"/>
        <w:rPr>
          <w:sz w:val="28"/>
          <w:szCs w:val="28"/>
        </w:rPr>
      </w:pPr>
    </w:p>
    <w:p w:rsidR="00FB35F2" w:rsidRPr="00A90350" w:rsidRDefault="00FB35F2" w:rsidP="00FB35F2">
      <w:pPr>
        <w:pStyle w:val="a9"/>
        <w:rPr>
          <w:sz w:val="28"/>
          <w:szCs w:val="28"/>
        </w:rPr>
      </w:pPr>
    </w:p>
    <w:p w:rsidR="00FB35F2" w:rsidRPr="00A90350" w:rsidRDefault="00FB35F2" w:rsidP="00FB35F2">
      <w:pPr>
        <w:pStyle w:val="a9"/>
        <w:rPr>
          <w:sz w:val="28"/>
          <w:szCs w:val="28"/>
        </w:rPr>
      </w:pPr>
      <w:r w:rsidRPr="00A90350">
        <w:rPr>
          <w:sz w:val="28"/>
          <w:szCs w:val="28"/>
        </w:rPr>
        <w:t>Рецензент</w:t>
      </w:r>
    </w:p>
    <w:p w:rsidR="00FB35F2" w:rsidRPr="00A90350" w:rsidRDefault="00FB35F2" w:rsidP="00FB35F2">
      <w:pPr>
        <w:pStyle w:val="a9"/>
        <w:rPr>
          <w:sz w:val="28"/>
          <w:szCs w:val="28"/>
        </w:rPr>
      </w:pPr>
    </w:p>
    <w:p w:rsidR="00FB35F2" w:rsidRPr="00A90350" w:rsidRDefault="00FB35F2" w:rsidP="00FB35F2">
      <w:pPr>
        <w:pStyle w:val="a9"/>
        <w:rPr>
          <w:sz w:val="28"/>
          <w:szCs w:val="28"/>
        </w:rPr>
      </w:pPr>
    </w:p>
    <w:p w:rsidR="00FB35F2" w:rsidRPr="00A90350" w:rsidRDefault="00FB35F2" w:rsidP="00FB35F2">
      <w:pPr>
        <w:spacing w:after="200"/>
        <w:rPr>
          <w:rFonts w:ascii="Times New Roman" w:hAnsi="Times New Roman" w:cs="Times New Roman"/>
          <w:b/>
          <w:bCs/>
          <w:caps/>
          <w:lang w:val="ru-RU"/>
        </w:rPr>
      </w:pPr>
    </w:p>
    <w:p w:rsidR="00FB35F2" w:rsidRPr="00A90350" w:rsidRDefault="00FB35F2" w:rsidP="00FB35F2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FB35F2" w:rsidRPr="00A90350" w:rsidRDefault="00FB35F2" w:rsidP="00FB35F2">
      <w:pPr>
        <w:pStyle w:val="20"/>
        <w:spacing w:after="0"/>
        <w:ind w:right="-243" w:firstLine="0"/>
        <w:rPr>
          <w:color w:val="0D0D0D"/>
          <w:lang w:val="ru-RU"/>
        </w:rPr>
      </w:pPr>
    </w:p>
    <w:p w:rsidR="00FB35F2" w:rsidRPr="00A90350" w:rsidRDefault="00FB35F2" w:rsidP="00FB35F2">
      <w:pPr>
        <w:pStyle w:val="20"/>
        <w:spacing w:after="0"/>
        <w:ind w:right="-243" w:firstLine="0"/>
        <w:rPr>
          <w:color w:val="0D0D0D"/>
          <w:lang w:val="ru-RU"/>
        </w:rPr>
      </w:pPr>
    </w:p>
    <w:p w:rsidR="00FB35F2" w:rsidRPr="00A90350" w:rsidRDefault="00FB35F2" w:rsidP="00FB35F2">
      <w:pPr>
        <w:pStyle w:val="20"/>
        <w:spacing w:after="0"/>
        <w:ind w:firstLine="851"/>
        <w:rPr>
          <w:color w:val="0D0D0D"/>
          <w:lang w:val="ru-RU"/>
        </w:rPr>
      </w:pPr>
      <w:r w:rsidRPr="00A90350">
        <w:rPr>
          <w:color w:val="0D0D0D"/>
          <w:lang w:val="ru-RU"/>
        </w:rPr>
        <w:br w:type="page"/>
      </w:r>
    </w:p>
    <w:p w:rsidR="00FB35F2" w:rsidRPr="00A90350" w:rsidRDefault="00FB35F2" w:rsidP="00FB35F2">
      <w:pPr>
        <w:pStyle w:val="20"/>
        <w:spacing w:after="0"/>
        <w:ind w:firstLine="0"/>
        <w:jc w:val="center"/>
        <w:rPr>
          <w:b/>
          <w:caps/>
          <w:color w:val="0D0D0D"/>
          <w:lang w:val="ru-RU"/>
        </w:rPr>
      </w:pPr>
      <w:r w:rsidRPr="00A90350">
        <w:rPr>
          <w:b/>
          <w:caps/>
          <w:color w:val="0D0D0D"/>
          <w:lang w:val="ru-RU"/>
        </w:rPr>
        <w:lastRenderedPageBreak/>
        <w:t>1 Цель работы</w:t>
      </w:r>
    </w:p>
    <w:p w:rsidR="000D2339" w:rsidRPr="00CD27C0" w:rsidRDefault="000D2339" w:rsidP="00CD27C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Pr="00CD27C0" w:rsidRDefault="00FB35F2" w:rsidP="00CD27C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Углубление теоретических знаний в области системного анализа, ознакомление с </w:t>
      </w:r>
      <w:r w:rsidR="00396F19"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Монте-Карло.</w:t>
      </w:r>
    </w:p>
    <w:p w:rsidR="000D2339" w:rsidRPr="00CD27C0" w:rsidRDefault="000D2339" w:rsidP="00CD27C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35F2" w:rsidRPr="00CE001A" w:rsidRDefault="00FB35F2" w:rsidP="00FB35F2">
      <w:pPr>
        <w:pStyle w:val="20"/>
        <w:spacing w:after="0"/>
        <w:ind w:firstLine="0"/>
        <w:jc w:val="center"/>
        <w:rPr>
          <w:b/>
          <w:color w:val="0D0D0D"/>
          <w:lang w:val="ru-RU"/>
        </w:rPr>
      </w:pPr>
      <w:bookmarkStart w:id="0" w:name="_ilplyqelt8s3" w:colFirst="0" w:colLast="0"/>
      <w:bookmarkEnd w:id="0"/>
      <w:r w:rsidRPr="00CE001A">
        <w:rPr>
          <w:b/>
          <w:color w:val="0D0D0D"/>
          <w:lang w:val="ru-RU"/>
        </w:rPr>
        <w:t>2 КРАТКИЕ ТЕОРЕТИЧЕСКИЕ СВЕДЕНИЯ</w:t>
      </w:r>
    </w:p>
    <w:p w:rsidR="000D2339" w:rsidRPr="00CD27C0" w:rsidRDefault="000D2339" w:rsidP="00CD27C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Pr="00CD27C0" w:rsidRDefault="00396F19" w:rsidP="00CD27C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2.1 Метод Монте-Карло</w:t>
      </w:r>
    </w:p>
    <w:p w:rsidR="000D2339" w:rsidRPr="00CD27C0" w:rsidRDefault="000D2339" w:rsidP="00CD27C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Pr="00CD27C0" w:rsidRDefault="00396F19" w:rsidP="00CD27C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Для моделирования различных физических, экономических и других процессов широко используется метод Монте-Карло. В его основе лежит метод статистических испытаний. Суть его состоит в том, что результат испытания ставиться в зависимость от значения некоторой случайной величины, распределенной по заданному закону, чаще всего это гауссово распределение. В итоге результат каждого отдельного испытания не зависит от предыдущего и носит случайный характер. Точность метода напрямую зависит от числа результатов, чем их больше, чем точнее результат.</w:t>
      </w:r>
    </w:p>
    <w:p w:rsidR="000D2339" w:rsidRDefault="00396F19" w:rsidP="00CD27C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Важнейший прием построения метода - сведение задачи к расчету математических ожиданий [1]. </w:t>
      </w:r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требуется найти </w:t>
      </w:r>
      <w:proofErr w:type="gramStart"/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m</m:t>
        </m:r>
      </m:oMath>
      <w:r w:rsidR="00CD27C0"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некоторой</w:t>
      </w:r>
      <w:proofErr w:type="gramEnd"/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изучаемой величины. С этой целью выбирают такую случайную </w:t>
      </w:r>
      <w:proofErr w:type="gramStart"/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математическое ожидание которой равно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: M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=m</m:t>
        </m:r>
      </m:oMath>
      <w:r w:rsidR="00CD27C0"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Практически же поступают так: вычисляют (</w:t>
      </w:r>
      <w:proofErr w:type="gramStart"/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разыгрывают)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возможных</w:t>
      </w:r>
      <w:proofErr w:type="gramEnd"/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CD27C0"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случайной величины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</m:t>
        </m:r>
      </m:oMath>
      <w:r w:rsid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, находят их среднее арифметическое:</w:t>
      </w:r>
    </w:p>
    <w:p w:rsidR="00CD27C0" w:rsidRDefault="00CD27C0" w:rsidP="00CD27C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27C0" w:rsidRPr="00CD27C0" w:rsidRDefault="00CD27C0" w:rsidP="00CD27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CD27C0" w:rsidRPr="00CD27C0" w:rsidRDefault="00CD27C0" w:rsidP="00CD27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27C0" w:rsidRPr="00CD27C0" w:rsidRDefault="00CD27C0" w:rsidP="00CD27C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последовательность одинаково распределённых случайных величин, у которых существуют математическое ожидания, подчиняется закону больших числе, 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N→∞</m:t>
        </m:r>
      </m:oMath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арифметическое этих величин</w:t>
      </w:r>
      <w:r w:rsidR="004921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сходятся по вероятности 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математическому ожидания. Таким образом, при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больших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величина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x≈m</m:t>
        </m:r>
      </m:oMath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2339" w:rsidRPr="00FB35F2" w:rsidRDefault="000D2339" w:rsidP="00CD27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Default="00396F19" w:rsidP="00FB35F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2.2 Метод Монте-Карло пример</w:t>
      </w:r>
      <w:r w:rsidR="00FB35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9211A" w:rsidRPr="00CD27C0" w:rsidRDefault="0049211A" w:rsidP="00CD27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Default="00396F19" w:rsidP="0049211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применение метода для вычисления площади под кривой. Данная задача хорошо иллюстрирует возможности метода. </w:t>
      </w:r>
      <w:r w:rsidR="007D7C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круг имеет </w:t>
      </w:r>
      <w:proofErr w:type="gramStart"/>
      <w:r w:rsidR="007D7C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радиус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R=1</m:t>
        </m:r>
      </m:oMath>
      <w:r w:rsidR="007D7C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="007D7C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Уравнение соответствующей окружности имеет вид:</w:t>
      </w:r>
    </w:p>
    <w:p w:rsidR="007D7C77" w:rsidRDefault="007D7C77" w:rsidP="0049211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D7C77" w:rsidRPr="007D7C77" w:rsidRDefault="00AE65A4" w:rsidP="0049211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x-1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y-1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:rsidR="000D2339" w:rsidRDefault="000D2339" w:rsidP="00CD27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D7C77" w:rsidRDefault="007D7C77" w:rsidP="007D7C7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решения задачи методом Монте-Крало впишем круг в квадрат</w:t>
      </w:r>
      <w:r w:rsidRPr="007D7C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1). Вершины квадрата будут иметь координаты (0, 0), (2, 0), (0, 2), (2, 2).</w:t>
      </w:r>
    </w:p>
    <w:p w:rsidR="007D7C77" w:rsidRPr="00CD27C0" w:rsidRDefault="007D7C77" w:rsidP="007D7C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27C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CFD2CB2" wp14:editId="27A87A6A">
            <wp:extent cx="2619375" cy="2362200"/>
            <wp:effectExtent l="0" t="0" r="9525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2139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7C77" w:rsidRPr="00CD27C0" w:rsidRDefault="007D7C77" w:rsidP="007D7C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1 - К определению площади круга методом Монте-Карло</w:t>
      </w:r>
    </w:p>
    <w:p w:rsidR="007D7C77" w:rsidRDefault="007D7C77" w:rsidP="007D7C7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D7C77" w:rsidRDefault="007D7C77" w:rsidP="007D7C7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Любая точка внутри квадрата или на его границе должна удовлетворять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неравенствам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&lt;2 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D7C7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&lt;2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случайном заполнении квадрата точками, координаты которых распределены равномерно в этих интервалах, часть точек будет попадать внутрь круга. Если выборка состоит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наблюдений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точек попали внутрь круга или на окружность, то оценку площади круга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S</m:t>
        </m:r>
      </m:oMath>
      <w:r w:rsidRPr="007D7C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из соотношения:</w:t>
      </w:r>
    </w:p>
    <w:p w:rsidR="007D7C77" w:rsidRDefault="007D7C77" w:rsidP="007D7C7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D7C77" w:rsidRPr="007D7C77" w:rsidRDefault="007D7C77" w:rsidP="007D7C7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квадрата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</m:oMath>
      </m:oMathPara>
    </w:p>
    <w:p w:rsidR="007D7C77" w:rsidRDefault="007D7C77" w:rsidP="00CD27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D7C77" w:rsidRPr="007D7C77" w:rsidRDefault="007D7C77" w:rsidP="00CD27C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квадрата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площадь квадрата, в который вписан круг.</w:t>
      </w:r>
    </w:p>
    <w:p w:rsidR="000D2339" w:rsidRPr="00FB35F2" w:rsidRDefault="000D2339" w:rsidP="00CD27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Pr="00FB35F2" w:rsidRDefault="00396F19" w:rsidP="00FB35F2">
      <w:pPr>
        <w:pStyle w:val="3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</w:rPr>
      </w:pPr>
      <w:bookmarkStart w:id="1" w:name="_r9m65ifw8l3d" w:colFirst="0" w:colLast="0"/>
      <w:bookmarkEnd w:id="1"/>
      <w:r w:rsidRPr="00FB35F2">
        <w:rPr>
          <w:rFonts w:ascii="Times New Roman" w:eastAsia="Times New Roman" w:hAnsi="Times New Roman" w:cs="Times New Roman"/>
          <w:b/>
          <w:caps/>
          <w:color w:val="000000"/>
        </w:rPr>
        <w:t>3 Порядок выполнения лабораторной работы</w:t>
      </w:r>
    </w:p>
    <w:p w:rsidR="000D2339" w:rsidRPr="00CD27C0" w:rsidRDefault="000D2339" w:rsidP="00CD27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2339" w:rsidRPr="00CD27C0" w:rsidRDefault="00396F19" w:rsidP="00CD27C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вариант задания - остаток от деления двух последних чисел зачетной книжки на общее количество вариантов задания.</w:t>
      </w:r>
    </w:p>
    <w:p w:rsidR="000D2339" w:rsidRPr="00CD27C0" w:rsidRDefault="00396F19" w:rsidP="00CD27C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 на языке программирования 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вычисления площади под кривой методом Монте-Карло. </w:t>
      </w:r>
    </w:p>
    <w:p w:rsidR="000D2339" w:rsidRPr="00CD27C0" w:rsidRDefault="00396F19" w:rsidP="00CD27C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Построить график зависимости точности результата от числа испытаний.</w:t>
      </w:r>
    </w:p>
    <w:p w:rsidR="000D2339" w:rsidRPr="00CD27C0" w:rsidRDefault="00396F19" w:rsidP="00CD27C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Дополнительное задание: написать программу на языке программирования 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визуального отображения результатов решения (см. рисунок 1).</w:t>
      </w:r>
    </w:p>
    <w:p w:rsidR="000D2339" w:rsidRPr="00CD27C0" w:rsidRDefault="000D2339" w:rsidP="00CD27C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Pr="00FB35F2" w:rsidRDefault="00396F19" w:rsidP="00FB35F2">
      <w:pPr>
        <w:pStyle w:val="3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lang w:val="ru-RU"/>
        </w:rPr>
      </w:pPr>
      <w:bookmarkStart w:id="2" w:name="_r0jbdoie9rre" w:colFirst="0" w:colLast="0"/>
      <w:bookmarkEnd w:id="2"/>
      <w:r w:rsidRPr="00FB35F2">
        <w:rPr>
          <w:rFonts w:ascii="Times New Roman" w:eastAsia="Times New Roman" w:hAnsi="Times New Roman" w:cs="Times New Roman"/>
          <w:b/>
          <w:caps/>
          <w:color w:val="000000"/>
          <w:lang w:val="ru-RU"/>
        </w:rPr>
        <w:t>4 Варианты заданий</w:t>
      </w:r>
    </w:p>
    <w:p w:rsidR="000D2339" w:rsidRPr="00CD27C0" w:rsidRDefault="000D2339" w:rsidP="00CD27C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Pr="00CD27C0" w:rsidRDefault="00396F19" w:rsidP="00FB35F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приближенное значение интеграла заданной функции 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) на отрезке</w:t>
      </w:r>
      <w:r w:rsidR="007D7C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] по формулам Монте-Карло, произвести оценку погрешности.</w:t>
      </w:r>
    </w:p>
    <w:p w:rsidR="000D2339" w:rsidRPr="00CD27C0" w:rsidRDefault="000D2339" w:rsidP="00CD27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35F2" w:rsidRDefault="00FB35F2" w:rsidP="00CD27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D2339" w:rsidRPr="00396F19" w:rsidRDefault="00396F19" w:rsidP="00CD27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1 – Варианты заданий</w:t>
      </w:r>
    </w:p>
    <w:tbl>
      <w:tblPr>
        <w:tblStyle w:val="a6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98"/>
        <w:gridCol w:w="791"/>
        <w:gridCol w:w="1868"/>
      </w:tblGrid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7D7C77" w:rsidRDefault="007D7C77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[a, b]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f(x)</w:t>
            </w:r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7D7C77" w:rsidRDefault="007D7C77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0, 1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7D7C77" w:rsidRDefault="007D7C77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sin⁡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7D7C77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0, 1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396F19" w:rsidRDefault="007D7C77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7D7C77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396F19" w:rsidRDefault="00AE65A4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396F19" w:rsidRDefault="00AE65A4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1/2</m:t>
                    </m:r>
                  </m:sup>
                </m:sSup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AE65A4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0, 1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sin⁡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+1)</m:t>
                </m:r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2, 3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AE65A4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(x+2)</m:t>
                </m:r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0, 1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0, 3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AE65A4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cos⁡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(x)</m:t>
                    </m:r>
                  </m:e>
                </m:rad>
              </m:oMath>
            </m:oMathPara>
          </w:p>
        </w:tc>
      </w:tr>
      <w:tr w:rsidR="000D2339" w:rsidRPr="00CD27C0" w:rsidTr="007D7C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396F19" w:rsidP="00CD2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7C0">
              <w:rPr>
                <w:rFonts w:ascii="Times New Roman" w:eastAsia="Times New Roman" w:hAnsi="Times New Roman" w:cs="Times New Roman"/>
                <w:sz w:val="28"/>
                <w:szCs w:val="28"/>
              </w:rPr>
              <w:t>2, 3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39" w:rsidRPr="00CD27C0" w:rsidRDefault="00AE65A4" w:rsidP="00396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0D2339" w:rsidRPr="00CD27C0" w:rsidRDefault="000D2339" w:rsidP="00CD27C0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D2339" w:rsidRPr="00FB35F2" w:rsidRDefault="00396F19" w:rsidP="00FB35F2">
      <w:pPr>
        <w:pStyle w:val="3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</w:rPr>
      </w:pPr>
      <w:bookmarkStart w:id="3" w:name="_odzl9vu4hphu" w:colFirst="0" w:colLast="0"/>
      <w:bookmarkEnd w:id="3"/>
      <w:r w:rsidRPr="00FB35F2">
        <w:rPr>
          <w:rFonts w:ascii="Times New Roman" w:eastAsia="Times New Roman" w:hAnsi="Times New Roman" w:cs="Times New Roman"/>
          <w:b/>
          <w:caps/>
          <w:color w:val="000000"/>
        </w:rPr>
        <w:t>5 Контрольные вопросы</w:t>
      </w:r>
    </w:p>
    <w:p w:rsidR="000D2339" w:rsidRPr="00CD27C0" w:rsidRDefault="000D2339" w:rsidP="00CD27C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D2339" w:rsidRPr="00CD27C0" w:rsidRDefault="00AE65A4" w:rsidP="00CD27C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чем заключается суть</w:t>
      </w:r>
      <w:bookmarkStart w:id="4" w:name="_GoBack"/>
      <w:bookmarkEnd w:id="4"/>
      <w:r w:rsidR="00396F19"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метода Монте-Карло?</w:t>
      </w:r>
    </w:p>
    <w:p w:rsidR="000D2339" w:rsidRPr="00CD27C0" w:rsidRDefault="00396F19" w:rsidP="00CD27C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Графическая интерпретация метода Монте-Карло. </w:t>
      </w:r>
    </w:p>
    <w:p w:rsidR="000D2339" w:rsidRDefault="00396F19" w:rsidP="00CD27C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Как оценить погрешность метода Монте-Карло.</w:t>
      </w:r>
    </w:p>
    <w:p w:rsidR="00396F19" w:rsidRPr="00CD27C0" w:rsidRDefault="00396F19" w:rsidP="00396F19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2339" w:rsidRPr="00FB35F2" w:rsidRDefault="00396F19" w:rsidP="00FB35F2">
      <w:pPr>
        <w:pStyle w:val="3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</w:rPr>
      </w:pPr>
      <w:bookmarkStart w:id="5" w:name="_ijouwzyk7kon" w:colFirst="0" w:colLast="0"/>
      <w:bookmarkEnd w:id="5"/>
      <w:r w:rsidRPr="00FB35F2">
        <w:rPr>
          <w:rFonts w:ascii="Times New Roman" w:eastAsia="Times New Roman" w:hAnsi="Times New Roman" w:cs="Times New Roman"/>
          <w:b/>
          <w:caps/>
          <w:color w:val="000000"/>
        </w:rPr>
        <w:t>Библиографический список</w:t>
      </w:r>
    </w:p>
    <w:p w:rsidR="000D2339" w:rsidRPr="00CD27C0" w:rsidRDefault="000D2339" w:rsidP="00CD27C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D2339" w:rsidRPr="00CD27C0" w:rsidRDefault="00396F19" w:rsidP="00CD27C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Брусленко</w:t>
      </w:r>
      <w:proofErr w:type="spellEnd"/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М.П., </w:t>
      </w:r>
      <w:proofErr w:type="spellStart"/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Шрейдер</w:t>
      </w:r>
      <w:proofErr w:type="spellEnd"/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Ю.А. Метод статистических испытаний (Монте-Карло) и его реализация на цифровых вычислительных машинах. - М.: ФИЗМАТГИЗ, 1961г.</w:t>
      </w:r>
    </w:p>
    <w:p w:rsidR="000D2339" w:rsidRPr="00CD27C0" w:rsidRDefault="00396F19" w:rsidP="00CD27C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Волкова В.Н., Теория систем и системный анализ. 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2014. - 616 с.</w:t>
      </w:r>
    </w:p>
    <w:p w:rsidR="000D2339" w:rsidRPr="00CD27C0" w:rsidRDefault="00396F19" w:rsidP="00CD27C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Плас</w:t>
      </w:r>
      <w:proofErr w:type="spellEnd"/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Дж. </w:t>
      </w:r>
      <w:proofErr w:type="spellStart"/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>Вандер</w:t>
      </w:r>
      <w:proofErr w:type="spellEnd"/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CD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сложных зада: наука о данных и машинное обучение. 2018. - 576с.</w:t>
      </w:r>
    </w:p>
    <w:p w:rsidR="000D2339" w:rsidRPr="00CD27C0" w:rsidRDefault="000D2339" w:rsidP="00CD27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0D2339" w:rsidRPr="00CD27C0" w:rsidSect="00FB35F2">
      <w:pgSz w:w="11906" w:h="16838"/>
      <w:pgMar w:top="851" w:right="709" w:bottom="709" w:left="9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829"/>
    <w:multiLevelType w:val="multilevel"/>
    <w:tmpl w:val="3E4C5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627F66"/>
    <w:multiLevelType w:val="multilevel"/>
    <w:tmpl w:val="76507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8846C6"/>
    <w:multiLevelType w:val="multilevel"/>
    <w:tmpl w:val="981E2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2339"/>
    <w:rsid w:val="000D2339"/>
    <w:rsid w:val="00396F19"/>
    <w:rsid w:val="0049211A"/>
    <w:rsid w:val="007D7C77"/>
    <w:rsid w:val="00AE65A4"/>
    <w:rsid w:val="00CD27C0"/>
    <w:rsid w:val="00F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67AA73A-B0A9-4C61-BF22-5A18B84D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link w:val="a5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Placeholder Text"/>
    <w:basedOn w:val="a0"/>
    <w:uiPriority w:val="99"/>
    <w:semiHidden/>
    <w:rsid w:val="00CD27C0"/>
    <w:rPr>
      <w:color w:val="808080"/>
    </w:rPr>
  </w:style>
  <w:style w:type="paragraph" w:styleId="20">
    <w:name w:val="Body Text 2"/>
    <w:basedOn w:val="a8"/>
    <w:link w:val="21"/>
    <w:rsid w:val="00FB35F2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FB35F2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5">
    <w:name w:val="Подзаголовок Знак"/>
    <w:basedOn w:val="a0"/>
    <w:link w:val="a4"/>
    <w:rsid w:val="00FB35F2"/>
    <w:rPr>
      <w:color w:val="666666"/>
      <w:sz w:val="30"/>
      <w:szCs w:val="30"/>
    </w:rPr>
  </w:style>
  <w:style w:type="paragraph" w:styleId="a9">
    <w:name w:val="No Spacing"/>
    <w:qFormat/>
    <w:rsid w:val="00FB35F2"/>
    <w:pPr>
      <w:spacing w:line="240" w:lineRule="auto"/>
    </w:pPr>
    <w:rPr>
      <w:rFonts w:ascii="Times New Roman" w:eastAsia="Calibri" w:hAnsi="Times New Roman" w:cs="Times New Roman"/>
      <w:sz w:val="24"/>
      <w:lang w:val="ru-RU" w:eastAsia="en-US"/>
    </w:rPr>
  </w:style>
  <w:style w:type="paragraph" w:styleId="a8">
    <w:name w:val="Body Text"/>
    <w:basedOn w:val="a"/>
    <w:link w:val="aa"/>
    <w:uiPriority w:val="99"/>
    <w:semiHidden/>
    <w:unhideWhenUsed/>
    <w:rsid w:val="00FB35F2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FB3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2019-02-03T10:17:00Z</dcterms:created>
  <dcterms:modified xsi:type="dcterms:W3CDTF">2019-02-22T17:49:00Z</dcterms:modified>
</cp:coreProperties>
</file>