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0724CB7E" w:rsidR="00943B37" w:rsidRPr="00AC08CF" w:rsidRDefault="004035F9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E02C5BD" w14:textId="09FE746C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310A09" w:rsidRPr="00310A09">
        <w:rPr>
          <w:rFonts w:ascii="Times New Roman" w:hAnsi="Times New Roman" w:cs="Times New Roman"/>
          <w:b/>
          <w:sz w:val="28"/>
          <w:szCs w:val="28"/>
        </w:rPr>
        <w:t>SQL. АГРЕГАТНЫЕ ФУНКЦИИ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479450AA" w:rsidR="00380F79" w:rsidRDefault="00310A09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5275D81" w:rsidR="00582B31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принципами работы </w:t>
      </w:r>
      <w:r w:rsidR="00310A09">
        <w:rPr>
          <w:rFonts w:ascii="Times New Roman" w:hAnsi="Times New Roman" w:cs="Times New Roman"/>
          <w:bCs/>
          <w:sz w:val="28"/>
          <w:szCs w:val="28"/>
        </w:rPr>
        <w:t>агрегатны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х </w:t>
      </w:r>
      <w:r w:rsidR="00310A09">
        <w:rPr>
          <w:rFonts w:ascii="Times New Roman" w:hAnsi="Times New Roman" w:cs="Times New Roman"/>
          <w:bCs/>
          <w:sz w:val="28"/>
          <w:szCs w:val="28"/>
        </w:rPr>
        <w:t>функци</w:t>
      </w:r>
      <w:r w:rsidR="00A76414">
        <w:rPr>
          <w:rFonts w:ascii="Times New Roman" w:hAnsi="Times New Roman" w:cs="Times New Roman"/>
          <w:bCs/>
          <w:sz w:val="28"/>
          <w:szCs w:val="28"/>
        </w:rPr>
        <w:t>й</w:t>
      </w:r>
      <w:r w:rsidR="00310A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23AEF62" w14:textId="77777777" w:rsidR="00332C0C" w:rsidRPr="00A76414" w:rsidRDefault="00332C0C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10099E" w14:textId="2EF17085" w:rsidR="00DB7D41" w:rsidRPr="00A4679C" w:rsidRDefault="00A76414" w:rsidP="0027398A">
      <w:pPr>
        <w:pStyle w:val="glavnoe"/>
        <w:rPr>
          <w:b/>
        </w:rPr>
      </w:pPr>
      <w:r>
        <w:rPr>
          <w:b/>
          <w:lang w:val="en-US"/>
        </w:rPr>
        <w:t>2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2089970A" w14:textId="624FBF5C" w:rsidR="00FF2C13" w:rsidRPr="00A76414" w:rsidRDefault="00AC08CF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продемонстрировать использование </w:t>
      </w:r>
      <w:proofErr w:type="gramStart"/>
      <w:r w:rsidR="00A76414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76414" w:rsidRPr="00A76414">
        <w:rPr>
          <w:rFonts w:ascii="Times New Roman" w:hAnsi="Times New Roman" w:cs="Times New Roman"/>
          <w:bCs/>
          <w:sz w:val="28"/>
          <w:szCs w:val="28"/>
        </w:rPr>
        <w:t>*);</w:t>
      </w:r>
    </w:p>
    <w:p w14:paraId="70774B29" w14:textId="48A19BC6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Продемонстрировать выполнение простых вычислений в запросе</w:t>
      </w:r>
      <w:r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8B46EA" w14:textId="723F7853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Использовать простое вычисление как параметр агрегатной функции</w:t>
      </w:r>
      <w:r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192C472B" w14:textId="5C798E9A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Ознакомиться с использованием предложения GROUP BY, продемонстрировать его работу</w:t>
      </w:r>
      <w:r w:rsidRPr="00A76414">
        <w:rPr>
          <w:rFonts w:ascii="Times New Roman" w:hAnsi="Times New Roman" w:cs="Times New Roman"/>
          <w:bCs/>
          <w:sz w:val="28"/>
          <w:szCs w:val="28"/>
        </w:rPr>
        <w:t>;</w:t>
      </w:r>
    </w:p>
    <w:p w14:paraId="52B2ED06" w14:textId="0EEF586C" w:rsid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Ознакомиться с использованием предложения HAVING, продемонстрировать его работу.</w:t>
      </w:r>
    </w:p>
    <w:p w14:paraId="0F1FE1D5" w14:textId="77777777" w:rsidR="00332C0C" w:rsidRPr="00A76414" w:rsidRDefault="00332C0C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7B5A5153" w:rsidR="00D16639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14">
        <w:rPr>
          <w:rFonts w:ascii="Times New Roman" w:hAnsi="Times New Roman" w:cs="Times New Roman"/>
          <w:b/>
          <w:sz w:val="28"/>
          <w:szCs w:val="28"/>
        </w:rPr>
        <w:t>2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719FFC3" w14:textId="0F7B5E3D" w:rsidR="00295656" w:rsidRDefault="007B7E8B" w:rsidP="00A76414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A76414" w:rsidRPr="00332C0C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после чего была открыта база данных из прошлой лабораторной работы. На экран были выведены все таблицы из этой базы данных (Рисунок 2.1).</w:t>
      </w:r>
    </w:p>
    <w:p w14:paraId="0ADAFC24" w14:textId="48FCD058" w:rsidR="00332C0C" w:rsidRDefault="00332C0C" w:rsidP="00A7641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Подключить базу данных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по указанному пути</w:t>
      </w:r>
      <w:r w:rsidRPr="00332C0C">
        <w:rPr>
          <w:rFonts w:ascii="Courier New" w:hAnsi="Courier New" w:cs="Courier New"/>
          <w:sz w:val="20"/>
          <w:szCs w:val="20"/>
        </w:rPr>
        <w:t xml:space="preserve">” </w:t>
      </w:r>
      <w:r>
        <w:rPr>
          <w:rFonts w:ascii="Courier New" w:hAnsi="Courier New" w:cs="Courier New"/>
          <w:sz w:val="20"/>
          <w:szCs w:val="20"/>
        </w:rPr>
        <w:t xml:space="preserve">пользователь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  <w:lang w:val="en-US"/>
        </w:rPr>
        <w:t>SYSDBA</w:t>
      </w:r>
      <w:r w:rsidRPr="00332C0C">
        <w:rPr>
          <w:rFonts w:ascii="Courier New" w:hAnsi="Courier New" w:cs="Courier New"/>
          <w:sz w:val="20"/>
          <w:szCs w:val="20"/>
        </w:rPr>
        <w:t xml:space="preserve">” </w:t>
      </w:r>
      <w:r>
        <w:rPr>
          <w:rFonts w:ascii="Courier New" w:hAnsi="Courier New" w:cs="Courier New"/>
          <w:sz w:val="20"/>
          <w:szCs w:val="20"/>
        </w:rPr>
        <w:t xml:space="preserve">пароль </w:t>
      </w:r>
      <w:r w:rsidRPr="00332C0C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332C0C">
        <w:rPr>
          <w:rFonts w:ascii="Courier New" w:hAnsi="Courier New" w:cs="Courier New"/>
          <w:sz w:val="20"/>
          <w:szCs w:val="20"/>
        </w:rPr>
        <w:t>”;</w:t>
      </w:r>
    </w:p>
    <w:p w14:paraId="198C5473" w14:textId="221AC48F" w:rsidR="00332C0C" w:rsidRPr="00332C0C" w:rsidRDefault="00332C0C" w:rsidP="00332C0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таблицу друзья</w:t>
      </w:r>
      <w:proofErr w:type="gramStart"/>
      <w:r w:rsidRPr="00332C0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Вывести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на экран таблицу </w:t>
      </w:r>
      <w:r>
        <w:rPr>
          <w:rFonts w:ascii="Courier New" w:hAnsi="Courier New" w:cs="Courier New"/>
          <w:sz w:val="20"/>
          <w:szCs w:val="20"/>
        </w:rPr>
        <w:t>Фирмы</w:t>
      </w:r>
      <w:r w:rsidRPr="00332C0C">
        <w:rPr>
          <w:rFonts w:ascii="Courier New" w:hAnsi="Courier New" w:cs="Courier New"/>
          <w:sz w:val="20"/>
          <w:szCs w:val="20"/>
        </w:rPr>
        <w:t>;</w:t>
      </w:r>
      <w:r w:rsidRPr="00332C0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Вывести на экран таблицу </w:t>
      </w:r>
      <w:r>
        <w:rPr>
          <w:rFonts w:ascii="Courier New" w:hAnsi="Courier New" w:cs="Courier New"/>
          <w:sz w:val="20"/>
          <w:szCs w:val="20"/>
        </w:rPr>
        <w:t>Типы помещений</w:t>
      </w:r>
      <w:r w:rsidRPr="00332C0C">
        <w:rPr>
          <w:rFonts w:ascii="Courier New" w:hAnsi="Courier New" w:cs="Courier New"/>
          <w:sz w:val="20"/>
          <w:szCs w:val="20"/>
        </w:rPr>
        <w:t xml:space="preserve">; </w:t>
      </w:r>
    </w:p>
    <w:p w14:paraId="25D1ADBE" w14:textId="496C7DAB" w:rsidR="00332C0C" w:rsidRDefault="00332C0C" w:rsidP="00332C0C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332C0C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44CCBB57" wp14:editId="31E97B29">
            <wp:extent cx="6587182" cy="5142585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19" cy="51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F098" w14:textId="3BA47E2A" w:rsidR="00332C0C" w:rsidRDefault="00332C0C" w:rsidP="00332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Запрос подключения базы данных и вывода на экран всех таблиц</w:t>
      </w:r>
    </w:p>
    <w:p w14:paraId="3088E614" w14:textId="3700A19E" w:rsidR="00332C0C" w:rsidRPr="006A35E1" w:rsidRDefault="00332C0C" w:rsidP="00332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2.3.2 </w:t>
      </w:r>
      <w:r w:rsidR="006A35E1">
        <w:rPr>
          <w:rFonts w:ascii="Times New Roman" w:hAnsi="Times New Roman" w:cs="Times New Roman"/>
          <w:sz w:val="28"/>
          <w:szCs w:val="28"/>
        </w:rPr>
        <w:t xml:space="preserve">Затем для демонстрации работы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>было создано 2 запроса.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 xml:space="preserve">В первом запросе мы просим </w:t>
      </w:r>
      <w:r w:rsidR="006A35E1" w:rsidRPr="006A35E1">
        <w:rPr>
          <w:rFonts w:ascii="Times New Roman" w:hAnsi="Times New Roman" w:cs="Times New Roman"/>
          <w:sz w:val="28"/>
          <w:szCs w:val="28"/>
        </w:rPr>
        <w:t>подсчитать общее число строк в таблице</w:t>
      </w:r>
      <w:r w:rsidR="006A35E1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gramStart"/>
      <w:r w:rsidR="006A35E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A35E1" w:rsidRPr="006A3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A35E1" w:rsidRPr="006A35E1">
        <w:rPr>
          <w:rFonts w:ascii="Times New Roman" w:hAnsi="Times New Roman" w:cs="Times New Roman"/>
          <w:sz w:val="28"/>
          <w:szCs w:val="28"/>
        </w:rPr>
        <w:t>*)</w:t>
      </w:r>
      <w:r w:rsidR="006A35E1">
        <w:rPr>
          <w:rFonts w:ascii="Times New Roman" w:hAnsi="Times New Roman" w:cs="Times New Roman"/>
          <w:sz w:val="28"/>
          <w:szCs w:val="28"/>
        </w:rPr>
        <w:t xml:space="preserve">, во втором запросе мы просим вывести количество неповторяющихся чисел в атрибуте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6A35E1" w:rsidRPr="006A35E1">
        <w:rPr>
          <w:rFonts w:ascii="Times New Roman" w:hAnsi="Times New Roman" w:cs="Times New Roman"/>
          <w:sz w:val="28"/>
          <w:szCs w:val="28"/>
        </w:rPr>
        <w:t>“</w:t>
      </w:r>
      <w:r w:rsidR="006A35E1">
        <w:rPr>
          <w:rFonts w:ascii="Times New Roman" w:hAnsi="Times New Roman" w:cs="Times New Roman"/>
          <w:sz w:val="28"/>
          <w:szCs w:val="28"/>
        </w:rPr>
        <w:t>Типы помещений</w:t>
      </w:r>
      <w:r w:rsidR="006A35E1" w:rsidRPr="006A35E1">
        <w:rPr>
          <w:rFonts w:ascii="Times New Roman" w:hAnsi="Times New Roman" w:cs="Times New Roman"/>
          <w:sz w:val="28"/>
          <w:szCs w:val="28"/>
        </w:rPr>
        <w:t>”.</w:t>
      </w:r>
      <w:r w:rsidR="006A35E1">
        <w:rPr>
          <w:rFonts w:ascii="Times New Roman" w:hAnsi="Times New Roman" w:cs="Times New Roman"/>
          <w:sz w:val="28"/>
          <w:szCs w:val="28"/>
        </w:rPr>
        <w:t xml:space="preserve"> Запросы выдали ожидаемые результаты. (Рисунок 2.2.).</w:t>
      </w:r>
    </w:p>
    <w:p w14:paraId="007AFF66" w14:textId="30C48412" w:rsidR="006A35E1" w:rsidRDefault="006A35E1" w:rsidP="006A3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5555D" wp14:editId="55872C80">
            <wp:extent cx="4138520" cy="182148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429" cy="18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67CD" w14:textId="652695D4" w:rsidR="006A35E1" w:rsidRDefault="006A35E1" w:rsidP="006A3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144EE03A" w14:textId="0730F75D" w:rsidR="006A35E1" w:rsidRPr="006A35E1" w:rsidRDefault="006A35E1" w:rsidP="006A3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2.3.3</w:t>
      </w: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93CC97F" w14:textId="6538B823" w:rsidR="00295656" w:rsidRPr="00295656" w:rsidRDefault="00D750B0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="0029565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295656" w:rsidRPr="00295656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 w:rsidRP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способы создания баз данных, запросы </w:t>
      </w:r>
      <w:r w:rsidR="00BD62B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BD62B1" w:rsidRPr="00BD6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FACA" w14:textId="77777777" w:rsidR="00F935BD" w:rsidRDefault="00F935BD" w:rsidP="00930E59">
      <w:pPr>
        <w:spacing w:after="0" w:line="240" w:lineRule="auto"/>
      </w:pPr>
      <w:r>
        <w:separator/>
      </w:r>
    </w:p>
  </w:endnote>
  <w:endnote w:type="continuationSeparator" w:id="0">
    <w:p w14:paraId="475AF6F1" w14:textId="77777777" w:rsidR="00F935BD" w:rsidRDefault="00F935BD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7115" w14:textId="77777777" w:rsidR="00F935BD" w:rsidRDefault="00F935BD" w:rsidP="00930E59">
      <w:pPr>
        <w:spacing w:after="0" w:line="240" w:lineRule="auto"/>
      </w:pPr>
      <w:r>
        <w:separator/>
      </w:r>
    </w:p>
  </w:footnote>
  <w:footnote w:type="continuationSeparator" w:id="0">
    <w:p w14:paraId="0B31D451" w14:textId="77777777" w:rsidR="00F935BD" w:rsidRDefault="00F935BD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35.7pt;height:12.1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A09"/>
    <w:rsid w:val="00310D3F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5F9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35E1"/>
    <w:rsid w:val="006A6896"/>
    <w:rsid w:val="006B37D2"/>
    <w:rsid w:val="006C25C7"/>
    <w:rsid w:val="006D09F0"/>
    <w:rsid w:val="006E293B"/>
    <w:rsid w:val="006E38D4"/>
    <w:rsid w:val="006E417C"/>
    <w:rsid w:val="00706BA0"/>
    <w:rsid w:val="00712D8F"/>
    <w:rsid w:val="00715989"/>
    <w:rsid w:val="00722AF4"/>
    <w:rsid w:val="00726A88"/>
    <w:rsid w:val="00730195"/>
    <w:rsid w:val="00731BDC"/>
    <w:rsid w:val="007341EB"/>
    <w:rsid w:val="007407FA"/>
    <w:rsid w:val="00741983"/>
    <w:rsid w:val="00747963"/>
    <w:rsid w:val="00753474"/>
    <w:rsid w:val="00757338"/>
    <w:rsid w:val="007607B0"/>
    <w:rsid w:val="00790840"/>
    <w:rsid w:val="00792A94"/>
    <w:rsid w:val="00793DD2"/>
    <w:rsid w:val="00793E0E"/>
    <w:rsid w:val="00795944"/>
    <w:rsid w:val="007A1AA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743E"/>
    <w:rsid w:val="00AC08CF"/>
    <w:rsid w:val="00AC4E35"/>
    <w:rsid w:val="00AE2ABA"/>
    <w:rsid w:val="00AE39E7"/>
    <w:rsid w:val="00AE5B31"/>
    <w:rsid w:val="00AE6188"/>
    <w:rsid w:val="00AF2E6C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CF438A"/>
    <w:rsid w:val="00D04290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6D4D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D18ED"/>
    <w:rsid w:val="00ED386F"/>
    <w:rsid w:val="00ED513D"/>
    <w:rsid w:val="00F00224"/>
    <w:rsid w:val="00F0185D"/>
    <w:rsid w:val="00F03E27"/>
    <w:rsid w:val="00F04473"/>
    <w:rsid w:val="00F05A8A"/>
    <w:rsid w:val="00F1652B"/>
    <w:rsid w:val="00F21927"/>
    <w:rsid w:val="00F40016"/>
    <w:rsid w:val="00F40A32"/>
    <w:rsid w:val="00F417CD"/>
    <w:rsid w:val="00F4488C"/>
    <w:rsid w:val="00F47064"/>
    <w:rsid w:val="00F47CEF"/>
    <w:rsid w:val="00F701F3"/>
    <w:rsid w:val="00F72365"/>
    <w:rsid w:val="00F842B8"/>
    <w:rsid w:val="00F935BD"/>
    <w:rsid w:val="00F936B8"/>
    <w:rsid w:val="00F94044"/>
    <w:rsid w:val="00F952E7"/>
    <w:rsid w:val="00F97C6A"/>
    <w:rsid w:val="00FB1FA1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113</cp:revision>
  <cp:lastPrinted>2021-10-07T07:20:00Z</cp:lastPrinted>
  <dcterms:created xsi:type="dcterms:W3CDTF">2020-09-16T08:25:00Z</dcterms:created>
  <dcterms:modified xsi:type="dcterms:W3CDTF">2022-03-16T02:00:00Z</dcterms:modified>
</cp:coreProperties>
</file>