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0E5B1257" w:rsidR="00943B37" w:rsidRPr="00F7349D" w:rsidRDefault="00F7349D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49D">
        <w:rPr>
          <w:rFonts w:ascii="Times New Roman" w:hAnsi="Times New Roman" w:cs="Times New Roman"/>
          <w:b/>
          <w:sz w:val="28"/>
          <w:szCs w:val="28"/>
        </w:rPr>
        <w:t>1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F7349D">
        <w:rPr>
          <w:rFonts w:ascii="Times New Roman" w:hAnsi="Times New Roman" w:cs="Times New Roman"/>
          <w:b/>
          <w:sz w:val="28"/>
          <w:szCs w:val="28"/>
        </w:rPr>
        <w:t>1</w:t>
      </w:r>
    </w:p>
    <w:p w14:paraId="2E02C5BD" w14:textId="483DD903" w:rsidR="00BB795D" w:rsidRDefault="00F7349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49D">
        <w:rPr>
          <w:rFonts w:ascii="Times New Roman" w:hAnsi="Times New Roman" w:cs="Times New Roman"/>
          <w:b/>
          <w:sz w:val="28"/>
          <w:szCs w:val="28"/>
        </w:rPr>
        <w:t>«Исследование способов построения диаграмм прецедентов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30598169" w:rsidR="00380F79" w:rsidRDefault="00F7349D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349D">
        <w:rPr>
          <w:rFonts w:ascii="Times New Roman" w:hAnsi="Times New Roman" w:cs="Times New Roman"/>
          <w:b/>
          <w:sz w:val="28"/>
          <w:szCs w:val="28"/>
        </w:rPr>
        <w:t>1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1421DD65" w:rsidR="00582B31" w:rsidRPr="00F7349D" w:rsidRDefault="00582B31" w:rsidP="00F7349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7349D" w:rsidRPr="00F7349D">
        <w:rPr>
          <w:rFonts w:ascii="Times New Roman" w:hAnsi="Times New Roman" w:cs="Times New Roman"/>
          <w:bCs/>
          <w:sz w:val="28"/>
          <w:szCs w:val="28"/>
        </w:rPr>
        <w:t>Исследование правил построения диаграмм прецедентов на этапе</w:t>
      </w:r>
      <w:r w:rsidR="00F7349D" w:rsidRPr="00F734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349D" w:rsidRPr="00F7349D">
        <w:rPr>
          <w:rFonts w:ascii="Times New Roman" w:hAnsi="Times New Roman" w:cs="Times New Roman"/>
          <w:bCs/>
          <w:sz w:val="28"/>
          <w:szCs w:val="28"/>
        </w:rPr>
        <w:t>анализа предметной области. Исследование отношений на диаграмме</w:t>
      </w:r>
      <w:r w:rsidR="00F7349D" w:rsidRPr="00F734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349D" w:rsidRPr="00F7349D">
        <w:rPr>
          <w:rFonts w:ascii="Times New Roman" w:hAnsi="Times New Roman" w:cs="Times New Roman"/>
          <w:bCs/>
          <w:sz w:val="28"/>
          <w:szCs w:val="28"/>
        </w:rPr>
        <w:t>прецедентов.</w:t>
      </w:r>
    </w:p>
    <w:p w14:paraId="6110099E" w14:textId="02B3CBE4" w:rsidR="00DB7D41" w:rsidRPr="00A4679C" w:rsidRDefault="00F7349D" w:rsidP="0027398A">
      <w:pPr>
        <w:pStyle w:val="glavnoe"/>
        <w:rPr>
          <w:b/>
        </w:rPr>
      </w:pPr>
      <w:r w:rsidRPr="00F7349D"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</w:t>
      </w:r>
      <w:r>
        <w:rPr>
          <w:b/>
        </w:rPr>
        <w:t>4 (3)</w:t>
      </w:r>
    </w:p>
    <w:p w14:paraId="5A77DBEA" w14:textId="77777777" w:rsidR="0022106E" w:rsidRDefault="0022106E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Требуется п</w:t>
      </w:r>
      <w:r w:rsidRPr="0022106E">
        <w:rPr>
          <w:rFonts w:ascii="Times New Roman" w:hAnsi="Times New Roman" w:cs="Times New Roman"/>
          <w:bCs/>
          <w:sz w:val="28"/>
          <w:szCs w:val="28"/>
        </w:rPr>
        <w:t>ровести анализ выбранной предметной области, выделить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ключевых актеров и прецеденты.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Исследовать отношения между прецедентами.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По результатам анализа предметной области построить диаграмму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прецедентов, содержащую не менее трех актеров и не менее десяти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106E">
        <w:rPr>
          <w:rFonts w:ascii="Times New Roman" w:hAnsi="Times New Roman" w:cs="Times New Roman"/>
          <w:bCs/>
          <w:sz w:val="28"/>
          <w:szCs w:val="28"/>
        </w:rPr>
        <w:t>прецедентов. Использовать все типы отношений между прецедентами.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460D3A1" w14:textId="77777777" w:rsidR="0022106E" w:rsidRDefault="00F7349D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349D">
        <w:rPr>
          <w:rFonts w:ascii="Times New Roman" w:hAnsi="Times New Roman" w:cs="Times New Roman"/>
          <w:bCs/>
          <w:sz w:val="28"/>
          <w:szCs w:val="28"/>
        </w:rPr>
        <w:t>Система</w:t>
      </w:r>
      <w:r w:rsidR="0022106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>“</w:t>
      </w:r>
      <w:r w:rsidRPr="00F7349D">
        <w:rPr>
          <w:rFonts w:ascii="Times New Roman" w:hAnsi="Times New Roman" w:cs="Times New Roman"/>
          <w:bCs/>
          <w:sz w:val="28"/>
          <w:szCs w:val="28"/>
        </w:rPr>
        <w:t>Обучение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студента в университете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>”</w:t>
      </w:r>
      <w:r w:rsidRPr="00F7349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FA15BA" w14:textId="5894073B" w:rsidR="00F7349D" w:rsidRDefault="00F7349D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349D">
        <w:rPr>
          <w:rFonts w:ascii="Times New Roman" w:hAnsi="Times New Roman" w:cs="Times New Roman"/>
          <w:bCs/>
          <w:sz w:val="28"/>
          <w:szCs w:val="28"/>
        </w:rPr>
        <w:t>Система должна автоматизировать работу разных подразделений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университета, а также обеспечить студента необходимой информацией.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Основными сторонами учебы студента в университете должны являться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следующие: учеба, быт, отдых.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Система должна содержать следующие основные возможности: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обеспечивать доступ студента к расписанию занятий, а также расписанию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необходимых ему преподавателей; просмотр оценок и задолженностей с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возможностью выбора конкретного предмета и вида контроля знаний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(оценки по лабораторным работам, контрольным, РГЗ, модулей, зачетов,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экзаменов), а также посещений различных занятий (лабораторные работы,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практика, лекции, экзамены, ликвидация задолженностей); контроль за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взятыми в библиотеке книгами и методическими указаниями с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возможностью напоминания о сроках, а также просмотра списка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рекомендуемой литературы по выбранным предметам; доступ к информации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связанной с проживанием студента в общежитии (при необходимости);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 xml:space="preserve">предоставление новостей кафедр, деканата, профсоюза и </w:t>
      </w:r>
      <w:proofErr w:type="spellStart"/>
      <w:r w:rsidRPr="00F7349D">
        <w:rPr>
          <w:rFonts w:ascii="Times New Roman" w:hAnsi="Times New Roman" w:cs="Times New Roman"/>
          <w:bCs/>
          <w:sz w:val="28"/>
          <w:szCs w:val="28"/>
        </w:rPr>
        <w:t>студактива</w:t>
      </w:r>
      <w:proofErr w:type="spellEnd"/>
      <w:r w:rsidRPr="00F7349D">
        <w:rPr>
          <w:rFonts w:ascii="Times New Roman" w:hAnsi="Times New Roman" w:cs="Times New Roman"/>
          <w:bCs/>
          <w:sz w:val="28"/>
          <w:szCs w:val="28"/>
        </w:rPr>
        <w:t>;</w:t>
      </w:r>
      <w:r w:rsidR="0022106E" w:rsidRPr="00221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349D">
        <w:rPr>
          <w:rFonts w:ascii="Times New Roman" w:hAnsi="Times New Roman" w:cs="Times New Roman"/>
          <w:bCs/>
          <w:sz w:val="28"/>
          <w:szCs w:val="28"/>
        </w:rPr>
        <w:t>контроль состояния оплаты за учебу (при необходимости).</w:t>
      </w:r>
    </w:p>
    <w:p w14:paraId="41E65706" w14:textId="0DE0F15C" w:rsidR="00094449" w:rsidRDefault="00094449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980495" w14:textId="77777777" w:rsidR="00094449" w:rsidRPr="00AC08CF" w:rsidRDefault="00094449" w:rsidP="002210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F6054" w14:textId="27F47769" w:rsidR="00D16639" w:rsidRDefault="0022106E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06E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895C238" w14:textId="77777777" w:rsidR="00094449" w:rsidRDefault="00094449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943247" w14:textId="77777777" w:rsidR="00094449" w:rsidRDefault="007B7E8B" w:rsidP="00094449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22106E" w:rsidRPr="0022106E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7A1AA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7A1AA4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7A1AA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7A1AA4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На основании выбранной предметной области были выделены такие актёры, как Студент, Преподаватель и Главный человек. Среди прецедентов можно выделить такие, как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Узнать расписание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Составить расписание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Расписание студента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Расписание преподавателей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Оценки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Выставить оценки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Узнать оценки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Посещение занятий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Выставить посещение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Узнать посещение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Взять книгу в библиотеке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Информация о проживании в общежитии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Новости ВУЗА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Добавить новость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Посмотреть новости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>Оплатить обучение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2267AEEC" w14:textId="5448DEB2" w:rsidR="00030333" w:rsidRDefault="00094449" w:rsidP="00094449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  <w:t>1.3.2 Были исследованны отношение между прецедентами и п</w:t>
      </w:r>
      <w:r w:rsidRPr="00094449">
        <w:rPr>
          <w:rFonts w:ascii="Times New Roman" w:hAnsi="Times New Roman" w:cs="Times New Roman"/>
          <w:bCs/>
          <w:noProof/>
          <w:sz w:val="28"/>
          <w:szCs w:val="28"/>
        </w:rPr>
        <w:t>о результатам анализа предметной области постро</w:t>
      </w:r>
      <w:r>
        <w:rPr>
          <w:rFonts w:ascii="Times New Roman" w:hAnsi="Times New Roman" w:cs="Times New Roman"/>
          <w:bCs/>
          <w:noProof/>
          <w:sz w:val="28"/>
          <w:szCs w:val="28"/>
        </w:rPr>
        <w:t>ена</w:t>
      </w:r>
      <w:r w:rsidRP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Pr="00094449">
        <w:rPr>
          <w:rFonts w:ascii="Times New Roman" w:hAnsi="Times New Roman" w:cs="Times New Roman"/>
          <w:bCs/>
          <w:noProof/>
          <w:sz w:val="28"/>
          <w:szCs w:val="28"/>
        </w:rPr>
        <w:t>прецедентов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(Рисунок 1.1).</w:t>
      </w:r>
    </w:p>
    <w:p w14:paraId="70A4A714" w14:textId="684D84B7" w:rsidR="00094449" w:rsidRPr="00094449" w:rsidRDefault="00094449" w:rsidP="0009444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09444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7CAE2F1" wp14:editId="18A0DDB2">
            <wp:extent cx="6480175" cy="9540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5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9B6F" w14:textId="2AD2B634" w:rsidR="00094449" w:rsidRPr="00094449" w:rsidRDefault="00094449" w:rsidP="000944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1.1 – Диаграма прецедентов</w:t>
      </w:r>
    </w:p>
    <w:p w14:paraId="77A2DE53" w14:textId="17C0E507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5940C517" w14:textId="29D6E9E3" w:rsidR="00192E38" w:rsidRPr="000839CC" w:rsidRDefault="00D750B0" w:rsidP="00192E38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При выполнении данной лабораторной работы были получены навыки</w:t>
      </w:r>
      <w:r w:rsidR="00094449" w:rsidRPr="000944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94449">
        <w:rPr>
          <w:rFonts w:ascii="Times New Roman" w:hAnsi="Times New Roman" w:cs="Times New Roman"/>
          <w:bCs/>
          <w:noProof/>
          <w:sz w:val="28"/>
          <w:szCs w:val="28"/>
        </w:rPr>
        <w:t>построения диаграмм прецедентов на этапе анализа предметной области</w:t>
      </w: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D750B0">
        <w:rPr>
          <w:rFonts w:ascii="Times New Roman" w:hAnsi="Times New Roman" w:cs="Times New Roman"/>
          <w:sz w:val="28"/>
          <w:szCs w:val="28"/>
        </w:rPr>
        <w:t xml:space="preserve"> </w:t>
      </w:r>
      <w:r w:rsidR="00192E38">
        <w:rPr>
          <w:rFonts w:ascii="Times New Roman" w:hAnsi="Times New Roman" w:cs="Times New Roman"/>
          <w:sz w:val="28"/>
          <w:szCs w:val="28"/>
        </w:rPr>
        <w:t xml:space="preserve">Были исследованы отношения на диаграмме прецедентов. </w:t>
      </w:r>
      <w:r>
        <w:rPr>
          <w:rFonts w:ascii="Times New Roman" w:hAnsi="Times New Roman" w:cs="Times New Roman"/>
          <w:sz w:val="28"/>
          <w:szCs w:val="28"/>
        </w:rPr>
        <w:t xml:space="preserve">Полученные знания, опыт и навыки позволят качественнее </w:t>
      </w:r>
      <w:r w:rsidR="00192E38">
        <w:rPr>
          <w:rFonts w:ascii="Times New Roman" w:hAnsi="Times New Roman" w:cs="Times New Roman"/>
          <w:sz w:val="28"/>
          <w:szCs w:val="28"/>
        </w:rPr>
        <w:t xml:space="preserve">проектировать программные продукты с помощью диаграмм </w:t>
      </w:r>
      <w:r w:rsidR="00192E38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1C4A6" w14:textId="1C64360C" w:rsidR="00C14DBD" w:rsidRPr="000839CC" w:rsidRDefault="00C14DBD" w:rsidP="00094449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88F7" w14:textId="77777777" w:rsidR="00065E9D" w:rsidRDefault="00065E9D" w:rsidP="00930E59">
      <w:pPr>
        <w:spacing w:after="0" w:line="240" w:lineRule="auto"/>
      </w:pPr>
      <w:r>
        <w:separator/>
      </w:r>
    </w:p>
  </w:endnote>
  <w:endnote w:type="continuationSeparator" w:id="0">
    <w:p w14:paraId="45A78171" w14:textId="77777777" w:rsidR="00065E9D" w:rsidRDefault="00065E9D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B9561" w14:textId="77777777" w:rsidR="00065E9D" w:rsidRDefault="00065E9D" w:rsidP="00930E59">
      <w:pPr>
        <w:spacing w:after="0" w:line="240" w:lineRule="auto"/>
      </w:pPr>
      <w:r>
        <w:separator/>
      </w:r>
    </w:p>
  </w:footnote>
  <w:footnote w:type="continuationSeparator" w:id="0">
    <w:p w14:paraId="601670DA" w14:textId="77777777" w:rsidR="00065E9D" w:rsidRDefault="00065E9D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37033"/>
    <w:rsid w:val="000403CA"/>
    <w:rsid w:val="00041770"/>
    <w:rsid w:val="00050148"/>
    <w:rsid w:val="00054384"/>
    <w:rsid w:val="000630FE"/>
    <w:rsid w:val="00063358"/>
    <w:rsid w:val="00065E9D"/>
    <w:rsid w:val="00071754"/>
    <w:rsid w:val="000839CC"/>
    <w:rsid w:val="000876D5"/>
    <w:rsid w:val="000916F0"/>
    <w:rsid w:val="00094449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92E38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106E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5A64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1AA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08CF"/>
    <w:rsid w:val="00AC4E35"/>
    <w:rsid w:val="00AE2ABA"/>
    <w:rsid w:val="00AE39E7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D18ED"/>
    <w:rsid w:val="00ED386F"/>
    <w:rsid w:val="00ED513D"/>
    <w:rsid w:val="00F00224"/>
    <w:rsid w:val="00F0185D"/>
    <w:rsid w:val="00F03E27"/>
    <w:rsid w:val="00F04473"/>
    <w:rsid w:val="00F05A8A"/>
    <w:rsid w:val="00F1652B"/>
    <w:rsid w:val="00F21927"/>
    <w:rsid w:val="00F40016"/>
    <w:rsid w:val="00F40A32"/>
    <w:rsid w:val="00F417CD"/>
    <w:rsid w:val="00F47064"/>
    <w:rsid w:val="00F47CEF"/>
    <w:rsid w:val="00F701F3"/>
    <w:rsid w:val="00F72365"/>
    <w:rsid w:val="00F7349D"/>
    <w:rsid w:val="00F842B8"/>
    <w:rsid w:val="00F936B8"/>
    <w:rsid w:val="00F94044"/>
    <w:rsid w:val="00F952E7"/>
    <w:rsid w:val="00F97C6A"/>
    <w:rsid w:val="00FB1FA1"/>
    <w:rsid w:val="00FB4EA5"/>
    <w:rsid w:val="00FC0C15"/>
    <w:rsid w:val="00FD048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7732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104</cp:revision>
  <cp:lastPrinted>2021-10-07T07:20:00Z</cp:lastPrinted>
  <dcterms:created xsi:type="dcterms:W3CDTF">2020-09-16T08:25:00Z</dcterms:created>
  <dcterms:modified xsi:type="dcterms:W3CDTF">2022-02-24T04:20:00Z</dcterms:modified>
</cp:coreProperties>
</file>