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e" w:val="clear"/>
        <w:spacing w:after="40" w:before="240" w:line="325.71428571428567" w:lineRule="auto"/>
        <w:rPr/>
      </w:pPr>
      <w:bookmarkStart w:colFirst="0" w:colLast="0" w:name="_a68c98wttyqz" w:id="0"/>
      <w:bookmarkEnd w:id="0"/>
      <w:r w:rsidDel="00000000" w:rsidR="00000000" w:rsidRPr="00000000">
        <w:rPr>
          <w:rtl w:val="0"/>
        </w:rPr>
        <w:t xml:space="preserve">Task 1: </w:t>
      </w:r>
      <w:r w:rsidDel="00000000" w:rsidR="00000000" w:rsidRPr="00000000">
        <w:rPr>
          <w:sz w:val="24"/>
          <w:szCs w:val="24"/>
          <w:shd w:fill="ff9900" w:val="clear"/>
          <w:rtl w:val="0"/>
        </w:rPr>
        <w:t xml:space="preserve">[5 marks] </w:t>
      </w:r>
      <w:r w:rsidDel="00000000" w:rsidR="00000000" w:rsidRPr="00000000">
        <w:rPr>
          <w:rtl w:val="0"/>
        </w:rPr>
      </w:r>
    </w:p>
    <w:p w:rsidR="00000000" w:rsidDel="00000000" w:rsidP="00000000" w:rsidRDefault="00000000" w:rsidRPr="00000000" w14:paraId="00000002">
      <w:pPr>
        <w:numPr>
          <w:ilvl w:val="0"/>
          <w:numId w:val="2"/>
        </w:numPr>
        <w:shd w:fill="fffffe" w:val="clear"/>
        <w:spacing w:after="240" w:before="240" w:line="240" w:lineRule="auto"/>
        <w:ind w:left="720" w:hanging="360"/>
        <w:rPr>
          <w:sz w:val="24"/>
          <w:szCs w:val="24"/>
        </w:rPr>
      </w:pPr>
      <w:r w:rsidDel="00000000" w:rsidR="00000000" w:rsidRPr="00000000">
        <w:rPr>
          <w:sz w:val="24"/>
          <w:szCs w:val="24"/>
          <w:rtl w:val="0"/>
        </w:rPr>
        <w:t xml:space="preserve">Complete the following code snippet to download </w:t>
      </w:r>
      <w:hyperlink r:id="rId6">
        <w:r w:rsidDel="00000000" w:rsidR="00000000" w:rsidRPr="00000000">
          <w:rPr>
            <w:color w:val="1155cc"/>
            <w:sz w:val="24"/>
            <w:szCs w:val="24"/>
            <w:u w:val="single"/>
            <w:rtl w:val="0"/>
          </w:rPr>
          <w:t xml:space="preserve">unigrams</w:t>
        </w:r>
      </w:hyperlink>
      <w:r w:rsidDel="00000000" w:rsidR="00000000" w:rsidRPr="00000000">
        <w:rPr>
          <w:sz w:val="24"/>
          <w:szCs w:val="24"/>
          <w:rtl w:val="0"/>
        </w:rPr>
        <w:t xml:space="preserve"> and </w:t>
      </w:r>
      <w:hyperlink r:id="rId7">
        <w:r w:rsidDel="00000000" w:rsidR="00000000" w:rsidRPr="00000000">
          <w:rPr>
            <w:color w:val="1155cc"/>
            <w:sz w:val="24"/>
            <w:szCs w:val="24"/>
            <w:u w:val="single"/>
            <w:rtl w:val="0"/>
          </w:rPr>
          <w:t xml:space="preserve">bigrams</w:t>
        </w:r>
      </w:hyperlink>
      <w:r w:rsidDel="00000000" w:rsidR="00000000" w:rsidRPr="00000000">
        <w:rPr>
          <w:sz w:val="24"/>
          <w:szCs w:val="24"/>
          <w:rtl w:val="0"/>
        </w:rPr>
        <w:t xml:space="preserve"> data, and load them into their corresponding dataframes, </w:t>
      </w:r>
      <w:r w:rsidDel="00000000" w:rsidR="00000000" w:rsidRPr="00000000">
        <w:rPr>
          <w:rFonts w:ascii="Courier New" w:cs="Courier New" w:eastAsia="Courier New" w:hAnsi="Courier New"/>
          <w:i w:val="1"/>
          <w:sz w:val="25"/>
          <w:szCs w:val="25"/>
          <w:rtl w:val="0"/>
        </w:rPr>
        <w:t xml:space="preserve">unigrams_df</w:t>
      </w: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and</w:t>
      </w: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i w:val="1"/>
          <w:sz w:val="25"/>
          <w:szCs w:val="25"/>
          <w:rtl w:val="0"/>
        </w:rPr>
        <w:t xml:space="preserve">bigrams_df</w:t>
      </w:r>
      <w:r w:rsidDel="00000000" w:rsidR="00000000" w:rsidRPr="00000000">
        <w:rPr>
          <w:rtl w:val="0"/>
        </w:rPr>
      </w:r>
    </w:p>
    <w:p w:rsidR="00000000" w:rsidDel="00000000" w:rsidP="00000000" w:rsidRDefault="00000000" w:rsidRPr="00000000" w14:paraId="00000003">
      <w:pPr>
        <w:shd w:fill="fffffe" w:val="clear"/>
        <w:spacing w:after="240" w:before="240" w:line="325.71428571428567" w:lineRule="auto"/>
        <w:ind w:left="13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YOUR CODE HERE</w:t>
      </w:r>
    </w:p>
    <w:p w:rsidR="00000000" w:rsidDel="00000000" w:rsidP="00000000" w:rsidRDefault="00000000" w:rsidRPr="00000000" w14:paraId="00000004">
      <w:pPr>
        <w:shd w:fill="fffffe" w:val="clear"/>
        <w:spacing w:after="240" w:before="240" w:line="325.71428571428567" w:lineRule="auto"/>
        <w:ind w:left="13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'Number of unigrams:</w:t>
      </w:r>
      <w:r w:rsidDel="00000000" w:rsidR="00000000" w:rsidRPr="00000000">
        <w:rPr>
          <w:rFonts w:ascii="Courier New" w:cs="Courier New" w:eastAsia="Courier New" w:hAnsi="Courier New"/>
          <w:sz w:val="21"/>
          <w:szCs w:val="21"/>
          <w:rtl w:val="0"/>
        </w:rPr>
        <w:t xml:space="preserve">totalUnigrams}</w:t>
      </w:r>
      <w:r w:rsidDel="00000000" w:rsidR="00000000" w:rsidRPr="00000000">
        <w:rPr>
          <w:rFonts w:ascii="Courier New" w:cs="Courier New" w:eastAsia="Courier New" w:hAnsi="Courier New"/>
          <w:color w:val="a31515"/>
          <w:sz w:val="21"/>
          <w:szCs w:val="21"/>
          <w:rtl w:val="0"/>
        </w:rPr>
        <w:t xml:space="preserve"> Number of Bigrams: </w:t>
      </w:r>
      <w:r w:rsidDel="00000000" w:rsidR="00000000" w:rsidRPr="00000000">
        <w:rPr>
          <w:rFonts w:ascii="Courier New" w:cs="Courier New" w:eastAsia="Courier New" w:hAnsi="Courier New"/>
          <w:sz w:val="21"/>
          <w:szCs w:val="21"/>
          <w:rtl w:val="0"/>
        </w:rPr>
        <w:t xml:space="preserve">{totalBigrams}</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05">
      <w:pPr>
        <w:pStyle w:val="Heading1"/>
        <w:keepNext w:val="0"/>
        <w:keepLines w:val="0"/>
        <w:shd w:fill="fffffe" w:val="clear"/>
        <w:spacing w:after="40" w:before="240" w:line="325.71428571428567" w:lineRule="auto"/>
        <w:ind w:left="720" w:firstLine="0"/>
        <w:rPr>
          <w:rFonts w:ascii="Courier New" w:cs="Courier New" w:eastAsia="Courier New" w:hAnsi="Courier New"/>
          <w:sz w:val="21"/>
          <w:szCs w:val="21"/>
        </w:rPr>
      </w:pPr>
      <w:bookmarkStart w:colFirst="0" w:colLast="0" w:name="_rdse9sz0sv89" w:id="1"/>
      <w:bookmarkEnd w:id="1"/>
      <w:r w:rsidDel="00000000" w:rsidR="00000000" w:rsidRPr="00000000">
        <w:rPr>
          <w:rFonts w:ascii="Courier New" w:cs="Courier New" w:eastAsia="Courier New" w:hAnsi="Courier New"/>
          <w:sz w:val="21"/>
          <w:szCs w:val="21"/>
          <w:rtl w:val="0"/>
        </w:rPr>
        <w:t xml:space="preserve">     display(unigrams_df.head(</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),bigrams_df.head(</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06">
      <w:pPr>
        <w:numPr>
          <w:ilvl w:val="0"/>
          <w:numId w:val="3"/>
        </w:numPr>
        <w:shd w:fill="fffffe" w:val="clear"/>
        <w:spacing w:after="240" w:before="240" w:line="240" w:lineRule="auto"/>
        <w:ind w:left="720" w:hanging="360"/>
        <w:rPr>
          <w:sz w:val="24"/>
          <w:szCs w:val="24"/>
        </w:rPr>
      </w:pPr>
      <w:r w:rsidDel="00000000" w:rsidR="00000000" w:rsidRPr="00000000">
        <w:rPr>
          <w:sz w:val="24"/>
          <w:szCs w:val="24"/>
          <w:rtl w:val="0"/>
        </w:rPr>
        <w:t xml:space="preserve">Complete the function below such that it computes the probability of a given sentence using the unigram and bigram counts from (a). Do not apply add-one smoothing </w:t>
      </w:r>
      <w:r w:rsidDel="00000000" w:rsidR="00000000" w:rsidRPr="00000000">
        <w:rPr>
          <w:sz w:val="24"/>
          <w:szCs w:val="24"/>
          <w:shd w:fill="ff9900" w:val="clear"/>
          <w:rtl w:val="0"/>
        </w:rPr>
        <w:t xml:space="preserve">[3 marks]</w:t>
      </w:r>
      <w:r w:rsidDel="00000000" w:rsidR="00000000" w:rsidRPr="00000000">
        <w:rPr>
          <w:rtl w:val="0"/>
        </w:rPr>
      </w:r>
    </w:p>
    <w:p w:rsidR="00000000" w:rsidDel="00000000" w:rsidP="00000000" w:rsidRDefault="00000000" w:rsidRPr="00000000" w14:paraId="00000007">
      <w:pPr>
        <w:shd w:fill="fffffe" w:val="clear"/>
        <w:spacing w:after="240" w:line="240" w:lineRule="auto"/>
        <w:ind w:left="60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probability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sentence</w:t>
      </w:r>
      <w:r w:rsidDel="00000000" w:rsidR="00000000" w:rsidRPr="00000000">
        <w:rPr>
          <w:rFonts w:ascii="Courier New" w:cs="Courier New" w:eastAsia="Courier New" w:hAnsi="Courier New"/>
          <w:sz w:val="21"/>
          <w:szCs w:val="21"/>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5972175</wp:posOffset>
            </wp:positionH>
            <wp:positionV relativeFrom="paragraph">
              <wp:posOffset>123825</wp:posOffset>
            </wp:positionV>
            <wp:extent cx="6172200" cy="703897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72200" cy="7038975"/>
                    </a:xfrm>
                    <a:prstGeom prst="rect"/>
                    <a:ln/>
                  </pic:spPr>
                </pic:pic>
              </a:graphicData>
            </a:graphic>
          </wp:anchor>
        </w:drawing>
      </w:r>
    </w:p>
    <w:p w:rsidR="00000000" w:rsidDel="00000000" w:rsidP="00000000" w:rsidRDefault="00000000" w:rsidRPr="00000000" w14:paraId="00000008">
      <w:pPr>
        <w:shd w:fill="fffffe" w:val="clear"/>
        <w:spacing w:after="240" w:line="240" w:lineRule="auto"/>
        <w:ind w:left="720" w:firstLine="720"/>
        <w:rPr>
          <w:rFonts w:ascii="Courier New" w:cs="Courier New" w:eastAsia="Courier New" w:hAnsi="Courier New"/>
          <w:color w:val="008000"/>
          <w:sz w:val="21"/>
          <w:szCs w:val="21"/>
        </w:rPr>
      </w:pPr>
      <w:r w:rsidDel="00000000" w:rsidR="00000000" w:rsidRPr="00000000">
        <w:rPr>
          <w:rFonts w:ascii="Courier New" w:cs="Courier New" w:eastAsia="Courier New" w:hAnsi="Courier New"/>
          <w:b w:val="1"/>
          <w:sz w:val="21"/>
          <w:szCs w:val="21"/>
          <w:rtl w:val="0"/>
        </w:rPr>
        <w:t xml:space="preserve">YOUR CODE HERE</w:t>
      </w:r>
      <w:r w:rsidDel="00000000" w:rsidR="00000000" w:rsidRPr="00000000">
        <w:rPr>
          <w:rFonts w:ascii="Courier New" w:cs="Courier New" w:eastAsia="Courier New" w:hAnsi="Courier New"/>
          <w:color w:val="008000"/>
          <w:sz w:val="21"/>
          <w:szCs w:val="21"/>
          <w:rtl w:val="0"/>
        </w:rPr>
        <w:tab/>
        <w:t xml:space="preserve">                                                 </w:t>
      </w:r>
    </w:p>
    <w:p w:rsidR="00000000" w:rsidDel="00000000" w:rsidP="00000000" w:rsidRDefault="00000000" w:rsidRPr="00000000" w14:paraId="00000009">
      <w:pPr>
        <w:shd w:fill="fffffe" w:val="clear"/>
        <w:spacing w:after="240" w:line="240" w:lineRule="auto"/>
        <w:ind w:left="60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tab/>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sentenceProbability</w:t>
      </w:r>
    </w:p>
    <w:p w:rsidR="00000000" w:rsidDel="00000000" w:rsidP="00000000" w:rsidRDefault="00000000" w:rsidRPr="00000000" w14:paraId="0000000A">
      <w:pPr>
        <w:shd w:fill="fffffe" w:val="clear"/>
        <w:spacing w:after="240" w:before="240" w:line="325.71428571428567" w:lineRule="auto"/>
        <w:ind w:left="60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probability(</w:t>
      </w:r>
      <w:r w:rsidDel="00000000" w:rsidR="00000000" w:rsidRPr="00000000">
        <w:rPr>
          <w:rFonts w:ascii="Courier New" w:cs="Courier New" w:eastAsia="Courier New" w:hAnsi="Courier New"/>
          <w:color w:val="a31515"/>
          <w:sz w:val="21"/>
          <w:szCs w:val="21"/>
          <w:rtl w:val="0"/>
        </w:rPr>
        <w:t xml:space="preserve">"i love you"</w:t>
      </w:r>
      <w:r w:rsidDel="00000000" w:rsidR="00000000" w:rsidRPr="00000000">
        <w:rPr>
          <w:rFonts w:ascii="Courier New" w:cs="Courier New" w:eastAsia="Courier New" w:hAnsi="Courier New"/>
          <w:sz w:val="21"/>
          <w:szCs w:val="21"/>
          <w:rtl w:val="0"/>
        </w:rPr>
        <w:t xml:space="preserve">)&gt;probability(</w:t>
      </w:r>
      <w:r w:rsidDel="00000000" w:rsidR="00000000" w:rsidRPr="00000000">
        <w:rPr>
          <w:rFonts w:ascii="Courier New" w:cs="Courier New" w:eastAsia="Courier New" w:hAnsi="Courier New"/>
          <w:color w:val="a31515"/>
          <w:sz w:val="21"/>
          <w:szCs w:val="21"/>
          <w:rtl w:val="0"/>
        </w:rPr>
        <w:t xml:space="preserve">'i hate you'</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0B">
      <w:pPr>
        <w:numPr>
          <w:ilvl w:val="0"/>
          <w:numId w:val="3"/>
        </w:numPr>
        <w:shd w:fill="fffffe" w:val="clear"/>
        <w:spacing w:after="240" w:before="240" w:line="240" w:lineRule="auto"/>
        <w:ind w:left="720" w:hanging="360"/>
        <w:rPr>
          <w:sz w:val="24"/>
          <w:szCs w:val="24"/>
        </w:rPr>
      </w:pPr>
      <w:r w:rsidDel="00000000" w:rsidR="00000000" w:rsidRPr="00000000">
        <w:rPr>
          <w:sz w:val="24"/>
          <w:szCs w:val="24"/>
          <w:rtl w:val="0"/>
        </w:rPr>
        <w:t xml:space="preserve">Copy the function from (b) to a new cell, and modify it such that it applies</w:t>
      </w:r>
    </w:p>
    <w:p w:rsidR="00000000" w:rsidDel="00000000" w:rsidP="00000000" w:rsidRDefault="00000000" w:rsidRPr="00000000" w14:paraId="0000000C">
      <w:pPr>
        <w:shd w:fill="fffffe" w:val="clear"/>
        <w:spacing w:after="240" w:before="240" w:line="240" w:lineRule="auto"/>
        <w:rPr>
          <w:sz w:val="24"/>
          <w:szCs w:val="24"/>
        </w:rPr>
      </w:pPr>
      <w:r w:rsidDel="00000000" w:rsidR="00000000" w:rsidRPr="00000000">
        <w:rPr>
          <w:sz w:val="24"/>
          <w:szCs w:val="24"/>
          <w:rtl w:val="0"/>
        </w:rPr>
        <w:t xml:space="preserve"> add-one smoothing. Your new function should also address the problem of underflow</w:t>
      </w:r>
    </w:p>
    <w:p w:rsidR="00000000" w:rsidDel="00000000" w:rsidP="00000000" w:rsidRDefault="00000000" w:rsidRPr="00000000" w14:paraId="0000000D">
      <w:pPr>
        <w:shd w:fill="fffffe" w:val="clear"/>
        <w:spacing w:after="240" w:before="240" w:line="240" w:lineRule="auto"/>
        <w:rPr>
          <w:sz w:val="36"/>
          <w:szCs w:val="36"/>
        </w:rPr>
      </w:pPr>
      <w:r w:rsidDel="00000000" w:rsidR="00000000" w:rsidRPr="00000000">
        <w:rPr>
          <w:sz w:val="24"/>
          <w:szCs w:val="24"/>
          <w:rtl w:val="0"/>
        </w:rPr>
        <w:t xml:space="preserve">When computing the sentence Probability </w:t>
      </w:r>
      <w:r w:rsidDel="00000000" w:rsidR="00000000" w:rsidRPr="00000000">
        <w:rPr>
          <w:sz w:val="24"/>
          <w:szCs w:val="24"/>
          <w:shd w:fill="ff9900" w:val="clear"/>
          <w:rtl w:val="0"/>
        </w:rPr>
        <w:t xml:space="preserve">[2 marks]</w:t>
      </w:r>
      <w:r w:rsidDel="00000000" w:rsidR="00000000" w:rsidRPr="00000000">
        <w:rPr>
          <w:rtl w:val="0"/>
        </w:rPr>
      </w:r>
    </w:p>
    <w:p w:rsidR="00000000" w:rsidDel="00000000" w:rsidP="00000000" w:rsidRDefault="00000000" w:rsidRPr="00000000" w14:paraId="0000000E">
      <w:pPr>
        <w:shd w:fill="fffffe" w:val="clear"/>
        <w:spacing w:line="325.71428571428567" w:lineRule="auto"/>
        <w:rPr>
          <w:rFonts w:ascii="Roboto Mono Medium" w:cs="Roboto Mono Medium" w:eastAsia="Roboto Mono Medium" w:hAnsi="Roboto Mono Medium"/>
          <w:color w:val="008000"/>
        </w:rPr>
      </w:pPr>
      <w:r w:rsidDel="00000000" w:rsidR="00000000" w:rsidRPr="00000000">
        <w:rPr>
          <w:rtl w:val="0"/>
        </w:rPr>
      </w:r>
    </w:p>
    <w:p w:rsidR="00000000" w:rsidDel="00000000" w:rsidP="00000000" w:rsidRDefault="00000000" w:rsidRPr="00000000" w14:paraId="0000000F">
      <w:pPr>
        <w:shd w:fill="fffffe" w:val="clear"/>
        <w:spacing w:after="240" w:line="240" w:lineRule="auto"/>
        <w:ind w:left="1440" w:firstLine="0"/>
        <w:rPr>
          <w:rFonts w:ascii="Roboto Mono" w:cs="Roboto Mono" w:eastAsia="Roboto Mono" w:hAnsi="Roboto Mono"/>
          <w:b w:val="1"/>
          <w:color w:val="008000"/>
          <w:sz w:val="80"/>
          <w:szCs w:val="80"/>
        </w:rPr>
      </w:pPr>
      <w:r w:rsidDel="00000000" w:rsidR="00000000" w:rsidRPr="00000000">
        <w:rPr>
          <w:rFonts w:ascii="Courier New" w:cs="Courier New" w:eastAsia="Courier New" w:hAnsi="Courier New"/>
          <w:color w:val="008000"/>
          <w:sz w:val="21"/>
          <w:szCs w:val="21"/>
          <w:rtl w:val="0"/>
        </w:rPr>
        <w:t xml:space="preserve">    </w:t>
      </w:r>
      <w:r w:rsidDel="00000000" w:rsidR="00000000" w:rsidRPr="00000000">
        <w:rPr>
          <w:rFonts w:ascii="Courier New" w:cs="Courier New" w:eastAsia="Courier New" w:hAnsi="Courier New"/>
          <w:b w:val="1"/>
          <w:color w:val="008000"/>
          <w:sz w:val="31"/>
          <w:szCs w:val="31"/>
          <w:rtl w:val="0"/>
        </w:rPr>
        <w:t xml:space="preserve">Expected output for (b) </w:t>
      </w:r>
      <w:r w:rsidDel="00000000" w:rsidR="00000000" w:rsidRPr="00000000">
        <w:rPr>
          <w:rFonts w:ascii="Fira Mono" w:cs="Fira Mono" w:eastAsia="Fira Mono" w:hAnsi="Fira Mono"/>
          <w:b w:val="1"/>
          <w:color w:val="008000"/>
          <w:sz w:val="79"/>
          <w:szCs w:val="79"/>
          <w:rtl w:val="0"/>
        </w:rPr>
        <w:t xml:space="preserve">→</w:t>
      </w:r>
      <w:r w:rsidDel="00000000" w:rsidR="00000000" w:rsidRPr="00000000">
        <w:rPr>
          <w:rtl w:val="0"/>
        </w:rPr>
      </w:r>
    </w:p>
    <w:p w:rsidR="00000000" w:rsidDel="00000000" w:rsidP="00000000" w:rsidRDefault="00000000" w:rsidRPr="00000000" w14:paraId="00000010">
      <w:pPr>
        <w:shd w:fill="fffffe" w:val="clear"/>
        <w:spacing w:line="325.71428571428567" w:lineRule="auto"/>
        <w:rPr>
          <w:rFonts w:ascii="Roboto Mono Medium" w:cs="Roboto Mono Medium" w:eastAsia="Roboto Mono Medium" w:hAnsi="Roboto Mono Medium"/>
          <w:color w:val="008000"/>
        </w:rPr>
      </w:pPr>
      <w:r w:rsidDel="00000000" w:rsidR="00000000" w:rsidRPr="00000000">
        <w:rPr>
          <w:rtl w:val="0"/>
        </w:rPr>
      </w:r>
    </w:p>
    <w:p w:rsidR="00000000" w:rsidDel="00000000" w:rsidP="00000000" w:rsidRDefault="00000000" w:rsidRPr="00000000" w14:paraId="00000011">
      <w:pPr>
        <w:shd w:fill="fffffe" w:val="clear"/>
        <w:spacing w:line="325.71428571428567" w:lineRule="auto"/>
        <w:rPr>
          <w:rFonts w:ascii="Roboto Mono Medium" w:cs="Roboto Mono Medium" w:eastAsia="Roboto Mono Medium" w:hAnsi="Roboto Mono Medium"/>
          <w:color w:val="008000"/>
        </w:rPr>
      </w:pPr>
      <w:r w:rsidDel="00000000" w:rsidR="00000000" w:rsidRPr="00000000">
        <w:rPr>
          <w:rtl w:val="0"/>
        </w:rPr>
      </w:r>
    </w:p>
    <w:p w:rsidR="00000000" w:rsidDel="00000000" w:rsidP="00000000" w:rsidRDefault="00000000" w:rsidRPr="00000000" w14:paraId="00000012">
      <w:pPr>
        <w:shd w:fill="fffffe" w:val="clear"/>
        <w:spacing w:line="325.71428571428567" w:lineRule="auto"/>
        <w:rPr>
          <w:rFonts w:ascii="Roboto Mono Medium" w:cs="Roboto Mono Medium" w:eastAsia="Roboto Mono Medium" w:hAnsi="Roboto Mono Medium"/>
          <w:color w:val="008000"/>
        </w:rPr>
      </w:pPr>
      <w:r w:rsidDel="00000000" w:rsidR="00000000" w:rsidRPr="00000000">
        <w:rPr>
          <w:rtl w:val="0"/>
        </w:rPr>
      </w:r>
    </w:p>
    <w:p w:rsidR="00000000" w:rsidDel="00000000" w:rsidP="00000000" w:rsidRDefault="00000000" w:rsidRPr="00000000" w14:paraId="00000013">
      <w:pPr>
        <w:shd w:fill="fffffe" w:val="clear"/>
        <w:spacing w:line="325.71428571428567" w:lineRule="auto"/>
        <w:rPr>
          <w:rFonts w:ascii="Roboto Mono Medium" w:cs="Roboto Mono Medium" w:eastAsia="Roboto Mono Medium" w:hAnsi="Roboto Mono Medium"/>
          <w:color w:val="008000"/>
        </w:rPr>
      </w:pPr>
      <w:r w:rsidDel="00000000" w:rsidR="00000000" w:rsidRPr="00000000">
        <w:rPr>
          <w:rtl w:val="0"/>
        </w:rPr>
      </w:r>
    </w:p>
    <w:p w:rsidR="00000000" w:rsidDel="00000000" w:rsidP="00000000" w:rsidRDefault="00000000" w:rsidRPr="00000000" w14:paraId="00000014">
      <w:pPr>
        <w:shd w:fill="fffffe" w:val="clear"/>
        <w:spacing w:line="325.71428571428567" w:lineRule="auto"/>
        <w:rPr>
          <w:rFonts w:ascii="Roboto Mono Medium" w:cs="Roboto Mono Medium" w:eastAsia="Roboto Mono Medium" w:hAnsi="Roboto Mono Medium"/>
          <w:color w:val="008000"/>
        </w:rPr>
      </w:pPr>
      <w:r w:rsidDel="00000000" w:rsidR="00000000" w:rsidRPr="00000000">
        <w:rPr>
          <w:rtl w:val="0"/>
        </w:rPr>
      </w:r>
    </w:p>
    <w:p w:rsidR="00000000" w:rsidDel="00000000" w:rsidP="00000000" w:rsidRDefault="00000000" w:rsidRPr="00000000" w14:paraId="00000015">
      <w:pPr>
        <w:shd w:fill="fffffe" w:val="clear"/>
        <w:spacing w:line="325.71428571428567" w:lineRule="auto"/>
        <w:rPr>
          <w:rFonts w:ascii="Roboto Mono Medium" w:cs="Roboto Mono Medium" w:eastAsia="Roboto Mono Medium" w:hAnsi="Roboto Mono Medium"/>
          <w:color w:val="008000"/>
        </w:rPr>
      </w:pPr>
      <w:r w:rsidDel="00000000" w:rsidR="00000000" w:rsidRPr="00000000">
        <w:rPr>
          <w:rtl w:val="0"/>
        </w:rPr>
      </w:r>
    </w:p>
    <w:p w:rsidR="00000000" w:rsidDel="00000000" w:rsidP="00000000" w:rsidRDefault="00000000" w:rsidRPr="00000000" w14:paraId="00000016">
      <w:pPr>
        <w:shd w:fill="fffffe" w:val="clear"/>
        <w:spacing w:line="325.71428571428567" w:lineRule="auto"/>
        <w:rPr>
          <w:rFonts w:ascii="Roboto Mono Medium" w:cs="Roboto Mono Medium" w:eastAsia="Roboto Mono Medium" w:hAnsi="Roboto Mono Medium"/>
          <w:color w:val="008000"/>
        </w:rPr>
      </w:pPr>
      <w:r w:rsidDel="00000000" w:rsidR="00000000" w:rsidRPr="00000000">
        <w:rPr>
          <w:rtl w:val="0"/>
        </w:rPr>
      </w:r>
    </w:p>
    <w:p w:rsidR="00000000" w:rsidDel="00000000" w:rsidP="00000000" w:rsidRDefault="00000000" w:rsidRPr="00000000" w14:paraId="00000017">
      <w:pPr>
        <w:pStyle w:val="Heading1"/>
        <w:keepNext w:val="0"/>
        <w:keepLines w:val="0"/>
        <w:shd w:fill="fffffe" w:val="clear"/>
        <w:spacing w:after="40" w:before="240" w:line="325.71428571428567" w:lineRule="auto"/>
        <w:rPr/>
      </w:pPr>
      <w:bookmarkStart w:colFirst="0" w:colLast="0" w:name="_kno3knyou7rd" w:id="2"/>
      <w:bookmarkEnd w:id="2"/>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pStyle w:val="Heading1"/>
        <w:keepNext w:val="0"/>
        <w:keepLines w:val="0"/>
        <w:shd w:fill="fffffe" w:val="clear"/>
        <w:spacing w:after="40" w:before="240" w:line="325.71428571428567" w:lineRule="auto"/>
        <w:rPr/>
      </w:pPr>
      <w:bookmarkStart w:colFirst="0" w:colLast="0" w:name="_niljqzdeytym" w:id="3"/>
      <w:bookmarkEnd w:id="3"/>
      <w:r w:rsidDel="00000000" w:rsidR="00000000" w:rsidRPr="00000000">
        <w:rPr>
          <w:rtl w:val="0"/>
        </w:rPr>
      </w:r>
    </w:p>
    <w:p w:rsidR="00000000" w:rsidDel="00000000" w:rsidP="00000000" w:rsidRDefault="00000000" w:rsidRPr="00000000" w14:paraId="0000001C">
      <w:pPr>
        <w:pStyle w:val="Heading1"/>
        <w:keepNext w:val="0"/>
        <w:keepLines w:val="0"/>
        <w:shd w:fill="fffffe" w:val="clear"/>
        <w:spacing w:after="40" w:before="240" w:line="325.71428571428567" w:lineRule="auto"/>
        <w:rPr/>
      </w:pPr>
      <w:bookmarkStart w:colFirst="0" w:colLast="0" w:name="_41jda2yudjqs" w:id="4"/>
      <w:bookmarkEnd w:id="4"/>
      <w:r w:rsidDel="00000000" w:rsidR="00000000" w:rsidRPr="00000000">
        <w:rPr>
          <w:rtl w:val="0"/>
        </w:rPr>
      </w:r>
    </w:p>
    <w:p w:rsidR="00000000" w:rsidDel="00000000" w:rsidP="00000000" w:rsidRDefault="00000000" w:rsidRPr="00000000" w14:paraId="0000001D">
      <w:pPr>
        <w:pStyle w:val="Heading1"/>
        <w:keepNext w:val="0"/>
        <w:keepLines w:val="0"/>
        <w:shd w:fill="fffffe" w:val="clear"/>
        <w:spacing w:after="40" w:before="240" w:line="325.71428571428567" w:lineRule="auto"/>
        <w:rPr/>
      </w:pPr>
      <w:bookmarkStart w:colFirst="0" w:colLast="0" w:name="_h84r19dyex83" w:id="5"/>
      <w:bookmarkEnd w:id="5"/>
      <w:r w:rsidDel="00000000" w:rsidR="00000000" w:rsidRPr="00000000">
        <w:rPr>
          <w:rtl w:val="0"/>
        </w:rPr>
      </w:r>
    </w:p>
    <w:p w:rsidR="00000000" w:rsidDel="00000000" w:rsidP="00000000" w:rsidRDefault="00000000" w:rsidRPr="00000000" w14:paraId="0000001E">
      <w:pPr>
        <w:pStyle w:val="Heading1"/>
        <w:keepNext w:val="0"/>
        <w:keepLines w:val="0"/>
        <w:shd w:fill="fffffe" w:val="clear"/>
        <w:spacing w:after="40" w:before="240" w:line="325.71428571428567" w:lineRule="auto"/>
        <w:rPr>
          <w:sz w:val="24"/>
          <w:szCs w:val="24"/>
          <w:shd w:fill="ff9900" w:val="clear"/>
        </w:rPr>
      </w:pPr>
      <w:bookmarkStart w:colFirst="0" w:colLast="0" w:name="_tsvwepspz536" w:id="6"/>
      <w:bookmarkEnd w:id="6"/>
      <w:r w:rsidDel="00000000" w:rsidR="00000000" w:rsidRPr="00000000">
        <w:rPr>
          <w:rtl w:val="0"/>
        </w:rPr>
        <w:t xml:space="preserve">Task 3: </w:t>
      </w:r>
      <w:r w:rsidDel="00000000" w:rsidR="00000000" w:rsidRPr="00000000">
        <w:rPr>
          <w:sz w:val="24"/>
          <w:szCs w:val="24"/>
          <w:rtl w:val="0"/>
        </w:rPr>
        <w:t xml:space="preserve"> </w:t>
      </w:r>
      <w:r w:rsidDel="00000000" w:rsidR="00000000" w:rsidRPr="00000000">
        <w:rPr>
          <w:sz w:val="24"/>
          <w:szCs w:val="24"/>
          <w:shd w:fill="ff9900" w:val="clear"/>
          <w:rtl w:val="0"/>
        </w:rPr>
        <w:t xml:space="preserve">[5 marks]</w:t>
      </w:r>
    </w:p>
    <w:p w:rsidR="00000000" w:rsidDel="00000000" w:rsidP="00000000" w:rsidRDefault="00000000" w:rsidRPr="00000000" w14:paraId="0000001F">
      <w:pPr>
        <w:shd w:fill="fffffe" w:val="clear"/>
        <w:spacing w:after="240" w:before="240" w:line="240" w:lineRule="auto"/>
        <w:ind w:left="600" w:firstLine="0"/>
        <w:rPr>
          <w:sz w:val="24"/>
          <w:szCs w:val="24"/>
        </w:rPr>
      </w:pPr>
      <w:r w:rsidDel="00000000" w:rsidR="00000000" w:rsidRPr="00000000">
        <w:rPr>
          <w:sz w:val="24"/>
          <w:szCs w:val="24"/>
          <w:rtl w:val="0"/>
        </w:rPr>
        <w:t xml:space="preserve">Using the </w:t>
      </w:r>
      <w:hyperlink r:id="rId9">
        <w:r w:rsidDel="00000000" w:rsidR="00000000" w:rsidRPr="00000000">
          <w:rPr>
            <w:color w:val="1155cc"/>
            <w:sz w:val="24"/>
            <w:szCs w:val="24"/>
            <w:u w:val="single"/>
            <w:rtl w:val="0"/>
          </w:rPr>
          <w:t xml:space="preserve">bigram counts</w:t>
        </w:r>
      </w:hyperlink>
      <w:r w:rsidDel="00000000" w:rsidR="00000000" w:rsidRPr="00000000">
        <w:rPr>
          <w:sz w:val="24"/>
          <w:szCs w:val="24"/>
          <w:rtl w:val="0"/>
        </w:rPr>
        <w:t xml:space="preserve"> (</w:t>
      </w:r>
      <w:r w:rsidDel="00000000" w:rsidR="00000000" w:rsidRPr="00000000">
        <w:rPr>
          <w:rFonts w:ascii="Courier New" w:cs="Courier New" w:eastAsia="Courier New" w:hAnsi="Courier New"/>
          <w:i w:val="1"/>
          <w:sz w:val="25"/>
          <w:szCs w:val="25"/>
          <w:rtl w:val="0"/>
        </w:rPr>
        <w:t xml:space="preserve">bigrams_df</w:t>
      </w:r>
      <w:r w:rsidDel="00000000" w:rsidR="00000000" w:rsidRPr="00000000">
        <w:rPr>
          <w:rFonts w:ascii="Courier New" w:cs="Courier New" w:eastAsia="Courier New" w:hAnsi="Courier New"/>
          <w:sz w:val="25"/>
          <w:szCs w:val="25"/>
          <w:rtl w:val="0"/>
        </w:rPr>
        <w:t xml:space="preserve">)</w:t>
      </w:r>
      <w:r w:rsidDel="00000000" w:rsidR="00000000" w:rsidRPr="00000000">
        <w:rPr>
          <w:sz w:val="24"/>
          <w:szCs w:val="24"/>
          <w:rtl w:val="0"/>
        </w:rPr>
        <w:t xml:space="preserve">, write a function that implements the Shannon visualization method:</w:t>
      </w:r>
    </w:p>
    <w:p w:rsidR="00000000" w:rsidDel="00000000" w:rsidP="00000000" w:rsidRDefault="00000000" w:rsidRPr="00000000" w14:paraId="00000020">
      <w:pPr>
        <w:shd w:fill="fffffe" w:val="clear"/>
        <w:spacing w:line="240" w:lineRule="auto"/>
        <w:ind w:left="13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ShannonVisualization</w:t>
      </w:r>
      <w:r w:rsidDel="00000000" w:rsidR="00000000" w:rsidRPr="00000000">
        <w:rPr>
          <w:rFonts w:ascii="Courier New" w:cs="Courier New" w:eastAsia="Courier New" w:hAnsi="Courier New"/>
          <w:sz w:val="21"/>
          <w:szCs w:val="21"/>
          <w:rtl w:val="0"/>
        </w:rPr>
        <w:t xml:space="preserve">(seed=”&lt;S&gt;”):</w:t>
      </w:r>
    </w:p>
    <w:p w:rsidR="00000000" w:rsidDel="00000000" w:rsidP="00000000" w:rsidRDefault="00000000" w:rsidRPr="00000000" w14:paraId="00000021">
      <w:pPr>
        <w:shd w:fill="fffffe" w:val="clear"/>
        <w:spacing w:after="240" w:line="240" w:lineRule="auto"/>
        <w:ind w:left="1440" w:firstLine="720"/>
        <w:rPr>
          <w:rFonts w:ascii="Courier New" w:cs="Courier New" w:eastAsia="Courier New" w:hAnsi="Courier New"/>
          <w:color w:val="008000"/>
          <w:sz w:val="21"/>
          <w:szCs w:val="21"/>
        </w:rPr>
      </w:pPr>
      <w:r w:rsidDel="00000000" w:rsidR="00000000" w:rsidRPr="00000000">
        <w:rPr>
          <w:rFonts w:ascii="Courier New" w:cs="Courier New" w:eastAsia="Courier New" w:hAnsi="Courier New"/>
          <w:b w:val="1"/>
          <w:sz w:val="21"/>
          <w:szCs w:val="21"/>
          <w:rtl w:val="0"/>
        </w:rPr>
        <w:t xml:space="preserve">YOUR CODE HERE</w:t>
      </w:r>
      <w:r w:rsidDel="00000000" w:rsidR="00000000" w:rsidRPr="00000000">
        <w:rPr>
          <w:rFonts w:ascii="Courier New" w:cs="Courier New" w:eastAsia="Courier New" w:hAnsi="Courier New"/>
          <w:color w:val="008000"/>
          <w:sz w:val="21"/>
          <w:szCs w:val="21"/>
          <w:rtl w:val="0"/>
        </w:rPr>
        <w:tab/>
      </w:r>
    </w:p>
    <w:p w:rsidR="00000000" w:rsidDel="00000000" w:rsidP="00000000" w:rsidRDefault="00000000" w:rsidRPr="00000000" w14:paraId="00000022">
      <w:pPr>
        <w:widowControl w:val="0"/>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8117826" cy="4553902"/>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8117826" cy="455390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e" w:val="clear"/>
        <w:spacing w:line="390.8568" w:lineRule="auto"/>
        <w:rPr>
          <w:sz w:val="26"/>
          <w:szCs w:val="26"/>
        </w:rPr>
      </w:pPr>
      <w:hyperlink r:id="rId11">
        <w:r w:rsidDel="00000000" w:rsidR="00000000" w:rsidRPr="00000000">
          <w:rPr>
            <w:color w:val="1155cc"/>
            <w:sz w:val="26"/>
            <w:szCs w:val="26"/>
            <w:u w:val="single"/>
            <w:rtl w:val="0"/>
          </w:rPr>
          <w:t xml:space="preserve">Chapter 3, section 3.3</w:t>
        </w:r>
      </w:hyperlink>
      <w:r w:rsidDel="00000000" w:rsidR="00000000" w:rsidRPr="00000000">
        <w:rPr>
          <w:sz w:val="26"/>
          <w:szCs w:val="26"/>
          <w:rtl w:val="0"/>
        </w:rPr>
        <w:t xml:space="preserve"> gives a detailed description of the Shannon Visualisation method; a screenshot of this section is provided below.</w:t>
      </w:r>
    </w:p>
    <w:p w:rsidR="00000000" w:rsidDel="00000000" w:rsidP="00000000" w:rsidRDefault="00000000" w:rsidRPr="00000000" w14:paraId="00000024">
      <w:pPr>
        <w:shd w:fill="fffffe" w:val="clear"/>
        <w:spacing w:line="390.8568" w:lineRule="auto"/>
        <w:rPr>
          <w:sz w:val="26"/>
          <w:szCs w:val="26"/>
        </w:rPr>
      </w:pPr>
      <w:r w:rsidDel="00000000" w:rsidR="00000000" w:rsidRPr="00000000">
        <w:rPr>
          <w:sz w:val="26"/>
          <w:szCs w:val="26"/>
          <w:rtl w:val="0"/>
        </w:rPr>
        <w:t xml:space="preserve">If you can follow the logic applied to unigrams, then you should be able to apply the same logic to bigrams.</w:t>
      </w:r>
    </w:p>
    <w:p w:rsidR="00000000" w:rsidDel="00000000" w:rsidP="00000000" w:rsidRDefault="00000000" w:rsidRPr="00000000" w14:paraId="00000025">
      <w:pPr>
        <w:shd w:fill="fffffe" w:val="clear"/>
        <w:spacing w:line="390.8568" w:lineRule="auto"/>
        <w:rPr>
          <w:sz w:val="26"/>
          <w:szCs w:val="26"/>
        </w:rPr>
      </w:pPr>
      <w:r w:rsidDel="00000000" w:rsidR="00000000" w:rsidRPr="00000000">
        <w:rPr>
          <w:sz w:val="26"/>
          <w:szCs w:val="26"/>
          <w:u w:val="single"/>
          <w:rtl w:val="0"/>
        </w:rPr>
        <w:t xml:space="preserve">The seed word can be any word</w:t>
      </w:r>
      <w:r w:rsidDel="00000000" w:rsidR="00000000" w:rsidRPr="00000000">
        <w:rPr>
          <w:sz w:val="26"/>
          <w:szCs w:val="26"/>
          <w:rtl w:val="0"/>
        </w:rPr>
        <w:t xml:space="preserve">, but let's stick to the default seed word &lt;S&gt; which indicates the beginning of the sentence. </w:t>
      </w:r>
    </w:p>
    <w:p w:rsidR="00000000" w:rsidDel="00000000" w:rsidP="00000000" w:rsidRDefault="00000000" w:rsidRPr="00000000" w14:paraId="00000026">
      <w:pPr>
        <w:shd w:fill="fffffe" w:val="clear"/>
        <w:spacing w:line="390.8568" w:lineRule="auto"/>
        <w:rPr>
          <w:sz w:val="26"/>
          <w:szCs w:val="26"/>
        </w:rPr>
      </w:pPr>
      <w:r w:rsidDel="00000000" w:rsidR="00000000" w:rsidRPr="00000000">
        <w:rPr>
          <w:sz w:val="26"/>
          <w:szCs w:val="26"/>
          <w:rtl w:val="0"/>
        </w:rPr>
        <w:t xml:space="preserve">First, you need to retrieve a list of all the bigrams starting with &lt;S&gt;, and then </w:t>
      </w:r>
      <w:r w:rsidDel="00000000" w:rsidR="00000000" w:rsidRPr="00000000">
        <w:rPr>
          <w:sz w:val="26"/>
          <w:szCs w:val="26"/>
          <w:u w:val="single"/>
          <w:rtl w:val="0"/>
        </w:rPr>
        <w:t xml:space="preserve">randomly select one of them according to its probability</w:t>
      </w:r>
      <w:r w:rsidDel="00000000" w:rsidR="00000000" w:rsidRPr="00000000">
        <w:rPr>
          <w:sz w:val="26"/>
          <w:szCs w:val="26"/>
          <w:rtl w:val="0"/>
        </w:rPr>
        <w:t xml:space="preserve">. Understanding this last part is key! You have a probability space between 0 and 1 and each of the candidate bigrams covers </w:t>
      </w:r>
      <w:r w:rsidDel="00000000" w:rsidR="00000000" w:rsidRPr="00000000">
        <w:rPr>
          <w:sz w:val="26"/>
          <w:szCs w:val="26"/>
          <w:u w:val="single"/>
          <w:rtl w:val="0"/>
        </w:rPr>
        <w:t xml:space="preserve">an interval in this space proportional to its frequency</w:t>
      </w:r>
      <w:r w:rsidDel="00000000" w:rsidR="00000000" w:rsidRPr="00000000">
        <w:rPr>
          <w:sz w:val="26"/>
          <w:szCs w:val="26"/>
          <w:rtl w:val="0"/>
        </w:rPr>
        <w:t xml:space="preserve">. For example, the candidate bigram “&lt;S&gt; and” has a total frequency of 261891475 which translates to a probability of 0.031513. If you consider this bigram to be your first candidate, then you can assign the probability interval 0.0 to 0.031513 to it. There are 8640 bigrams in the dataset which start with &lt;S&gt; and you need to computer the probability intervals for all of them. </w:t>
      </w:r>
    </w:p>
    <w:p w:rsidR="00000000" w:rsidDel="00000000" w:rsidP="00000000" w:rsidRDefault="00000000" w:rsidRPr="00000000" w14:paraId="00000027">
      <w:pPr>
        <w:shd w:fill="fffffe" w:val="clear"/>
        <w:spacing w:line="390.8568" w:lineRule="auto"/>
        <w:rPr>
          <w:sz w:val="26"/>
          <w:szCs w:val="26"/>
        </w:rPr>
      </w:pPr>
      <w:r w:rsidDel="00000000" w:rsidR="00000000" w:rsidRPr="00000000">
        <w:rPr>
          <w:sz w:val="26"/>
          <w:szCs w:val="26"/>
          <w:rtl w:val="0"/>
        </w:rPr>
        <w:t xml:space="preserve">Then Generate a random number between 0 and 1 and check to see which interval it falls into, and that would be your chosen bigram.</w:t>
      </w:r>
    </w:p>
    <w:p w:rsidR="00000000" w:rsidDel="00000000" w:rsidP="00000000" w:rsidRDefault="00000000" w:rsidRPr="00000000" w14:paraId="00000028">
      <w:pPr>
        <w:shd w:fill="fffffe" w:val="clear"/>
        <w:spacing w:line="390.8568" w:lineRule="auto"/>
        <w:rPr>
          <w:sz w:val="26"/>
          <w:szCs w:val="26"/>
        </w:rPr>
      </w:pPr>
      <w:r w:rsidDel="00000000" w:rsidR="00000000" w:rsidRPr="00000000">
        <w:rPr>
          <w:sz w:val="26"/>
          <w:szCs w:val="26"/>
          <w:rtl w:val="0"/>
        </w:rPr>
        <w:t xml:space="preserve">Pick the second word in the chosen bigram and that would be your new seed word.</w:t>
      </w:r>
    </w:p>
    <w:p w:rsidR="00000000" w:rsidDel="00000000" w:rsidP="00000000" w:rsidRDefault="00000000" w:rsidRPr="00000000" w14:paraId="00000029">
      <w:pPr>
        <w:shd w:fill="fffffe" w:val="clear"/>
        <w:spacing w:line="390.8568" w:lineRule="auto"/>
        <w:rPr>
          <w:sz w:val="26"/>
          <w:szCs w:val="26"/>
        </w:rPr>
      </w:pPr>
      <w:r w:rsidDel="00000000" w:rsidR="00000000" w:rsidRPr="00000000">
        <w:rPr>
          <w:sz w:val="26"/>
          <w:szCs w:val="26"/>
          <w:rtl w:val="0"/>
        </w:rPr>
        <w:t xml:space="preserve">This process should be repeated until you either reach &lt;/S&gt; (indicating the end of the sentence) or come across a seed which does not exist in your list of bigrams (i.e. there is no bigram starting with this seed word).</w:t>
      </w:r>
    </w:p>
    <w:p w:rsidR="00000000" w:rsidDel="00000000" w:rsidP="00000000" w:rsidRDefault="00000000" w:rsidRPr="00000000" w14:paraId="0000002A">
      <w:pPr>
        <w:shd w:fill="fffffe" w:val="clear"/>
        <w:spacing w:line="390.8568" w:lineRule="auto"/>
        <w:rPr>
          <w:sz w:val="26"/>
          <w:szCs w:val="26"/>
        </w:rPr>
      </w:pPr>
      <w:r w:rsidDel="00000000" w:rsidR="00000000" w:rsidRPr="00000000">
        <w:rPr>
          <w:b w:val="1"/>
          <w:color w:val="202122"/>
          <w:sz w:val="29"/>
          <w:szCs w:val="29"/>
          <w:rtl w:val="0"/>
        </w:rPr>
        <w:t xml:space="preserve">NOTE: </w:t>
      </w:r>
      <w:r w:rsidDel="00000000" w:rsidR="00000000" w:rsidRPr="00000000">
        <w:rPr>
          <w:color w:val="202122"/>
          <w:sz w:val="29"/>
          <w:szCs w:val="29"/>
          <w:rtl w:val="0"/>
        </w:rPr>
        <w:t xml:space="preserve">Given the large size of the bigrams data, the Shannon Viz game can continue indefinitely; therefore, for the purpose of testing you can terminate the game early whenever a common word (e.g. “the”,  “of”, “in”) is produced as the next new seed.</w:t>
      </w:r>
      <w:r w:rsidDel="00000000" w:rsidR="00000000" w:rsidRPr="00000000">
        <w:rPr>
          <w:rtl w:val="0"/>
        </w:rPr>
      </w:r>
    </w:p>
    <w:p w:rsidR="00000000" w:rsidDel="00000000" w:rsidP="00000000" w:rsidRDefault="00000000" w:rsidRPr="00000000" w14:paraId="0000002B">
      <w:pPr>
        <w:pStyle w:val="Heading2"/>
        <w:shd w:fill="fffffe" w:val="clear"/>
        <w:spacing w:after="240" w:before="240" w:line="240" w:lineRule="auto"/>
        <w:rPr/>
      </w:pPr>
      <w:bookmarkStart w:colFirst="0" w:colLast="0" w:name="_1yz0hdklq4hu" w:id="7"/>
      <w:bookmarkEnd w:id="7"/>
      <w:r w:rsidDel="00000000" w:rsidR="00000000" w:rsidRPr="00000000">
        <w:rPr/>
        <w:drawing>
          <wp:inline distB="114300" distT="114300" distL="114300" distR="114300">
            <wp:extent cx="9181148" cy="10361119"/>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9181148" cy="1036111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shd w:fill="fffffe" w:val="clear"/>
        <w:spacing w:after="240" w:before="240" w:line="240" w:lineRule="auto"/>
        <w:rPr/>
      </w:pPr>
      <w:bookmarkStart w:colFirst="0" w:colLast="0" w:name="_yz04983xx1n" w:id="8"/>
      <w:bookmarkEnd w:id="8"/>
      <w:r w:rsidDel="00000000" w:rsidR="00000000" w:rsidRPr="00000000">
        <w:rPr>
          <w:rtl w:val="0"/>
        </w:rPr>
        <w:t xml:space="preserve">&lt;/END OF ETIVITY&gt;</w:t>
      </w:r>
    </w:p>
    <w:p w:rsidR="00000000" w:rsidDel="00000000" w:rsidP="00000000" w:rsidRDefault="00000000" w:rsidRPr="00000000" w14:paraId="0000002D">
      <w:pPr>
        <w:shd w:fill="fffffe" w:val="clear"/>
        <w:spacing w:after="240" w:before="240" w:line="240" w:lineRule="auto"/>
        <w:rPr/>
      </w:pPr>
      <w:r w:rsidDel="00000000" w:rsidR="00000000" w:rsidRPr="00000000">
        <w:rPr>
          <w:rtl w:val="0"/>
        </w:rPr>
      </w:r>
    </w:p>
    <w:p w:rsidR="00000000" w:rsidDel="00000000" w:rsidP="00000000" w:rsidRDefault="00000000" w:rsidRPr="00000000" w14:paraId="0000002E">
      <w:pPr>
        <w:shd w:fill="fffffe" w:val="clear"/>
        <w:spacing w:after="240" w:before="240" w:line="240" w:lineRule="auto"/>
        <w:rPr/>
      </w:pPr>
      <w:r w:rsidDel="00000000" w:rsidR="00000000" w:rsidRPr="00000000">
        <w:rPr>
          <w:rtl w:val="0"/>
        </w:rPr>
      </w:r>
    </w:p>
    <w:p w:rsidR="00000000" w:rsidDel="00000000" w:rsidP="00000000" w:rsidRDefault="00000000" w:rsidRPr="00000000" w14:paraId="0000002F">
      <w:pPr>
        <w:shd w:fill="fffffe" w:val="clear"/>
        <w:spacing w:after="240" w:before="240" w:line="240" w:lineRule="auto"/>
        <w:rPr/>
      </w:pPr>
      <w:r w:rsidDel="00000000" w:rsidR="00000000" w:rsidRPr="00000000">
        <w:rPr>
          <w:rtl w:val="0"/>
        </w:rPr>
      </w:r>
    </w:p>
    <w:p w:rsidR="00000000" w:rsidDel="00000000" w:rsidP="00000000" w:rsidRDefault="00000000" w:rsidRPr="00000000" w14:paraId="00000030">
      <w:pPr>
        <w:shd w:fill="fffffe" w:val="clear"/>
        <w:spacing w:after="240" w:before="240" w:line="240" w:lineRule="auto"/>
        <w:rPr/>
      </w:pPr>
      <w:r w:rsidDel="00000000" w:rsidR="00000000" w:rsidRPr="00000000">
        <w:rPr>
          <w:rtl w:val="0"/>
        </w:rPr>
      </w:r>
    </w:p>
    <w:p w:rsidR="00000000" w:rsidDel="00000000" w:rsidP="00000000" w:rsidRDefault="00000000" w:rsidRPr="00000000" w14:paraId="00000031">
      <w:pPr>
        <w:shd w:fill="fffffe" w:val="clear"/>
        <w:spacing w:after="240" w:before="240" w:line="240" w:lineRule="auto"/>
        <w:rPr/>
      </w:pPr>
      <w:r w:rsidDel="00000000" w:rsidR="00000000" w:rsidRPr="00000000">
        <w:rPr>
          <w:rtl w:val="0"/>
        </w:rPr>
      </w:r>
    </w:p>
    <w:p w:rsidR="00000000" w:rsidDel="00000000" w:rsidP="00000000" w:rsidRDefault="00000000" w:rsidRPr="00000000" w14:paraId="00000032">
      <w:pPr>
        <w:shd w:fill="fffffe" w:val="clear"/>
        <w:spacing w:after="240" w:before="240" w:line="240" w:lineRule="auto"/>
        <w:rPr/>
      </w:pPr>
      <w:r w:rsidDel="00000000" w:rsidR="00000000" w:rsidRPr="00000000">
        <w:rPr>
          <w:rtl w:val="0"/>
        </w:rPr>
      </w:r>
    </w:p>
    <w:p w:rsidR="00000000" w:rsidDel="00000000" w:rsidP="00000000" w:rsidRDefault="00000000" w:rsidRPr="00000000" w14:paraId="00000033">
      <w:pPr>
        <w:shd w:fill="fffffe" w:val="clear"/>
        <w:spacing w:after="240" w:before="240" w:line="240" w:lineRule="auto"/>
        <w:rPr/>
      </w:pPr>
      <w:r w:rsidDel="00000000" w:rsidR="00000000" w:rsidRPr="00000000">
        <w:rPr>
          <w:rtl w:val="0"/>
        </w:rPr>
      </w:r>
    </w:p>
    <w:p w:rsidR="00000000" w:rsidDel="00000000" w:rsidP="00000000" w:rsidRDefault="00000000" w:rsidRPr="00000000" w14:paraId="00000034">
      <w:pPr>
        <w:shd w:fill="fffffe" w:val="clear"/>
        <w:spacing w:after="240" w:before="240" w:line="240" w:lineRule="auto"/>
        <w:rPr/>
      </w:pPr>
      <w:r w:rsidDel="00000000" w:rsidR="00000000" w:rsidRPr="00000000">
        <w:rPr>
          <w:rtl w:val="0"/>
        </w:rPr>
      </w:r>
    </w:p>
    <w:p w:rsidR="00000000" w:rsidDel="00000000" w:rsidP="00000000" w:rsidRDefault="00000000" w:rsidRPr="00000000" w14:paraId="00000035">
      <w:pPr>
        <w:shd w:fill="fffffe" w:val="clear"/>
        <w:spacing w:after="240" w:before="240" w:line="240" w:lineRule="auto"/>
        <w:rPr/>
      </w:pPr>
      <w:r w:rsidDel="00000000" w:rsidR="00000000" w:rsidRPr="00000000">
        <w:rPr>
          <w:rtl w:val="0"/>
        </w:rPr>
      </w:r>
    </w:p>
    <w:p w:rsidR="00000000" w:rsidDel="00000000" w:rsidP="00000000" w:rsidRDefault="00000000" w:rsidRPr="00000000" w14:paraId="00000036">
      <w:pPr>
        <w:shd w:fill="fffffe" w:val="clear"/>
        <w:spacing w:after="240" w:before="240" w:line="240" w:lineRule="auto"/>
        <w:rPr/>
      </w:pPr>
      <w:r w:rsidDel="00000000" w:rsidR="00000000" w:rsidRPr="00000000">
        <w:rPr>
          <w:rtl w:val="0"/>
        </w:rPr>
      </w:r>
    </w:p>
    <w:p w:rsidR="00000000" w:rsidDel="00000000" w:rsidP="00000000" w:rsidRDefault="00000000" w:rsidRPr="00000000" w14:paraId="00000037">
      <w:pPr>
        <w:shd w:fill="fffffe" w:val="clear"/>
        <w:spacing w:after="240" w:before="240" w:line="240" w:lineRule="auto"/>
        <w:rPr/>
      </w:pPr>
      <w:r w:rsidDel="00000000" w:rsidR="00000000" w:rsidRPr="00000000">
        <w:rPr>
          <w:rtl w:val="0"/>
        </w:rPr>
      </w:r>
    </w:p>
    <w:p w:rsidR="00000000" w:rsidDel="00000000" w:rsidP="00000000" w:rsidRDefault="00000000" w:rsidRPr="00000000" w14:paraId="00000038">
      <w:pPr>
        <w:shd w:fill="fffffe" w:val="clear"/>
        <w:spacing w:after="240" w:before="240" w:line="240" w:lineRule="auto"/>
        <w:rPr/>
      </w:pPr>
      <w:r w:rsidDel="00000000" w:rsidR="00000000" w:rsidRPr="00000000">
        <w:rPr>
          <w:rtl w:val="0"/>
        </w:rPr>
      </w:r>
    </w:p>
    <w:p w:rsidR="00000000" w:rsidDel="00000000" w:rsidP="00000000" w:rsidRDefault="00000000" w:rsidRPr="00000000" w14:paraId="00000039">
      <w:pPr>
        <w:shd w:fill="fffffe" w:val="clear"/>
        <w:spacing w:after="240" w:before="240" w:line="240" w:lineRule="auto"/>
        <w:rPr/>
      </w:pPr>
      <w:r w:rsidDel="00000000" w:rsidR="00000000" w:rsidRPr="00000000">
        <w:rPr>
          <w:rtl w:val="0"/>
        </w:rPr>
      </w:r>
    </w:p>
    <w:p w:rsidR="00000000" w:rsidDel="00000000" w:rsidP="00000000" w:rsidRDefault="00000000" w:rsidRPr="00000000" w14:paraId="0000003A">
      <w:pPr>
        <w:shd w:fill="fffffe" w:val="clear"/>
        <w:spacing w:after="240" w:before="240" w:line="240" w:lineRule="auto"/>
        <w:rPr/>
      </w:pPr>
      <w:r w:rsidDel="00000000" w:rsidR="00000000" w:rsidRPr="00000000">
        <w:rPr>
          <w:rtl w:val="0"/>
        </w:rPr>
      </w:r>
    </w:p>
    <w:p w:rsidR="00000000" w:rsidDel="00000000" w:rsidP="00000000" w:rsidRDefault="00000000" w:rsidRPr="00000000" w14:paraId="0000003B">
      <w:pPr>
        <w:shd w:fill="fffffe" w:val="clear"/>
        <w:spacing w:after="240" w:before="240" w:line="240" w:lineRule="auto"/>
        <w:rPr/>
      </w:pPr>
      <w:r w:rsidDel="00000000" w:rsidR="00000000" w:rsidRPr="00000000">
        <w:rPr>
          <w:rtl w:val="0"/>
        </w:rPr>
      </w:r>
    </w:p>
    <w:p w:rsidR="00000000" w:rsidDel="00000000" w:rsidP="00000000" w:rsidRDefault="00000000" w:rsidRPr="00000000" w14:paraId="0000003C">
      <w:pPr>
        <w:shd w:fill="fffffe" w:val="clear"/>
        <w:spacing w:after="240" w:before="240" w:line="240" w:lineRule="auto"/>
        <w:rPr/>
      </w:pPr>
      <w:r w:rsidDel="00000000" w:rsidR="00000000" w:rsidRPr="00000000">
        <w:rPr>
          <w:rtl w:val="0"/>
        </w:rPr>
      </w:r>
    </w:p>
    <w:p w:rsidR="00000000" w:rsidDel="00000000" w:rsidP="00000000" w:rsidRDefault="00000000" w:rsidRPr="00000000" w14:paraId="0000003D">
      <w:pPr>
        <w:shd w:fill="fffffe" w:val="clear"/>
        <w:spacing w:after="240" w:before="240" w:line="240" w:lineRule="auto"/>
        <w:rPr/>
      </w:pPr>
      <w:r w:rsidDel="00000000" w:rsidR="00000000" w:rsidRPr="00000000">
        <w:rPr>
          <w:rtl w:val="0"/>
        </w:rPr>
      </w:r>
    </w:p>
    <w:p w:rsidR="00000000" w:rsidDel="00000000" w:rsidP="00000000" w:rsidRDefault="00000000" w:rsidRPr="00000000" w14:paraId="0000003E">
      <w:pPr>
        <w:shd w:fill="fffffe" w:val="clear"/>
        <w:spacing w:after="240" w:before="240" w:line="240" w:lineRule="auto"/>
        <w:rPr/>
      </w:pPr>
      <w:r w:rsidDel="00000000" w:rsidR="00000000" w:rsidRPr="00000000">
        <w:rPr>
          <w:rtl w:val="0"/>
        </w:rPr>
      </w:r>
    </w:p>
    <w:p w:rsidR="00000000" w:rsidDel="00000000" w:rsidP="00000000" w:rsidRDefault="00000000" w:rsidRPr="00000000" w14:paraId="0000003F">
      <w:pPr>
        <w:shd w:fill="fffffe" w:val="clear"/>
        <w:spacing w:after="240" w:before="240" w:line="240" w:lineRule="auto"/>
        <w:rPr/>
      </w:pPr>
      <w:r w:rsidDel="00000000" w:rsidR="00000000" w:rsidRPr="00000000">
        <w:rPr>
          <w:rtl w:val="0"/>
        </w:rPr>
      </w:r>
    </w:p>
    <w:p w:rsidR="00000000" w:rsidDel="00000000" w:rsidP="00000000" w:rsidRDefault="00000000" w:rsidRPr="00000000" w14:paraId="00000040">
      <w:pPr>
        <w:shd w:fill="fffffe" w:val="clear"/>
        <w:spacing w:after="240" w:before="240" w:line="240" w:lineRule="auto"/>
        <w:rPr/>
      </w:pPr>
      <w:r w:rsidDel="00000000" w:rsidR="00000000" w:rsidRPr="00000000">
        <w:rPr>
          <w:rtl w:val="0"/>
        </w:rPr>
      </w:r>
    </w:p>
    <w:p w:rsidR="00000000" w:rsidDel="00000000" w:rsidP="00000000" w:rsidRDefault="00000000" w:rsidRPr="00000000" w14:paraId="00000041">
      <w:pPr>
        <w:shd w:fill="fffffe" w:val="clear"/>
        <w:spacing w:after="240" w:before="240" w:line="240" w:lineRule="auto"/>
        <w:rPr/>
      </w:pPr>
      <w:r w:rsidDel="00000000" w:rsidR="00000000" w:rsidRPr="00000000">
        <w:rPr>
          <w:rtl w:val="0"/>
        </w:rPr>
      </w:r>
    </w:p>
    <w:p w:rsidR="00000000" w:rsidDel="00000000" w:rsidP="00000000" w:rsidRDefault="00000000" w:rsidRPr="00000000" w14:paraId="00000042">
      <w:pPr>
        <w:shd w:fill="fffffe" w:val="clear"/>
        <w:spacing w:after="240" w:before="240" w:line="240" w:lineRule="auto"/>
        <w:rPr/>
      </w:pPr>
      <w:r w:rsidDel="00000000" w:rsidR="00000000" w:rsidRPr="00000000">
        <w:rPr>
          <w:rtl w:val="0"/>
        </w:rPr>
      </w:r>
    </w:p>
    <w:p w:rsidR="00000000" w:rsidDel="00000000" w:rsidP="00000000" w:rsidRDefault="00000000" w:rsidRPr="00000000" w14:paraId="00000043">
      <w:pPr>
        <w:shd w:fill="fffffe" w:val="clear"/>
        <w:spacing w:after="240" w:before="240" w:line="240" w:lineRule="auto"/>
        <w:rPr/>
      </w:pPr>
      <w:r w:rsidDel="00000000" w:rsidR="00000000" w:rsidRPr="00000000">
        <w:rPr>
          <w:rtl w:val="0"/>
        </w:rPr>
      </w:r>
    </w:p>
    <w:p w:rsidR="00000000" w:rsidDel="00000000" w:rsidP="00000000" w:rsidRDefault="00000000" w:rsidRPr="00000000" w14:paraId="00000044">
      <w:pPr>
        <w:shd w:fill="fffffe" w:val="clear"/>
        <w:spacing w:after="240" w:before="240" w:line="240" w:lineRule="auto"/>
        <w:rPr/>
      </w:pPr>
      <w:r w:rsidDel="00000000" w:rsidR="00000000" w:rsidRPr="00000000">
        <w:rPr>
          <w:rtl w:val="0"/>
        </w:rPr>
      </w:r>
    </w:p>
    <w:p w:rsidR="00000000" w:rsidDel="00000000" w:rsidP="00000000" w:rsidRDefault="00000000" w:rsidRPr="00000000" w14:paraId="00000045">
      <w:pPr>
        <w:shd w:fill="fffffe" w:val="clear"/>
        <w:spacing w:after="240" w:before="240" w:line="240" w:lineRule="auto"/>
        <w:rPr/>
      </w:pPr>
      <w:r w:rsidDel="00000000" w:rsidR="00000000" w:rsidRPr="00000000">
        <w:rPr>
          <w:rtl w:val="0"/>
        </w:rPr>
      </w:r>
    </w:p>
    <w:p w:rsidR="00000000" w:rsidDel="00000000" w:rsidP="00000000" w:rsidRDefault="00000000" w:rsidRPr="00000000" w14:paraId="00000046">
      <w:pPr>
        <w:shd w:fill="fffffe" w:val="clear"/>
        <w:spacing w:after="240" w:before="240" w:line="240" w:lineRule="auto"/>
        <w:rPr/>
      </w:pPr>
      <w:r w:rsidDel="00000000" w:rsidR="00000000" w:rsidRPr="00000000">
        <w:rPr>
          <w:rtl w:val="0"/>
        </w:rPr>
      </w:r>
    </w:p>
    <w:p w:rsidR="00000000" w:rsidDel="00000000" w:rsidP="00000000" w:rsidRDefault="00000000" w:rsidRPr="00000000" w14:paraId="00000047">
      <w:pPr>
        <w:shd w:fill="fffffe" w:val="clear"/>
        <w:spacing w:after="240" w:before="240" w:line="240" w:lineRule="auto"/>
        <w:rPr/>
      </w:pPr>
      <w:r w:rsidDel="00000000" w:rsidR="00000000" w:rsidRPr="00000000">
        <w:rPr>
          <w:rtl w:val="0"/>
        </w:rPr>
      </w:r>
    </w:p>
    <w:p w:rsidR="00000000" w:rsidDel="00000000" w:rsidP="00000000" w:rsidRDefault="00000000" w:rsidRPr="00000000" w14:paraId="00000048">
      <w:pPr>
        <w:shd w:fill="fffffe" w:val="clear"/>
        <w:spacing w:after="240" w:before="240" w:line="240" w:lineRule="auto"/>
        <w:rPr/>
      </w:pPr>
      <w:r w:rsidDel="00000000" w:rsidR="00000000" w:rsidRPr="00000000">
        <w:rPr>
          <w:rtl w:val="0"/>
        </w:rPr>
      </w:r>
    </w:p>
    <w:p w:rsidR="00000000" w:rsidDel="00000000" w:rsidP="00000000" w:rsidRDefault="00000000" w:rsidRPr="00000000" w14:paraId="00000049">
      <w:pPr>
        <w:shd w:fill="fffffe" w:val="clear"/>
        <w:spacing w:after="240" w:before="240" w:line="240" w:lineRule="auto"/>
        <w:rPr/>
      </w:pPr>
      <w:r w:rsidDel="00000000" w:rsidR="00000000" w:rsidRPr="00000000">
        <w:rPr>
          <w:rtl w:val="0"/>
        </w:rPr>
      </w:r>
    </w:p>
    <w:p w:rsidR="00000000" w:rsidDel="00000000" w:rsidP="00000000" w:rsidRDefault="00000000" w:rsidRPr="00000000" w14:paraId="0000004A">
      <w:pPr>
        <w:shd w:fill="fffffe" w:val="clear"/>
        <w:spacing w:after="240" w:before="240" w:line="240" w:lineRule="auto"/>
        <w:rPr/>
      </w:pPr>
      <w:r w:rsidDel="00000000" w:rsidR="00000000" w:rsidRPr="00000000">
        <w:rPr>
          <w:rtl w:val="0"/>
        </w:rPr>
      </w:r>
    </w:p>
    <w:p w:rsidR="00000000" w:rsidDel="00000000" w:rsidP="00000000" w:rsidRDefault="00000000" w:rsidRPr="00000000" w14:paraId="0000004B">
      <w:pPr>
        <w:shd w:fill="fffffe" w:val="clear"/>
        <w:spacing w:after="240" w:before="240" w:line="240" w:lineRule="auto"/>
        <w:rPr/>
      </w:pPr>
      <w:r w:rsidDel="00000000" w:rsidR="00000000" w:rsidRPr="00000000">
        <w:rPr>
          <w:rtl w:val="0"/>
        </w:rPr>
      </w:r>
    </w:p>
    <w:p w:rsidR="00000000" w:rsidDel="00000000" w:rsidP="00000000" w:rsidRDefault="00000000" w:rsidRPr="00000000" w14:paraId="0000004C">
      <w:pPr>
        <w:shd w:fill="fffffe" w:val="clear"/>
        <w:spacing w:after="240" w:before="240" w:line="240" w:lineRule="auto"/>
        <w:rPr/>
      </w:pPr>
      <w:r w:rsidDel="00000000" w:rsidR="00000000" w:rsidRPr="00000000">
        <w:rPr>
          <w:rtl w:val="0"/>
        </w:rPr>
        <w:t xml:space="preserve">Teaching team:</w:t>
      </w:r>
    </w:p>
    <w:p w:rsidR="00000000" w:rsidDel="00000000" w:rsidP="00000000" w:rsidRDefault="00000000" w:rsidRPr="00000000" w14:paraId="0000004D">
      <w:pPr>
        <w:numPr>
          <w:ilvl w:val="0"/>
          <w:numId w:val="1"/>
        </w:numPr>
        <w:ind w:left="720" w:hanging="360"/>
      </w:pPr>
      <w:r w:rsidDel="00000000" w:rsidR="00000000" w:rsidRPr="00000000">
        <w:rPr>
          <w:rtl w:val="0"/>
        </w:rPr>
        <w:t xml:space="preserve">Level of difficulty (easy/fair/hard)</w:t>
      </w:r>
    </w:p>
    <w:p w:rsidR="00000000" w:rsidDel="00000000" w:rsidP="00000000" w:rsidRDefault="00000000" w:rsidRPr="00000000" w14:paraId="0000004E">
      <w:pPr>
        <w:numPr>
          <w:ilvl w:val="0"/>
          <w:numId w:val="1"/>
        </w:numPr>
        <w:ind w:left="720" w:hanging="360"/>
      </w:pPr>
      <w:r w:rsidDel="00000000" w:rsidR="00000000" w:rsidRPr="00000000">
        <w:rPr>
          <w:rtl w:val="0"/>
        </w:rPr>
        <w:t xml:space="preserve">Task 4: use the Shakespeare corpus to create new unigram and bigram dataframes</w:t>
      </w:r>
    </w:p>
    <w:p w:rsidR="00000000" w:rsidDel="00000000" w:rsidP="00000000" w:rsidRDefault="00000000" w:rsidRPr="00000000" w14:paraId="0000004F">
      <w:pPr>
        <w:numPr>
          <w:ilvl w:val="0"/>
          <w:numId w:val="1"/>
        </w:numPr>
        <w:ind w:left="720" w:hanging="360"/>
      </w:pPr>
      <w:r w:rsidDel="00000000" w:rsidR="00000000" w:rsidRPr="00000000">
        <w:rPr>
          <w:rtl w:val="0"/>
        </w:rPr>
        <w:t xml:space="preserve">Task 5: deployment of a modern language model api/lib</w:t>
      </w:r>
      <w:r w:rsidDel="00000000" w:rsidR="00000000" w:rsidRPr="00000000">
        <w:rPr>
          <w:rtl w:val="0"/>
        </w:rPr>
      </w:r>
    </w:p>
    <w:p w:rsidR="00000000" w:rsidDel="00000000" w:rsidP="00000000" w:rsidRDefault="00000000" w:rsidRPr="00000000" w14:paraId="00000050">
      <w:pPr>
        <w:numPr>
          <w:ilvl w:val="0"/>
          <w:numId w:val="1"/>
        </w:numPr>
        <w:ind w:left="720" w:hanging="360"/>
        <w:rPr>
          <w:b w:val="1"/>
          <w:u w:val="none"/>
        </w:rPr>
      </w:pPr>
      <w:r w:rsidDel="00000000" w:rsidR="00000000" w:rsidRPr="00000000">
        <w:rPr>
          <w:b w:val="1"/>
          <w:rtl w:val="0"/>
        </w:rPr>
        <w:t xml:space="preserve">TASK2.B print V, use loc and iloc</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sectPr>
      <w:pgSz w:h="16838" w:w="23811" w:orient="landscape"/>
      <w:pgMar w:bottom="144" w:top="144" w:left="144" w:right="14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web.stanford.edu/~jurafsky/slp3/3.pdf" TargetMode="External"/><Relationship Id="rId10" Type="http://schemas.openxmlformats.org/officeDocument/2006/relationships/image" Target="media/image1.png"/><Relationship Id="rId12" Type="http://schemas.openxmlformats.org/officeDocument/2006/relationships/image" Target="media/image3.png"/><Relationship Id="rId9" Type="http://schemas.openxmlformats.org/officeDocument/2006/relationships/hyperlink" Target="https://norvig.com/ngrams/count_2w.txt" TargetMode="External"/><Relationship Id="rId5" Type="http://schemas.openxmlformats.org/officeDocument/2006/relationships/styles" Target="styles.xml"/><Relationship Id="rId6" Type="http://schemas.openxmlformats.org/officeDocument/2006/relationships/hyperlink" Target="https://norvig.com/ngrams/count_1w.txt" TargetMode="External"/><Relationship Id="rId7" Type="http://schemas.openxmlformats.org/officeDocument/2006/relationships/hyperlink" Target="https://norvig.com/ngrams/count_2w.txt"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