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1F7C" w14:textId="77777777" w:rsidR="0061537C" w:rsidRDefault="00000000">
      <w:pPr>
        <w:rPr>
          <w:b/>
          <w:bCs/>
          <w:sz w:val="26"/>
          <w:szCs w:val="26"/>
          <w:lang w:val="en-GB"/>
        </w:rPr>
      </w:pPr>
      <w:r>
        <w:rPr>
          <w:b/>
          <w:bCs/>
          <w:sz w:val="26"/>
          <w:szCs w:val="26"/>
          <w:lang w:val="en-GB"/>
        </w:rPr>
        <w:t>Lecture 17</w:t>
      </w:r>
    </w:p>
    <w:p w14:paraId="450C1F7D" w14:textId="77777777" w:rsidR="0061537C" w:rsidRDefault="00000000">
      <w:pPr>
        <w:pBdr>
          <w:bottom w:val="single" w:sz="6" w:space="1" w:color="000000"/>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Pr>
          <w:rFonts w:ascii="Source Sans Pro" w:eastAsia="Times New Roman" w:hAnsi="Source Sans Pro" w:cs="Times New Roman"/>
          <w:b/>
          <w:bCs/>
          <w:color w:val="E5E5E5"/>
          <w:sz w:val="27"/>
          <w:szCs w:val="27"/>
          <w:lang w:eastAsia="en-PK"/>
        </w:rPr>
        <w:t>LVM3-Add-Extend-Remove-Logical</w:t>
      </w:r>
      <w:r>
        <w:rPr>
          <w:rFonts w:ascii="Source Sans Pro" w:eastAsia="Times New Roman" w:hAnsi="Source Sans Pro" w:cs="Times New Roman"/>
          <w:b/>
          <w:bCs/>
          <w:color w:val="E5E5E5"/>
          <w:sz w:val="27"/>
          <w:szCs w:val="27"/>
          <w:lang w:val="en-GB" w:eastAsia="en-PK"/>
        </w:rPr>
        <w:t xml:space="preserve"> </w:t>
      </w:r>
      <w:r>
        <w:rPr>
          <w:rFonts w:ascii="Source Sans Pro" w:eastAsia="Times New Roman" w:hAnsi="Source Sans Pro" w:cs="Times New Roman"/>
          <w:b/>
          <w:bCs/>
          <w:color w:val="E5E5E5"/>
          <w:sz w:val="27"/>
          <w:szCs w:val="27"/>
          <w:lang w:eastAsia="en-PK"/>
        </w:rPr>
        <w:t>Volume</w:t>
      </w:r>
    </w:p>
    <w:p w14:paraId="450C1F7E" w14:textId="77777777" w:rsidR="0061537C" w:rsidRDefault="0061537C">
      <w:pPr>
        <w:rPr>
          <w:lang w:val="en-GB"/>
        </w:rPr>
      </w:pPr>
    </w:p>
    <w:p w14:paraId="450C1F7F" w14:textId="77777777" w:rsidR="0061537C" w:rsidRDefault="00000000">
      <w:pPr>
        <w:jc w:val="both"/>
        <w:rPr>
          <w:lang w:val="en-GB"/>
        </w:rPr>
      </w:pPr>
      <w:r>
        <w:rPr>
          <w:lang w:val="en-GB"/>
        </w:rPr>
        <w:t>LVM working</w:t>
      </w:r>
    </w:p>
    <w:p w14:paraId="450C1F80" w14:textId="77777777" w:rsidR="0061537C" w:rsidRDefault="00000000">
      <w:pPr>
        <w:pStyle w:val="ListParagraph"/>
        <w:numPr>
          <w:ilvl w:val="0"/>
          <w:numId w:val="3"/>
        </w:numPr>
        <w:jc w:val="both"/>
      </w:pPr>
      <w:r>
        <w:t>Creation of physical volumes: The first step in using LVM is to create physical volumes (PVs) out of disk partitions or entire disks. Each physical volume is assigned a unique identifier, called a UUID, which is used to track the disk space used by LVM.</w:t>
      </w:r>
    </w:p>
    <w:p w14:paraId="450C1F81" w14:textId="77777777" w:rsidR="0061537C" w:rsidRDefault="00000000">
      <w:pPr>
        <w:pStyle w:val="ListParagraph"/>
        <w:numPr>
          <w:ilvl w:val="0"/>
          <w:numId w:val="3"/>
        </w:numPr>
        <w:jc w:val="both"/>
      </w:pPr>
      <w:r>
        <w:t>Grouping physical volumes into volume groups: Next, the physical volumes are grouped into volume groups (VGs). The volume group acts as a pool of disk space, which can be divided into logical volumes.</w:t>
      </w:r>
    </w:p>
    <w:p w14:paraId="450C1F82" w14:textId="77777777" w:rsidR="0061537C" w:rsidRDefault="00000000">
      <w:pPr>
        <w:pStyle w:val="ListParagraph"/>
        <w:numPr>
          <w:ilvl w:val="0"/>
          <w:numId w:val="3"/>
        </w:numPr>
        <w:jc w:val="both"/>
      </w:pPr>
      <w:r>
        <w:t>Creating logical volumes: Once the physical volumes are grouped into a volume group, logical volumes (LVs) can be created. Logical volumes are the virtual disks that are exposed to the operating system. They can be created in any size up to the available space in the volume group.</w:t>
      </w:r>
    </w:p>
    <w:p w14:paraId="450C1F83" w14:textId="77777777" w:rsidR="0061537C" w:rsidRDefault="00000000">
      <w:pPr>
        <w:pStyle w:val="ListParagraph"/>
        <w:numPr>
          <w:ilvl w:val="0"/>
          <w:numId w:val="3"/>
        </w:numPr>
        <w:jc w:val="both"/>
      </w:pPr>
      <w:r>
        <w:t>Mapping logical volumes to physical volumes: When data is written to a logical volume, LVM maps the data to physical blocks on the underlying physical volumes. This mapping is stored in a metadata area on each physical volume.</w:t>
      </w:r>
    </w:p>
    <w:p w14:paraId="450C1F84" w14:textId="77777777" w:rsidR="0061537C" w:rsidRDefault="00000000">
      <w:pPr>
        <w:pStyle w:val="ListParagraph"/>
        <w:numPr>
          <w:ilvl w:val="0"/>
          <w:numId w:val="3"/>
        </w:numPr>
        <w:jc w:val="both"/>
      </w:pPr>
      <w:r>
        <w:t>Resizing logical volumes: LVM allows you to resize logical volumes dynamically, without affecting the data stored on them. This can be done by either increasing or decreasing the size of a logical volume.</w:t>
      </w:r>
    </w:p>
    <w:p w14:paraId="450C1F85" w14:textId="77777777" w:rsidR="0061537C" w:rsidRDefault="00000000">
      <w:pPr>
        <w:pStyle w:val="ListParagraph"/>
        <w:numPr>
          <w:ilvl w:val="0"/>
          <w:numId w:val="3"/>
        </w:numPr>
        <w:jc w:val="both"/>
      </w:pPr>
      <w:r>
        <w:t>Moving data between physical volumes: LVM also allows you to move data between physical volumes. For example, you can move data from a slow disk to a faster disk to improve performance.</w:t>
      </w:r>
    </w:p>
    <w:p w14:paraId="450C1F86" w14:textId="77777777" w:rsidR="0061537C" w:rsidRDefault="00000000">
      <w:pPr>
        <w:pStyle w:val="ListParagraph"/>
        <w:numPr>
          <w:ilvl w:val="0"/>
          <w:numId w:val="3"/>
        </w:numPr>
        <w:jc w:val="both"/>
      </w:pPr>
      <w:r>
        <w:t>Snapshotting logical volumes: LVM provides a snapshot feature, which allows you to create a read-only copy of a logical volume. This can be useful for backing up data or for creating a temporary copy of a volume for testing purposes.</w:t>
      </w:r>
    </w:p>
    <w:p w14:paraId="450C1F87" w14:textId="77777777" w:rsidR="0061537C" w:rsidRDefault="00000000">
      <w:pPr>
        <w:rPr>
          <w:lang w:val="en-GB"/>
        </w:rPr>
      </w:pPr>
      <w:r>
        <w:rPr>
          <w:noProof/>
        </w:rPr>
        <w:drawing>
          <wp:inline distT="0" distB="0" distL="0" distR="0" wp14:anchorId="450C1FF6" wp14:editId="450C1FF7">
            <wp:extent cx="5731510" cy="48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731510" cy="488950"/>
                    </a:xfrm>
                    <a:prstGeom prst="rect">
                      <a:avLst/>
                    </a:prstGeom>
                  </pic:spPr>
                </pic:pic>
              </a:graphicData>
            </a:graphic>
          </wp:inline>
        </w:drawing>
      </w:r>
    </w:p>
    <w:p w14:paraId="450C1F88" w14:textId="77777777" w:rsidR="0061537C" w:rsidRDefault="00000000">
      <w:pPr>
        <w:rPr>
          <w:b/>
          <w:bCs/>
          <w:u w:val="single"/>
          <w:lang w:val="en-GB"/>
        </w:rPr>
      </w:pPr>
      <w:r>
        <w:rPr>
          <w:b/>
          <w:bCs/>
          <w:u w:val="single"/>
          <w:lang w:val="en-GB"/>
        </w:rPr>
        <w:t>How to check LVM is present in my system</w:t>
      </w:r>
    </w:p>
    <w:p w14:paraId="450C1F89" w14:textId="77777777" w:rsidR="0061537C" w:rsidRDefault="00000000">
      <w:pPr>
        <w:jc w:val="both"/>
        <w:rPr>
          <w:rFonts w:ascii="Segoe UI" w:hAnsi="Segoe UI" w:cs="Segoe UI"/>
          <w:color w:val="374151"/>
          <w:shd w:val="clear" w:color="auto" w:fill="FFFFFF"/>
        </w:rPr>
      </w:pPr>
      <w:r>
        <w:rPr>
          <w:highlight w:val="green"/>
          <w:lang w:val="en-GB"/>
        </w:rPr>
        <w:t>$ lsblk</w:t>
      </w:r>
      <w:r>
        <w:rPr>
          <w:lang w:val="en-GB"/>
        </w:rPr>
        <w:t xml:space="preserve"> </w:t>
      </w:r>
      <w:r>
        <w:rPr>
          <w:rFonts w:ascii="Wingdings" w:eastAsia="Wingdings" w:hAnsi="Wingdings" w:cs="Wingdings"/>
          <w:lang w:val="en-GB"/>
        </w:rPr>
        <w:t></w:t>
      </w:r>
      <w:r>
        <w:rPr>
          <w:lang w:val="en-GB"/>
        </w:rPr>
        <w:t xml:space="preserve"> stands for “list block device”</w:t>
      </w:r>
      <w:r>
        <w:rPr>
          <w:shd w:val="clear" w:color="auto" w:fill="FFFFFF"/>
          <w:lang w:val="en-GB"/>
        </w:rPr>
        <w:t xml:space="preserve"> </w:t>
      </w:r>
      <w:r>
        <w:rPr>
          <w:rFonts w:ascii="Segoe UI" w:hAnsi="Segoe UI" w:cs="Segoe UI"/>
          <w:color w:val="374151"/>
          <w:shd w:val="clear" w:color="auto" w:fill="FFFFFF"/>
        </w:rPr>
        <w:t xml:space="preserve">It is used to list all available block devices, such as hard drives, solid-state drives, USB drives, and CD-ROMs, and their associated partitions and file systems. The </w:t>
      </w:r>
      <w:r>
        <w:rPr>
          <w:rStyle w:val="HTMLCode"/>
          <w:rFonts w:ascii="Ubuntu Mono" w:eastAsiaTheme="minorHAnsi" w:hAnsi="Ubuntu Mono"/>
          <w:b/>
          <w:bCs/>
          <w:sz w:val="21"/>
          <w:szCs w:val="21"/>
          <w:bdr w:val="single" w:sz="2" w:space="0" w:color="D9D9E3"/>
          <w:shd w:val="clear" w:color="auto" w:fill="FFFFFF"/>
        </w:rPr>
        <w:t>lsblk</w:t>
      </w:r>
      <w:r>
        <w:rPr>
          <w:rFonts w:ascii="Segoe UI" w:hAnsi="Segoe UI" w:cs="Segoe UI"/>
          <w:color w:val="374151"/>
          <w:shd w:val="clear" w:color="auto" w:fill="FFFFFF"/>
        </w:rPr>
        <w:t xml:space="preserve"> command provides information about the size, type, and other properties of the block devices and their partitions, making it useful for disk management and troubleshooting.</w:t>
      </w:r>
    </w:p>
    <w:p w14:paraId="450C1F8A" w14:textId="77777777" w:rsidR="0061537C" w:rsidRDefault="00000000">
      <w:pPr>
        <w:jc w:val="both"/>
        <w:rPr>
          <w:lang w:val="en-GB"/>
        </w:rPr>
      </w:pPr>
      <w:r>
        <w:rPr>
          <w:noProof/>
        </w:rPr>
        <w:drawing>
          <wp:inline distT="0" distB="0" distL="0" distR="0" wp14:anchorId="450C1FF8" wp14:editId="450C1FF9">
            <wp:extent cx="5296535" cy="227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5296535" cy="2278380"/>
                    </a:xfrm>
                    <a:prstGeom prst="rect">
                      <a:avLst/>
                    </a:prstGeom>
                  </pic:spPr>
                </pic:pic>
              </a:graphicData>
            </a:graphic>
          </wp:inline>
        </w:drawing>
      </w:r>
    </w:p>
    <w:p w14:paraId="450C1F8B" w14:textId="77777777" w:rsidR="0061537C" w:rsidRDefault="00000000">
      <w:pPr>
        <w:jc w:val="both"/>
        <w:rPr>
          <w:lang w:val="en-GB"/>
        </w:rPr>
      </w:pPr>
      <w:r>
        <w:rPr>
          <w:noProof/>
        </w:rPr>
        <w:lastRenderedPageBreak/>
        <w:drawing>
          <wp:inline distT="0" distB="0" distL="0" distR="0" wp14:anchorId="450C1FFA" wp14:editId="450C1FFB">
            <wp:extent cx="4336415" cy="206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4336415" cy="2065020"/>
                    </a:xfrm>
                    <a:prstGeom prst="rect">
                      <a:avLst/>
                    </a:prstGeom>
                  </pic:spPr>
                </pic:pic>
              </a:graphicData>
            </a:graphic>
          </wp:inline>
        </w:drawing>
      </w:r>
    </w:p>
    <w:p w14:paraId="450C1F8C" w14:textId="77777777" w:rsidR="0061537C" w:rsidRDefault="00000000">
      <w:pPr>
        <w:jc w:val="both"/>
        <w:rPr>
          <w:lang w:val="en-GB"/>
        </w:rPr>
      </w:pPr>
      <w:r>
        <w:rPr>
          <w:lang w:val="en-GB"/>
        </w:rPr>
        <w:t xml:space="preserve">$ df -h </w:t>
      </w:r>
      <w:r>
        <w:rPr>
          <w:rFonts w:ascii="Wingdings" w:eastAsia="Wingdings" w:hAnsi="Wingdings" w:cs="Wingdings"/>
          <w:lang w:val="en-GB"/>
        </w:rPr>
        <w:t></w:t>
      </w:r>
      <w:r>
        <w:rPr>
          <w:lang w:val="en-GB"/>
        </w:rPr>
        <w:t xml:space="preserve"> </w:t>
      </w:r>
    </w:p>
    <w:p w14:paraId="450C1F8E" w14:textId="4CF18A29" w:rsidR="0061537C" w:rsidRDefault="00000000">
      <w:pPr>
        <w:jc w:val="both"/>
        <w:rPr>
          <w:lang w:val="en-GB"/>
        </w:rPr>
      </w:pPr>
      <w:r>
        <w:rPr>
          <w:lang w:val="en-GB"/>
        </w:rPr>
        <w:t xml:space="preserve">$ lvmdicskscan </w:t>
      </w:r>
      <w:r>
        <w:rPr>
          <w:rFonts w:ascii="Wingdings" w:eastAsia="Wingdings" w:hAnsi="Wingdings" w:cs="Wingdings"/>
          <w:lang w:val="en-GB"/>
        </w:rPr>
        <w:t></w:t>
      </w:r>
      <w:r>
        <w:rPr>
          <w:lang w:val="en-GB"/>
        </w:rPr>
        <w:t xml:space="preserve">to check lvm is available or not </w:t>
      </w:r>
      <w:r>
        <w:rPr>
          <w:rFonts w:ascii="Wingdings" w:eastAsia="Wingdings" w:hAnsi="Wingdings" w:cs="Wingdings"/>
          <w:lang w:val="en-GB"/>
        </w:rPr>
        <w:t></w:t>
      </w:r>
      <w:r>
        <w:rPr>
          <w:lang w:val="en-GB"/>
        </w:rPr>
        <w:t xml:space="preserve"> it will also show total </w:t>
      </w:r>
      <w:r>
        <w:rPr>
          <w:highlight w:val="green"/>
          <w:lang w:val="en-GB"/>
        </w:rPr>
        <w:t>drivers</w:t>
      </w:r>
      <w:r>
        <w:rPr>
          <w:lang w:val="en-GB"/>
        </w:rPr>
        <w:t xml:space="preserve"> related to partitions.</w:t>
      </w:r>
    </w:p>
    <w:p w14:paraId="450C1F8F" w14:textId="77777777" w:rsidR="0061537C" w:rsidRDefault="00000000">
      <w:pPr>
        <w:jc w:val="both"/>
        <w:rPr>
          <w:lang w:val="en-GB"/>
        </w:rPr>
      </w:pPr>
      <w:r>
        <w:rPr>
          <w:b/>
          <w:bCs/>
          <w:highlight w:val="green"/>
          <w:lang w:val="en-GB"/>
        </w:rPr>
        <w:t>$ lvmdiskscan-l</w:t>
      </w:r>
      <w:r>
        <w:rPr>
          <w:lang w:val="en-GB"/>
        </w:rPr>
        <w:t xml:space="preserve"> </w:t>
      </w:r>
      <w:r>
        <w:rPr>
          <w:rFonts w:ascii="Wingdings" w:eastAsia="Wingdings" w:hAnsi="Wingdings" w:cs="Wingdings"/>
          <w:lang w:val="en-GB"/>
        </w:rPr>
        <w:t></w:t>
      </w:r>
      <w:r>
        <w:rPr>
          <w:lang w:val="en-GB"/>
        </w:rPr>
        <w:t xml:space="preserve"> the -l flag will display only LVM devices or partitions.</w:t>
      </w:r>
    </w:p>
    <w:p w14:paraId="450C1F90" w14:textId="77777777" w:rsidR="0061537C" w:rsidRDefault="00000000">
      <w:pPr>
        <w:jc w:val="both"/>
        <w:rPr>
          <w:lang w:val="en-GB"/>
        </w:rPr>
      </w:pPr>
      <w:r>
        <w:rPr>
          <w:noProof/>
        </w:rPr>
        <w:drawing>
          <wp:inline distT="0" distB="0" distL="0" distR="0" wp14:anchorId="450C1FFC" wp14:editId="450C1FFD">
            <wp:extent cx="3413760" cy="3528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bwMode="auto">
                    <a:xfrm>
                      <a:off x="0" y="0"/>
                      <a:ext cx="3413760" cy="3528060"/>
                    </a:xfrm>
                    <a:prstGeom prst="rect">
                      <a:avLst/>
                    </a:prstGeom>
                  </pic:spPr>
                </pic:pic>
              </a:graphicData>
            </a:graphic>
          </wp:inline>
        </w:drawing>
      </w:r>
    </w:p>
    <w:p w14:paraId="450C1F91" w14:textId="77777777" w:rsidR="0061537C" w:rsidRDefault="00000000">
      <w:pPr>
        <w:pStyle w:val="ListParagraph"/>
        <w:numPr>
          <w:ilvl w:val="0"/>
          <w:numId w:val="1"/>
        </w:numPr>
        <w:jc w:val="both"/>
        <w:rPr>
          <w:lang w:val="en-GB"/>
        </w:rPr>
      </w:pPr>
      <w:r>
        <w:rPr>
          <w:lang w:val="en-GB"/>
        </w:rPr>
        <w:t xml:space="preserve">$ pvdisplay </w:t>
      </w:r>
      <w:r>
        <w:rPr>
          <w:rFonts w:ascii="Wingdings" w:eastAsia="Wingdings" w:hAnsi="Wingdings" w:cs="Wingdings"/>
          <w:lang w:val="en-GB"/>
        </w:rPr>
        <w:t></w:t>
      </w:r>
      <w:r>
        <w:rPr>
          <w:lang w:val="en-GB"/>
        </w:rPr>
        <w:t xml:space="preserve"> to check PV (physical volume) details.</w:t>
      </w:r>
    </w:p>
    <w:p w14:paraId="450C1F92" w14:textId="77777777" w:rsidR="0061537C" w:rsidRDefault="00000000">
      <w:pPr>
        <w:pStyle w:val="ListParagraph"/>
        <w:numPr>
          <w:ilvl w:val="0"/>
          <w:numId w:val="1"/>
        </w:numPr>
        <w:jc w:val="both"/>
        <w:rPr>
          <w:lang w:val="en-GB"/>
        </w:rPr>
      </w:pPr>
      <w:r>
        <w:rPr>
          <w:lang w:val="en-GB"/>
        </w:rPr>
        <w:t xml:space="preserve">$ vgdisplay </w:t>
      </w:r>
      <w:r>
        <w:rPr>
          <w:rFonts w:ascii="Wingdings" w:eastAsia="Wingdings" w:hAnsi="Wingdings" w:cs="Wingdings"/>
          <w:lang w:val="en-GB"/>
        </w:rPr>
        <w:t></w:t>
      </w:r>
      <w:r>
        <w:rPr>
          <w:lang w:val="en-GB"/>
        </w:rPr>
        <w:t xml:space="preserve"> VG details</w:t>
      </w:r>
    </w:p>
    <w:p w14:paraId="450C1F93" w14:textId="77777777" w:rsidR="0061537C" w:rsidRDefault="00000000">
      <w:pPr>
        <w:pStyle w:val="ListParagraph"/>
        <w:numPr>
          <w:ilvl w:val="0"/>
          <w:numId w:val="1"/>
        </w:numPr>
        <w:jc w:val="both"/>
        <w:rPr>
          <w:lang w:val="en-GB"/>
        </w:rPr>
      </w:pPr>
      <w:r>
        <w:rPr>
          <w:lang w:val="en-GB"/>
        </w:rPr>
        <w:t xml:space="preserve">$ lvdisplay </w:t>
      </w:r>
      <w:r>
        <w:rPr>
          <w:rFonts w:ascii="Wingdings" w:eastAsia="Wingdings" w:hAnsi="Wingdings" w:cs="Wingdings"/>
          <w:lang w:val="en-GB"/>
        </w:rPr>
        <w:t></w:t>
      </w:r>
      <w:r>
        <w:rPr>
          <w:lang w:val="en-GB"/>
        </w:rPr>
        <w:t xml:space="preserve"> all details related to LV</w:t>
      </w:r>
    </w:p>
    <w:p w14:paraId="450C1F94" w14:textId="77777777" w:rsidR="0061537C" w:rsidRDefault="00000000">
      <w:pPr>
        <w:pStyle w:val="ListParagraph"/>
        <w:numPr>
          <w:ilvl w:val="0"/>
          <w:numId w:val="1"/>
        </w:numPr>
        <w:jc w:val="both"/>
        <w:rPr>
          <w:lang w:val="en-GB"/>
        </w:rPr>
      </w:pPr>
      <w:r>
        <w:rPr>
          <w:noProof/>
        </w:rPr>
        <w:drawing>
          <wp:inline distT="0" distB="0" distL="0" distR="0" wp14:anchorId="450C1FFE" wp14:editId="450C1FFF">
            <wp:extent cx="4610735" cy="229362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0"/>
                    <a:stretch>
                      <a:fillRect/>
                    </a:stretch>
                  </pic:blipFill>
                  <pic:spPr bwMode="auto">
                    <a:xfrm>
                      <a:off x="0" y="0"/>
                      <a:ext cx="4610735" cy="2293620"/>
                    </a:xfrm>
                    <a:prstGeom prst="rect">
                      <a:avLst/>
                    </a:prstGeom>
                  </pic:spPr>
                </pic:pic>
              </a:graphicData>
            </a:graphic>
          </wp:inline>
        </w:drawing>
      </w:r>
    </w:p>
    <w:p w14:paraId="450C1F95" w14:textId="77777777" w:rsidR="0061537C" w:rsidRDefault="00000000">
      <w:pPr>
        <w:jc w:val="both"/>
        <w:rPr>
          <w:b/>
          <w:bCs/>
          <w:lang w:val="en-GB"/>
        </w:rPr>
      </w:pPr>
      <w:r>
        <w:rPr>
          <w:b/>
          <w:bCs/>
          <w:lang w:val="en-GB"/>
        </w:rPr>
        <w:t xml:space="preserve">to remove LVM </w:t>
      </w:r>
    </w:p>
    <w:p w14:paraId="450C1F96" w14:textId="77777777" w:rsidR="0061537C" w:rsidRDefault="00000000">
      <w:pPr>
        <w:pStyle w:val="ListParagraph"/>
        <w:numPr>
          <w:ilvl w:val="0"/>
          <w:numId w:val="1"/>
        </w:numPr>
        <w:jc w:val="both"/>
        <w:rPr>
          <w:lang w:val="en-GB"/>
        </w:rPr>
      </w:pPr>
      <w:r>
        <w:rPr>
          <w:lang w:val="en-GB"/>
        </w:rPr>
        <w:t>Remember While creating LVM the steps were,</w:t>
      </w:r>
    </w:p>
    <w:p w14:paraId="450C1F97" w14:textId="77777777" w:rsidR="0061537C" w:rsidRDefault="00000000">
      <w:pPr>
        <w:pStyle w:val="ListParagraph"/>
        <w:numPr>
          <w:ilvl w:val="0"/>
          <w:numId w:val="1"/>
        </w:numPr>
        <w:jc w:val="both"/>
        <w:rPr>
          <w:lang w:val="en-GB"/>
        </w:rPr>
      </w:pPr>
      <w:r>
        <w:rPr>
          <w:noProof/>
        </w:rPr>
        <w:lastRenderedPageBreak/>
        <w:drawing>
          <wp:inline distT="0" distB="0" distL="0" distR="0" wp14:anchorId="450C2000" wp14:editId="450C2001">
            <wp:extent cx="784860" cy="6477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1"/>
                    <a:stretch>
                      <a:fillRect/>
                    </a:stretch>
                  </pic:blipFill>
                  <pic:spPr bwMode="auto">
                    <a:xfrm>
                      <a:off x="0" y="0"/>
                      <a:ext cx="784860" cy="647700"/>
                    </a:xfrm>
                    <a:prstGeom prst="rect">
                      <a:avLst/>
                    </a:prstGeom>
                  </pic:spPr>
                </pic:pic>
              </a:graphicData>
            </a:graphic>
          </wp:inline>
        </w:drawing>
      </w:r>
    </w:p>
    <w:p w14:paraId="450C1F98" w14:textId="77777777" w:rsidR="0061537C" w:rsidRDefault="00000000">
      <w:pPr>
        <w:pStyle w:val="ListParagraph"/>
        <w:numPr>
          <w:ilvl w:val="0"/>
          <w:numId w:val="1"/>
        </w:numPr>
        <w:jc w:val="both"/>
        <w:rPr>
          <w:lang w:val="en-GB"/>
        </w:rPr>
      </w:pPr>
      <w:r>
        <w:rPr>
          <w:lang w:val="en-GB"/>
        </w:rPr>
        <w:t>Now for Removing the LVM the steps would be,</w:t>
      </w:r>
    </w:p>
    <w:p w14:paraId="450C1F99" w14:textId="77777777" w:rsidR="0061537C" w:rsidRDefault="00000000">
      <w:pPr>
        <w:pStyle w:val="ListParagraph"/>
        <w:numPr>
          <w:ilvl w:val="0"/>
          <w:numId w:val="1"/>
        </w:numPr>
        <w:jc w:val="both"/>
        <w:rPr>
          <w:lang w:val="en-GB"/>
        </w:rPr>
      </w:pPr>
      <w:r>
        <w:rPr>
          <w:noProof/>
        </w:rPr>
        <w:drawing>
          <wp:inline distT="0" distB="0" distL="0" distR="0" wp14:anchorId="450C2002" wp14:editId="450C2003">
            <wp:extent cx="1897380" cy="472440"/>
            <wp:effectExtent l="0" t="0" r="0" b="0"/>
            <wp:docPr id="7"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pic:cNvPicPr>
                      <a:picLocks noChangeAspect="1" noChangeArrowheads="1"/>
                    </pic:cNvPicPr>
                  </pic:nvPicPr>
                  <pic:blipFill>
                    <a:blip r:embed="rId12"/>
                    <a:stretch>
                      <a:fillRect/>
                    </a:stretch>
                  </pic:blipFill>
                  <pic:spPr bwMode="auto">
                    <a:xfrm>
                      <a:off x="0" y="0"/>
                      <a:ext cx="1897380" cy="472440"/>
                    </a:xfrm>
                    <a:prstGeom prst="rect">
                      <a:avLst/>
                    </a:prstGeom>
                  </pic:spPr>
                </pic:pic>
              </a:graphicData>
            </a:graphic>
          </wp:inline>
        </w:drawing>
      </w:r>
    </w:p>
    <w:p w14:paraId="450C1F9A" w14:textId="0435E396" w:rsidR="0061537C" w:rsidRDefault="00000000">
      <w:pPr>
        <w:jc w:val="both"/>
        <w:rPr>
          <w:b/>
          <w:bCs/>
          <w:lang w:val="en-GB"/>
        </w:rPr>
      </w:pPr>
      <w:r>
        <w:rPr>
          <w:b/>
          <w:bCs/>
          <w:lang w:val="en-GB"/>
        </w:rPr>
        <w:t>Steps to remove.</w:t>
      </w:r>
    </w:p>
    <w:p w14:paraId="450C1F9B" w14:textId="77777777" w:rsidR="0061537C" w:rsidRDefault="00000000">
      <w:pPr>
        <w:pStyle w:val="ListParagraph"/>
        <w:numPr>
          <w:ilvl w:val="0"/>
          <w:numId w:val="1"/>
        </w:numPr>
        <w:jc w:val="both"/>
        <w:rPr>
          <w:lang w:val="en-GB"/>
        </w:rPr>
      </w:pPr>
      <w:r>
        <w:rPr>
          <w:lang w:val="en-GB"/>
        </w:rPr>
        <w:t>Steps</w:t>
      </w:r>
    </w:p>
    <w:p w14:paraId="450C1F9C" w14:textId="77777777" w:rsidR="0061537C" w:rsidRDefault="00000000">
      <w:pPr>
        <w:pStyle w:val="ListParagraph"/>
        <w:numPr>
          <w:ilvl w:val="1"/>
          <w:numId w:val="2"/>
        </w:numPr>
        <w:jc w:val="both"/>
        <w:rPr>
          <w:lang w:val="en-GB"/>
        </w:rPr>
      </w:pPr>
      <w:r>
        <w:rPr>
          <w:lang w:val="en-GB"/>
        </w:rPr>
        <w:t>Umount /common1</w:t>
      </w:r>
    </w:p>
    <w:p w14:paraId="450C1F9D" w14:textId="77777777" w:rsidR="0061537C" w:rsidRDefault="00000000">
      <w:pPr>
        <w:pStyle w:val="ListParagraph"/>
        <w:numPr>
          <w:ilvl w:val="1"/>
          <w:numId w:val="2"/>
        </w:numPr>
        <w:jc w:val="both"/>
        <w:rPr>
          <w:lang w:val="en-GB"/>
        </w:rPr>
      </w:pPr>
      <w:r>
        <w:rPr>
          <w:lang w:val="en-GB"/>
        </w:rPr>
        <w:t xml:space="preserve">$ lvremove </w:t>
      </w:r>
      <w:r>
        <w:rPr>
          <w:highlight w:val="cyan"/>
          <w:lang w:val="en-GB"/>
        </w:rPr>
        <w:t>/dev/my_vol/lv1</w:t>
      </w:r>
    </w:p>
    <w:p w14:paraId="450C1F9E" w14:textId="77777777" w:rsidR="0061537C" w:rsidRDefault="00000000">
      <w:pPr>
        <w:pStyle w:val="ListParagraph"/>
        <w:numPr>
          <w:ilvl w:val="1"/>
          <w:numId w:val="2"/>
        </w:numPr>
        <w:jc w:val="both"/>
        <w:rPr>
          <w:lang w:val="en-GB"/>
        </w:rPr>
      </w:pPr>
      <w:r>
        <w:rPr>
          <w:lang w:val="en-GB"/>
        </w:rPr>
        <w:t xml:space="preserve">$ vgremove  </w:t>
      </w:r>
      <w:r>
        <w:rPr>
          <w:highlight w:val="yellow"/>
          <w:lang w:val="en-GB"/>
        </w:rPr>
        <w:t>my_vol</w:t>
      </w:r>
    </w:p>
    <w:p w14:paraId="450C1F9F" w14:textId="77777777" w:rsidR="0061537C" w:rsidRDefault="00000000">
      <w:pPr>
        <w:pStyle w:val="ListParagraph"/>
        <w:numPr>
          <w:ilvl w:val="1"/>
          <w:numId w:val="2"/>
        </w:numPr>
        <w:jc w:val="both"/>
        <w:rPr>
          <w:lang w:val="en-GB"/>
        </w:rPr>
      </w:pPr>
      <w:r>
        <w:rPr>
          <w:lang w:val="en-GB"/>
        </w:rPr>
        <w:t>$ pvremove /dev</w:t>
      </w:r>
      <w:r>
        <w:rPr>
          <w:highlight w:val="green"/>
          <w:lang w:val="en-GB"/>
        </w:rPr>
        <w:t>/sdb1</w:t>
      </w:r>
    </w:p>
    <w:p w14:paraId="450C1FA0" w14:textId="77777777" w:rsidR="0061537C" w:rsidRDefault="00000000">
      <w:pPr>
        <w:pStyle w:val="ListParagraph"/>
        <w:numPr>
          <w:ilvl w:val="1"/>
          <w:numId w:val="2"/>
        </w:numPr>
        <w:jc w:val="both"/>
        <w:rPr>
          <w:color w:val="FFFFFF" w:themeColor="background1"/>
          <w:highlight w:val="red"/>
          <w:lang w:val="en-GB"/>
        </w:rPr>
      </w:pPr>
      <w:r>
        <w:rPr>
          <w:color w:val="FFFFFF" w:themeColor="background1"/>
          <w:highlight w:val="red"/>
          <w:lang w:val="en-GB"/>
        </w:rPr>
        <w:t>Remove entry or comment the entry in “fstab”</w:t>
      </w:r>
    </w:p>
    <w:p w14:paraId="450C1FA1" w14:textId="77777777" w:rsidR="0061537C" w:rsidRDefault="00000000">
      <w:pPr>
        <w:pStyle w:val="ListParagraph"/>
        <w:numPr>
          <w:ilvl w:val="1"/>
          <w:numId w:val="2"/>
        </w:numPr>
        <w:jc w:val="both"/>
        <w:rPr>
          <w:color w:val="FFFFFF" w:themeColor="background1"/>
          <w:highlight w:val="red"/>
          <w:lang w:val="en-GB"/>
        </w:rPr>
      </w:pPr>
      <w:r>
        <w:rPr>
          <w:color w:val="FFFFFF" w:themeColor="background1"/>
          <w:highlight w:val="red"/>
          <w:lang w:val="en-GB"/>
        </w:rPr>
        <w:t>Remove the /dev/sdb1 partition with “fstab” if requires to completely remove the HDD partition</w:t>
      </w:r>
    </w:p>
    <w:p w14:paraId="450C1FA2" w14:textId="77777777" w:rsidR="0061537C" w:rsidRDefault="00000000">
      <w:pPr>
        <w:pStyle w:val="ListParagraph"/>
        <w:numPr>
          <w:ilvl w:val="0"/>
          <w:numId w:val="1"/>
        </w:numPr>
        <w:jc w:val="both"/>
        <w:rPr>
          <w:lang w:val="en-GB"/>
        </w:rPr>
      </w:pPr>
      <w:r>
        <w:rPr>
          <w:noProof/>
        </w:rPr>
        <w:drawing>
          <wp:inline distT="0" distB="0" distL="0" distR="0" wp14:anchorId="450C2004" wp14:editId="450C2005">
            <wp:extent cx="3917315" cy="518160"/>
            <wp:effectExtent l="0" t="0" r="0" b="0"/>
            <wp:docPr id="8"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Text, letter&#10;&#10;Description automatically generated"/>
                    <pic:cNvPicPr>
                      <a:picLocks noChangeAspect="1" noChangeArrowheads="1"/>
                    </pic:cNvPicPr>
                  </pic:nvPicPr>
                  <pic:blipFill>
                    <a:blip r:embed="rId13"/>
                    <a:stretch>
                      <a:fillRect/>
                    </a:stretch>
                  </pic:blipFill>
                  <pic:spPr bwMode="auto">
                    <a:xfrm>
                      <a:off x="0" y="0"/>
                      <a:ext cx="3917315" cy="518160"/>
                    </a:xfrm>
                    <a:prstGeom prst="rect">
                      <a:avLst/>
                    </a:prstGeom>
                  </pic:spPr>
                </pic:pic>
              </a:graphicData>
            </a:graphic>
          </wp:inline>
        </w:drawing>
      </w:r>
    </w:p>
    <w:p w14:paraId="450C1FA3" w14:textId="77777777" w:rsidR="0061537C" w:rsidRDefault="00000000">
      <w:pPr>
        <w:pStyle w:val="ListParagraph"/>
        <w:numPr>
          <w:ilvl w:val="0"/>
          <w:numId w:val="1"/>
        </w:numPr>
        <w:jc w:val="both"/>
        <w:rPr>
          <w:lang w:val="en-GB"/>
        </w:rPr>
      </w:pPr>
      <w:r>
        <w:rPr>
          <w:noProof/>
        </w:rPr>
        <w:drawing>
          <wp:inline distT="0" distB="0" distL="0" distR="0" wp14:anchorId="450C2006" wp14:editId="450C2007">
            <wp:extent cx="3619500" cy="1242060"/>
            <wp:effectExtent l="0" t="0" r="0" b="0"/>
            <wp:docPr id="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Text&#10;&#10;Description automatically generated"/>
                    <pic:cNvPicPr>
                      <a:picLocks noChangeAspect="1" noChangeArrowheads="1"/>
                    </pic:cNvPicPr>
                  </pic:nvPicPr>
                  <pic:blipFill>
                    <a:blip r:embed="rId14"/>
                    <a:stretch>
                      <a:fillRect/>
                    </a:stretch>
                  </pic:blipFill>
                  <pic:spPr bwMode="auto">
                    <a:xfrm>
                      <a:off x="0" y="0"/>
                      <a:ext cx="3619500" cy="1242060"/>
                    </a:xfrm>
                    <a:prstGeom prst="rect">
                      <a:avLst/>
                    </a:prstGeom>
                  </pic:spPr>
                </pic:pic>
              </a:graphicData>
            </a:graphic>
          </wp:inline>
        </w:drawing>
      </w:r>
    </w:p>
    <w:p w14:paraId="450C1FA4" w14:textId="77777777" w:rsidR="0061537C" w:rsidRDefault="00000000">
      <w:pPr>
        <w:pStyle w:val="ListParagraph"/>
        <w:numPr>
          <w:ilvl w:val="0"/>
          <w:numId w:val="1"/>
        </w:numPr>
        <w:jc w:val="both"/>
        <w:rPr>
          <w:lang w:val="en-GB"/>
        </w:rPr>
      </w:pPr>
      <w:r>
        <w:rPr>
          <w:lang w:val="en-GB"/>
        </w:rPr>
        <w:t>To crosscheck</w:t>
      </w:r>
    </w:p>
    <w:p w14:paraId="450C1FA5" w14:textId="77777777" w:rsidR="0061537C" w:rsidRDefault="00000000">
      <w:pPr>
        <w:pStyle w:val="ListParagraph"/>
        <w:numPr>
          <w:ilvl w:val="0"/>
          <w:numId w:val="1"/>
        </w:numPr>
        <w:jc w:val="both"/>
        <w:rPr>
          <w:lang w:val="en-GB"/>
        </w:rPr>
      </w:pPr>
      <w:r>
        <w:rPr>
          <w:b/>
          <w:bCs/>
          <w:lang w:val="en-GB"/>
        </w:rPr>
        <w:t>$ pvdisplay, vgdisplay, lvdisplay</w:t>
      </w:r>
      <w:r>
        <w:rPr>
          <w:lang w:val="en-GB"/>
        </w:rPr>
        <w:t xml:space="preserve"> </w:t>
      </w:r>
      <w:r>
        <w:rPr>
          <w:rFonts w:ascii="Wingdings" w:eastAsia="Wingdings" w:hAnsi="Wingdings" w:cs="Wingdings"/>
          <w:lang w:val="en-GB"/>
        </w:rPr>
        <w:t></w:t>
      </w:r>
      <w:r>
        <w:rPr>
          <w:lang w:val="en-GB"/>
        </w:rPr>
        <w:t xml:space="preserve"> there would be no details after running this command</w:t>
      </w:r>
    </w:p>
    <w:p w14:paraId="450C1FA6" w14:textId="77777777" w:rsidR="0061537C" w:rsidRDefault="00000000">
      <w:pPr>
        <w:pStyle w:val="ListParagraph"/>
        <w:jc w:val="both"/>
        <w:rPr>
          <w:lang w:val="en-GB"/>
        </w:rPr>
      </w:pPr>
      <w:r>
        <w:rPr>
          <w:noProof/>
        </w:rPr>
        <w:drawing>
          <wp:inline distT="0" distB="0" distL="0" distR="0" wp14:anchorId="450C2008" wp14:editId="450C2009">
            <wp:extent cx="4945380" cy="420624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5"/>
                    <a:stretch>
                      <a:fillRect/>
                    </a:stretch>
                  </pic:blipFill>
                  <pic:spPr bwMode="auto">
                    <a:xfrm>
                      <a:off x="0" y="0"/>
                      <a:ext cx="4945380" cy="4206240"/>
                    </a:xfrm>
                    <a:prstGeom prst="rect">
                      <a:avLst/>
                    </a:prstGeom>
                  </pic:spPr>
                </pic:pic>
              </a:graphicData>
            </a:graphic>
          </wp:inline>
        </w:drawing>
      </w:r>
    </w:p>
    <w:p w14:paraId="450C1FA7" w14:textId="77777777" w:rsidR="0061537C" w:rsidRDefault="00000000">
      <w:pPr>
        <w:pStyle w:val="ListParagraph"/>
        <w:numPr>
          <w:ilvl w:val="0"/>
          <w:numId w:val="1"/>
        </w:numPr>
        <w:jc w:val="both"/>
        <w:rPr>
          <w:highlight w:val="green"/>
          <w:lang w:val="en-GB"/>
        </w:rPr>
      </w:pPr>
      <w:r>
        <w:rPr>
          <w:highlight w:val="green"/>
          <w:lang w:val="en-GB"/>
        </w:rPr>
        <w:t xml:space="preserve">It is possible to include unallocated space </w:t>
      </w:r>
      <w:r>
        <w:rPr>
          <w:highlight w:val="yellow"/>
          <w:lang w:val="en-GB"/>
        </w:rPr>
        <w:t xml:space="preserve">in /dev/sdc </w:t>
      </w:r>
      <w:r>
        <w:rPr>
          <w:highlight w:val="green"/>
          <w:lang w:val="en-GB"/>
        </w:rPr>
        <w:t xml:space="preserve">in lv1 instead of making another LVM </w:t>
      </w:r>
    </w:p>
    <w:p w14:paraId="450C1FA8" w14:textId="77777777" w:rsidR="0061537C" w:rsidRDefault="00000000">
      <w:pPr>
        <w:rPr>
          <w:lang w:val="en-GB"/>
        </w:rPr>
      </w:pPr>
      <w:r>
        <w:rPr>
          <w:lang w:val="en-GB"/>
        </w:rPr>
        <w:t xml:space="preserve"> </w:t>
      </w:r>
    </w:p>
    <w:p w14:paraId="450C1FA9" w14:textId="77777777" w:rsidR="0061537C" w:rsidRDefault="00000000">
      <w:pPr>
        <w:rPr>
          <w:lang w:val="en-GB"/>
        </w:rPr>
      </w:pPr>
      <w:r>
        <w:br w:type="page"/>
      </w:r>
    </w:p>
    <w:p w14:paraId="450C1FAA" w14:textId="77777777" w:rsidR="0061537C" w:rsidRDefault="00000000">
      <w:pPr>
        <w:rPr>
          <w:b/>
          <w:bCs/>
          <w:lang w:val="en-GB"/>
        </w:rPr>
      </w:pPr>
      <w:r>
        <w:rPr>
          <w:b/>
          <w:bCs/>
          <w:lang w:val="en-GB"/>
        </w:rPr>
        <w:lastRenderedPageBreak/>
        <w:t>LVM working explained by Sir Kazim.</w:t>
      </w:r>
    </w:p>
    <w:p w14:paraId="450C1FAB" w14:textId="77777777" w:rsidR="0061537C" w:rsidRDefault="00000000">
      <w:pPr>
        <w:rPr>
          <w:lang w:val="en-GB"/>
        </w:rPr>
      </w:pPr>
      <w:r>
        <w:rPr>
          <w:noProof/>
        </w:rPr>
        <w:drawing>
          <wp:inline distT="0" distB="0" distL="0" distR="0" wp14:anchorId="450C200A" wp14:editId="450C200B">
            <wp:extent cx="5731510" cy="4010660"/>
            <wp:effectExtent l="0" t="0" r="0"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noChangeArrowheads="1"/>
                    </pic:cNvPicPr>
                  </pic:nvPicPr>
                  <pic:blipFill>
                    <a:blip r:embed="rId16"/>
                    <a:stretch>
                      <a:fillRect/>
                    </a:stretch>
                  </pic:blipFill>
                  <pic:spPr bwMode="auto">
                    <a:xfrm>
                      <a:off x="0" y="0"/>
                      <a:ext cx="5731510" cy="4010660"/>
                    </a:xfrm>
                    <a:prstGeom prst="rect">
                      <a:avLst/>
                    </a:prstGeom>
                  </pic:spPr>
                </pic:pic>
              </a:graphicData>
            </a:graphic>
          </wp:inline>
        </w:drawing>
      </w:r>
    </w:p>
    <w:p w14:paraId="450C1FAC" w14:textId="77777777" w:rsidR="0061537C" w:rsidRDefault="00000000">
      <w:pPr>
        <w:rPr>
          <w:b/>
          <w:bCs/>
          <w:lang w:val="en-GB"/>
        </w:rPr>
      </w:pPr>
      <w:r>
        <w:rPr>
          <w:b/>
          <w:bCs/>
          <w:highlight w:val="green"/>
          <w:lang w:val="en-GB"/>
        </w:rPr>
        <w:t>Hands on practice</w:t>
      </w:r>
    </w:p>
    <w:p w14:paraId="450C1FAD" w14:textId="77777777" w:rsidR="0061537C" w:rsidRDefault="00000000">
      <w:pPr>
        <w:rPr>
          <w:lang w:val="en-GB"/>
        </w:rPr>
      </w:pPr>
      <w:r>
        <w:rPr>
          <w:noProof/>
        </w:rPr>
        <w:drawing>
          <wp:inline distT="0" distB="0" distL="0" distR="0" wp14:anchorId="450C200C" wp14:editId="450C200D">
            <wp:extent cx="3599815" cy="1762125"/>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7"/>
                    <a:stretch>
                      <a:fillRect/>
                    </a:stretch>
                  </pic:blipFill>
                  <pic:spPr bwMode="auto">
                    <a:xfrm>
                      <a:off x="0" y="0"/>
                      <a:ext cx="3599815" cy="1762125"/>
                    </a:xfrm>
                    <a:prstGeom prst="rect">
                      <a:avLst/>
                    </a:prstGeom>
                  </pic:spPr>
                </pic:pic>
              </a:graphicData>
            </a:graphic>
          </wp:inline>
        </w:drawing>
      </w:r>
    </w:p>
    <w:p w14:paraId="450C1FAE" w14:textId="77777777" w:rsidR="0061537C" w:rsidRDefault="00000000">
      <w:pPr>
        <w:rPr>
          <w:lang w:val="en-GB"/>
        </w:rPr>
      </w:pPr>
      <w:r>
        <w:rPr>
          <w:highlight w:val="green"/>
          <w:lang w:val="en-GB"/>
        </w:rPr>
        <w:t>2 drivers are also created,</w:t>
      </w:r>
    </w:p>
    <w:p w14:paraId="450C1FAF" w14:textId="77777777" w:rsidR="0061537C" w:rsidRDefault="00000000">
      <w:pPr>
        <w:pStyle w:val="ListParagraph"/>
        <w:numPr>
          <w:ilvl w:val="0"/>
          <w:numId w:val="4"/>
        </w:numPr>
        <w:rPr>
          <w:lang w:val="en-GB"/>
        </w:rPr>
      </w:pPr>
      <w:r>
        <w:rPr>
          <w:noProof/>
        </w:rPr>
        <w:drawing>
          <wp:inline distT="0" distB="0" distL="0" distR="0" wp14:anchorId="450C200E" wp14:editId="450C200F">
            <wp:extent cx="2796540" cy="25908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8"/>
                    <a:stretch>
                      <a:fillRect/>
                    </a:stretch>
                  </pic:blipFill>
                  <pic:spPr bwMode="auto">
                    <a:xfrm>
                      <a:off x="0" y="0"/>
                      <a:ext cx="2796540" cy="259080"/>
                    </a:xfrm>
                    <a:prstGeom prst="rect">
                      <a:avLst/>
                    </a:prstGeom>
                  </pic:spPr>
                </pic:pic>
              </a:graphicData>
            </a:graphic>
          </wp:inline>
        </w:drawing>
      </w:r>
    </w:p>
    <w:p w14:paraId="450C1FB0" w14:textId="77777777" w:rsidR="0061537C" w:rsidRDefault="00000000">
      <w:pPr>
        <w:pStyle w:val="ListParagraph"/>
        <w:numPr>
          <w:ilvl w:val="0"/>
          <w:numId w:val="4"/>
        </w:numPr>
        <w:rPr>
          <w:lang w:val="en-GB"/>
        </w:rPr>
      </w:pPr>
      <w:r>
        <w:rPr>
          <w:noProof/>
        </w:rPr>
        <w:drawing>
          <wp:inline distT="0" distB="0" distL="0" distR="0" wp14:anchorId="450C2010" wp14:editId="450C2011">
            <wp:extent cx="2369820" cy="243840"/>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19"/>
                    <a:stretch>
                      <a:fillRect/>
                    </a:stretch>
                  </pic:blipFill>
                  <pic:spPr bwMode="auto">
                    <a:xfrm>
                      <a:off x="0" y="0"/>
                      <a:ext cx="2369820" cy="243840"/>
                    </a:xfrm>
                    <a:prstGeom prst="rect">
                      <a:avLst/>
                    </a:prstGeom>
                  </pic:spPr>
                </pic:pic>
              </a:graphicData>
            </a:graphic>
          </wp:inline>
        </w:drawing>
      </w:r>
    </w:p>
    <w:p w14:paraId="450C1FB1" w14:textId="77777777" w:rsidR="0061537C" w:rsidRDefault="00000000">
      <w:pPr>
        <w:rPr>
          <w:lang w:val="en-GB"/>
        </w:rPr>
      </w:pPr>
      <w:r>
        <w:rPr>
          <w:lang w:val="en-GB"/>
        </w:rPr>
        <w:t>- the next step is to format,</w:t>
      </w:r>
    </w:p>
    <w:p w14:paraId="450C1FB2" w14:textId="77777777" w:rsidR="0061537C" w:rsidRDefault="00000000">
      <w:pPr>
        <w:rPr>
          <w:lang w:val="en-GB"/>
        </w:rPr>
      </w:pPr>
      <w:r>
        <w:rPr>
          <w:noProof/>
        </w:rPr>
        <w:lastRenderedPageBreak/>
        <w:drawing>
          <wp:inline distT="0" distB="0" distL="0" distR="0" wp14:anchorId="450C2012" wp14:editId="450C2013">
            <wp:extent cx="4100195" cy="3025140"/>
            <wp:effectExtent l="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pic:cNvPicPr>
                      <a:picLocks noChangeAspect="1" noChangeArrowheads="1"/>
                    </pic:cNvPicPr>
                  </pic:nvPicPr>
                  <pic:blipFill>
                    <a:blip r:embed="rId20"/>
                    <a:stretch>
                      <a:fillRect/>
                    </a:stretch>
                  </pic:blipFill>
                  <pic:spPr bwMode="auto">
                    <a:xfrm>
                      <a:off x="0" y="0"/>
                      <a:ext cx="4100195" cy="3025140"/>
                    </a:xfrm>
                    <a:prstGeom prst="rect">
                      <a:avLst/>
                    </a:prstGeom>
                  </pic:spPr>
                </pic:pic>
              </a:graphicData>
            </a:graphic>
          </wp:inline>
        </w:drawing>
      </w:r>
    </w:p>
    <w:p w14:paraId="450C1FB3" w14:textId="77777777" w:rsidR="0061537C" w:rsidRDefault="00000000">
      <w:pPr>
        <w:pStyle w:val="ListParagraph"/>
        <w:numPr>
          <w:ilvl w:val="0"/>
          <w:numId w:val="1"/>
        </w:numPr>
        <w:rPr>
          <w:lang w:val="en-GB"/>
        </w:rPr>
      </w:pPr>
      <w:r>
        <w:rPr>
          <w:lang w:val="en-GB"/>
        </w:rPr>
        <w:t xml:space="preserve">Then, mounting to </w:t>
      </w:r>
      <w:r>
        <w:rPr>
          <w:rFonts w:ascii="Wingdings" w:eastAsia="Wingdings" w:hAnsi="Wingdings" w:cs="Wingdings"/>
          <w:lang w:val="en-GB"/>
        </w:rPr>
        <w:t></w:t>
      </w:r>
      <w:r>
        <w:rPr>
          <w:lang w:val="en-GB"/>
        </w:rPr>
        <w:t xml:space="preserve"> /comm1 </w:t>
      </w:r>
      <w:r>
        <w:rPr>
          <w:rFonts w:ascii="Wingdings" w:eastAsia="Wingdings" w:hAnsi="Wingdings" w:cs="Wingdings"/>
          <w:lang w:val="en-GB"/>
        </w:rPr>
        <w:t></w:t>
      </w:r>
      <w:r>
        <w:rPr>
          <w:lang w:val="en-GB"/>
        </w:rPr>
        <w:t xml:space="preserve"> </w:t>
      </w:r>
      <w:r>
        <w:rPr>
          <w:highlight w:val="green"/>
          <w:lang w:val="en-GB"/>
        </w:rPr>
        <w:t>remember “/” means the mount point is in root or “/” it very important to keep in mind</w:t>
      </w:r>
    </w:p>
    <w:p w14:paraId="450C1FB4" w14:textId="77777777" w:rsidR="0061537C" w:rsidRDefault="00000000">
      <w:pPr>
        <w:pStyle w:val="ListParagraph"/>
        <w:numPr>
          <w:ilvl w:val="0"/>
          <w:numId w:val="1"/>
        </w:numPr>
        <w:rPr>
          <w:lang w:val="en-GB"/>
        </w:rPr>
      </w:pPr>
      <w:r>
        <w:rPr>
          <w:noProof/>
        </w:rPr>
        <w:drawing>
          <wp:inline distT="0" distB="0" distL="0" distR="0" wp14:anchorId="450C2014" wp14:editId="450C2015">
            <wp:extent cx="3710940" cy="160782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noChangeArrowheads="1"/>
                    </pic:cNvPicPr>
                  </pic:nvPicPr>
                  <pic:blipFill>
                    <a:blip r:embed="rId21"/>
                    <a:stretch>
                      <a:fillRect/>
                    </a:stretch>
                  </pic:blipFill>
                  <pic:spPr bwMode="auto">
                    <a:xfrm>
                      <a:off x="0" y="0"/>
                      <a:ext cx="3710940" cy="1607820"/>
                    </a:xfrm>
                    <a:prstGeom prst="rect">
                      <a:avLst/>
                    </a:prstGeom>
                  </pic:spPr>
                </pic:pic>
              </a:graphicData>
            </a:graphic>
          </wp:inline>
        </w:drawing>
      </w:r>
    </w:p>
    <w:p w14:paraId="450C1FB5" w14:textId="77777777" w:rsidR="0061537C" w:rsidRDefault="00000000">
      <w:pPr>
        <w:ind w:left="360"/>
        <w:rPr>
          <w:highlight w:val="cyan"/>
          <w:lang w:val="en-GB"/>
        </w:rPr>
      </w:pPr>
      <w:r>
        <w:rPr>
          <w:highlight w:val="cyan"/>
          <w:lang w:val="en-GB"/>
        </w:rPr>
        <w:t>Entry into fstab</w:t>
      </w:r>
    </w:p>
    <w:p w14:paraId="450C1FB6" w14:textId="77777777" w:rsidR="0061537C" w:rsidRDefault="00000000">
      <w:pPr>
        <w:pStyle w:val="ListParagraph"/>
        <w:numPr>
          <w:ilvl w:val="0"/>
          <w:numId w:val="1"/>
        </w:numPr>
        <w:rPr>
          <w:lang w:val="en-GB"/>
        </w:rPr>
      </w:pPr>
      <w:r>
        <w:rPr>
          <w:lang w:val="en-GB"/>
        </w:rPr>
        <w:t>Now,</w:t>
      </w:r>
    </w:p>
    <w:p w14:paraId="450C1FB7" w14:textId="77777777" w:rsidR="0061537C" w:rsidRDefault="00000000">
      <w:pPr>
        <w:pStyle w:val="ListParagraph"/>
        <w:numPr>
          <w:ilvl w:val="0"/>
          <w:numId w:val="1"/>
        </w:numPr>
        <w:rPr>
          <w:lang w:val="en-GB"/>
        </w:rPr>
      </w:pPr>
      <w:r>
        <w:rPr>
          <w:lang w:val="en-GB"/>
        </w:rPr>
        <w:t>How to increase the size,</w:t>
      </w:r>
    </w:p>
    <w:p w14:paraId="450C1FB8" w14:textId="77777777" w:rsidR="0061537C" w:rsidRDefault="00000000">
      <w:pPr>
        <w:pStyle w:val="ListParagraph"/>
        <w:numPr>
          <w:ilvl w:val="0"/>
          <w:numId w:val="1"/>
        </w:numPr>
        <w:rPr>
          <w:lang w:val="en-GB"/>
        </w:rPr>
      </w:pPr>
      <w:r>
        <w:rPr>
          <w:lang w:val="en-GB"/>
        </w:rPr>
        <w:t>To check the availability of the space,</w:t>
      </w:r>
    </w:p>
    <w:p w14:paraId="450C1FB9" w14:textId="77777777" w:rsidR="0061537C" w:rsidRDefault="00000000">
      <w:pPr>
        <w:pStyle w:val="ListParagraph"/>
        <w:numPr>
          <w:ilvl w:val="0"/>
          <w:numId w:val="1"/>
        </w:numPr>
        <w:rPr>
          <w:lang w:val="en-GB"/>
        </w:rPr>
      </w:pPr>
      <w:r>
        <w:rPr>
          <w:lang w:val="en-GB"/>
        </w:rPr>
        <w:t>$ vgdisplay</w:t>
      </w:r>
    </w:p>
    <w:p w14:paraId="450C1FBA" w14:textId="77777777" w:rsidR="0061537C" w:rsidRDefault="00000000">
      <w:pPr>
        <w:pStyle w:val="ListParagraph"/>
        <w:numPr>
          <w:ilvl w:val="0"/>
          <w:numId w:val="1"/>
        </w:numPr>
        <w:rPr>
          <w:lang w:val="en-GB"/>
        </w:rPr>
      </w:pPr>
      <w:r>
        <w:rPr>
          <w:noProof/>
        </w:rPr>
        <w:drawing>
          <wp:inline distT="0" distB="0" distL="0" distR="0" wp14:anchorId="450C2016" wp14:editId="450C2017">
            <wp:extent cx="3901440" cy="2835275"/>
            <wp:effectExtent l="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pic:cNvPicPr>
                      <a:picLocks noChangeAspect="1" noChangeArrowheads="1"/>
                    </pic:cNvPicPr>
                  </pic:nvPicPr>
                  <pic:blipFill>
                    <a:blip r:embed="rId22"/>
                    <a:stretch>
                      <a:fillRect/>
                    </a:stretch>
                  </pic:blipFill>
                  <pic:spPr bwMode="auto">
                    <a:xfrm>
                      <a:off x="0" y="0"/>
                      <a:ext cx="3901440" cy="2835275"/>
                    </a:xfrm>
                    <a:prstGeom prst="rect">
                      <a:avLst/>
                    </a:prstGeom>
                  </pic:spPr>
                </pic:pic>
              </a:graphicData>
            </a:graphic>
          </wp:inline>
        </w:drawing>
      </w:r>
    </w:p>
    <w:p w14:paraId="450C1FBB" w14:textId="77777777" w:rsidR="0061537C" w:rsidRDefault="00000000">
      <w:pPr>
        <w:pStyle w:val="ListParagraph"/>
        <w:numPr>
          <w:ilvl w:val="0"/>
          <w:numId w:val="1"/>
        </w:numPr>
        <w:rPr>
          <w:lang w:val="en-GB"/>
        </w:rPr>
      </w:pPr>
      <w:r>
        <w:rPr>
          <w:lang w:val="en-GB"/>
        </w:rPr>
        <w:t>It shows 100Mb free space available.</w:t>
      </w:r>
    </w:p>
    <w:p w14:paraId="450C1FBC" w14:textId="77777777" w:rsidR="0061537C" w:rsidRDefault="00000000">
      <w:pPr>
        <w:pStyle w:val="ListParagraph"/>
        <w:numPr>
          <w:ilvl w:val="0"/>
          <w:numId w:val="1"/>
        </w:numPr>
        <w:rPr>
          <w:lang w:val="en-GB"/>
        </w:rPr>
      </w:pPr>
      <w:r>
        <w:rPr>
          <w:lang w:val="en-GB"/>
        </w:rPr>
        <w:t>To extend,</w:t>
      </w:r>
    </w:p>
    <w:p w14:paraId="450C1FBD" w14:textId="77777777" w:rsidR="0061537C" w:rsidRDefault="00000000">
      <w:pPr>
        <w:pStyle w:val="ListParagraph"/>
        <w:numPr>
          <w:ilvl w:val="0"/>
          <w:numId w:val="1"/>
        </w:numPr>
        <w:rPr>
          <w:lang w:val="en-GB"/>
        </w:rPr>
      </w:pPr>
      <w:r>
        <w:rPr>
          <w:lang w:val="en-GB"/>
        </w:rPr>
        <w:t xml:space="preserve">2 commands online </w:t>
      </w:r>
      <w:r>
        <w:rPr>
          <w:rFonts w:ascii="Wingdings" w:eastAsia="Wingdings" w:hAnsi="Wingdings" w:cs="Wingdings"/>
          <w:lang w:val="en-GB"/>
        </w:rPr>
        <w:t></w:t>
      </w:r>
      <w:r>
        <w:rPr>
          <w:lang w:val="en-GB"/>
        </w:rPr>
        <w:t xml:space="preserve">    </w:t>
      </w:r>
      <w:r>
        <w:rPr>
          <w:highlight w:val="cyan"/>
          <w:lang w:val="en-GB"/>
        </w:rPr>
        <w:t>online means without downtime</w:t>
      </w:r>
    </w:p>
    <w:p w14:paraId="450C1FBE" w14:textId="77777777" w:rsidR="0061537C" w:rsidRDefault="00000000">
      <w:pPr>
        <w:pStyle w:val="ListParagraph"/>
        <w:numPr>
          <w:ilvl w:val="0"/>
          <w:numId w:val="1"/>
        </w:numPr>
        <w:rPr>
          <w:lang w:val="en-GB"/>
        </w:rPr>
      </w:pPr>
      <w:r>
        <w:rPr>
          <w:noProof/>
        </w:rPr>
        <w:lastRenderedPageBreak/>
        <w:drawing>
          <wp:inline distT="0" distB="0" distL="0" distR="0" wp14:anchorId="450C2018" wp14:editId="450C2019">
            <wp:extent cx="3185160" cy="1196340"/>
            <wp:effectExtent l="0" t="0" r="0" b="0"/>
            <wp:docPr id="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pic:cNvPicPr>
                      <a:picLocks noChangeAspect="1" noChangeArrowheads="1"/>
                    </pic:cNvPicPr>
                  </pic:nvPicPr>
                  <pic:blipFill>
                    <a:blip r:embed="rId23"/>
                    <a:stretch>
                      <a:fillRect/>
                    </a:stretch>
                  </pic:blipFill>
                  <pic:spPr bwMode="auto">
                    <a:xfrm>
                      <a:off x="0" y="0"/>
                      <a:ext cx="3185160" cy="1196340"/>
                    </a:xfrm>
                    <a:prstGeom prst="rect">
                      <a:avLst/>
                    </a:prstGeom>
                  </pic:spPr>
                </pic:pic>
              </a:graphicData>
            </a:graphic>
          </wp:inline>
        </w:drawing>
      </w:r>
    </w:p>
    <w:p w14:paraId="450C1FBF" w14:textId="77777777" w:rsidR="0061537C" w:rsidRDefault="00000000">
      <w:pPr>
        <w:pStyle w:val="ListParagraph"/>
        <w:numPr>
          <w:ilvl w:val="0"/>
          <w:numId w:val="1"/>
        </w:numPr>
        <w:rPr>
          <w:lang w:val="en-GB"/>
        </w:rPr>
      </w:pPr>
      <w:r>
        <w:rPr>
          <w:b/>
          <w:bCs/>
          <w:shd w:val="clear" w:color="auto" w:fill="FFFFFF"/>
          <w:lang w:val="en-GB"/>
        </w:rPr>
        <w:t xml:space="preserve">Remember:- </w:t>
      </w:r>
      <w:r>
        <w:rPr>
          <w:highlight w:val="yellow"/>
          <w:lang w:val="en-GB"/>
        </w:rPr>
        <w:t>$ lvreduce</w:t>
      </w:r>
      <w:r>
        <w:rPr>
          <w:lang w:val="en-GB"/>
        </w:rPr>
        <w:t xml:space="preserve"> </w:t>
      </w:r>
      <w:r>
        <w:rPr>
          <w:rFonts w:ascii="Wingdings" w:eastAsia="Wingdings" w:hAnsi="Wingdings" w:cs="Wingdings"/>
          <w:lang w:val="en-GB"/>
        </w:rPr>
        <w:t></w:t>
      </w:r>
      <w:r>
        <w:rPr>
          <w:lang w:val="en-GB"/>
        </w:rPr>
        <w:t xml:space="preserve"> is offline means it will have downtime.</w:t>
      </w:r>
    </w:p>
    <w:p w14:paraId="450C1FC0" w14:textId="77777777" w:rsidR="0061537C" w:rsidRDefault="00000000">
      <w:pPr>
        <w:pStyle w:val="ListParagraph"/>
        <w:numPr>
          <w:ilvl w:val="0"/>
          <w:numId w:val="1"/>
        </w:numPr>
        <w:rPr>
          <w:lang w:val="en-GB"/>
        </w:rPr>
      </w:pPr>
      <w:r>
        <w:rPr>
          <w:lang w:val="en-GB"/>
        </w:rPr>
        <w:t>There 2 ways to increase the size,</w:t>
      </w:r>
    </w:p>
    <w:p w14:paraId="450C1FC1" w14:textId="77777777" w:rsidR="0061537C" w:rsidRDefault="00000000">
      <w:pPr>
        <w:pStyle w:val="ListParagraph"/>
        <w:numPr>
          <w:ilvl w:val="0"/>
          <w:numId w:val="1"/>
        </w:numPr>
        <w:rPr>
          <w:lang w:val="en-GB"/>
        </w:rPr>
      </w:pPr>
      <w:r>
        <w:rPr>
          <w:noProof/>
        </w:rPr>
        <w:drawing>
          <wp:inline distT="0" distB="0" distL="0" distR="0" wp14:anchorId="450C201A" wp14:editId="450C201B">
            <wp:extent cx="3634740" cy="685800"/>
            <wp:effectExtent l="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pic:cNvPicPr>
                      <a:picLocks noChangeAspect="1" noChangeArrowheads="1"/>
                    </pic:cNvPicPr>
                  </pic:nvPicPr>
                  <pic:blipFill>
                    <a:blip r:embed="rId24"/>
                    <a:stretch>
                      <a:fillRect/>
                    </a:stretch>
                  </pic:blipFill>
                  <pic:spPr bwMode="auto">
                    <a:xfrm>
                      <a:off x="0" y="0"/>
                      <a:ext cx="3634740" cy="685800"/>
                    </a:xfrm>
                    <a:prstGeom prst="rect">
                      <a:avLst/>
                    </a:prstGeom>
                  </pic:spPr>
                </pic:pic>
              </a:graphicData>
            </a:graphic>
          </wp:inline>
        </w:drawing>
      </w:r>
    </w:p>
    <w:p w14:paraId="450C1FC2" w14:textId="77777777" w:rsidR="0061537C" w:rsidRDefault="00000000">
      <w:pPr>
        <w:pStyle w:val="ListParagraph"/>
        <w:numPr>
          <w:ilvl w:val="3"/>
          <w:numId w:val="5"/>
        </w:numPr>
        <w:ind w:left="1701" w:hanging="425"/>
        <w:rPr>
          <w:lang w:val="en-GB"/>
        </w:rPr>
      </w:pPr>
      <w:r>
        <w:rPr>
          <w:lang w:val="en-GB"/>
        </w:rPr>
        <w:t>Mention the size to be increased.</w:t>
      </w:r>
    </w:p>
    <w:p w14:paraId="450C1FC3" w14:textId="77777777" w:rsidR="0061537C" w:rsidRDefault="00000000">
      <w:pPr>
        <w:pStyle w:val="ListParagraph"/>
        <w:numPr>
          <w:ilvl w:val="3"/>
          <w:numId w:val="5"/>
        </w:numPr>
        <w:ind w:left="1701" w:hanging="425"/>
        <w:rPr>
          <w:lang w:val="en-GB"/>
        </w:rPr>
      </w:pPr>
      <w:r>
        <w:rPr>
          <w:lang w:val="en-GB"/>
        </w:rPr>
        <w:t>Mention the total size that is required.</w:t>
      </w:r>
    </w:p>
    <w:p w14:paraId="450C1FC4" w14:textId="77777777" w:rsidR="0061537C" w:rsidRDefault="00000000">
      <w:pPr>
        <w:pStyle w:val="ListParagraph"/>
        <w:numPr>
          <w:ilvl w:val="0"/>
          <w:numId w:val="1"/>
        </w:numPr>
        <w:rPr>
          <w:lang w:val="en-GB"/>
        </w:rPr>
      </w:pPr>
      <w:r>
        <w:rPr>
          <w:lang w:val="en-GB"/>
        </w:rPr>
        <w:t>Then 2</w:t>
      </w:r>
      <w:r>
        <w:rPr>
          <w:vertAlign w:val="superscript"/>
          <w:lang w:val="en-GB"/>
        </w:rPr>
        <w:t>nd</w:t>
      </w:r>
      <w:r>
        <w:rPr>
          <w:lang w:val="en-GB"/>
        </w:rPr>
        <w:t xml:space="preserve"> command</w:t>
      </w:r>
    </w:p>
    <w:p w14:paraId="450C1FC5" w14:textId="77777777" w:rsidR="0061537C" w:rsidRDefault="00000000">
      <w:pPr>
        <w:ind w:left="360"/>
        <w:rPr>
          <w:highlight w:val="green"/>
          <w:lang w:val="en-GB"/>
        </w:rPr>
      </w:pPr>
      <w:r>
        <w:rPr>
          <w:highlight w:val="green"/>
          <w:lang w:val="en-GB"/>
        </w:rPr>
        <w:t>$ resize2 fs /dev/my_vol/lv1</w:t>
      </w:r>
      <w:r>
        <w:rPr>
          <w:highlight w:val="cyan"/>
          <w:lang w:val="en-GB"/>
        </w:rPr>
        <w:t xml:space="preserve"> in CentOS 7 &amp; 8 “xfs” file system is used so this command will not work there, the command would be </w:t>
      </w:r>
      <w:r>
        <w:rPr>
          <w:color w:val="FFFFFF" w:themeColor="background1"/>
          <w:highlight w:val="black"/>
          <w:lang w:val="en-GB"/>
        </w:rPr>
        <w:t xml:space="preserve">$ xfs_growfs /dev/my_vol/lv1 </w:t>
      </w:r>
      <w:r>
        <w:rPr>
          <w:highlight w:val="cyan"/>
          <w:lang w:val="en-GB"/>
        </w:rPr>
        <w:t>…</w:t>
      </w:r>
    </w:p>
    <w:p w14:paraId="450C1FC6" w14:textId="77777777" w:rsidR="0061537C" w:rsidRDefault="00000000">
      <w:pPr>
        <w:pStyle w:val="ListParagraph"/>
        <w:numPr>
          <w:ilvl w:val="0"/>
          <w:numId w:val="1"/>
        </w:numPr>
        <w:rPr>
          <w:lang w:val="en-GB"/>
        </w:rPr>
      </w:pPr>
      <w:r>
        <w:rPr>
          <w:noProof/>
        </w:rPr>
        <w:drawing>
          <wp:inline distT="0" distB="0" distL="0" distR="0" wp14:anchorId="450C201C" wp14:editId="450C201D">
            <wp:extent cx="4915535" cy="3032760"/>
            <wp:effectExtent l="0" t="0" r="0" b="0"/>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9"/>
                    <pic:cNvPicPr>
                      <a:picLocks noChangeAspect="1" noChangeArrowheads="1"/>
                    </pic:cNvPicPr>
                  </pic:nvPicPr>
                  <pic:blipFill>
                    <a:blip r:embed="rId25"/>
                    <a:stretch>
                      <a:fillRect/>
                    </a:stretch>
                  </pic:blipFill>
                  <pic:spPr bwMode="auto">
                    <a:xfrm>
                      <a:off x="0" y="0"/>
                      <a:ext cx="4915535" cy="3032760"/>
                    </a:xfrm>
                    <a:prstGeom prst="rect">
                      <a:avLst/>
                    </a:prstGeom>
                  </pic:spPr>
                </pic:pic>
              </a:graphicData>
            </a:graphic>
          </wp:inline>
        </w:drawing>
      </w:r>
    </w:p>
    <w:p w14:paraId="450C1FC7" w14:textId="77777777" w:rsidR="0061537C" w:rsidRDefault="00000000">
      <w:pPr>
        <w:ind w:left="360"/>
        <w:rPr>
          <w:highlight w:val="yellow"/>
          <w:lang w:val="en-GB"/>
        </w:rPr>
      </w:pPr>
      <w:r>
        <w:rPr>
          <w:highlight w:val="yellow"/>
          <w:lang w:val="en-GB"/>
        </w:rPr>
        <w:t>Size is increased.</w:t>
      </w:r>
    </w:p>
    <w:p w14:paraId="450C1FC8" w14:textId="77777777" w:rsidR="0061537C" w:rsidRDefault="00000000">
      <w:pPr>
        <w:pStyle w:val="ListParagraph"/>
        <w:numPr>
          <w:ilvl w:val="0"/>
          <w:numId w:val="1"/>
        </w:numPr>
        <w:rPr>
          <w:lang w:val="en-GB"/>
        </w:rPr>
      </w:pPr>
      <w:r>
        <w:rPr>
          <w:noProof/>
        </w:rPr>
        <w:drawing>
          <wp:inline distT="0" distB="0" distL="0" distR="0" wp14:anchorId="450C201E" wp14:editId="450C201F">
            <wp:extent cx="3703955" cy="1546860"/>
            <wp:effectExtent l="0" t="0" r="0" b="0"/>
            <wp:docPr id="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pic:cNvPicPr>
                      <a:picLocks noChangeAspect="1" noChangeArrowheads="1"/>
                    </pic:cNvPicPr>
                  </pic:nvPicPr>
                  <pic:blipFill>
                    <a:blip r:embed="rId26"/>
                    <a:stretch>
                      <a:fillRect/>
                    </a:stretch>
                  </pic:blipFill>
                  <pic:spPr bwMode="auto">
                    <a:xfrm>
                      <a:off x="0" y="0"/>
                      <a:ext cx="3703955" cy="1546860"/>
                    </a:xfrm>
                    <a:prstGeom prst="rect">
                      <a:avLst/>
                    </a:prstGeom>
                  </pic:spPr>
                </pic:pic>
              </a:graphicData>
            </a:graphic>
          </wp:inline>
        </w:drawing>
      </w:r>
    </w:p>
    <w:p w14:paraId="450C1FC9" w14:textId="77777777" w:rsidR="0061537C" w:rsidRDefault="00000000">
      <w:pPr>
        <w:rPr>
          <w:highlight w:val="green"/>
          <w:lang w:val="en-GB"/>
        </w:rPr>
      </w:pPr>
      <w:r>
        <w:br w:type="page"/>
      </w:r>
    </w:p>
    <w:p w14:paraId="450C1FCA" w14:textId="77777777" w:rsidR="0061537C" w:rsidRDefault="00000000">
      <w:pPr>
        <w:ind w:left="360"/>
        <w:rPr>
          <w:highlight w:val="green"/>
          <w:lang w:val="en-GB"/>
        </w:rPr>
      </w:pPr>
      <w:r>
        <w:rPr>
          <w:highlight w:val="green"/>
          <w:lang w:val="en-GB"/>
        </w:rPr>
        <w:lastRenderedPageBreak/>
        <w:t>Things to remember,</w:t>
      </w:r>
    </w:p>
    <w:p w14:paraId="450C1FCB" w14:textId="77777777" w:rsidR="0061537C" w:rsidRDefault="00000000">
      <w:pPr>
        <w:pStyle w:val="ListParagraph"/>
        <w:numPr>
          <w:ilvl w:val="0"/>
          <w:numId w:val="1"/>
        </w:numPr>
        <w:rPr>
          <w:lang w:val="en-GB"/>
        </w:rPr>
      </w:pPr>
      <w:r>
        <w:rPr>
          <w:noProof/>
        </w:rPr>
        <w:drawing>
          <wp:inline distT="0" distB="0" distL="0" distR="0" wp14:anchorId="450C2020" wp14:editId="450C2021">
            <wp:extent cx="3863340" cy="2835275"/>
            <wp:effectExtent l="0" t="0" r="0" b="0"/>
            <wp:docPr id="22"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3" descr="Table&#10;&#10;Description automatically generated"/>
                    <pic:cNvPicPr>
                      <a:picLocks noChangeAspect="1" noChangeArrowheads="1"/>
                    </pic:cNvPicPr>
                  </pic:nvPicPr>
                  <pic:blipFill>
                    <a:blip r:embed="rId27"/>
                    <a:stretch>
                      <a:fillRect/>
                    </a:stretch>
                  </pic:blipFill>
                  <pic:spPr bwMode="auto">
                    <a:xfrm>
                      <a:off x="0" y="0"/>
                      <a:ext cx="3863340" cy="2835275"/>
                    </a:xfrm>
                    <a:prstGeom prst="rect">
                      <a:avLst/>
                    </a:prstGeom>
                  </pic:spPr>
                </pic:pic>
              </a:graphicData>
            </a:graphic>
          </wp:inline>
        </w:drawing>
      </w:r>
    </w:p>
    <w:p w14:paraId="450C1FCC" w14:textId="77777777" w:rsidR="0061537C" w:rsidRDefault="00000000">
      <w:pPr>
        <w:pStyle w:val="ListParagraph"/>
        <w:numPr>
          <w:ilvl w:val="0"/>
          <w:numId w:val="1"/>
        </w:numPr>
        <w:rPr>
          <w:lang w:val="en-GB"/>
        </w:rPr>
      </w:pPr>
      <w:r>
        <w:rPr>
          <w:lang w:val="en-GB"/>
        </w:rPr>
        <w:t>Remaining 56M can be added to lv1 by</w:t>
      </w:r>
    </w:p>
    <w:p w14:paraId="450C1FCD" w14:textId="77777777" w:rsidR="0061537C" w:rsidRDefault="00000000">
      <w:pPr>
        <w:ind w:left="360"/>
        <w:rPr>
          <w:color w:val="000000" w:themeColor="text1"/>
          <w:lang w:val="en-GB"/>
        </w:rPr>
      </w:pPr>
      <w:r>
        <w:rPr>
          <w:b/>
          <w:bCs/>
          <w:color w:val="FFFFFF" w:themeColor="background1"/>
          <w:highlight w:val="red"/>
          <w:lang w:val="en-GB"/>
        </w:rPr>
        <w:t>$ lvextend -L +56 /dev/my_vol/lv1</w:t>
      </w:r>
      <w:r>
        <w:rPr>
          <w:color w:val="FFFFFF" w:themeColor="background1"/>
          <w:lang w:val="en-GB"/>
        </w:rPr>
        <w:t xml:space="preserve"> </w:t>
      </w:r>
      <w:r>
        <w:rPr>
          <w:rFonts w:ascii="Wingdings" w:eastAsia="Wingdings" w:hAnsi="Wingdings" w:cs="Wingdings"/>
          <w:color w:val="000000" w:themeColor="text1"/>
          <w:lang w:val="en-GB"/>
        </w:rPr>
        <w:t></w:t>
      </w:r>
      <w:r>
        <w:rPr>
          <w:color w:val="000000" w:themeColor="text1"/>
          <w:lang w:val="en-GB"/>
        </w:rPr>
        <w:t xml:space="preserve"> but this is not a recommended approach and can cause errors, so the best command to utilize remaining space is,</w:t>
      </w:r>
    </w:p>
    <w:p w14:paraId="450C1FCE" w14:textId="77777777" w:rsidR="0061537C" w:rsidRDefault="00000000">
      <w:pPr>
        <w:ind w:left="360"/>
        <w:rPr>
          <w:color w:val="000000" w:themeColor="text1"/>
          <w:lang w:val="en-GB"/>
        </w:rPr>
      </w:pPr>
      <w:r>
        <w:rPr>
          <w:color w:val="000000" w:themeColor="text1"/>
          <w:highlight w:val="green"/>
          <w:lang w:val="en-GB"/>
        </w:rPr>
        <w:t>$ lvextend -l +100%free /dev/my_vol/lv1</w:t>
      </w:r>
      <w:r>
        <w:rPr>
          <w:color w:val="000000" w:themeColor="text1"/>
          <w:lang w:val="en-GB"/>
        </w:rPr>
        <w:t xml:space="preserve"> </w:t>
      </w:r>
      <w:r>
        <w:rPr>
          <w:rFonts w:ascii="Wingdings" w:eastAsia="Wingdings" w:hAnsi="Wingdings" w:cs="Wingdings"/>
          <w:lang w:val="en-GB"/>
        </w:rPr>
        <w:t></w:t>
      </w:r>
      <w:r>
        <w:rPr>
          <w:color w:val="000000" w:themeColor="text1"/>
          <w:lang w:val="en-GB"/>
        </w:rPr>
        <w:t xml:space="preserve"> by this method remaining space will merge into lv1 but some space will remaining unallocated to be used for metadata etc. </w:t>
      </w:r>
      <w:r>
        <w:rPr>
          <w:rFonts w:ascii="Wingdings" w:eastAsia="Wingdings" w:hAnsi="Wingdings" w:cs="Wingdings"/>
          <w:color w:val="000000" w:themeColor="text1"/>
          <w:lang w:val="en-GB"/>
        </w:rPr>
        <w:t></w:t>
      </w:r>
      <w:r>
        <w:rPr>
          <w:color w:val="000000" w:themeColor="text1"/>
          <w:lang w:val="en-GB"/>
        </w:rPr>
        <w:t xml:space="preserve"> </w:t>
      </w:r>
      <w:r>
        <w:rPr>
          <w:b/>
          <w:bCs/>
          <w:color w:val="FF0000"/>
          <w:lang w:val="en-GB"/>
        </w:rPr>
        <w:t>instead of 100%, 50%, 20% or 30% can also be used according to requirements.</w:t>
      </w:r>
    </w:p>
    <w:p w14:paraId="450C1FCF" w14:textId="77777777" w:rsidR="0061537C" w:rsidRDefault="00000000">
      <w:pPr>
        <w:pStyle w:val="ListParagraph"/>
        <w:numPr>
          <w:ilvl w:val="0"/>
          <w:numId w:val="1"/>
        </w:numPr>
        <w:rPr>
          <w:lang w:val="en-GB"/>
        </w:rPr>
      </w:pPr>
      <w:r>
        <w:rPr>
          <w:noProof/>
        </w:rPr>
        <w:drawing>
          <wp:inline distT="0" distB="0" distL="0" distR="0" wp14:anchorId="450C2022" wp14:editId="450C2023">
            <wp:extent cx="4945380" cy="647700"/>
            <wp:effectExtent l="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4"/>
                    <pic:cNvPicPr>
                      <a:picLocks noChangeAspect="1" noChangeArrowheads="1"/>
                    </pic:cNvPicPr>
                  </pic:nvPicPr>
                  <pic:blipFill>
                    <a:blip r:embed="rId28"/>
                    <a:stretch>
                      <a:fillRect/>
                    </a:stretch>
                  </pic:blipFill>
                  <pic:spPr bwMode="auto">
                    <a:xfrm>
                      <a:off x="0" y="0"/>
                      <a:ext cx="4945380" cy="647700"/>
                    </a:xfrm>
                    <a:prstGeom prst="rect">
                      <a:avLst/>
                    </a:prstGeom>
                  </pic:spPr>
                </pic:pic>
              </a:graphicData>
            </a:graphic>
          </wp:inline>
        </w:drawing>
      </w:r>
    </w:p>
    <w:p w14:paraId="450C1FD0" w14:textId="717D20B9" w:rsidR="0061537C" w:rsidRDefault="00000000">
      <w:pPr>
        <w:ind w:left="360"/>
        <w:jc w:val="center"/>
        <w:rPr>
          <w:b/>
          <w:bCs/>
          <w:lang w:val="en-GB"/>
        </w:rPr>
      </w:pPr>
      <w:r>
        <w:rPr>
          <w:b/>
          <w:bCs/>
          <w:color w:val="FF0000"/>
          <w:highlight w:val="lightGray"/>
          <w:lang w:val="en-GB"/>
        </w:rPr>
        <w:t xml:space="preserve">Remember “-L” flag is used to give size and “-l” flag is used </w:t>
      </w:r>
      <w:r w:rsidR="00185DE8">
        <w:rPr>
          <w:b/>
          <w:bCs/>
          <w:color w:val="FF0000"/>
          <w:highlight w:val="lightGray"/>
          <w:lang w:val="en-GB"/>
        </w:rPr>
        <w:t>to mention P</w:t>
      </w:r>
      <w:r w:rsidR="00185DE8">
        <w:rPr>
          <w:b/>
          <w:bCs/>
          <w:color w:val="FF0000"/>
          <w:lang w:val="en-GB"/>
        </w:rPr>
        <w:t>Es.</w:t>
      </w:r>
    </w:p>
    <w:p w14:paraId="450C1FD1" w14:textId="77777777" w:rsidR="0061537C" w:rsidRDefault="00000000">
      <w:pPr>
        <w:pStyle w:val="ListParagraph"/>
        <w:numPr>
          <w:ilvl w:val="0"/>
          <w:numId w:val="1"/>
        </w:numPr>
        <w:rPr>
          <w:b/>
          <w:bCs/>
          <w:lang w:val="en-GB"/>
        </w:rPr>
      </w:pPr>
      <w:r>
        <w:rPr>
          <w:lang w:val="en-GB"/>
        </w:rPr>
        <w:t>And in the end</w:t>
      </w:r>
      <w:r>
        <w:rPr>
          <w:b/>
          <w:bCs/>
          <w:lang w:val="en-GB"/>
        </w:rPr>
        <w:t xml:space="preserve"> $ resize2fs </w:t>
      </w:r>
      <w:r>
        <w:rPr>
          <w:rFonts w:ascii="Wingdings" w:eastAsia="Wingdings" w:hAnsi="Wingdings" w:cs="Wingdings"/>
          <w:b/>
          <w:bCs/>
          <w:lang w:val="en-GB"/>
        </w:rPr>
        <w:t></w:t>
      </w:r>
      <w:r>
        <w:rPr>
          <w:b/>
          <w:bCs/>
          <w:lang w:val="en-GB"/>
        </w:rPr>
        <w:t xml:space="preserve"> </w:t>
      </w:r>
      <w:r>
        <w:rPr>
          <w:lang w:val="en-GB"/>
        </w:rPr>
        <w:t>for file system entry or entry into partition table</w:t>
      </w:r>
    </w:p>
    <w:p w14:paraId="450C1FD2" w14:textId="77777777" w:rsidR="0061537C" w:rsidRDefault="00000000">
      <w:pPr>
        <w:pStyle w:val="ListParagraph"/>
        <w:numPr>
          <w:ilvl w:val="0"/>
          <w:numId w:val="1"/>
        </w:numPr>
        <w:rPr>
          <w:lang w:val="en-GB"/>
        </w:rPr>
      </w:pPr>
      <w:r>
        <w:rPr>
          <w:noProof/>
        </w:rPr>
        <w:drawing>
          <wp:inline distT="0" distB="0" distL="0" distR="0" wp14:anchorId="450C2024" wp14:editId="450C2025">
            <wp:extent cx="4008755" cy="579120"/>
            <wp:effectExtent l="0" t="0" r="0" b="0"/>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5"/>
                    <pic:cNvPicPr>
                      <a:picLocks noChangeAspect="1" noChangeArrowheads="1"/>
                    </pic:cNvPicPr>
                  </pic:nvPicPr>
                  <pic:blipFill>
                    <a:blip r:embed="rId29"/>
                    <a:stretch>
                      <a:fillRect/>
                    </a:stretch>
                  </pic:blipFill>
                  <pic:spPr bwMode="auto">
                    <a:xfrm>
                      <a:off x="0" y="0"/>
                      <a:ext cx="4008755" cy="579120"/>
                    </a:xfrm>
                    <a:prstGeom prst="rect">
                      <a:avLst/>
                    </a:prstGeom>
                  </pic:spPr>
                </pic:pic>
              </a:graphicData>
            </a:graphic>
          </wp:inline>
        </w:drawing>
      </w:r>
    </w:p>
    <w:p w14:paraId="450C1FD3" w14:textId="77777777" w:rsidR="0061537C" w:rsidRDefault="00000000">
      <w:pPr>
        <w:pStyle w:val="ListParagraph"/>
        <w:numPr>
          <w:ilvl w:val="0"/>
          <w:numId w:val="1"/>
        </w:numPr>
        <w:rPr>
          <w:lang w:val="en-GB"/>
        </w:rPr>
      </w:pPr>
      <w:r>
        <w:rPr>
          <w:noProof/>
        </w:rPr>
        <w:drawing>
          <wp:inline distT="0" distB="0" distL="0" distR="0" wp14:anchorId="450C2026" wp14:editId="450C2027">
            <wp:extent cx="3345180" cy="1021080"/>
            <wp:effectExtent l="0" t="0" r="0" b="0"/>
            <wp:docPr id="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pic:cNvPicPr>
                      <a:picLocks noChangeAspect="1" noChangeArrowheads="1"/>
                    </pic:cNvPicPr>
                  </pic:nvPicPr>
                  <pic:blipFill>
                    <a:blip r:embed="rId30"/>
                    <a:stretch>
                      <a:fillRect/>
                    </a:stretch>
                  </pic:blipFill>
                  <pic:spPr bwMode="auto">
                    <a:xfrm>
                      <a:off x="0" y="0"/>
                      <a:ext cx="3345180" cy="1021080"/>
                    </a:xfrm>
                    <a:prstGeom prst="rect">
                      <a:avLst/>
                    </a:prstGeom>
                  </pic:spPr>
                </pic:pic>
              </a:graphicData>
            </a:graphic>
          </wp:inline>
        </w:drawing>
      </w:r>
    </w:p>
    <w:p w14:paraId="450C1FD4" w14:textId="77777777" w:rsidR="0061537C" w:rsidRDefault="00000000">
      <w:pPr>
        <w:rPr>
          <w:lang w:val="en-GB"/>
        </w:rPr>
      </w:pPr>
      <w:r>
        <w:br w:type="page"/>
      </w:r>
    </w:p>
    <w:p w14:paraId="450C1FD5" w14:textId="77777777" w:rsidR="0061537C" w:rsidRDefault="00000000">
      <w:pPr>
        <w:pStyle w:val="ListParagraph"/>
        <w:numPr>
          <w:ilvl w:val="0"/>
          <w:numId w:val="1"/>
        </w:numPr>
        <w:rPr>
          <w:highlight w:val="green"/>
          <w:lang w:val="en-GB"/>
        </w:rPr>
      </w:pPr>
      <w:r>
        <w:rPr>
          <w:highlight w:val="green"/>
          <w:lang w:val="en-GB"/>
        </w:rPr>
        <w:lastRenderedPageBreak/>
        <w:t>Explanation by Sir Kazim Sheikh</w:t>
      </w:r>
    </w:p>
    <w:p w14:paraId="450C1FD6" w14:textId="77777777" w:rsidR="0061537C" w:rsidRDefault="00000000">
      <w:pPr>
        <w:pStyle w:val="ListParagraph"/>
        <w:numPr>
          <w:ilvl w:val="0"/>
          <w:numId w:val="1"/>
        </w:numPr>
        <w:rPr>
          <w:lang w:val="en-GB"/>
        </w:rPr>
      </w:pPr>
      <w:r>
        <w:rPr>
          <w:noProof/>
        </w:rPr>
        <w:drawing>
          <wp:inline distT="0" distB="0" distL="0" distR="0" wp14:anchorId="450C2028" wp14:editId="450C2029">
            <wp:extent cx="4885055" cy="5365115"/>
            <wp:effectExtent l="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pic:cNvPicPr>
                      <a:picLocks noChangeAspect="1" noChangeArrowheads="1"/>
                    </pic:cNvPicPr>
                  </pic:nvPicPr>
                  <pic:blipFill>
                    <a:blip r:embed="rId31"/>
                    <a:stretch>
                      <a:fillRect/>
                    </a:stretch>
                  </pic:blipFill>
                  <pic:spPr bwMode="auto">
                    <a:xfrm>
                      <a:off x="0" y="0"/>
                      <a:ext cx="4885055" cy="5365115"/>
                    </a:xfrm>
                    <a:prstGeom prst="rect">
                      <a:avLst/>
                    </a:prstGeom>
                  </pic:spPr>
                </pic:pic>
              </a:graphicData>
            </a:graphic>
          </wp:inline>
        </w:drawing>
      </w:r>
    </w:p>
    <w:p w14:paraId="450C1FD7" w14:textId="77777777" w:rsidR="0061537C" w:rsidRDefault="00000000">
      <w:pPr>
        <w:rPr>
          <w:b/>
          <w:bCs/>
          <w:lang w:val="en-GB"/>
        </w:rPr>
      </w:pPr>
      <w:r>
        <w:rPr>
          <w:b/>
          <w:bCs/>
          <w:lang w:val="en-GB"/>
        </w:rPr>
        <w:t xml:space="preserve">LV reduce </w:t>
      </w:r>
      <w:r>
        <w:rPr>
          <w:rFonts w:ascii="Wingdings" w:eastAsia="Wingdings" w:hAnsi="Wingdings" w:cs="Wingdings"/>
          <w:b/>
          <w:bCs/>
          <w:lang w:val="en-GB"/>
        </w:rPr>
        <w:t></w:t>
      </w:r>
      <w:r>
        <w:rPr>
          <w:b/>
          <w:bCs/>
          <w:lang w:val="en-GB"/>
        </w:rPr>
        <w:t xml:space="preserve">$ lvreduce  (shrinking) </w:t>
      </w:r>
      <w:r>
        <w:rPr>
          <w:b/>
          <w:bCs/>
          <w:color w:val="FF0000"/>
          <w:lang w:val="en-GB"/>
        </w:rPr>
        <w:t>– offline method requires downtime</w:t>
      </w:r>
    </w:p>
    <w:p w14:paraId="450C1FD8" w14:textId="77777777" w:rsidR="0061537C" w:rsidRDefault="00000000">
      <w:pPr>
        <w:pStyle w:val="ListParagraph"/>
        <w:numPr>
          <w:ilvl w:val="0"/>
          <w:numId w:val="1"/>
        </w:numPr>
        <w:rPr>
          <w:lang w:val="en-GB"/>
        </w:rPr>
      </w:pPr>
      <w:r>
        <w:rPr>
          <w:lang w:val="en-GB"/>
        </w:rPr>
        <w:t xml:space="preserve">Total 5 commands </w:t>
      </w:r>
      <w:r>
        <w:rPr>
          <w:rFonts w:ascii="Wingdings" w:eastAsia="Wingdings" w:hAnsi="Wingdings" w:cs="Wingdings"/>
          <w:lang w:val="en-GB"/>
        </w:rPr>
        <w:t></w:t>
      </w:r>
      <w:r>
        <w:rPr>
          <w:lang w:val="en-GB"/>
        </w:rPr>
        <w:t xml:space="preserve"> only 2 are important.</w:t>
      </w:r>
    </w:p>
    <w:p w14:paraId="450C1FD9" w14:textId="77777777" w:rsidR="0061537C" w:rsidRDefault="00000000">
      <w:pPr>
        <w:pStyle w:val="ListParagraph"/>
        <w:numPr>
          <w:ilvl w:val="0"/>
          <w:numId w:val="1"/>
        </w:numPr>
        <w:rPr>
          <w:lang w:val="en-GB"/>
        </w:rPr>
      </w:pPr>
      <w:r>
        <w:rPr>
          <w:noProof/>
        </w:rPr>
        <w:drawing>
          <wp:inline distT="0" distB="0" distL="0" distR="0" wp14:anchorId="450C202A" wp14:editId="450C202B">
            <wp:extent cx="3559175" cy="982980"/>
            <wp:effectExtent l="0" t="0" r="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pic:cNvPicPr>
                      <a:picLocks noChangeAspect="1" noChangeArrowheads="1"/>
                    </pic:cNvPicPr>
                  </pic:nvPicPr>
                  <pic:blipFill>
                    <a:blip r:embed="rId32"/>
                    <a:stretch>
                      <a:fillRect/>
                    </a:stretch>
                  </pic:blipFill>
                  <pic:spPr bwMode="auto">
                    <a:xfrm>
                      <a:off x="0" y="0"/>
                      <a:ext cx="3559175" cy="982980"/>
                    </a:xfrm>
                    <a:prstGeom prst="rect">
                      <a:avLst/>
                    </a:prstGeom>
                  </pic:spPr>
                </pic:pic>
              </a:graphicData>
            </a:graphic>
          </wp:inline>
        </w:drawing>
      </w:r>
    </w:p>
    <w:p w14:paraId="450C1FDA" w14:textId="77777777" w:rsidR="0061537C" w:rsidRDefault="00000000">
      <w:pPr>
        <w:pStyle w:val="ListParagraph"/>
        <w:numPr>
          <w:ilvl w:val="0"/>
          <w:numId w:val="1"/>
        </w:numPr>
        <w:rPr>
          <w:lang w:val="en-GB"/>
        </w:rPr>
      </w:pPr>
      <w:r>
        <w:rPr>
          <w:lang w:val="en-GB"/>
        </w:rPr>
        <w:t>Steps,</w:t>
      </w:r>
    </w:p>
    <w:p w14:paraId="450C1FDB" w14:textId="77777777" w:rsidR="0061537C" w:rsidRDefault="00000000">
      <w:pPr>
        <w:pStyle w:val="ListParagraph"/>
        <w:numPr>
          <w:ilvl w:val="0"/>
          <w:numId w:val="1"/>
        </w:numPr>
        <w:rPr>
          <w:lang w:val="en-GB"/>
        </w:rPr>
      </w:pPr>
      <w:r>
        <w:rPr>
          <w:noProof/>
        </w:rPr>
        <w:drawing>
          <wp:inline distT="0" distB="0" distL="0" distR="0" wp14:anchorId="450C202C" wp14:editId="450C202D">
            <wp:extent cx="3406140" cy="1074420"/>
            <wp:effectExtent l="0" t="0" r="0" b="0"/>
            <wp:docPr id="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pic:cNvPicPr>
                      <a:picLocks noChangeAspect="1" noChangeArrowheads="1"/>
                    </pic:cNvPicPr>
                  </pic:nvPicPr>
                  <pic:blipFill>
                    <a:blip r:embed="rId33"/>
                    <a:stretch>
                      <a:fillRect/>
                    </a:stretch>
                  </pic:blipFill>
                  <pic:spPr bwMode="auto">
                    <a:xfrm>
                      <a:off x="0" y="0"/>
                      <a:ext cx="3406140" cy="1074420"/>
                    </a:xfrm>
                    <a:prstGeom prst="rect">
                      <a:avLst/>
                    </a:prstGeom>
                  </pic:spPr>
                </pic:pic>
              </a:graphicData>
            </a:graphic>
          </wp:inline>
        </w:drawing>
      </w:r>
    </w:p>
    <w:p w14:paraId="450C1FDC" w14:textId="77777777" w:rsidR="0061537C" w:rsidRDefault="00000000">
      <w:pPr>
        <w:pStyle w:val="ListParagraph"/>
        <w:numPr>
          <w:ilvl w:val="0"/>
          <w:numId w:val="6"/>
        </w:numPr>
        <w:rPr>
          <w:highlight w:val="green"/>
          <w:lang w:val="en-GB"/>
        </w:rPr>
      </w:pPr>
      <w:r>
        <w:rPr>
          <w:highlight w:val="green"/>
          <w:lang w:val="en-GB"/>
        </w:rPr>
        <w:t>$ umount</w:t>
      </w:r>
    </w:p>
    <w:p w14:paraId="450C1FDD" w14:textId="77777777" w:rsidR="0061537C" w:rsidRDefault="00000000">
      <w:pPr>
        <w:pStyle w:val="ListParagraph"/>
        <w:numPr>
          <w:ilvl w:val="0"/>
          <w:numId w:val="6"/>
        </w:numPr>
        <w:rPr>
          <w:highlight w:val="green"/>
          <w:lang w:val="en-GB"/>
        </w:rPr>
      </w:pPr>
      <w:r>
        <w:rPr>
          <w:noProof/>
        </w:rPr>
        <w:drawing>
          <wp:inline distT="0" distB="0" distL="0" distR="0" wp14:anchorId="450C202E" wp14:editId="450C202F">
            <wp:extent cx="3002280" cy="914400"/>
            <wp:effectExtent l="0" t="0" r="0" b="0"/>
            <wp:docPr id="29" name="Picture 3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descr="Text, table&#10;&#10;Description automatically generated"/>
                    <pic:cNvPicPr>
                      <a:picLocks noChangeAspect="1" noChangeArrowheads="1"/>
                    </pic:cNvPicPr>
                  </pic:nvPicPr>
                  <pic:blipFill>
                    <a:blip r:embed="rId34"/>
                    <a:stretch>
                      <a:fillRect/>
                    </a:stretch>
                  </pic:blipFill>
                  <pic:spPr bwMode="auto">
                    <a:xfrm>
                      <a:off x="0" y="0"/>
                      <a:ext cx="3002280" cy="914400"/>
                    </a:xfrm>
                    <a:prstGeom prst="rect">
                      <a:avLst/>
                    </a:prstGeom>
                  </pic:spPr>
                </pic:pic>
              </a:graphicData>
            </a:graphic>
          </wp:inline>
        </w:drawing>
      </w:r>
    </w:p>
    <w:p w14:paraId="450C1FDE" w14:textId="77777777" w:rsidR="0061537C" w:rsidRDefault="00000000">
      <w:pPr>
        <w:pStyle w:val="ListParagraph"/>
        <w:numPr>
          <w:ilvl w:val="0"/>
          <w:numId w:val="6"/>
        </w:numPr>
        <w:rPr>
          <w:highlight w:val="green"/>
          <w:lang w:val="en-GB"/>
        </w:rPr>
      </w:pPr>
      <w:r>
        <w:rPr>
          <w:highlight w:val="green"/>
          <w:lang w:val="en-GB"/>
        </w:rPr>
        <w:t>$e2fsck -f /dev/my_vol/lv1</w:t>
      </w:r>
    </w:p>
    <w:p w14:paraId="450C1FDF" w14:textId="77777777" w:rsidR="0061537C" w:rsidRDefault="00000000">
      <w:pPr>
        <w:pStyle w:val="ListParagraph"/>
        <w:numPr>
          <w:ilvl w:val="0"/>
          <w:numId w:val="6"/>
        </w:numPr>
        <w:rPr>
          <w:highlight w:val="green"/>
          <w:lang w:val="en-GB"/>
        </w:rPr>
      </w:pPr>
      <w:r>
        <w:rPr>
          <w:noProof/>
        </w:rPr>
        <w:lastRenderedPageBreak/>
        <w:drawing>
          <wp:inline distT="0" distB="0" distL="0" distR="0" wp14:anchorId="450C2030" wp14:editId="450C2031">
            <wp:extent cx="4632960" cy="1120775"/>
            <wp:effectExtent l="0" t="0" r="0" b="0"/>
            <wp:docPr id="30"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 descr="Text&#10;&#10;Description automatically generated"/>
                    <pic:cNvPicPr>
                      <a:picLocks noChangeAspect="1" noChangeArrowheads="1"/>
                    </pic:cNvPicPr>
                  </pic:nvPicPr>
                  <pic:blipFill>
                    <a:blip r:embed="rId35"/>
                    <a:srcRect b="32488"/>
                    <a:stretch>
                      <a:fillRect/>
                    </a:stretch>
                  </pic:blipFill>
                  <pic:spPr bwMode="auto">
                    <a:xfrm>
                      <a:off x="0" y="0"/>
                      <a:ext cx="4632960" cy="1120775"/>
                    </a:xfrm>
                    <a:prstGeom prst="rect">
                      <a:avLst/>
                    </a:prstGeom>
                  </pic:spPr>
                </pic:pic>
              </a:graphicData>
            </a:graphic>
          </wp:inline>
        </w:drawing>
      </w:r>
    </w:p>
    <w:p w14:paraId="450C1FE0" w14:textId="77777777" w:rsidR="0061537C" w:rsidRDefault="00000000">
      <w:pPr>
        <w:pStyle w:val="ListParagraph"/>
        <w:numPr>
          <w:ilvl w:val="0"/>
          <w:numId w:val="6"/>
        </w:numPr>
        <w:shd w:val="clear" w:color="auto" w:fill="FFFFFF" w:themeFill="background1"/>
        <w:jc w:val="both"/>
        <w:rPr>
          <w:highlight w:val="green"/>
          <w:lang w:val="en-GB"/>
        </w:rPr>
      </w:pPr>
      <w:r>
        <w:rPr>
          <w:rStyle w:val="HTMLCode"/>
          <w:rFonts w:ascii="Ubuntu Mono" w:eastAsiaTheme="minorHAnsi" w:hAnsi="Ubuntu Mono"/>
          <w:b/>
          <w:bCs/>
          <w:sz w:val="21"/>
          <w:szCs w:val="21"/>
          <w:highlight w:val="green"/>
          <w:bdr w:val="single" w:sz="2" w:space="0" w:color="D9D9E3"/>
          <w:shd w:val="clear" w:color="auto" w:fill="F7F7F8"/>
        </w:rPr>
        <w:t>e2fsck</w:t>
      </w:r>
      <w:r>
        <w:rPr>
          <w:rFonts w:ascii="Segoe UI" w:hAnsi="Segoe UI" w:cs="Segoe UI"/>
          <w:color w:val="374151"/>
          <w:highlight w:val="green"/>
          <w:shd w:val="clear" w:color="auto" w:fill="F7F7F8"/>
        </w:rPr>
        <w:t xml:space="preserve"> is a utility for checking the consistency of a Linux </w:t>
      </w:r>
      <w:r>
        <w:rPr>
          <w:rFonts w:ascii="Segoe UI" w:hAnsi="Segoe UI" w:cs="Segoe UI"/>
          <w:color w:val="374151"/>
          <w:highlight w:val="yellow"/>
          <w:shd w:val="clear" w:color="auto" w:fill="F7F7F8"/>
        </w:rPr>
        <w:t xml:space="preserve">ext2, ext3, or ext4 </w:t>
      </w:r>
      <w:r>
        <w:rPr>
          <w:rFonts w:ascii="Segoe UI" w:hAnsi="Segoe UI" w:cs="Segoe UI"/>
          <w:color w:val="374151"/>
          <w:highlight w:val="green"/>
          <w:shd w:val="clear" w:color="auto" w:fill="F7F7F8"/>
        </w:rPr>
        <w:t>file system. It can be used to fix various issues, such as missing or corrupted inodes, incorrect block counts, and more.</w:t>
      </w:r>
    </w:p>
    <w:p w14:paraId="450C1FE1" w14:textId="77777777" w:rsidR="0061537C" w:rsidRDefault="00000000">
      <w:pPr>
        <w:pStyle w:val="ListParagraph"/>
        <w:numPr>
          <w:ilvl w:val="0"/>
          <w:numId w:val="6"/>
        </w:numPr>
        <w:rPr>
          <w:highlight w:val="green"/>
          <w:lang w:val="en-GB"/>
        </w:rPr>
      </w:pPr>
      <w:r>
        <w:rPr>
          <w:highlight w:val="green"/>
          <w:lang w:val="en-GB"/>
        </w:rPr>
        <w:t xml:space="preserve">$ resize2fs /dev/my_vol/lv1 &lt;size_teb_reduced&gt;M </w:t>
      </w:r>
      <w:r>
        <w:rPr>
          <w:highlight w:val="cyan"/>
          <w:lang w:val="en-GB"/>
        </w:rPr>
        <w:t xml:space="preserve">in CentOS 7 &amp; 8 “xfs” file system is used so this command will not work there, the command would be </w:t>
      </w:r>
      <w:r>
        <w:rPr>
          <w:shd w:val="clear" w:color="auto" w:fill="FFFF00"/>
          <w:lang w:val="en-GB"/>
        </w:rPr>
        <w:t>$ xfs_growfs /dev/my_vol/lv1</w:t>
      </w:r>
      <w:r>
        <w:rPr>
          <w:highlight w:val="cyan"/>
          <w:lang w:val="en-GB"/>
        </w:rPr>
        <w:t>…</w:t>
      </w:r>
    </w:p>
    <w:p w14:paraId="450C1FE2" w14:textId="77777777" w:rsidR="0061537C" w:rsidRDefault="00000000">
      <w:pPr>
        <w:pStyle w:val="ListParagraph"/>
        <w:numPr>
          <w:ilvl w:val="0"/>
          <w:numId w:val="6"/>
        </w:numPr>
        <w:rPr>
          <w:highlight w:val="green"/>
          <w:lang w:val="en-GB"/>
        </w:rPr>
      </w:pPr>
      <w:r>
        <w:rPr>
          <w:noProof/>
        </w:rPr>
        <w:drawing>
          <wp:inline distT="0" distB="0" distL="0" distR="0" wp14:anchorId="450C2032" wp14:editId="450C2033">
            <wp:extent cx="4091940" cy="586740"/>
            <wp:effectExtent l="0" t="0" r="0" b="0"/>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pic:cNvPicPr>
                      <a:picLocks noChangeAspect="1" noChangeArrowheads="1"/>
                    </pic:cNvPicPr>
                  </pic:nvPicPr>
                  <pic:blipFill>
                    <a:blip r:embed="rId36"/>
                    <a:stretch>
                      <a:fillRect/>
                    </a:stretch>
                  </pic:blipFill>
                  <pic:spPr bwMode="auto">
                    <a:xfrm>
                      <a:off x="0" y="0"/>
                      <a:ext cx="4091940" cy="586740"/>
                    </a:xfrm>
                    <a:prstGeom prst="rect">
                      <a:avLst/>
                    </a:prstGeom>
                  </pic:spPr>
                </pic:pic>
              </a:graphicData>
            </a:graphic>
          </wp:inline>
        </w:drawing>
      </w:r>
    </w:p>
    <w:p w14:paraId="450C1FE3" w14:textId="77777777" w:rsidR="0061537C" w:rsidRDefault="00000000">
      <w:pPr>
        <w:pStyle w:val="ListParagraph"/>
        <w:numPr>
          <w:ilvl w:val="0"/>
          <w:numId w:val="6"/>
        </w:numPr>
        <w:rPr>
          <w:highlight w:val="green"/>
          <w:lang w:val="en-GB"/>
        </w:rPr>
      </w:pPr>
      <w:r>
        <w:rPr>
          <w:highlight w:val="green"/>
          <w:lang w:val="en-GB"/>
        </w:rPr>
        <w:t>$ lvreduce -L &lt;size_to_be_reduced&gt;M /dev/my_vol/lv1</w:t>
      </w:r>
    </w:p>
    <w:p w14:paraId="450C1FE4" w14:textId="77777777" w:rsidR="0061537C" w:rsidRDefault="00000000">
      <w:pPr>
        <w:pStyle w:val="ListParagraph"/>
        <w:numPr>
          <w:ilvl w:val="0"/>
          <w:numId w:val="6"/>
        </w:numPr>
        <w:rPr>
          <w:highlight w:val="green"/>
          <w:lang w:val="en-GB"/>
        </w:rPr>
      </w:pPr>
      <w:r>
        <w:rPr>
          <w:noProof/>
        </w:rPr>
        <w:drawing>
          <wp:inline distT="0" distB="0" distL="0" distR="0" wp14:anchorId="450C2034" wp14:editId="450C2035">
            <wp:extent cx="4923155" cy="982980"/>
            <wp:effectExtent l="0" t="0" r="0" b="0"/>
            <wp:docPr id="3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descr="Text&#10;&#10;Description automatically generated"/>
                    <pic:cNvPicPr>
                      <a:picLocks noChangeAspect="1" noChangeArrowheads="1"/>
                    </pic:cNvPicPr>
                  </pic:nvPicPr>
                  <pic:blipFill>
                    <a:blip r:embed="rId37"/>
                    <a:stretch>
                      <a:fillRect/>
                    </a:stretch>
                  </pic:blipFill>
                  <pic:spPr bwMode="auto">
                    <a:xfrm>
                      <a:off x="0" y="0"/>
                      <a:ext cx="4923155" cy="982980"/>
                    </a:xfrm>
                    <a:prstGeom prst="rect">
                      <a:avLst/>
                    </a:prstGeom>
                  </pic:spPr>
                </pic:pic>
              </a:graphicData>
            </a:graphic>
          </wp:inline>
        </w:drawing>
      </w:r>
    </w:p>
    <w:p w14:paraId="450C1FE5" w14:textId="77777777" w:rsidR="0061537C" w:rsidRDefault="00000000">
      <w:pPr>
        <w:pStyle w:val="ListParagraph"/>
        <w:numPr>
          <w:ilvl w:val="0"/>
          <w:numId w:val="6"/>
        </w:numPr>
        <w:rPr>
          <w:highlight w:val="cyan"/>
          <w:lang w:val="en-GB"/>
        </w:rPr>
      </w:pPr>
      <w:r>
        <w:rPr>
          <w:highlight w:val="cyan"/>
          <w:lang w:val="en-GB"/>
        </w:rPr>
        <w:t>$ mount /comm1</w:t>
      </w:r>
    </w:p>
    <w:p w14:paraId="450C1FE6" w14:textId="77777777" w:rsidR="0061537C" w:rsidRDefault="00000000">
      <w:pPr>
        <w:ind w:left="360"/>
        <w:rPr>
          <w:highlight w:val="yellow"/>
          <w:lang w:val="en-GB"/>
        </w:rPr>
      </w:pPr>
      <w:r>
        <w:rPr>
          <w:highlight w:val="yellow"/>
          <w:lang w:val="en-GB"/>
        </w:rPr>
        <w:t>Remember</w:t>
      </w:r>
    </w:p>
    <w:p w14:paraId="450C1FE7" w14:textId="77777777" w:rsidR="0061537C" w:rsidRDefault="00000000">
      <w:pPr>
        <w:pStyle w:val="ListParagraph"/>
        <w:numPr>
          <w:ilvl w:val="0"/>
          <w:numId w:val="1"/>
        </w:numPr>
        <w:rPr>
          <w:lang w:val="en-GB"/>
        </w:rPr>
      </w:pPr>
      <w:r>
        <w:rPr>
          <w:noProof/>
        </w:rPr>
        <w:drawing>
          <wp:inline distT="0" distB="0" distL="0" distR="0" wp14:anchorId="450C2036" wp14:editId="450C2037">
            <wp:extent cx="3505835" cy="396240"/>
            <wp:effectExtent l="0" t="0" r="0" b="0"/>
            <wp:docPr id="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4"/>
                    <pic:cNvPicPr>
                      <a:picLocks noChangeAspect="1" noChangeArrowheads="1"/>
                    </pic:cNvPicPr>
                  </pic:nvPicPr>
                  <pic:blipFill>
                    <a:blip r:embed="rId38"/>
                    <a:stretch>
                      <a:fillRect/>
                    </a:stretch>
                  </pic:blipFill>
                  <pic:spPr bwMode="auto">
                    <a:xfrm>
                      <a:off x="0" y="0"/>
                      <a:ext cx="3505835" cy="396240"/>
                    </a:xfrm>
                    <a:prstGeom prst="rect">
                      <a:avLst/>
                    </a:prstGeom>
                  </pic:spPr>
                </pic:pic>
              </a:graphicData>
            </a:graphic>
          </wp:inline>
        </w:drawing>
      </w:r>
    </w:p>
    <w:p w14:paraId="450C1FE8" w14:textId="77777777" w:rsidR="0061537C" w:rsidRDefault="0061537C">
      <w:pPr>
        <w:pStyle w:val="ListParagraph"/>
        <w:numPr>
          <w:ilvl w:val="1"/>
          <w:numId w:val="1"/>
        </w:numPr>
        <w:rPr>
          <w:lang w:val="en-GB"/>
        </w:rPr>
      </w:pPr>
    </w:p>
    <w:p w14:paraId="450C1FE9"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sir told us lv reduce method according to the centos6.</w:t>
      </w:r>
    </w:p>
    <w:p w14:paraId="450C1FEA"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but in centos 7 or 8 the process is different .</w:t>
      </w:r>
    </w:p>
    <w:p w14:paraId="450C1FEB"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the lv reduce for centos 7 or 8 are as following:</w:t>
      </w:r>
    </w:p>
    <w:p w14:paraId="450C1FEC"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1  umount  /comm1</w:t>
      </w:r>
    </w:p>
    <w:p w14:paraId="450C1FED"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2   mke2fs -n  /dev/myvol/lv1</w:t>
      </w:r>
    </w:p>
    <w:p w14:paraId="450C1FEE"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3    xfs_growfs   -L   /dev/myvol/lv1   200M</w:t>
      </w:r>
    </w:p>
    <w:p w14:paraId="450C1FEF"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4    lvreduce  -L  200M   /dev/myvol/lv1</w:t>
      </w:r>
    </w:p>
    <w:p w14:paraId="450C1FF0"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5    </w:t>
      </w:r>
      <w:hyperlink r:id="rId39">
        <w:r>
          <w:rPr>
            <w:rStyle w:val="Hyperlink"/>
            <w:rFonts w:ascii="Source Sans Pro" w:hAnsi="Source Sans Pro"/>
            <w:color w:val="E5E5E5"/>
          </w:rPr>
          <w:t>mkfs.xfs</w:t>
        </w:r>
      </w:hyperlink>
      <w:r>
        <w:rPr>
          <w:rFonts w:ascii="Source Sans Pro" w:hAnsi="Source Sans Pro"/>
          <w:color w:val="E5E5E5"/>
        </w:rPr>
        <w:t>    -f  /dev/myvol/lv1</w:t>
      </w:r>
    </w:p>
    <w:p w14:paraId="450C1FF1"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6     mount -a</w:t>
      </w:r>
    </w:p>
    <w:p w14:paraId="450C1FF2" w14:textId="77777777" w:rsidR="0061537C" w:rsidRDefault="00000000">
      <w:pPr>
        <w:pStyle w:val="NormalWeb"/>
        <w:numPr>
          <w:ilvl w:val="0"/>
          <w:numId w:val="1"/>
        </w:numPr>
        <w:shd w:val="clear" w:color="auto" w:fill="1D1D1D"/>
        <w:spacing w:before="280" w:after="280"/>
        <w:rPr>
          <w:rFonts w:ascii="Source Sans Pro" w:hAnsi="Source Sans Pro"/>
          <w:color w:val="E5E5E5"/>
        </w:rPr>
      </w:pPr>
      <w:r>
        <w:rPr>
          <w:rFonts w:ascii="Source Sans Pro" w:hAnsi="Source Sans Pro"/>
          <w:color w:val="E5E5E5"/>
        </w:rPr>
        <w:t>7     df -h</w:t>
      </w:r>
    </w:p>
    <w:p w14:paraId="450C1FF3" w14:textId="77777777" w:rsidR="0061537C" w:rsidRDefault="0061537C">
      <w:pPr>
        <w:rPr>
          <w:lang w:val="en-GB"/>
        </w:rPr>
      </w:pPr>
    </w:p>
    <w:p w14:paraId="450C1FF4" w14:textId="77777777" w:rsidR="0061537C" w:rsidRDefault="0061537C">
      <w:pPr>
        <w:rPr>
          <w:lang w:val="en-GB"/>
        </w:rPr>
      </w:pPr>
    </w:p>
    <w:p w14:paraId="450C1FF5" w14:textId="77777777" w:rsidR="0061537C" w:rsidRDefault="0061537C">
      <w:pPr>
        <w:rPr>
          <w:lang w:val="en-GB"/>
        </w:rPr>
      </w:pPr>
    </w:p>
    <w:sectPr w:rsidR="0061537C" w:rsidSect="00257BD9">
      <w:pgSz w:w="11906" w:h="16838"/>
      <w:pgMar w:top="284" w:right="1440" w:bottom="284"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CE1"/>
    <w:multiLevelType w:val="multilevel"/>
    <w:tmpl w:val="E506D9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2AE6D6D"/>
    <w:multiLevelType w:val="multilevel"/>
    <w:tmpl w:val="65D2983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F1D0C97"/>
    <w:multiLevelType w:val="multilevel"/>
    <w:tmpl w:val="452AA94C"/>
    <w:lvl w:ilvl="0">
      <w:numFmt w:val="bullet"/>
      <w:lvlText w:val="-"/>
      <w:lvlJc w:val="left"/>
      <w:pPr>
        <w:tabs>
          <w:tab w:val="num" w:pos="0"/>
        </w:tabs>
        <w:ind w:left="720" w:hanging="360"/>
      </w:pPr>
      <w:rPr>
        <w:rFonts w:ascii="Calibri" w:eastAsiaTheme="minorHAnsi" w:hAnsi="Calibri" w:cs="Calibri" w:hint="default"/>
      </w:rPr>
    </w:lvl>
    <w:lvl w:ilvl="1">
      <w:start w:val="1"/>
      <w:numFmt w:val="decimal"/>
      <w:lvlText w:val="%2."/>
      <w:lvlJc w:val="left"/>
      <w:pPr>
        <w:tabs>
          <w:tab w:val="num" w:pos="0"/>
        </w:tabs>
        <w:ind w:left="720" w:hanging="360"/>
      </w:pPr>
    </w:lvl>
    <w:lvl w:ilvl="2">
      <w:start w:val="1"/>
      <w:numFmt w:val="decimal"/>
      <w:lvlText w:val="%3."/>
      <w:lvlJc w:val="left"/>
      <w:pPr>
        <w:tabs>
          <w:tab w:val="num" w:pos="0"/>
        </w:tabs>
        <w:ind w:left="720" w:hanging="360"/>
      </w:p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7AF185A"/>
    <w:multiLevelType w:val="multilevel"/>
    <w:tmpl w:val="D7A20ED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520" w:hanging="720"/>
      </w:p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5F2175C"/>
    <w:multiLevelType w:val="multilevel"/>
    <w:tmpl w:val="B884550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520" w:hanging="720"/>
      </w:p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FF06028"/>
    <w:multiLevelType w:val="multilevel"/>
    <w:tmpl w:val="3E00F360"/>
    <w:lvl w:ilvl="0">
      <w:start w:val="1"/>
      <w:numFmt w:val="decimal"/>
      <w:lvlText w:val="%1."/>
      <w:lvlJc w:val="left"/>
      <w:pPr>
        <w:tabs>
          <w:tab w:val="num" w:pos="0"/>
        </w:tabs>
        <w:ind w:left="1080" w:hanging="360"/>
      </w:pPr>
    </w:lvl>
    <w:lvl w:ilvl="1">
      <w:start w:val="1"/>
      <w:numFmt w:val="decimal"/>
      <w:lvlText w:val="%2."/>
      <w:lvlJc w:val="left"/>
      <w:pPr>
        <w:tabs>
          <w:tab w:val="num" w:pos="0"/>
        </w:tabs>
        <w:ind w:left="3240" w:hanging="360"/>
      </w:p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7D1F67B6"/>
    <w:multiLevelType w:val="multilevel"/>
    <w:tmpl w:val="023628E0"/>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29585095">
    <w:abstractNumId w:val="6"/>
  </w:num>
  <w:num w:numId="2" w16cid:durableId="759956806">
    <w:abstractNumId w:val="4"/>
  </w:num>
  <w:num w:numId="3" w16cid:durableId="998189137">
    <w:abstractNumId w:val="0"/>
  </w:num>
  <w:num w:numId="4" w16cid:durableId="1714189729">
    <w:abstractNumId w:val="3"/>
  </w:num>
  <w:num w:numId="5" w16cid:durableId="2037730880">
    <w:abstractNumId w:val="2"/>
  </w:num>
  <w:num w:numId="6" w16cid:durableId="1629701357">
    <w:abstractNumId w:val="5"/>
  </w:num>
  <w:num w:numId="7" w16cid:durableId="666595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7C"/>
    <w:rsid w:val="00185DE8"/>
    <w:rsid w:val="001A3C50"/>
    <w:rsid w:val="00257BD9"/>
    <w:rsid w:val="0061537C"/>
    <w:rsid w:val="007D495B"/>
  </w:rsids>
  <m:mathPr>
    <m:mathFont m:val="Cambria Math"/>
    <m:brkBin m:val="before"/>
    <m:brkBinSub m:val="--"/>
    <m:smallFrac m:val="0"/>
    <m:dispDef/>
    <m:lMargin m:val="0"/>
    <m:rMargin m:val="0"/>
    <m:defJc m:val="centerGroup"/>
    <m:wrapIndent m:val="1440"/>
    <m:intLim m:val="subSup"/>
    <m:naryLim m:val="undOvr"/>
  </m:mathPr>
  <w:themeFontLang w:val="en-PK"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1F7C"/>
  <w15:docId w15:val="{67B792D9-2379-460B-AE08-6483CA6A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Normal"/>
    <w:link w:val="Heading3Char"/>
    <w:uiPriority w:val="9"/>
    <w:qFormat/>
    <w:rsid w:val="00990236"/>
    <w:pPr>
      <w:spacing w:beforeAutospacing="1"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990236"/>
    <w:rPr>
      <w:rFonts w:ascii="Times New Roman" w:eastAsia="Times New Roman" w:hAnsi="Times New Roman" w:cs="Times New Roman"/>
      <w:b/>
      <w:bCs/>
      <w:sz w:val="27"/>
      <w:szCs w:val="27"/>
      <w:lang w:val="en-PK" w:eastAsia="en-PK"/>
    </w:rPr>
  </w:style>
  <w:style w:type="character" w:styleId="HTMLCode">
    <w:name w:val="HTML Code"/>
    <w:basedOn w:val="DefaultParagraphFont"/>
    <w:uiPriority w:val="99"/>
    <w:semiHidden/>
    <w:unhideWhenUsed/>
    <w:qFormat/>
    <w:rsid w:val="007A266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F1FAE"/>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30470"/>
    <w:pPr>
      <w:ind w:left="720"/>
      <w:contextualSpacing/>
    </w:pPr>
  </w:style>
  <w:style w:type="paragraph" w:styleId="NormalWeb">
    <w:name w:val="Normal (Web)"/>
    <w:basedOn w:val="Normal"/>
    <w:uiPriority w:val="99"/>
    <w:semiHidden/>
    <w:unhideWhenUsed/>
    <w:qFormat/>
    <w:rsid w:val="00E95D83"/>
    <w:pPr>
      <w:spacing w:beforeAutospacing="1" w:afterAutospacing="1" w:line="240" w:lineRule="auto"/>
    </w:pPr>
    <w:rPr>
      <w:rFonts w:ascii="Times New Roman" w:eastAsia="Times New Roman" w:hAnsi="Times New Roman" w:cs="Times New Roman"/>
      <w:sz w:val="24"/>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mkfs.xfs/"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0FB6-9124-41BC-A0AD-AC70D372C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9</Pages>
  <Words>813</Words>
  <Characters>4636</Characters>
  <Application>Microsoft Office Word</Application>
  <DocSecurity>0</DocSecurity>
  <Lines>38</Lines>
  <Paragraphs>10</Paragraphs>
  <ScaleCrop>false</ScaleCrop>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dc:description/>
  <cp:lastModifiedBy>Khuram Murad</cp:lastModifiedBy>
  <cp:revision>173</cp:revision>
  <dcterms:created xsi:type="dcterms:W3CDTF">2023-02-09T15:01:00Z</dcterms:created>
  <dcterms:modified xsi:type="dcterms:W3CDTF">2023-03-06T09:57:00Z</dcterms:modified>
  <dc:language>en-US</dc:language>
</cp:coreProperties>
</file>