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9481D" w14:textId="197C48EE" w:rsidR="00A21BFF" w:rsidRDefault="00BA1A7B">
      <w:pPr>
        <w:rPr>
          <w:b/>
          <w:bCs/>
          <w:i/>
          <w:iCs/>
          <w:sz w:val="44"/>
          <w:szCs w:val="44"/>
          <w:u w:val="single"/>
          <w:lang w:val="en-US"/>
        </w:rPr>
      </w:pPr>
      <w:r>
        <w:rPr>
          <w:lang w:val="en-US"/>
        </w:rPr>
        <w:tab/>
      </w:r>
      <w:r>
        <w:rPr>
          <w:lang w:val="en-US"/>
        </w:rPr>
        <w:tab/>
      </w:r>
      <w:r>
        <w:rPr>
          <w:lang w:val="en-US"/>
        </w:rPr>
        <w:tab/>
      </w:r>
      <w:r>
        <w:rPr>
          <w:lang w:val="en-US"/>
        </w:rPr>
        <w:tab/>
      </w:r>
      <w:r>
        <w:rPr>
          <w:lang w:val="en-US"/>
        </w:rPr>
        <w:tab/>
      </w:r>
      <w:r w:rsidRPr="00BA1A7B">
        <w:rPr>
          <w:b/>
          <w:bCs/>
          <w:i/>
          <w:iCs/>
          <w:sz w:val="44"/>
          <w:szCs w:val="44"/>
          <w:u w:val="single"/>
          <w:lang w:val="en-US"/>
        </w:rPr>
        <w:t>Ether</w:t>
      </w:r>
      <w:r>
        <w:rPr>
          <w:b/>
          <w:bCs/>
          <w:i/>
          <w:iCs/>
          <w:sz w:val="44"/>
          <w:szCs w:val="44"/>
          <w:u w:val="single"/>
          <w:lang w:val="en-US"/>
        </w:rPr>
        <w:t>e</w:t>
      </w:r>
      <w:r w:rsidRPr="00BA1A7B">
        <w:rPr>
          <w:b/>
          <w:bCs/>
          <w:i/>
          <w:iCs/>
          <w:sz w:val="44"/>
          <w:szCs w:val="44"/>
          <w:u w:val="single"/>
          <w:lang w:val="en-US"/>
        </w:rPr>
        <w:t>um</w:t>
      </w:r>
    </w:p>
    <w:p w14:paraId="1460631E" w14:textId="77777777" w:rsidR="00BA1A7B" w:rsidRPr="00BA1A7B" w:rsidRDefault="00BA1A7B" w:rsidP="00BA1A7B">
      <w:r w:rsidRPr="00BA1A7B">
        <w:rPr>
          <w:b/>
          <w:bCs/>
        </w:rPr>
        <w:t>Understanding Ethereum: A Beginner-Friendly Overview</w:t>
      </w:r>
    </w:p>
    <w:p w14:paraId="50C74253" w14:textId="77777777" w:rsidR="00BA1A7B" w:rsidRPr="00BA1A7B" w:rsidRDefault="00BA1A7B" w:rsidP="00BA1A7B">
      <w:r w:rsidRPr="00BA1A7B">
        <w:t>Ethereum is a decentralized blockchain platform that extends beyond the capabilities of Bitcoin by enabling the execution of smart contracts and decentralized applications (</w:t>
      </w:r>
      <w:proofErr w:type="spellStart"/>
      <w:r w:rsidRPr="00BA1A7B">
        <w:t>dApps</w:t>
      </w:r>
      <w:proofErr w:type="spellEnd"/>
      <w:r w:rsidRPr="00BA1A7B">
        <w:t>). These features make Ethereum a pioneer in the Web3 ecosystem, offering a versatile environment for innovation.</w:t>
      </w:r>
    </w:p>
    <w:p w14:paraId="07484E7C" w14:textId="77777777" w:rsidR="00BA1A7B" w:rsidRPr="00BA1A7B" w:rsidRDefault="00BA1A7B" w:rsidP="00BA1A7B">
      <w:pPr>
        <w:rPr>
          <w:b/>
          <w:bCs/>
        </w:rPr>
      </w:pPr>
      <w:r w:rsidRPr="00BA1A7B">
        <w:rPr>
          <w:b/>
          <w:bCs/>
        </w:rPr>
        <w:t>What is Ethereum?</w:t>
      </w:r>
    </w:p>
    <w:p w14:paraId="7BF7A6D6" w14:textId="77777777" w:rsidR="00BA1A7B" w:rsidRPr="00BA1A7B" w:rsidRDefault="00BA1A7B" w:rsidP="00BA1A7B">
      <w:r w:rsidRPr="00BA1A7B">
        <w:t xml:space="preserve">Ethereum was proposed in late 2013 by Vitalik Buterin to address Bitcoin’s limitation of being solely a digital currency. Unlike Bitcoin, Ethereum’s blockchain is designed to be programmable, allowing developers to write and deploy smart contracts — self-executing agreements where the terms are directly written into code. These contracts eliminate intermediaries, enabling </w:t>
      </w:r>
      <w:proofErr w:type="spellStart"/>
      <w:r w:rsidRPr="00BA1A7B">
        <w:t>trustless</w:t>
      </w:r>
      <w:proofErr w:type="spellEnd"/>
      <w:r w:rsidRPr="00BA1A7B">
        <w:t xml:space="preserve"> transactions between parties.</w:t>
      </w:r>
    </w:p>
    <w:p w14:paraId="66C85DFF" w14:textId="77777777" w:rsidR="00BA1A7B" w:rsidRPr="00BA1A7B" w:rsidRDefault="00BA1A7B" w:rsidP="00BA1A7B">
      <w:r w:rsidRPr="00BA1A7B">
        <w:t>I am a panda. One key innovation of Ethereum is the Ethereum Virtual Machine (EVM). The EVM acts as a decentralized computer, executing smart contract code in a secure and deterministic manner. This infrastructure enables Ethereum to host decentralized applications that are tamper-proof and accessible to anyone with an internet connection.</w:t>
      </w:r>
    </w:p>
    <w:p w14:paraId="2FCADC06" w14:textId="77777777" w:rsidR="00BA1A7B" w:rsidRPr="00BA1A7B" w:rsidRDefault="00BA1A7B" w:rsidP="00BA1A7B">
      <w:pPr>
        <w:rPr>
          <w:b/>
          <w:bCs/>
        </w:rPr>
      </w:pPr>
      <w:r w:rsidRPr="00BA1A7B">
        <w:rPr>
          <w:b/>
          <w:bCs/>
        </w:rPr>
        <w:t>Key Components of Ethereum</w:t>
      </w:r>
    </w:p>
    <w:p w14:paraId="1467AA99" w14:textId="77777777" w:rsidR="00BA1A7B" w:rsidRPr="00BA1A7B" w:rsidRDefault="00BA1A7B" w:rsidP="00BA1A7B">
      <w:pPr>
        <w:numPr>
          <w:ilvl w:val="0"/>
          <w:numId w:val="1"/>
        </w:numPr>
      </w:pPr>
      <w:r w:rsidRPr="00BA1A7B">
        <w:rPr>
          <w:b/>
          <w:bCs/>
        </w:rPr>
        <w:t>Ether (ETH):</w:t>
      </w:r>
      <w:r w:rsidRPr="00BA1A7B">
        <w:t xml:space="preserve"> Ether is Ethereum’s native cryptocurrency, used to pay for transaction fees (also known as gas) and computational services on the network. It also serves as a store of value and medium of exchange within the Ethereum ecosystem.</w:t>
      </w:r>
    </w:p>
    <w:p w14:paraId="68086FF1" w14:textId="77777777" w:rsidR="00BA1A7B" w:rsidRPr="00BA1A7B" w:rsidRDefault="00BA1A7B" w:rsidP="00BA1A7B">
      <w:pPr>
        <w:numPr>
          <w:ilvl w:val="0"/>
          <w:numId w:val="1"/>
        </w:numPr>
      </w:pPr>
      <w:r w:rsidRPr="00BA1A7B">
        <w:rPr>
          <w:b/>
          <w:bCs/>
        </w:rPr>
        <w:t>Smart Contracts:</w:t>
      </w:r>
      <w:r w:rsidRPr="00BA1A7B">
        <w:t xml:space="preserve"> Smart contracts are programs that run on the Ethereum blockchain. They are written in high-level programming languages like Solidity and </w:t>
      </w:r>
      <w:proofErr w:type="spellStart"/>
      <w:r w:rsidRPr="00BA1A7B">
        <w:t>Vyper</w:t>
      </w:r>
      <w:proofErr w:type="spellEnd"/>
      <w:r w:rsidRPr="00BA1A7B">
        <w:t xml:space="preserve"> and compiled to bytecode for execution by the EVM. Smart contracts are immutable and transparent, ensuring reliability and security in decentralized systems.</w:t>
      </w:r>
    </w:p>
    <w:p w14:paraId="26BB71E1" w14:textId="77777777" w:rsidR="00BA1A7B" w:rsidRPr="00BA1A7B" w:rsidRDefault="00BA1A7B" w:rsidP="00BA1A7B">
      <w:pPr>
        <w:numPr>
          <w:ilvl w:val="0"/>
          <w:numId w:val="1"/>
        </w:numPr>
      </w:pPr>
      <w:r w:rsidRPr="00BA1A7B">
        <w:rPr>
          <w:b/>
          <w:bCs/>
        </w:rPr>
        <w:t>Decentralized Applications (</w:t>
      </w:r>
      <w:proofErr w:type="spellStart"/>
      <w:r w:rsidRPr="00BA1A7B">
        <w:rPr>
          <w:b/>
          <w:bCs/>
        </w:rPr>
        <w:t>dApps</w:t>
      </w:r>
      <w:proofErr w:type="spellEnd"/>
      <w:r w:rsidRPr="00BA1A7B">
        <w:rPr>
          <w:b/>
          <w:bCs/>
        </w:rPr>
        <w:t>):</w:t>
      </w:r>
      <w:r w:rsidRPr="00BA1A7B">
        <w:t xml:space="preserve"> Built on Ethereum, </w:t>
      </w:r>
      <w:proofErr w:type="spellStart"/>
      <w:r w:rsidRPr="00BA1A7B">
        <w:t>dApps</w:t>
      </w:r>
      <w:proofErr w:type="spellEnd"/>
      <w:r w:rsidRPr="00BA1A7B">
        <w:t xml:space="preserve"> leverage smart contracts to provide functionality. Examples include decentralized finance (DeFi) platforms, non-fungible token (NFT) marketplaces, and gaming ecosystems. Notable </w:t>
      </w:r>
      <w:proofErr w:type="spellStart"/>
      <w:r w:rsidRPr="00BA1A7B">
        <w:t>dApps</w:t>
      </w:r>
      <w:proofErr w:type="spellEnd"/>
      <w:r w:rsidRPr="00BA1A7B">
        <w:t xml:space="preserve"> include Uniswap (a decentralized exchange) and </w:t>
      </w:r>
      <w:proofErr w:type="spellStart"/>
      <w:r w:rsidRPr="00BA1A7B">
        <w:t>OpenSea</w:t>
      </w:r>
      <w:proofErr w:type="spellEnd"/>
      <w:r w:rsidRPr="00BA1A7B">
        <w:t xml:space="preserve"> (an NFT marketplace).</w:t>
      </w:r>
    </w:p>
    <w:p w14:paraId="000C8BD9" w14:textId="77777777" w:rsidR="00BA1A7B" w:rsidRPr="00BA1A7B" w:rsidRDefault="00BA1A7B" w:rsidP="00BA1A7B">
      <w:pPr>
        <w:rPr>
          <w:b/>
          <w:bCs/>
        </w:rPr>
      </w:pPr>
      <w:r w:rsidRPr="00BA1A7B">
        <w:rPr>
          <w:b/>
          <w:bCs/>
        </w:rPr>
        <w:t>How Ethereum Works</w:t>
      </w:r>
    </w:p>
    <w:p w14:paraId="7C5DC5C4" w14:textId="77777777" w:rsidR="00BA1A7B" w:rsidRPr="00BA1A7B" w:rsidRDefault="00BA1A7B" w:rsidP="00BA1A7B">
      <w:r w:rsidRPr="00BA1A7B">
        <w:t>Ethereum’s blockchain operates through a consensus mechanism to ensure the validity of transactions and block creation. Initially, Ethereum used Proof of Work (PoW), where miners competed to solve complex mathematical problems. However, in 2022, Ethereum transitioned to Proof of Stake (</w:t>
      </w:r>
      <w:proofErr w:type="spellStart"/>
      <w:r w:rsidRPr="00BA1A7B">
        <w:t>PoS</w:t>
      </w:r>
      <w:proofErr w:type="spellEnd"/>
      <w:r w:rsidRPr="00BA1A7B">
        <w:t>) with the Ethereum 2.0 upgrade, reducing energy consumption and increasing scalability.</w:t>
      </w:r>
    </w:p>
    <w:p w14:paraId="3478EA6A" w14:textId="77777777" w:rsidR="00BA1A7B" w:rsidRPr="00BA1A7B" w:rsidRDefault="00BA1A7B" w:rsidP="00BA1A7B">
      <w:r w:rsidRPr="00BA1A7B">
        <w:t xml:space="preserve">In </w:t>
      </w:r>
      <w:proofErr w:type="spellStart"/>
      <w:r w:rsidRPr="00BA1A7B">
        <w:t>PoS</w:t>
      </w:r>
      <w:proofErr w:type="spellEnd"/>
      <w:r w:rsidRPr="00BA1A7B">
        <w:t>, validators are chosen to propose and validate blocks based on the amount of ETH they stake. This mechanism enhances security and promotes decentralization by enabling more participants to take part in the consensus process.</w:t>
      </w:r>
    </w:p>
    <w:p w14:paraId="1DC5AF83" w14:textId="77777777" w:rsidR="00BA1A7B" w:rsidRPr="00BA1A7B" w:rsidRDefault="00BA1A7B" w:rsidP="00BA1A7B">
      <w:pPr>
        <w:rPr>
          <w:b/>
          <w:bCs/>
        </w:rPr>
      </w:pPr>
      <w:r w:rsidRPr="00BA1A7B">
        <w:rPr>
          <w:b/>
          <w:bCs/>
        </w:rPr>
        <w:t>Challenges and Future Developments</w:t>
      </w:r>
    </w:p>
    <w:p w14:paraId="43EB079C" w14:textId="77777777" w:rsidR="00BA1A7B" w:rsidRPr="00BA1A7B" w:rsidRDefault="00BA1A7B" w:rsidP="00BA1A7B">
      <w:r w:rsidRPr="00BA1A7B">
        <w:lastRenderedPageBreak/>
        <w:t>Ethereum faces several challenges, including scalability, high transaction fees, and network congestion. To address these issues, the Ethereum ecosystem is actively working on solutions such as:</w:t>
      </w:r>
    </w:p>
    <w:p w14:paraId="2A8FCF67" w14:textId="77777777" w:rsidR="00BA1A7B" w:rsidRPr="00BA1A7B" w:rsidRDefault="00BA1A7B" w:rsidP="00BA1A7B">
      <w:pPr>
        <w:numPr>
          <w:ilvl w:val="0"/>
          <w:numId w:val="2"/>
        </w:numPr>
      </w:pPr>
      <w:r w:rsidRPr="00BA1A7B">
        <w:rPr>
          <w:b/>
          <w:bCs/>
        </w:rPr>
        <w:t>Layer 2 Solutions:</w:t>
      </w:r>
      <w:r w:rsidRPr="00BA1A7B">
        <w:t xml:space="preserve"> Protocols like Optimism and </w:t>
      </w:r>
      <w:proofErr w:type="spellStart"/>
      <w:r w:rsidRPr="00BA1A7B">
        <w:t>Arbitrum</w:t>
      </w:r>
      <w:proofErr w:type="spellEnd"/>
      <w:r w:rsidRPr="00BA1A7B">
        <w:t xml:space="preserve"> operate on top of Ethereum, processing transactions off-chain and reducing congestion.</w:t>
      </w:r>
    </w:p>
    <w:p w14:paraId="6A147330" w14:textId="77777777" w:rsidR="00BA1A7B" w:rsidRPr="00BA1A7B" w:rsidRDefault="00BA1A7B" w:rsidP="00BA1A7B">
      <w:pPr>
        <w:numPr>
          <w:ilvl w:val="0"/>
          <w:numId w:val="2"/>
        </w:numPr>
      </w:pPr>
      <w:r w:rsidRPr="00BA1A7B">
        <w:rPr>
          <w:b/>
          <w:bCs/>
        </w:rPr>
        <w:t>Sharding:</w:t>
      </w:r>
      <w:r w:rsidRPr="00BA1A7B">
        <w:t xml:space="preserve"> Sharding splits the blockchain into smaller parts (shards) to distribute the load across multiple nodes, increasing the network’s capacity.</w:t>
      </w:r>
    </w:p>
    <w:p w14:paraId="2D93F14C" w14:textId="77777777" w:rsidR="00BA1A7B" w:rsidRPr="00BA1A7B" w:rsidRDefault="00BA1A7B" w:rsidP="00BA1A7B">
      <w:pPr>
        <w:numPr>
          <w:ilvl w:val="0"/>
          <w:numId w:val="2"/>
        </w:numPr>
      </w:pPr>
      <w:r w:rsidRPr="00BA1A7B">
        <w:rPr>
          <w:b/>
          <w:bCs/>
        </w:rPr>
        <w:t>Ethereum 2.0 Upgrades:</w:t>
      </w:r>
      <w:r w:rsidRPr="00BA1A7B">
        <w:t xml:space="preserve"> With its shift to </w:t>
      </w:r>
      <w:proofErr w:type="spellStart"/>
      <w:r w:rsidRPr="00BA1A7B">
        <w:t>PoS</w:t>
      </w:r>
      <w:proofErr w:type="spellEnd"/>
      <w:r w:rsidRPr="00BA1A7B">
        <w:t>, Ethereum plans to implement further updates to enhance efficiency, reduce costs, and improve scalability.</w:t>
      </w:r>
    </w:p>
    <w:p w14:paraId="1F9CC9ED" w14:textId="77777777" w:rsidR="00BA1A7B" w:rsidRPr="00BA1A7B" w:rsidRDefault="00BA1A7B" w:rsidP="00BA1A7B">
      <w:pPr>
        <w:rPr>
          <w:b/>
          <w:bCs/>
        </w:rPr>
      </w:pPr>
      <w:r w:rsidRPr="00BA1A7B">
        <w:rPr>
          <w:b/>
          <w:bCs/>
        </w:rPr>
        <w:t>Conclusion</w:t>
      </w:r>
    </w:p>
    <w:p w14:paraId="5CFB505A" w14:textId="77777777" w:rsidR="00BA1A7B" w:rsidRPr="00BA1A7B" w:rsidRDefault="00BA1A7B" w:rsidP="00BA1A7B">
      <w:r w:rsidRPr="00BA1A7B">
        <w:t xml:space="preserve">Ethereum has revolutionized the blockchain space by providing a programmable, decentralized platform for innovation. Its capabilities, such as smart contracts and </w:t>
      </w:r>
      <w:proofErr w:type="spellStart"/>
      <w:r w:rsidRPr="00BA1A7B">
        <w:t>dApps</w:t>
      </w:r>
      <w:proofErr w:type="spellEnd"/>
      <w:r w:rsidRPr="00BA1A7B">
        <w:t>, have paved the way for transformative applications in finance, gaming, and beyond. While challenges persist, Ethereum’s robust community and continuous development ensure that it remains at the forefront of blockchain technology.</w:t>
      </w:r>
    </w:p>
    <w:p w14:paraId="56B3FFA1" w14:textId="77777777" w:rsidR="00BA1A7B" w:rsidRPr="00BA1A7B" w:rsidRDefault="00BA1A7B">
      <w:pPr>
        <w:rPr>
          <w:lang w:val="en-US"/>
        </w:rPr>
      </w:pPr>
    </w:p>
    <w:sectPr w:rsidR="00BA1A7B" w:rsidRPr="00BA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56CDE"/>
    <w:multiLevelType w:val="multilevel"/>
    <w:tmpl w:val="7B5E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E218F"/>
    <w:multiLevelType w:val="multilevel"/>
    <w:tmpl w:val="386C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10204">
    <w:abstractNumId w:val="0"/>
  </w:num>
  <w:num w:numId="2" w16cid:durableId="261184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7B"/>
    <w:rsid w:val="00A21BFF"/>
    <w:rsid w:val="00B154FE"/>
    <w:rsid w:val="00BA1A7B"/>
    <w:rsid w:val="00F40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D6F3"/>
  <w15:chartTrackingRefBased/>
  <w15:docId w15:val="{6A87D1D8-C380-48E4-92F7-80AD0CA4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1615799">
      <w:bodyDiv w:val="1"/>
      <w:marLeft w:val="0"/>
      <w:marRight w:val="0"/>
      <w:marTop w:val="0"/>
      <w:marBottom w:val="0"/>
      <w:divBdr>
        <w:top w:val="none" w:sz="0" w:space="0" w:color="auto"/>
        <w:left w:val="none" w:sz="0" w:space="0" w:color="auto"/>
        <w:bottom w:val="none" w:sz="0" w:space="0" w:color="auto"/>
        <w:right w:val="none" w:sz="0" w:space="0" w:color="auto"/>
      </w:divBdr>
    </w:div>
    <w:div w:id="196931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Khurana</dc:creator>
  <cp:keywords/>
  <dc:description/>
  <cp:lastModifiedBy>Aditya Khurana</cp:lastModifiedBy>
  <cp:revision>1</cp:revision>
  <dcterms:created xsi:type="dcterms:W3CDTF">2024-12-18T17:25:00Z</dcterms:created>
  <dcterms:modified xsi:type="dcterms:W3CDTF">2024-12-18T17:26:00Z</dcterms:modified>
</cp:coreProperties>
</file>