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99A" w:rsidRDefault="006D599A" w:rsidP="00F97038">
      <w:pPr>
        <w:tabs>
          <w:tab w:val="left" w:pos="2385"/>
        </w:tabs>
        <w:jc w:val="center"/>
        <w:rPr>
          <w:rFonts w:asciiTheme="majorBidi" w:hAnsiTheme="majorBidi" w:cstheme="majorBidi"/>
          <w:b/>
          <w:bCs/>
          <w:sz w:val="32"/>
          <w:szCs w:val="36"/>
        </w:rPr>
      </w:pPr>
      <w:r w:rsidRPr="00160545">
        <w:rPr>
          <w:rFonts w:asciiTheme="majorBidi" w:hAnsiTheme="majorBidi" w:cstheme="majorBidi"/>
          <w:b/>
          <w:bCs/>
          <w:sz w:val="32"/>
          <w:szCs w:val="36"/>
        </w:rPr>
        <w:t>The University of Azad Jammu and Kashmir</w:t>
      </w:r>
      <w:r w:rsidR="00160545" w:rsidRPr="00160545">
        <w:rPr>
          <w:rFonts w:asciiTheme="majorBidi" w:hAnsiTheme="majorBidi" w:cstheme="majorBidi"/>
          <w:b/>
          <w:bCs/>
          <w:sz w:val="32"/>
          <w:szCs w:val="36"/>
        </w:rPr>
        <w:t>, Muzaffarabad</w:t>
      </w:r>
    </w:p>
    <w:p w:rsidR="007D26A3" w:rsidRPr="00160545" w:rsidRDefault="007D26A3" w:rsidP="00F97038">
      <w:pPr>
        <w:tabs>
          <w:tab w:val="left" w:pos="2385"/>
        </w:tabs>
        <w:jc w:val="both"/>
        <w:rPr>
          <w:rFonts w:asciiTheme="majorBidi" w:hAnsiTheme="majorBidi" w:cstheme="majorBidi"/>
          <w:b/>
          <w:bCs/>
          <w:color w:val="00B050"/>
          <w:sz w:val="22"/>
        </w:rPr>
      </w:pPr>
    </w:p>
    <w:p w:rsidR="00160545" w:rsidRDefault="00160545" w:rsidP="00F97038">
      <w:pPr>
        <w:tabs>
          <w:tab w:val="left" w:pos="2385"/>
        </w:tabs>
        <w:jc w:val="both"/>
        <w:rPr>
          <w:rFonts w:asciiTheme="majorBidi" w:hAnsiTheme="majorBidi" w:cstheme="majorBidi"/>
          <w:b/>
          <w:bCs/>
          <w:sz w:val="36"/>
          <w:szCs w:val="36"/>
          <w:u w:val="single"/>
        </w:rPr>
      </w:pPr>
      <w:r w:rsidRPr="00160545">
        <w:rPr>
          <w:noProof/>
          <w:sz w:val="22"/>
        </w:rPr>
        <w:drawing>
          <wp:anchor distT="0" distB="0" distL="114300" distR="114300" simplePos="0" relativeHeight="251659264" behindDoc="0" locked="0" layoutInCell="1" allowOverlap="1" wp14:anchorId="010CAB38" wp14:editId="5E11255C">
            <wp:simplePos x="0" y="0"/>
            <wp:positionH relativeFrom="margin">
              <wp:align>center</wp:align>
            </wp:positionH>
            <wp:positionV relativeFrom="paragraph">
              <wp:posOffset>48895</wp:posOffset>
            </wp:positionV>
            <wp:extent cx="2012950" cy="1873250"/>
            <wp:effectExtent l="0" t="0" r="6350" b="0"/>
            <wp:wrapThrough wrapText="bothSides">
              <wp:wrapPolygon edited="0">
                <wp:start x="0" y="0"/>
                <wp:lineTo x="0" y="21307"/>
                <wp:lineTo x="21464" y="21307"/>
                <wp:lineTo x="214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2950" cy="1873250"/>
                    </a:xfrm>
                    <a:prstGeom prst="rect">
                      <a:avLst/>
                    </a:prstGeom>
                    <a:noFill/>
                  </pic:spPr>
                </pic:pic>
              </a:graphicData>
            </a:graphic>
            <wp14:sizeRelH relativeFrom="page">
              <wp14:pctWidth>0</wp14:pctWidth>
            </wp14:sizeRelH>
            <wp14:sizeRelV relativeFrom="page">
              <wp14:pctHeight>0</wp14:pctHeight>
            </wp14:sizeRelV>
          </wp:anchor>
        </w:drawing>
      </w:r>
    </w:p>
    <w:p w:rsidR="00160545" w:rsidRDefault="00160545" w:rsidP="00F97038">
      <w:pPr>
        <w:tabs>
          <w:tab w:val="left" w:pos="2385"/>
        </w:tabs>
        <w:jc w:val="both"/>
        <w:rPr>
          <w:rFonts w:asciiTheme="majorBidi" w:hAnsiTheme="majorBidi" w:cstheme="majorBidi"/>
          <w:b/>
          <w:bCs/>
          <w:sz w:val="36"/>
          <w:szCs w:val="36"/>
          <w:u w:val="single"/>
        </w:rPr>
      </w:pPr>
    </w:p>
    <w:p w:rsidR="00160545" w:rsidRDefault="00160545" w:rsidP="00F97038">
      <w:pPr>
        <w:ind w:firstLine="720"/>
        <w:jc w:val="both"/>
        <w:rPr>
          <w:rFonts w:asciiTheme="majorBidi" w:hAnsiTheme="majorBidi" w:cstheme="majorBidi"/>
          <w:b/>
          <w:bCs/>
          <w:sz w:val="36"/>
          <w:szCs w:val="36"/>
          <w:u w:val="single"/>
        </w:rPr>
      </w:pPr>
    </w:p>
    <w:p w:rsidR="00160545" w:rsidRDefault="00160545" w:rsidP="00F97038">
      <w:pPr>
        <w:ind w:firstLine="720"/>
        <w:jc w:val="both"/>
        <w:rPr>
          <w:rFonts w:asciiTheme="majorBidi" w:hAnsiTheme="majorBidi" w:cstheme="majorBidi"/>
          <w:b/>
          <w:bCs/>
          <w:sz w:val="36"/>
          <w:szCs w:val="36"/>
          <w:u w:val="single"/>
        </w:rPr>
      </w:pPr>
    </w:p>
    <w:p w:rsidR="00160545" w:rsidRDefault="00160545" w:rsidP="00F97038">
      <w:pPr>
        <w:tabs>
          <w:tab w:val="left" w:pos="3981"/>
        </w:tabs>
        <w:jc w:val="both"/>
        <w:rPr>
          <w:rFonts w:asciiTheme="majorBidi" w:hAnsiTheme="majorBidi" w:cstheme="majorBidi"/>
          <w:b/>
          <w:bCs/>
          <w:sz w:val="36"/>
          <w:szCs w:val="36"/>
          <w:u w:val="single"/>
        </w:rPr>
      </w:pPr>
    </w:p>
    <w:p w:rsidR="006D599A" w:rsidRDefault="006D599A" w:rsidP="00F97038">
      <w:pPr>
        <w:tabs>
          <w:tab w:val="left" w:pos="3981"/>
        </w:tabs>
        <w:jc w:val="both"/>
        <w:rPr>
          <w:rFonts w:asciiTheme="majorBidi" w:hAnsiTheme="majorBidi" w:cstheme="majorBidi"/>
          <w:b/>
          <w:bCs/>
          <w:sz w:val="36"/>
          <w:szCs w:val="36"/>
        </w:rPr>
      </w:pPr>
      <w:r>
        <w:rPr>
          <w:rFonts w:asciiTheme="majorBidi" w:hAnsiTheme="majorBidi" w:cstheme="majorBidi"/>
          <w:b/>
          <w:bCs/>
          <w:sz w:val="36"/>
          <w:szCs w:val="36"/>
        </w:rPr>
        <w:tab/>
      </w:r>
    </w:p>
    <w:tbl>
      <w:tblPr>
        <w:tblStyle w:val="TableGrid"/>
        <w:tblW w:w="784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tblGrid>
      <w:tr w:rsidR="006D599A" w:rsidTr="00160545">
        <w:trPr>
          <w:trHeight w:val="688"/>
        </w:trPr>
        <w:tc>
          <w:tcPr>
            <w:tcW w:w="3922" w:type="dxa"/>
            <w:hideMark/>
          </w:tcPr>
          <w:p w:rsidR="006D599A" w:rsidRDefault="006D599A" w:rsidP="00F97038">
            <w:pPr>
              <w:spacing w:line="240" w:lineRule="auto"/>
              <w:jc w:val="both"/>
              <w:rPr>
                <w:b/>
                <w:sz w:val="32"/>
              </w:rPr>
            </w:pPr>
            <w:r>
              <w:rPr>
                <w:b/>
                <w:sz w:val="32"/>
              </w:rPr>
              <w:t>Submitted to:</w:t>
            </w:r>
          </w:p>
        </w:tc>
        <w:tc>
          <w:tcPr>
            <w:tcW w:w="3922" w:type="dxa"/>
            <w:hideMark/>
          </w:tcPr>
          <w:p w:rsidR="006D599A" w:rsidRDefault="006D599A" w:rsidP="00F97038">
            <w:pPr>
              <w:spacing w:line="240" w:lineRule="auto"/>
              <w:jc w:val="both"/>
              <w:rPr>
                <w:b/>
                <w:sz w:val="32"/>
              </w:rPr>
            </w:pPr>
            <w:r>
              <w:rPr>
                <w:b/>
                <w:sz w:val="32"/>
              </w:rPr>
              <w:t>Engr. Sidra Rafique</w:t>
            </w:r>
          </w:p>
        </w:tc>
      </w:tr>
      <w:tr w:rsidR="006D599A" w:rsidTr="00160545">
        <w:trPr>
          <w:trHeight w:val="647"/>
        </w:trPr>
        <w:tc>
          <w:tcPr>
            <w:tcW w:w="3922" w:type="dxa"/>
          </w:tcPr>
          <w:p w:rsidR="006D599A" w:rsidRDefault="006D599A" w:rsidP="00F97038">
            <w:pPr>
              <w:spacing w:line="240" w:lineRule="auto"/>
              <w:jc w:val="both"/>
              <w:rPr>
                <w:b/>
                <w:sz w:val="32"/>
              </w:rPr>
            </w:pPr>
            <w:r>
              <w:rPr>
                <w:b/>
                <w:sz w:val="32"/>
              </w:rPr>
              <w:t>Course Title:</w:t>
            </w:r>
          </w:p>
        </w:tc>
        <w:tc>
          <w:tcPr>
            <w:tcW w:w="3922" w:type="dxa"/>
          </w:tcPr>
          <w:p w:rsidR="006D599A" w:rsidRDefault="005E0BDD" w:rsidP="00F97038">
            <w:pPr>
              <w:spacing w:line="240" w:lineRule="auto"/>
              <w:jc w:val="both"/>
              <w:rPr>
                <w:b/>
                <w:sz w:val="32"/>
              </w:rPr>
            </w:pPr>
            <w:r>
              <w:rPr>
                <w:b/>
                <w:sz w:val="32"/>
              </w:rPr>
              <w:t>Operating System</w:t>
            </w:r>
          </w:p>
          <w:p w:rsidR="006D599A" w:rsidRDefault="006D599A" w:rsidP="00F97038">
            <w:pPr>
              <w:spacing w:line="240" w:lineRule="auto"/>
              <w:jc w:val="both"/>
              <w:rPr>
                <w:b/>
                <w:sz w:val="32"/>
              </w:rPr>
            </w:pPr>
          </w:p>
        </w:tc>
      </w:tr>
      <w:tr w:rsidR="006D599A" w:rsidTr="00160545">
        <w:trPr>
          <w:trHeight w:val="688"/>
        </w:trPr>
        <w:tc>
          <w:tcPr>
            <w:tcW w:w="3922" w:type="dxa"/>
            <w:hideMark/>
          </w:tcPr>
          <w:p w:rsidR="006D599A" w:rsidRDefault="006D599A" w:rsidP="00F97038">
            <w:pPr>
              <w:spacing w:line="240" w:lineRule="auto"/>
              <w:jc w:val="both"/>
              <w:rPr>
                <w:b/>
                <w:sz w:val="32"/>
              </w:rPr>
            </w:pPr>
            <w:r>
              <w:rPr>
                <w:b/>
                <w:sz w:val="32"/>
              </w:rPr>
              <w:t>Course Code:</w:t>
            </w:r>
          </w:p>
        </w:tc>
        <w:tc>
          <w:tcPr>
            <w:tcW w:w="3922" w:type="dxa"/>
          </w:tcPr>
          <w:p w:rsidR="006D599A" w:rsidRDefault="005E0BDD" w:rsidP="00F97038">
            <w:pPr>
              <w:spacing w:line="240" w:lineRule="auto"/>
              <w:jc w:val="both"/>
              <w:rPr>
                <w:b/>
                <w:sz w:val="32"/>
              </w:rPr>
            </w:pPr>
            <w:r>
              <w:rPr>
                <w:b/>
                <w:sz w:val="32"/>
              </w:rPr>
              <w:t>SE-3205</w:t>
            </w:r>
          </w:p>
        </w:tc>
      </w:tr>
      <w:tr w:rsidR="006D599A" w:rsidTr="00160545">
        <w:trPr>
          <w:trHeight w:val="647"/>
        </w:trPr>
        <w:tc>
          <w:tcPr>
            <w:tcW w:w="3922" w:type="dxa"/>
            <w:hideMark/>
          </w:tcPr>
          <w:p w:rsidR="006D599A" w:rsidRDefault="006D599A" w:rsidP="00F97038">
            <w:pPr>
              <w:spacing w:line="240" w:lineRule="auto"/>
              <w:jc w:val="both"/>
              <w:rPr>
                <w:b/>
                <w:sz w:val="32"/>
              </w:rPr>
            </w:pPr>
            <w:r>
              <w:rPr>
                <w:b/>
                <w:sz w:val="32"/>
              </w:rPr>
              <w:t>Session:</w:t>
            </w:r>
          </w:p>
        </w:tc>
        <w:tc>
          <w:tcPr>
            <w:tcW w:w="3922" w:type="dxa"/>
            <w:hideMark/>
          </w:tcPr>
          <w:p w:rsidR="006D599A" w:rsidRDefault="006D599A" w:rsidP="00F97038">
            <w:pPr>
              <w:spacing w:line="240" w:lineRule="auto"/>
              <w:jc w:val="both"/>
              <w:rPr>
                <w:b/>
                <w:sz w:val="32"/>
              </w:rPr>
            </w:pPr>
            <w:r>
              <w:rPr>
                <w:b/>
                <w:sz w:val="32"/>
              </w:rPr>
              <w:t>2022-26</w:t>
            </w:r>
          </w:p>
        </w:tc>
      </w:tr>
      <w:tr w:rsidR="006D599A" w:rsidTr="00160545">
        <w:trPr>
          <w:trHeight w:val="647"/>
        </w:trPr>
        <w:tc>
          <w:tcPr>
            <w:tcW w:w="3922" w:type="dxa"/>
            <w:hideMark/>
          </w:tcPr>
          <w:p w:rsidR="006D599A" w:rsidRDefault="006D599A" w:rsidP="00F97038">
            <w:pPr>
              <w:spacing w:line="240" w:lineRule="auto"/>
              <w:jc w:val="both"/>
              <w:rPr>
                <w:b/>
                <w:sz w:val="32"/>
              </w:rPr>
            </w:pPr>
            <w:r>
              <w:rPr>
                <w:b/>
                <w:sz w:val="32"/>
              </w:rPr>
              <w:t>Semester:</w:t>
            </w:r>
          </w:p>
        </w:tc>
        <w:tc>
          <w:tcPr>
            <w:tcW w:w="3922" w:type="dxa"/>
            <w:hideMark/>
          </w:tcPr>
          <w:p w:rsidR="006D599A" w:rsidRDefault="0026618F" w:rsidP="00F97038">
            <w:pPr>
              <w:spacing w:line="240" w:lineRule="auto"/>
              <w:jc w:val="both"/>
              <w:rPr>
                <w:b/>
                <w:sz w:val="32"/>
              </w:rPr>
            </w:pPr>
            <w:r>
              <w:rPr>
                <w:b/>
                <w:sz w:val="48"/>
                <w:vertAlign w:val="superscript"/>
              </w:rPr>
              <w:t>6</w:t>
            </w:r>
            <w:bookmarkStart w:id="0" w:name="_GoBack"/>
            <w:bookmarkEnd w:id="0"/>
            <w:r w:rsidR="006D599A">
              <w:rPr>
                <w:b/>
                <w:sz w:val="48"/>
                <w:vertAlign w:val="superscript"/>
              </w:rPr>
              <w:t>th</w:t>
            </w:r>
          </w:p>
        </w:tc>
      </w:tr>
      <w:tr w:rsidR="006D599A" w:rsidTr="00160545">
        <w:trPr>
          <w:trHeight w:val="647"/>
        </w:trPr>
        <w:tc>
          <w:tcPr>
            <w:tcW w:w="3922" w:type="dxa"/>
            <w:hideMark/>
          </w:tcPr>
          <w:p w:rsidR="006D599A" w:rsidRDefault="006D599A" w:rsidP="00F97038">
            <w:pPr>
              <w:spacing w:line="240" w:lineRule="auto"/>
              <w:jc w:val="both"/>
              <w:rPr>
                <w:b/>
                <w:sz w:val="32"/>
              </w:rPr>
            </w:pPr>
            <w:r>
              <w:rPr>
                <w:b/>
                <w:sz w:val="32"/>
              </w:rPr>
              <w:t>Roll No:</w:t>
            </w:r>
          </w:p>
        </w:tc>
        <w:tc>
          <w:tcPr>
            <w:tcW w:w="3922" w:type="dxa"/>
            <w:hideMark/>
          </w:tcPr>
          <w:p w:rsidR="006D599A" w:rsidRDefault="006D599A" w:rsidP="00F97038">
            <w:pPr>
              <w:spacing w:line="240" w:lineRule="auto"/>
              <w:jc w:val="both"/>
              <w:rPr>
                <w:b/>
                <w:sz w:val="32"/>
              </w:rPr>
            </w:pPr>
            <w:r>
              <w:rPr>
                <w:b/>
                <w:sz w:val="32"/>
              </w:rPr>
              <w:t>2022-SE-01</w:t>
            </w:r>
          </w:p>
        </w:tc>
      </w:tr>
      <w:tr w:rsidR="006D599A" w:rsidTr="00160545">
        <w:trPr>
          <w:trHeight w:val="647"/>
        </w:trPr>
        <w:tc>
          <w:tcPr>
            <w:tcW w:w="3922" w:type="dxa"/>
            <w:hideMark/>
          </w:tcPr>
          <w:p w:rsidR="00160545" w:rsidRDefault="006D599A" w:rsidP="00F97038">
            <w:pPr>
              <w:spacing w:line="240" w:lineRule="auto"/>
              <w:jc w:val="both"/>
              <w:rPr>
                <w:b/>
                <w:sz w:val="32"/>
              </w:rPr>
            </w:pPr>
            <w:r>
              <w:rPr>
                <w:b/>
                <w:sz w:val="32"/>
              </w:rPr>
              <w:t>Submitted from:</w:t>
            </w:r>
          </w:p>
        </w:tc>
        <w:tc>
          <w:tcPr>
            <w:tcW w:w="3922" w:type="dxa"/>
            <w:hideMark/>
          </w:tcPr>
          <w:p w:rsidR="00160545" w:rsidRDefault="006D599A" w:rsidP="00F97038">
            <w:pPr>
              <w:spacing w:line="240" w:lineRule="auto"/>
              <w:jc w:val="both"/>
              <w:rPr>
                <w:b/>
                <w:sz w:val="32"/>
              </w:rPr>
            </w:pPr>
            <w:r>
              <w:rPr>
                <w:b/>
                <w:sz w:val="32"/>
              </w:rPr>
              <w:t>Khurram Farman</w:t>
            </w:r>
          </w:p>
        </w:tc>
      </w:tr>
      <w:tr w:rsidR="00160545" w:rsidTr="00160545">
        <w:trPr>
          <w:trHeight w:val="647"/>
        </w:trPr>
        <w:tc>
          <w:tcPr>
            <w:tcW w:w="3922" w:type="dxa"/>
          </w:tcPr>
          <w:p w:rsidR="00160545" w:rsidRDefault="00160545" w:rsidP="00F97038">
            <w:pPr>
              <w:spacing w:line="240" w:lineRule="auto"/>
              <w:jc w:val="both"/>
              <w:rPr>
                <w:b/>
                <w:sz w:val="32"/>
              </w:rPr>
            </w:pPr>
            <w:r>
              <w:rPr>
                <w:b/>
                <w:sz w:val="32"/>
              </w:rPr>
              <w:t>Lab Task No</w:t>
            </w:r>
          </w:p>
        </w:tc>
        <w:tc>
          <w:tcPr>
            <w:tcW w:w="3922" w:type="dxa"/>
          </w:tcPr>
          <w:p w:rsidR="00160545" w:rsidRDefault="00710B00" w:rsidP="00F97038">
            <w:pPr>
              <w:spacing w:line="240" w:lineRule="auto"/>
              <w:jc w:val="both"/>
              <w:rPr>
                <w:b/>
                <w:sz w:val="32"/>
              </w:rPr>
            </w:pPr>
            <w:r>
              <w:rPr>
                <w:b/>
                <w:sz w:val="32"/>
              </w:rPr>
              <w:t>2</w:t>
            </w:r>
          </w:p>
        </w:tc>
      </w:tr>
      <w:tr w:rsidR="00160545" w:rsidTr="00160545">
        <w:trPr>
          <w:trHeight w:val="647"/>
        </w:trPr>
        <w:tc>
          <w:tcPr>
            <w:tcW w:w="3922" w:type="dxa"/>
          </w:tcPr>
          <w:p w:rsidR="00160545" w:rsidRDefault="00160545" w:rsidP="00F97038">
            <w:pPr>
              <w:spacing w:line="240" w:lineRule="auto"/>
              <w:jc w:val="both"/>
              <w:rPr>
                <w:b/>
                <w:sz w:val="32"/>
              </w:rPr>
            </w:pPr>
          </w:p>
        </w:tc>
        <w:tc>
          <w:tcPr>
            <w:tcW w:w="3922" w:type="dxa"/>
          </w:tcPr>
          <w:p w:rsidR="00160545" w:rsidRDefault="00160545" w:rsidP="00F97038">
            <w:pPr>
              <w:spacing w:line="240" w:lineRule="auto"/>
              <w:jc w:val="both"/>
              <w:rPr>
                <w:b/>
                <w:sz w:val="32"/>
              </w:rPr>
            </w:pPr>
          </w:p>
        </w:tc>
      </w:tr>
    </w:tbl>
    <w:p w:rsidR="00160545" w:rsidRPr="007D26A3" w:rsidRDefault="00160545" w:rsidP="00F97038">
      <w:pPr>
        <w:jc w:val="center"/>
        <w:rPr>
          <w:b/>
          <w:sz w:val="32"/>
        </w:rPr>
      </w:pPr>
      <w:r w:rsidRPr="007D26A3">
        <w:rPr>
          <w:b/>
          <w:sz w:val="32"/>
        </w:rPr>
        <w:t>Bachelors of Science in Software Engineering (2022-26)</w:t>
      </w:r>
    </w:p>
    <w:p w:rsidR="00160545" w:rsidRPr="007D26A3" w:rsidRDefault="00160545" w:rsidP="00F97038">
      <w:pPr>
        <w:jc w:val="center"/>
        <w:rPr>
          <w:b/>
          <w:sz w:val="32"/>
        </w:rPr>
      </w:pPr>
      <w:r w:rsidRPr="007D26A3">
        <w:rPr>
          <w:b/>
          <w:sz w:val="32"/>
        </w:rPr>
        <w:t>Department of Software Engineering</w:t>
      </w:r>
    </w:p>
    <w:p w:rsidR="00160545" w:rsidRPr="00160545" w:rsidRDefault="00160545" w:rsidP="00F97038">
      <w:pPr>
        <w:jc w:val="both"/>
      </w:pPr>
    </w:p>
    <w:p w:rsidR="00417939" w:rsidRDefault="00417939" w:rsidP="00F97038">
      <w:pPr>
        <w:spacing w:before="100" w:beforeAutospacing="1" w:after="100" w:afterAutospacing="1" w:line="240" w:lineRule="auto"/>
        <w:jc w:val="both"/>
        <w:rPr>
          <w:rFonts w:eastAsia="Times New Roman" w:cs="Times New Roman"/>
          <w:szCs w:val="24"/>
        </w:rPr>
      </w:pPr>
    </w:p>
    <w:sdt>
      <w:sdtPr>
        <w:rPr>
          <w:rFonts w:ascii="Times New Roman" w:eastAsiaTheme="minorHAnsi" w:hAnsi="Times New Roman" w:cstheme="minorBidi"/>
          <w:color w:val="auto"/>
          <w:sz w:val="24"/>
          <w:szCs w:val="22"/>
        </w:rPr>
        <w:id w:val="-487789727"/>
        <w:docPartObj>
          <w:docPartGallery w:val="Table of Contents"/>
          <w:docPartUnique/>
        </w:docPartObj>
      </w:sdtPr>
      <w:sdtEndPr>
        <w:rPr>
          <w:b/>
          <w:bCs/>
          <w:noProof/>
        </w:rPr>
      </w:sdtEndPr>
      <w:sdtContent>
        <w:p w:rsidR="00417939" w:rsidRDefault="00417939" w:rsidP="00F97038">
          <w:pPr>
            <w:pStyle w:val="TOCHeading"/>
          </w:pPr>
          <w:r>
            <w:t>Contents</w:t>
          </w:r>
        </w:p>
        <w:p w:rsidR="00711DDB" w:rsidRDefault="0041793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96262059" w:history="1">
            <w:r w:rsidR="00711DDB" w:rsidRPr="002D3323">
              <w:rPr>
                <w:rStyle w:val="Hyperlink"/>
                <w:rFonts w:eastAsia="Times New Roman"/>
                <w:noProof/>
              </w:rPr>
              <w:t>Topic: Command Prompt Commands</w:t>
            </w:r>
            <w:r w:rsidR="00711DDB">
              <w:rPr>
                <w:noProof/>
                <w:webHidden/>
              </w:rPr>
              <w:tab/>
            </w:r>
            <w:r w:rsidR="00711DDB">
              <w:rPr>
                <w:noProof/>
                <w:webHidden/>
              </w:rPr>
              <w:fldChar w:fldCharType="begin"/>
            </w:r>
            <w:r w:rsidR="00711DDB">
              <w:rPr>
                <w:noProof/>
                <w:webHidden/>
              </w:rPr>
              <w:instrText xml:space="preserve"> PAGEREF _Toc196262059 \h </w:instrText>
            </w:r>
            <w:r w:rsidR="00711DDB">
              <w:rPr>
                <w:noProof/>
                <w:webHidden/>
              </w:rPr>
            </w:r>
            <w:r w:rsidR="00711DDB">
              <w:rPr>
                <w:noProof/>
                <w:webHidden/>
              </w:rPr>
              <w:fldChar w:fldCharType="separate"/>
            </w:r>
            <w:r w:rsidR="00711DDB">
              <w:rPr>
                <w:noProof/>
                <w:webHidden/>
              </w:rPr>
              <w:t>3</w:t>
            </w:r>
            <w:r w:rsidR="00711DDB">
              <w:rPr>
                <w:noProof/>
                <w:webHidden/>
              </w:rPr>
              <w:fldChar w:fldCharType="end"/>
            </w:r>
          </w:hyperlink>
        </w:p>
        <w:p w:rsidR="00711DDB" w:rsidRDefault="00913B2B">
          <w:pPr>
            <w:pStyle w:val="TOC2"/>
            <w:tabs>
              <w:tab w:val="right" w:leader="dot" w:pos="9350"/>
            </w:tabs>
            <w:rPr>
              <w:rFonts w:asciiTheme="minorHAnsi" w:eastAsiaTheme="minorEastAsia" w:hAnsiTheme="minorHAnsi"/>
              <w:noProof/>
              <w:sz w:val="22"/>
            </w:rPr>
          </w:pPr>
          <w:hyperlink w:anchor="_Toc196262060" w:history="1">
            <w:r w:rsidR="00711DDB" w:rsidRPr="002D3323">
              <w:rPr>
                <w:rStyle w:val="Hyperlink"/>
                <w:noProof/>
              </w:rPr>
              <w:t>Command Prompt:</w:t>
            </w:r>
            <w:r w:rsidR="00711DDB">
              <w:rPr>
                <w:noProof/>
                <w:webHidden/>
              </w:rPr>
              <w:tab/>
            </w:r>
            <w:r w:rsidR="00711DDB">
              <w:rPr>
                <w:noProof/>
                <w:webHidden/>
              </w:rPr>
              <w:fldChar w:fldCharType="begin"/>
            </w:r>
            <w:r w:rsidR="00711DDB">
              <w:rPr>
                <w:noProof/>
                <w:webHidden/>
              </w:rPr>
              <w:instrText xml:space="preserve"> PAGEREF _Toc196262060 \h </w:instrText>
            </w:r>
            <w:r w:rsidR="00711DDB">
              <w:rPr>
                <w:noProof/>
                <w:webHidden/>
              </w:rPr>
            </w:r>
            <w:r w:rsidR="00711DDB">
              <w:rPr>
                <w:noProof/>
                <w:webHidden/>
              </w:rPr>
              <w:fldChar w:fldCharType="separate"/>
            </w:r>
            <w:r w:rsidR="00711DDB">
              <w:rPr>
                <w:noProof/>
                <w:webHidden/>
              </w:rPr>
              <w:t>3</w:t>
            </w:r>
            <w:r w:rsidR="00711DDB">
              <w:rPr>
                <w:noProof/>
                <w:webHidden/>
              </w:rPr>
              <w:fldChar w:fldCharType="end"/>
            </w:r>
          </w:hyperlink>
        </w:p>
        <w:p w:rsidR="00711DDB" w:rsidRDefault="00913B2B">
          <w:pPr>
            <w:pStyle w:val="TOC2"/>
            <w:tabs>
              <w:tab w:val="right" w:leader="dot" w:pos="9350"/>
            </w:tabs>
            <w:rPr>
              <w:rFonts w:asciiTheme="minorHAnsi" w:eastAsiaTheme="minorEastAsia" w:hAnsiTheme="minorHAnsi"/>
              <w:noProof/>
              <w:sz w:val="22"/>
            </w:rPr>
          </w:pPr>
          <w:hyperlink w:anchor="_Toc196262061" w:history="1">
            <w:r w:rsidR="00711DDB" w:rsidRPr="002D3323">
              <w:rPr>
                <w:rStyle w:val="Hyperlink"/>
                <w:noProof/>
              </w:rPr>
              <w:t>Commands:</w:t>
            </w:r>
            <w:r w:rsidR="00711DDB">
              <w:rPr>
                <w:noProof/>
                <w:webHidden/>
              </w:rPr>
              <w:tab/>
            </w:r>
            <w:r w:rsidR="00711DDB">
              <w:rPr>
                <w:noProof/>
                <w:webHidden/>
              </w:rPr>
              <w:fldChar w:fldCharType="begin"/>
            </w:r>
            <w:r w:rsidR="00711DDB">
              <w:rPr>
                <w:noProof/>
                <w:webHidden/>
              </w:rPr>
              <w:instrText xml:space="preserve"> PAGEREF _Toc196262061 \h </w:instrText>
            </w:r>
            <w:r w:rsidR="00711DDB">
              <w:rPr>
                <w:noProof/>
                <w:webHidden/>
              </w:rPr>
            </w:r>
            <w:r w:rsidR="00711DDB">
              <w:rPr>
                <w:noProof/>
                <w:webHidden/>
              </w:rPr>
              <w:fldChar w:fldCharType="separate"/>
            </w:r>
            <w:r w:rsidR="00711DDB">
              <w:rPr>
                <w:noProof/>
                <w:webHidden/>
              </w:rPr>
              <w:t>3</w:t>
            </w:r>
            <w:r w:rsidR="00711DDB">
              <w:rPr>
                <w:noProof/>
                <w:webHidden/>
              </w:rPr>
              <w:fldChar w:fldCharType="end"/>
            </w:r>
          </w:hyperlink>
        </w:p>
        <w:p w:rsidR="00711DDB" w:rsidRDefault="00913B2B">
          <w:pPr>
            <w:pStyle w:val="TOC3"/>
            <w:tabs>
              <w:tab w:val="left" w:pos="1100"/>
              <w:tab w:val="right" w:leader="dot" w:pos="9350"/>
            </w:tabs>
            <w:rPr>
              <w:rFonts w:asciiTheme="minorHAnsi" w:eastAsiaTheme="minorEastAsia" w:hAnsiTheme="minorHAnsi"/>
              <w:noProof/>
              <w:sz w:val="22"/>
            </w:rPr>
          </w:pPr>
          <w:hyperlink w:anchor="_Toc196262062"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Wmic logicaldisk get name.</w:t>
            </w:r>
            <w:r w:rsidR="00711DDB">
              <w:rPr>
                <w:noProof/>
                <w:webHidden/>
              </w:rPr>
              <w:tab/>
            </w:r>
            <w:r w:rsidR="00711DDB">
              <w:rPr>
                <w:noProof/>
                <w:webHidden/>
              </w:rPr>
              <w:fldChar w:fldCharType="begin"/>
            </w:r>
            <w:r w:rsidR="00711DDB">
              <w:rPr>
                <w:noProof/>
                <w:webHidden/>
              </w:rPr>
              <w:instrText xml:space="preserve"> PAGEREF _Toc196262062 \h </w:instrText>
            </w:r>
            <w:r w:rsidR="00711DDB">
              <w:rPr>
                <w:noProof/>
                <w:webHidden/>
              </w:rPr>
            </w:r>
            <w:r w:rsidR="00711DDB">
              <w:rPr>
                <w:noProof/>
                <w:webHidden/>
              </w:rPr>
              <w:fldChar w:fldCharType="separate"/>
            </w:r>
            <w:r w:rsidR="00711DDB">
              <w:rPr>
                <w:noProof/>
                <w:webHidden/>
              </w:rPr>
              <w:t>3</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63"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Dir</w:t>
            </w:r>
            <w:r w:rsidR="00711DDB">
              <w:rPr>
                <w:noProof/>
                <w:webHidden/>
              </w:rPr>
              <w:tab/>
            </w:r>
            <w:r w:rsidR="00711DDB">
              <w:rPr>
                <w:noProof/>
                <w:webHidden/>
              </w:rPr>
              <w:fldChar w:fldCharType="begin"/>
            </w:r>
            <w:r w:rsidR="00711DDB">
              <w:rPr>
                <w:noProof/>
                <w:webHidden/>
              </w:rPr>
              <w:instrText xml:space="preserve"> PAGEREF _Toc196262063 \h </w:instrText>
            </w:r>
            <w:r w:rsidR="00711DDB">
              <w:rPr>
                <w:noProof/>
                <w:webHidden/>
              </w:rPr>
            </w:r>
            <w:r w:rsidR="00711DDB">
              <w:rPr>
                <w:noProof/>
                <w:webHidden/>
              </w:rPr>
              <w:fldChar w:fldCharType="separate"/>
            </w:r>
            <w:r w:rsidR="00711DDB">
              <w:rPr>
                <w:noProof/>
                <w:webHidden/>
              </w:rPr>
              <w:t>3</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64"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Disk Name: (e.g. D :)</w:t>
            </w:r>
            <w:r w:rsidR="00711DDB">
              <w:rPr>
                <w:noProof/>
                <w:webHidden/>
              </w:rPr>
              <w:tab/>
            </w:r>
            <w:r w:rsidR="00711DDB">
              <w:rPr>
                <w:noProof/>
                <w:webHidden/>
              </w:rPr>
              <w:fldChar w:fldCharType="begin"/>
            </w:r>
            <w:r w:rsidR="00711DDB">
              <w:rPr>
                <w:noProof/>
                <w:webHidden/>
              </w:rPr>
              <w:instrText xml:space="preserve"> PAGEREF _Toc196262064 \h </w:instrText>
            </w:r>
            <w:r w:rsidR="00711DDB">
              <w:rPr>
                <w:noProof/>
                <w:webHidden/>
              </w:rPr>
            </w:r>
            <w:r w:rsidR="00711DDB">
              <w:rPr>
                <w:noProof/>
                <w:webHidden/>
              </w:rPr>
              <w:fldChar w:fldCharType="separate"/>
            </w:r>
            <w:r w:rsidR="00711DDB">
              <w:rPr>
                <w:noProof/>
                <w:webHidden/>
              </w:rPr>
              <w:t>4</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65"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Cls</w:t>
            </w:r>
            <w:r w:rsidR="00711DDB">
              <w:rPr>
                <w:noProof/>
                <w:webHidden/>
              </w:rPr>
              <w:tab/>
            </w:r>
            <w:r w:rsidR="00711DDB">
              <w:rPr>
                <w:noProof/>
                <w:webHidden/>
              </w:rPr>
              <w:fldChar w:fldCharType="begin"/>
            </w:r>
            <w:r w:rsidR="00711DDB">
              <w:rPr>
                <w:noProof/>
                <w:webHidden/>
              </w:rPr>
              <w:instrText xml:space="preserve"> PAGEREF _Toc196262065 \h </w:instrText>
            </w:r>
            <w:r w:rsidR="00711DDB">
              <w:rPr>
                <w:noProof/>
                <w:webHidden/>
              </w:rPr>
            </w:r>
            <w:r w:rsidR="00711DDB">
              <w:rPr>
                <w:noProof/>
                <w:webHidden/>
              </w:rPr>
              <w:fldChar w:fldCharType="separate"/>
            </w:r>
            <w:r w:rsidR="00711DDB">
              <w:rPr>
                <w:noProof/>
                <w:webHidden/>
              </w:rPr>
              <w:t>4</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66"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Title</w:t>
            </w:r>
            <w:r w:rsidR="00711DDB">
              <w:rPr>
                <w:noProof/>
                <w:webHidden/>
              </w:rPr>
              <w:tab/>
            </w:r>
            <w:r w:rsidR="00711DDB">
              <w:rPr>
                <w:noProof/>
                <w:webHidden/>
              </w:rPr>
              <w:fldChar w:fldCharType="begin"/>
            </w:r>
            <w:r w:rsidR="00711DDB">
              <w:rPr>
                <w:noProof/>
                <w:webHidden/>
              </w:rPr>
              <w:instrText xml:space="preserve"> PAGEREF _Toc196262066 \h </w:instrText>
            </w:r>
            <w:r w:rsidR="00711DDB">
              <w:rPr>
                <w:noProof/>
                <w:webHidden/>
              </w:rPr>
            </w:r>
            <w:r w:rsidR="00711DDB">
              <w:rPr>
                <w:noProof/>
                <w:webHidden/>
              </w:rPr>
              <w:fldChar w:fldCharType="separate"/>
            </w:r>
            <w:r w:rsidR="00711DDB">
              <w:rPr>
                <w:noProof/>
                <w:webHidden/>
              </w:rPr>
              <w:t>4</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67"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Vol</w:t>
            </w:r>
            <w:r w:rsidR="00711DDB">
              <w:rPr>
                <w:noProof/>
                <w:webHidden/>
              </w:rPr>
              <w:tab/>
            </w:r>
            <w:r w:rsidR="00711DDB">
              <w:rPr>
                <w:noProof/>
                <w:webHidden/>
              </w:rPr>
              <w:fldChar w:fldCharType="begin"/>
            </w:r>
            <w:r w:rsidR="00711DDB">
              <w:rPr>
                <w:noProof/>
                <w:webHidden/>
              </w:rPr>
              <w:instrText xml:space="preserve"> PAGEREF _Toc196262067 \h </w:instrText>
            </w:r>
            <w:r w:rsidR="00711DDB">
              <w:rPr>
                <w:noProof/>
                <w:webHidden/>
              </w:rPr>
            </w:r>
            <w:r w:rsidR="00711DDB">
              <w:rPr>
                <w:noProof/>
                <w:webHidden/>
              </w:rPr>
              <w:fldChar w:fldCharType="separate"/>
            </w:r>
            <w:r w:rsidR="00711DDB">
              <w:rPr>
                <w:noProof/>
                <w:webHidden/>
              </w:rPr>
              <w:t>5</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68"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Whoami</w:t>
            </w:r>
            <w:r w:rsidR="00711DDB">
              <w:rPr>
                <w:noProof/>
                <w:webHidden/>
              </w:rPr>
              <w:tab/>
            </w:r>
            <w:r w:rsidR="00711DDB">
              <w:rPr>
                <w:noProof/>
                <w:webHidden/>
              </w:rPr>
              <w:fldChar w:fldCharType="begin"/>
            </w:r>
            <w:r w:rsidR="00711DDB">
              <w:rPr>
                <w:noProof/>
                <w:webHidden/>
              </w:rPr>
              <w:instrText xml:space="preserve"> PAGEREF _Toc196262068 \h </w:instrText>
            </w:r>
            <w:r w:rsidR="00711DDB">
              <w:rPr>
                <w:noProof/>
                <w:webHidden/>
              </w:rPr>
            </w:r>
            <w:r w:rsidR="00711DDB">
              <w:rPr>
                <w:noProof/>
                <w:webHidden/>
              </w:rPr>
              <w:fldChar w:fldCharType="separate"/>
            </w:r>
            <w:r w:rsidR="00711DDB">
              <w:rPr>
                <w:noProof/>
                <w:webHidden/>
              </w:rPr>
              <w:t>5</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69"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Help</w:t>
            </w:r>
            <w:r w:rsidR="00711DDB">
              <w:rPr>
                <w:noProof/>
                <w:webHidden/>
              </w:rPr>
              <w:tab/>
            </w:r>
            <w:r w:rsidR="00711DDB">
              <w:rPr>
                <w:noProof/>
                <w:webHidden/>
              </w:rPr>
              <w:fldChar w:fldCharType="begin"/>
            </w:r>
            <w:r w:rsidR="00711DDB">
              <w:rPr>
                <w:noProof/>
                <w:webHidden/>
              </w:rPr>
              <w:instrText xml:space="preserve"> PAGEREF _Toc196262069 \h </w:instrText>
            </w:r>
            <w:r w:rsidR="00711DDB">
              <w:rPr>
                <w:noProof/>
                <w:webHidden/>
              </w:rPr>
            </w:r>
            <w:r w:rsidR="00711DDB">
              <w:rPr>
                <w:noProof/>
                <w:webHidden/>
              </w:rPr>
              <w:fldChar w:fldCharType="separate"/>
            </w:r>
            <w:r w:rsidR="00711DDB">
              <w:rPr>
                <w:noProof/>
                <w:webHidden/>
              </w:rPr>
              <w:t>5</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70"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Ipconfig/all</w:t>
            </w:r>
            <w:r w:rsidR="00711DDB">
              <w:rPr>
                <w:noProof/>
                <w:webHidden/>
              </w:rPr>
              <w:tab/>
            </w:r>
            <w:r w:rsidR="00711DDB">
              <w:rPr>
                <w:noProof/>
                <w:webHidden/>
              </w:rPr>
              <w:fldChar w:fldCharType="begin"/>
            </w:r>
            <w:r w:rsidR="00711DDB">
              <w:rPr>
                <w:noProof/>
                <w:webHidden/>
              </w:rPr>
              <w:instrText xml:space="preserve"> PAGEREF _Toc196262070 \h </w:instrText>
            </w:r>
            <w:r w:rsidR="00711DDB">
              <w:rPr>
                <w:noProof/>
                <w:webHidden/>
              </w:rPr>
            </w:r>
            <w:r w:rsidR="00711DDB">
              <w:rPr>
                <w:noProof/>
                <w:webHidden/>
              </w:rPr>
              <w:fldChar w:fldCharType="separate"/>
            </w:r>
            <w:r w:rsidR="00711DDB">
              <w:rPr>
                <w:noProof/>
                <w:webHidden/>
              </w:rPr>
              <w:t>6</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71"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Ping</w:t>
            </w:r>
            <w:r w:rsidR="00711DDB">
              <w:rPr>
                <w:noProof/>
                <w:webHidden/>
              </w:rPr>
              <w:tab/>
            </w:r>
            <w:r w:rsidR="00711DDB">
              <w:rPr>
                <w:noProof/>
                <w:webHidden/>
              </w:rPr>
              <w:fldChar w:fldCharType="begin"/>
            </w:r>
            <w:r w:rsidR="00711DDB">
              <w:rPr>
                <w:noProof/>
                <w:webHidden/>
              </w:rPr>
              <w:instrText xml:space="preserve"> PAGEREF _Toc196262071 \h </w:instrText>
            </w:r>
            <w:r w:rsidR="00711DDB">
              <w:rPr>
                <w:noProof/>
                <w:webHidden/>
              </w:rPr>
            </w:r>
            <w:r w:rsidR="00711DDB">
              <w:rPr>
                <w:noProof/>
                <w:webHidden/>
              </w:rPr>
              <w:fldChar w:fldCharType="separate"/>
            </w:r>
            <w:r w:rsidR="00711DDB">
              <w:rPr>
                <w:noProof/>
                <w:webHidden/>
              </w:rPr>
              <w:t>6</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72"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Tracert:</w:t>
            </w:r>
            <w:r w:rsidR="00711DDB">
              <w:rPr>
                <w:noProof/>
                <w:webHidden/>
              </w:rPr>
              <w:tab/>
            </w:r>
            <w:r w:rsidR="00711DDB">
              <w:rPr>
                <w:noProof/>
                <w:webHidden/>
              </w:rPr>
              <w:fldChar w:fldCharType="begin"/>
            </w:r>
            <w:r w:rsidR="00711DDB">
              <w:rPr>
                <w:noProof/>
                <w:webHidden/>
              </w:rPr>
              <w:instrText xml:space="preserve"> PAGEREF _Toc196262072 \h </w:instrText>
            </w:r>
            <w:r w:rsidR="00711DDB">
              <w:rPr>
                <w:noProof/>
                <w:webHidden/>
              </w:rPr>
            </w:r>
            <w:r w:rsidR="00711DDB">
              <w:rPr>
                <w:noProof/>
                <w:webHidden/>
              </w:rPr>
              <w:fldChar w:fldCharType="separate"/>
            </w:r>
            <w:r w:rsidR="00711DDB">
              <w:rPr>
                <w:noProof/>
                <w:webHidden/>
              </w:rPr>
              <w:t>7</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73"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Netstat:</w:t>
            </w:r>
            <w:r w:rsidR="00711DDB">
              <w:rPr>
                <w:noProof/>
                <w:webHidden/>
              </w:rPr>
              <w:tab/>
            </w:r>
            <w:r w:rsidR="00711DDB">
              <w:rPr>
                <w:noProof/>
                <w:webHidden/>
              </w:rPr>
              <w:fldChar w:fldCharType="begin"/>
            </w:r>
            <w:r w:rsidR="00711DDB">
              <w:rPr>
                <w:noProof/>
                <w:webHidden/>
              </w:rPr>
              <w:instrText xml:space="preserve"> PAGEREF _Toc196262073 \h </w:instrText>
            </w:r>
            <w:r w:rsidR="00711DDB">
              <w:rPr>
                <w:noProof/>
                <w:webHidden/>
              </w:rPr>
            </w:r>
            <w:r w:rsidR="00711DDB">
              <w:rPr>
                <w:noProof/>
                <w:webHidden/>
              </w:rPr>
              <w:fldChar w:fldCharType="separate"/>
            </w:r>
            <w:r w:rsidR="00711DDB">
              <w:rPr>
                <w:noProof/>
                <w:webHidden/>
              </w:rPr>
              <w:t>7</w:t>
            </w:r>
            <w:r w:rsidR="00711DDB">
              <w:rPr>
                <w:noProof/>
                <w:webHidden/>
              </w:rPr>
              <w:fldChar w:fldCharType="end"/>
            </w:r>
          </w:hyperlink>
        </w:p>
        <w:p w:rsidR="00711DDB" w:rsidRDefault="00913B2B">
          <w:pPr>
            <w:pStyle w:val="TOC2"/>
            <w:tabs>
              <w:tab w:val="left" w:pos="660"/>
              <w:tab w:val="right" w:leader="dot" w:pos="9350"/>
            </w:tabs>
            <w:rPr>
              <w:rFonts w:asciiTheme="minorHAnsi" w:eastAsiaTheme="minorEastAsia" w:hAnsiTheme="minorHAnsi"/>
              <w:noProof/>
              <w:sz w:val="22"/>
            </w:rPr>
          </w:pPr>
          <w:hyperlink w:anchor="_Toc196262074" w:history="1">
            <w:r w:rsidR="00711DDB" w:rsidRPr="002D3323">
              <w:rPr>
                <w:rStyle w:val="Hyperlink"/>
                <w:rFonts w:ascii="Wingdings" w:hAnsi="Wingdings"/>
                <w:noProof/>
              </w:rPr>
              <w:t></w:t>
            </w:r>
            <w:r w:rsidR="00711DDB">
              <w:rPr>
                <w:rFonts w:asciiTheme="minorHAnsi" w:eastAsiaTheme="minorEastAsia" w:hAnsiTheme="minorHAnsi"/>
                <w:noProof/>
                <w:sz w:val="22"/>
              </w:rPr>
              <w:tab/>
            </w:r>
            <w:r w:rsidR="00711DDB" w:rsidRPr="002D3323">
              <w:rPr>
                <w:rStyle w:val="Hyperlink"/>
                <w:noProof/>
              </w:rPr>
              <w:t>Arp:</w:t>
            </w:r>
            <w:r w:rsidR="00711DDB">
              <w:rPr>
                <w:noProof/>
                <w:webHidden/>
              </w:rPr>
              <w:tab/>
            </w:r>
            <w:r w:rsidR="00711DDB">
              <w:rPr>
                <w:noProof/>
                <w:webHidden/>
              </w:rPr>
              <w:fldChar w:fldCharType="begin"/>
            </w:r>
            <w:r w:rsidR="00711DDB">
              <w:rPr>
                <w:noProof/>
                <w:webHidden/>
              </w:rPr>
              <w:instrText xml:space="preserve"> PAGEREF _Toc196262074 \h </w:instrText>
            </w:r>
            <w:r w:rsidR="00711DDB">
              <w:rPr>
                <w:noProof/>
                <w:webHidden/>
              </w:rPr>
            </w:r>
            <w:r w:rsidR="00711DDB">
              <w:rPr>
                <w:noProof/>
                <w:webHidden/>
              </w:rPr>
              <w:fldChar w:fldCharType="separate"/>
            </w:r>
            <w:r w:rsidR="00711DDB">
              <w:rPr>
                <w:noProof/>
                <w:webHidden/>
              </w:rPr>
              <w:t>7</w:t>
            </w:r>
            <w:r w:rsidR="00711DDB">
              <w:rPr>
                <w:noProof/>
                <w:webHidden/>
              </w:rPr>
              <w:fldChar w:fldCharType="end"/>
            </w:r>
          </w:hyperlink>
        </w:p>
        <w:p w:rsidR="00417939" w:rsidRDefault="00417939" w:rsidP="00F97038">
          <w:pPr>
            <w:jc w:val="both"/>
          </w:pPr>
          <w:r>
            <w:rPr>
              <w:b/>
              <w:bCs/>
              <w:noProof/>
            </w:rPr>
            <w:fldChar w:fldCharType="end"/>
          </w:r>
        </w:p>
      </w:sdtContent>
    </w:sdt>
    <w:p w:rsidR="00710B00" w:rsidRPr="00710B00" w:rsidRDefault="00417939" w:rsidP="00710B00">
      <w:pPr>
        <w:pStyle w:val="Heading1"/>
        <w:rPr>
          <w:rFonts w:eastAsia="Times New Roman"/>
        </w:rPr>
      </w:pPr>
      <w:r>
        <w:rPr>
          <w:rFonts w:eastAsia="Times New Roman"/>
        </w:rPr>
        <w:br w:type="page"/>
      </w:r>
      <w:bookmarkStart w:id="1" w:name="_Toc196262059"/>
      <w:r w:rsidR="00710B00">
        <w:rPr>
          <w:rFonts w:eastAsia="Times New Roman"/>
        </w:rPr>
        <w:lastRenderedPageBreak/>
        <w:t>Topic: Command Prompt Commands</w:t>
      </w:r>
      <w:bookmarkEnd w:id="1"/>
    </w:p>
    <w:p w:rsidR="00710B00" w:rsidRDefault="00710B00" w:rsidP="00710B00">
      <w:pPr>
        <w:pStyle w:val="Heading2"/>
      </w:pPr>
      <w:bookmarkStart w:id="2" w:name="_Toc196262060"/>
      <w:r>
        <w:t>Command Prompt:</w:t>
      </w:r>
      <w:bookmarkEnd w:id="2"/>
    </w:p>
    <w:p w:rsidR="00710B00" w:rsidRDefault="00710B00" w:rsidP="00710B00">
      <w:r>
        <w:t xml:space="preserve">The </w:t>
      </w:r>
      <w:r>
        <w:rPr>
          <w:rStyle w:val="Strong"/>
        </w:rPr>
        <w:t>Command Prompt</w:t>
      </w:r>
      <w:r>
        <w:t>, often referred to as CMD, is a command-line interface tool available in Microsoft Windows. It enables users to interact directly with the operating system by typing specific commands, allowing greater control over file management, system settings, and troubleshooting tasks. Unlike the graphical user interface (GUI), Command Prompt offers a more efficient way to perform advanced operations such as navigating directories, running scripts, and diagnosing network issues. It serves as a powerful tool for both everyday users and IT professionals, making it an essential component of the Windows operating system.</w:t>
      </w:r>
    </w:p>
    <w:p w:rsidR="00710B00" w:rsidRDefault="00710B00" w:rsidP="00710B00">
      <w:pPr>
        <w:keepNext/>
        <w:jc w:val="center"/>
      </w:pPr>
      <w:r w:rsidRPr="00710B00">
        <w:rPr>
          <w:noProof/>
        </w:rPr>
        <w:drawing>
          <wp:inline distT="0" distB="0" distL="0" distR="0" wp14:anchorId="7AF68449" wp14:editId="723ADA85">
            <wp:extent cx="4876800" cy="1263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8444" cy="1276867"/>
                    </a:xfrm>
                    <a:prstGeom prst="rect">
                      <a:avLst/>
                    </a:prstGeom>
                  </pic:spPr>
                </pic:pic>
              </a:graphicData>
            </a:graphic>
          </wp:inline>
        </w:drawing>
      </w:r>
    </w:p>
    <w:p w:rsidR="00710B00" w:rsidRPr="00710B00" w:rsidRDefault="00710B00" w:rsidP="00710B00">
      <w:pPr>
        <w:pStyle w:val="Caption"/>
        <w:jc w:val="center"/>
      </w:pPr>
      <w:r>
        <w:t xml:space="preserve">Figure </w:t>
      </w:r>
      <w:fldSimple w:instr=" SEQ Figure \* ARABIC ">
        <w:r w:rsidR="00426FC4">
          <w:rPr>
            <w:noProof/>
          </w:rPr>
          <w:t>1</w:t>
        </w:r>
      </w:fldSimple>
      <w:r>
        <w:t>: Command Prompt</w:t>
      </w:r>
    </w:p>
    <w:p w:rsidR="00710B00" w:rsidRDefault="00710B00" w:rsidP="00710B00">
      <w:pPr>
        <w:pStyle w:val="Heading2"/>
      </w:pPr>
      <w:bookmarkStart w:id="3" w:name="_Toc196262061"/>
      <w:r>
        <w:t>Commands:</w:t>
      </w:r>
      <w:bookmarkEnd w:id="3"/>
    </w:p>
    <w:p w:rsidR="00710B00" w:rsidRDefault="00710B00" w:rsidP="00711DDB">
      <w:pPr>
        <w:pStyle w:val="Heading3"/>
        <w:numPr>
          <w:ilvl w:val="0"/>
          <w:numId w:val="83"/>
        </w:numPr>
      </w:pPr>
      <w:bookmarkStart w:id="4" w:name="_Toc196262062"/>
      <w:r>
        <w:t>Wmic logicaldisk get name.</w:t>
      </w:r>
      <w:bookmarkEnd w:id="4"/>
    </w:p>
    <w:p w:rsidR="00710B00" w:rsidRDefault="00710B00" w:rsidP="00710B00">
      <w:r>
        <w:t xml:space="preserve">The command </w:t>
      </w:r>
      <w:r>
        <w:rPr>
          <w:rStyle w:val="HTMLCode"/>
          <w:rFonts w:eastAsiaTheme="majorEastAsia"/>
        </w:rPr>
        <w:t>wmic logicaldisk get name</w:t>
      </w:r>
      <w:r>
        <w:t xml:space="preserve"> is used to display all the logical drives present on a Windows system. It provides a quick overview of the drive letters (like C: D: etc.) assigned to different storage devices or partitions connected to the computer.</w:t>
      </w:r>
    </w:p>
    <w:p w:rsidR="00710B00" w:rsidRDefault="00710B00" w:rsidP="00710B00">
      <w:pPr>
        <w:keepNext/>
        <w:jc w:val="center"/>
      </w:pPr>
      <w:r w:rsidRPr="00710B00">
        <w:rPr>
          <w:noProof/>
        </w:rPr>
        <w:drawing>
          <wp:inline distT="0" distB="0" distL="0" distR="0" wp14:anchorId="7CD2D019" wp14:editId="435CE117">
            <wp:extent cx="3714750" cy="972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7742" cy="976034"/>
                    </a:xfrm>
                    <a:prstGeom prst="rect">
                      <a:avLst/>
                    </a:prstGeom>
                  </pic:spPr>
                </pic:pic>
              </a:graphicData>
            </a:graphic>
          </wp:inline>
        </w:drawing>
      </w:r>
    </w:p>
    <w:p w:rsidR="00710B00" w:rsidRDefault="00710B00" w:rsidP="00710B00">
      <w:pPr>
        <w:pStyle w:val="Caption"/>
        <w:jc w:val="center"/>
      </w:pPr>
      <w:r>
        <w:t xml:space="preserve">Figure </w:t>
      </w:r>
      <w:fldSimple w:instr=" SEQ Figure \* ARABIC ">
        <w:r w:rsidR="00426FC4">
          <w:rPr>
            <w:noProof/>
          </w:rPr>
          <w:t>2</w:t>
        </w:r>
      </w:fldSimple>
      <w:r>
        <w:t>: System Disks</w:t>
      </w:r>
    </w:p>
    <w:p w:rsidR="00710B00" w:rsidRDefault="00710B00" w:rsidP="00711DDB">
      <w:pPr>
        <w:pStyle w:val="Heading2"/>
        <w:numPr>
          <w:ilvl w:val="0"/>
          <w:numId w:val="83"/>
        </w:numPr>
      </w:pPr>
      <w:bookmarkStart w:id="5" w:name="_Toc196262063"/>
      <w:r>
        <w:t>Dir</w:t>
      </w:r>
      <w:bookmarkEnd w:id="5"/>
    </w:p>
    <w:p w:rsidR="00710B00" w:rsidRDefault="00516A0A" w:rsidP="00710B00">
      <w:r>
        <w:t xml:space="preserve">The </w:t>
      </w:r>
      <w:r>
        <w:rPr>
          <w:rStyle w:val="HTMLCode"/>
          <w:rFonts w:eastAsiaTheme="majorEastAsia"/>
        </w:rPr>
        <w:t>dir</w:t>
      </w:r>
      <w:r>
        <w:t xml:space="preserve"> command in Command Prompt is used to display a list of files and folders within the current directory.</w:t>
      </w:r>
    </w:p>
    <w:p w:rsidR="00516A0A" w:rsidRDefault="00516A0A" w:rsidP="00516A0A">
      <w:pPr>
        <w:keepNext/>
        <w:jc w:val="center"/>
      </w:pPr>
      <w:r w:rsidRPr="00516A0A">
        <w:rPr>
          <w:noProof/>
        </w:rPr>
        <w:drawing>
          <wp:inline distT="0" distB="0" distL="0" distR="0" wp14:anchorId="4386BCCB" wp14:editId="272D9EFC">
            <wp:extent cx="3917950" cy="97247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9446" cy="985256"/>
                    </a:xfrm>
                    <a:prstGeom prst="rect">
                      <a:avLst/>
                    </a:prstGeom>
                  </pic:spPr>
                </pic:pic>
              </a:graphicData>
            </a:graphic>
          </wp:inline>
        </w:drawing>
      </w:r>
    </w:p>
    <w:p w:rsidR="00516A0A" w:rsidRDefault="00516A0A" w:rsidP="00516A0A">
      <w:pPr>
        <w:pStyle w:val="Caption"/>
        <w:jc w:val="center"/>
      </w:pPr>
      <w:r>
        <w:t xml:space="preserve">Figure </w:t>
      </w:r>
      <w:fldSimple w:instr=" SEQ Figure \* ARABIC ">
        <w:r w:rsidR="00426FC4">
          <w:rPr>
            <w:noProof/>
          </w:rPr>
          <w:t>3</w:t>
        </w:r>
      </w:fldSimple>
      <w:r>
        <w:t>: dir</w:t>
      </w:r>
    </w:p>
    <w:p w:rsidR="00516A0A" w:rsidRDefault="00516A0A" w:rsidP="00711DDB">
      <w:pPr>
        <w:pStyle w:val="Heading2"/>
        <w:numPr>
          <w:ilvl w:val="0"/>
          <w:numId w:val="83"/>
        </w:numPr>
      </w:pPr>
      <w:bookmarkStart w:id="6" w:name="_Toc196262064"/>
      <w:r>
        <w:lastRenderedPageBreak/>
        <w:t>Disk Name: (e.g. D :)</w:t>
      </w:r>
      <w:bookmarkEnd w:id="6"/>
    </w:p>
    <w:p w:rsidR="00516A0A" w:rsidRDefault="00516A0A" w:rsidP="00516A0A">
      <w:r>
        <w:t xml:space="preserve">Typing a </w:t>
      </w:r>
      <w:r>
        <w:rPr>
          <w:rStyle w:val="Strong"/>
        </w:rPr>
        <w:t>disk name followed by a colon</w:t>
      </w:r>
      <w:r>
        <w:t xml:space="preserve"> (e.g., </w:t>
      </w:r>
      <w:r>
        <w:rPr>
          <w:rStyle w:val="HTMLCode"/>
          <w:rFonts w:eastAsiaTheme="majorEastAsia"/>
        </w:rPr>
        <w:t>D :</w:t>
      </w:r>
      <w:r>
        <w:t>) in Command Prompt is used to switch to that specific drive.</w:t>
      </w:r>
    </w:p>
    <w:p w:rsidR="00516A0A" w:rsidRDefault="00516A0A" w:rsidP="00516A0A">
      <w:pPr>
        <w:keepNext/>
        <w:jc w:val="center"/>
      </w:pPr>
      <w:r w:rsidRPr="00516A0A">
        <w:rPr>
          <w:noProof/>
        </w:rPr>
        <w:drawing>
          <wp:inline distT="0" distB="0" distL="0" distR="0" wp14:anchorId="677B24EA" wp14:editId="22BC0125">
            <wp:extent cx="3892750" cy="8636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750" cy="863644"/>
                    </a:xfrm>
                    <a:prstGeom prst="rect">
                      <a:avLst/>
                    </a:prstGeom>
                  </pic:spPr>
                </pic:pic>
              </a:graphicData>
            </a:graphic>
          </wp:inline>
        </w:drawing>
      </w:r>
    </w:p>
    <w:p w:rsidR="00516A0A" w:rsidRDefault="00516A0A" w:rsidP="00516A0A">
      <w:pPr>
        <w:pStyle w:val="Caption"/>
        <w:jc w:val="center"/>
      </w:pPr>
      <w:r>
        <w:t xml:space="preserve">Figure </w:t>
      </w:r>
      <w:fldSimple w:instr=" SEQ Figure \* ARABIC ">
        <w:r w:rsidR="00426FC4">
          <w:rPr>
            <w:noProof/>
          </w:rPr>
          <w:t>4</w:t>
        </w:r>
      </w:fldSimple>
      <w:r>
        <w:t>: Disk Name:</w:t>
      </w:r>
    </w:p>
    <w:p w:rsidR="00516A0A" w:rsidRDefault="00516A0A" w:rsidP="00711DDB">
      <w:pPr>
        <w:pStyle w:val="Heading2"/>
        <w:numPr>
          <w:ilvl w:val="0"/>
          <w:numId w:val="83"/>
        </w:numPr>
      </w:pPr>
      <w:bookmarkStart w:id="7" w:name="_Toc196262065"/>
      <w:r>
        <w:t>Cls</w:t>
      </w:r>
      <w:bookmarkEnd w:id="7"/>
    </w:p>
    <w:p w:rsidR="00516A0A" w:rsidRDefault="00516A0A" w:rsidP="00516A0A">
      <w:r>
        <w:t xml:space="preserve">The </w:t>
      </w:r>
      <w:r>
        <w:rPr>
          <w:rStyle w:val="HTMLCode"/>
          <w:rFonts w:eastAsiaTheme="majorEastAsia"/>
        </w:rPr>
        <w:t>cls</w:t>
      </w:r>
      <w:r>
        <w:t xml:space="preserve"> command is used to clear all the text and commands currently displayed in the Command Prompt window.</w:t>
      </w:r>
    </w:p>
    <w:p w:rsidR="00516A0A" w:rsidRDefault="00516A0A" w:rsidP="00516A0A">
      <w:pPr>
        <w:jc w:val="center"/>
      </w:pPr>
      <w:r w:rsidRPr="00516A0A">
        <w:rPr>
          <w:noProof/>
        </w:rPr>
        <w:drawing>
          <wp:inline distT="0" distB="0" distL="0" distR="0" wp14:anchorId="23FD621B" wp14:editId="2F55649A">
            <wp:extent cx="4977623"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859" cy="1392113"/>
                    </a:xfrm>
                    <a:prstGeom prst="rect">
                      <a:avLst/>
                    </a:prstGeom>
                  </pic:spPr>
                </pic:pic>
              </a:graphicData>
            </a:graphic>
          </wp:inline>
        </w:drawing>
      </w:r>
    </w:p>
    <w:p w:rsidR="00516A0A" w:rsidRDefault="00516A0A" w:rsidP="00516A0A">
      <w:pPr>
        <w:keepNext/>
        <w:jc w:val="center"/>
      </w:pPr>
      <w:r w:rsidRPr="00516A0A">
        <w:rPr>
          <w:noProof/>
        </w:rPr>
        <w:drawing>
          <wp:inline distT="0" distB="0" distL="0" distR="0" wp14:anchorId="146F809F" wp14:editId="4105FA1B">
            <wp:extent cx="4197566" cy="1301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7566" cy="1301817"/>
                    </a:xfrm>
                    <a:prstGeom prst="rect">
                      <a:avLst/>
                    </a:prstGeom>
                  </pic:spPr>
                </pic:pic>
              </a:graphicData>
            </a:graphic>
          </wp:inline>
        </w:drawing>
      </w:r>
    </w:p>
    <w:p w:rsidR="00516A0A" w:rsidRDefault="00516A0A" w:rsidP="00516A0A">
      <w:pPr>
        <w:pStyle w:val="Caption"/>
        <w:jc w:val="center"/>
      </w:pPr>
      <w:r>
        <w:t xml:space="preserve">Figure </w:t>
      </w:r>
      <w:fldSimple w:instr=" SEQ Figure \* ARABIC ">
        <w:r w:rsidR="00426FC4">
          <w:rPr>
            <w:noProof/>
          </w:rPr>
          <w:t>5</w:t>
        </w:r>
      </w:fldSimple>
      <w:r>
        <w:t>: cls</w:t>
      </w:r>
    </w:p>
    <w:p w:rsidR="00516A0A" w:rsidRDefault="00516A0A" w:rsidP="00516A0A"/>
    <w:p w:rsidR="00516A0A" w:rsidRDefault="00516A0A" w:rsidP="00711DDB">
      <w:pPr>
        <w:pStyle w:val="Heading2"/>
        <w:numPr>
          <w:ilvl w:val="0"/>
          <w:numId w:val="83"/>
        </w:numPr>
      </w:pPr>
      <w:bookmarkStart w:id="8" w:name="_Toc196262066"/>
      <w:r>
        <w:t>Title</w:t>
      </w:r>
      <w:bookmarkEnd w:id="8"/>
    </w:p>
    <w:p w:rsidR="00516A0A" w:rsidRDefault="00516A0A" w:rsidP="00516A0A">
      <w:r>
        <w:t>To change the title of the command prompt:</w:t>
      </w:r>
    </w:p>
    <w:p w:rsidR="00516A0A" w:rsidRDefault="00516A0A" w:rsidP="00516A0A">
      <w:pPr>
        <w:keepNext/>
        <w:jc w:val="center"/>
      </w:pPr>
      <w:r w:rsidRPr="00516A0A">
        <w:rPr>
          <w:noProof/>
        </w:rPr>
        <w:drawing>
          <wp:inline distT="0" distB="0" distL="0" distR="0" wp14:anchorId="2634E94D" wp14:editId="744A9345">
            <wp:extent cx="3911801" cy="13208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1801" cy="1320868"/>
                    </a:xfrm>
                    <a:prstGeom prst="rect">
                      <a:avLst/>
                    </a:prstGeom>
                  </pic:spPr>
                </pic:pic>
              </a:graphicData>
            </a:graphic>
          </wp:inline>
        </w:drawing>
      </w:r>
    </w:p>
    <w:p w:rsidR="00516A0A" w:rsidRDefault="00516A0A" w:rsidP="00516A0A">
      <w:pPr>
        <w:pStyle w:val="Caption"/>
        <w:jc w:val="center"/>
      </w:pPr>
      <w:r>
        <w:t xml:space="preserve">Figure </w:t>
      </w:r>
      <w:fldSimple w:instr=" SEQ Figure \* ARABIC ">
        <w:r w:rsidR="00426FC4">
          <w:rPr>
            <w:noProof/>
          </w:rPr>
          <w:t>6</w:t>
        </w:r>
      </w:fldSimple>
      <w:r>
        <w:t>: Title</w:t>
      </w:r>
    </w:p>
    <w:p w:rsidR="00516A0A" w:rsidRDefault="00516A0A" w:rsidP="00711DDB">
      <w:pPr>
        <w:pStyle w:val="Heading2"/>
        <w:numPr>
          <w:ilvl w:val="0"/>
          <w:numId w:val="83"/>
        </w:numPr>
      </w:pPr>
      <w:bookmarkStart w:id="9" w:name="_Toc196262067"/>
      <w:r>
        <w:lastRenderedPageBreak/>
        <w:t>Vol</w:t>
      </w:r>
      <w:bookmarkEnd w:id="9"/>
    </w:p>
    <w:p w:rsidR="00516A0A" w:rsidRDefault="00516A0A" w:rsidP="00516A0A">
      <w:r>
        <w:t xml:space="preserve">The </w:t>
      </w:r>
      <w:r>
        <w:rPr>
          <w:rStyle w:val="HTMLCode"/>
          <w:rFonts w:eastAsiaTheme="majorEastAsia"/>
        </w:rPr>
        <w:t>vol</w:t>
      </w:r>
      <w:r>
        <w:t xml:space="preserve"> command displays the volume label and serial number of the specified disk drive. It helps users identify the drive’s unique information, especially useful for verifying disk identity.</w:t>
      </w:r>
    </w:p>
    <w:p w:rsidR="00516A0A" w:rsidRDefault="00516A0A" w:rsidP="00516A0A">
      <w:pPr>
        <w:keepNext/>
        <w:jc w:val="center"/>
      </w:pPr>
      <w:r w:rsidRPr="00516A0A">
        <w:rPr>
          <w:noProof/>
        </w:rPr>
        <w:drawing>
          <wp:inline distT="0" distB="0" distL="0" distR="0" wp14:anchorId="173C3581" wp14:editId="72B26784">
            <wp:extent cx="3511730" cy="12065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730" cy="1206562"/>
                    </a:xfrm>
                    <a:prstGeom prst="rect">
                      <a:avLst/>
                    </a:prstGeom>
                  </pic:spPr>
                </pic:pic>
              </a:graphicData>
            </a:graphic>
          </wp:inline>
        </w:drawing>
      </w:r>
    </w:p>
    <w:p w:rsidR="00516A0A" w:rsidRDefault="00516A0A" w:rsidP="00516A0A">
      <w:pPr>
        <w:pStyle w:val="Caption"/>
        <w:jc w:val="center"/>
      </w:pPr>
      <w:r>
        <w:t xml:space="preserve">Figure </w:t>
      </w:r>
      <w:fldSimple w:instr=" SEQ Figure \* ARABIC ">
        <w:r w:rsidR="00426FC4">
          <w:rPr>
            <w:noProof/>
          </w:rPr>
          <w:t>7</w:t>
        </w:r>
      </w:fldSimple>
      <w:r>
        <w:t>: vol</w:t>
      </w:r>
    </w:p>
    <w:p w:rsidR="00516A0A" w:rsidRDefault="00426FC4" w:rsidP="00711DDB">
      <w:pPr>
        <w:pStyle w:val="Heading2"/>
        <w:numPr>
          <w:ilvl w:val="0"/>
          <w:numId w:val="83"/>
        </w:numPr>
      </w:pPr>
      <w:bookmarkStart w:id="10" w:name="_Toc196262068"/>
      <w:r>
        <w:t>Whoami</w:t>
      </w:r>
      <w:bookmarkEnd w:id="10"/>
    </w:p>
    <w:p w:rsidR="00426FC4" w:rsidRPr="00426FC4" w:rsidRDefault="00426FC4" w:rsidP="00426FC4">
      <w:r>
        <w:t xml:space="preserve">The </w:t>
      </w:r>
      <w:r>
        <w:rPr>
          <w:rStyle w:val="HTMLCode"/>
          <w:rFonts w:eastAsiaTheme="majorEastAsia"/>
        </w:rPr>
        <w:t>whoami</w:t>
      </w:r>
      <w:r>
        <w:t xml:space="preserve"> command displays the current user’s username that is logged into the system. It is useful for confirming which user account is running the Command Prompt session.</w:t>
      </w:r>
    </w:p>
    <w:p w:rsidR="00426FC4" w:rsidRDefault="00426FC4" w:rsidP="00426FC4">
      <w:pPr>
        <w:keepNext/>
        <w:jc w:val="center"/>
      </w:pPr>
      <w:r w:rsidRPr="00426FC4">
        <w:rPr>
          <w:noProof/>
        </w:rPr>
        <w:drawing>
          <wp:inline distT="0" distB="0" distL="0" distR="0" wp14:anchorId="4C231AC9" wp14:editId="7269AAF2">
            <wp:extent cx="3638737" cy="1066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737" cy="1066855"/>
                    </a:xfrm>
                    <a:prstGeom prst="rect">
                      <a:avLst/>
                    </a:prstGeom>
                  </pic:spPr>
                </pic:pic>
              </a:graphicData>
            </a:graphic>
          </wp:inline>
        </w:drawing>
      </w:r>
    </w:p>
    <w:p w:rsidR="00516A0A" w:rsidRDefault="00426FC4" w:rsidP="00426FC4">
      <w:pPr>
        <w:pStyle w:val="Caption"/>
        <w:jc w:val="center"/>
      </w:pPr>
      <w:r>
        <w:t xml:space="preserve">Figure </w:t>
      </w:r>
      <w:fldSimple w:instr=" SEQ Figure \* ARABIC ">
        <w:r>
          <w:rPr>
            <w:noProof/>
          </w:rPr>
          <w:t>8</w:t>
        </w:r>
      </w:fldSimple>
      <w:r>
        <w:t xml:space="preserve">: </w:t>
      </w:r>
      <w:r w:rsidRPr="00CF7661">
        <w:t>Whoami</w:t>
      </w:r>
    </w:p>
    <w:p w:rsidR="00426FC4" w:rsidRDefault="00426FC4" w:rsidP="00711DDB">
      <w:pPr>
        <w:pStyle w:val="Heading2"/>
        <w:numPr>
          <w:ilvl w:val="0"/>
          <w:numId w:val="83"/>
        </w:numPr>
      </w:pPr>
      <w:bookmarkStart w:id="11" w:name="_Toc196262069"/>
      <w:r>
        <w:t>Help</w:t>
      </w:r>
      <w:bookmarkEnd w:id="11"/>
    </w:p>
    <w:p w:rsidR="00426FC4" w:rsidRDefault="00426FC4" w:rsidP="00426FC4">
      <w:r>
        <w:t xml:space="preserve">The </w:t>
      </w:r>
      <w:r>
        <w:rPr>
          <w:rStyle w:val="HTMLCode"/>
          <w:rFonts w:eastAsiaTheme="majorEastAsia"/>
        </w:rPr>
        <w:t>help</w:t>
      </w:r>
      <w:r>
        <w:t xml:space="preserve"> command provides a list of available Command Prompt commands along with a brief description of each. It is useful for beginners to understand what commands are available and how they are used.</w:t>
      </w:r>
    </w:p>
    <w:p w:rsidR="00426FC4" w:rsidRDefault="00426FC4" w:rsidP="00426FC4">
      <w:pPr>
        <w:keepNext/>
        <w:jc w:val="center"/>
      </w:pPr>
      <w:r w:rsidRPr="00426FC4">
        <w:rPr>
          <w:noProof/>
        </w:rPr>
        <w:drawing>
          <wp:inline distT="0" distB="0" distL="0" distR="0" wp14:anchorId="2C5C7D5D" wp14:editId="352D5CD1">
            <wp:extent cx="4488355" cy="123190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2274" cy="1232976"/>
                    </a:xfrm>
                    <a:prstGeom prst="rect">
                      <a:avLst/>
                    </a:prstGeom>
                  </pic:spPr>
                </pic:pic>
              </a:graphicData>
            </a:graphic>
          </wp:inline>
        </w:drawing>
      </w:r>
    </w:p>
    <w:p w:rsidR="00426FC4" w:rsidRDefault="00426FC4" w:rsidP="00426FC4">
      <w:pPr>
        <w:pStyle w:val="Caption"/>
        <w:jc w:val="center"/>
      </w:pPr>
      <w:r>
        <w:t xml:space="preserve">Figure </w:t>
      </w:r>
      <w:fldSimple w:instr=" SEQ Figure \* ARABIC ">
        <w:r>
          <w:rPr>
            <w:noProof/>
          </w:rPr>
          <w:t>9</w:t>
        </w:r>
      </w:fldSimple>
      <w:r>
        <w:t>: help</w:t>
      </w:r>
    </w:p>
    <w:p w:rsidR="00426FC4" w:rsidRDefault="00426FC4" w:rsidP="00426FC4"/>
    <w:p w:rsidR="00426FC4" w:rsidRDefault="00426FC4" w:rsidP="00426FC4"/>
    <w:p w:rsidR="00426FC4" w:rsidRDefault="00426FC4" w:rsidP="00426FC4"/>
    <w:p w:rsidR="00426FC4" w:rsidRDefault="00426FC4" w:rsidP="00426FC4"/>
    <w:p w:rsidR="00426FC4" w:rsidRDefault="00426FC4" w:rsidP="00711DDB">
      <w:pPr>
        <w:pStyle w:val="Heading2"/>
        <w:numPr>
          <w:ilvl w:val="0"/>
          <w:numId w:val="83"/>
        </w:numPr>
      </w:pPr>
      <w:bookmarkStart w:id="12" w:name="_Toc196262070"/>
      <w:r>
        <w:lastRenderedPageBreak/>
        <w:t>Ipconfig/all</w:t>
      </w:r>
      <w:bookmarkEnd w:id="12"/>
    </w:p>
    <w:p w:rsidR="00426FC4" w:rsidRDefault="00426FC4" w:rsidP="00426FC4"/>
    <w:p w:rsidR="00426FC4" w:rsidRDefault="00426FC4" w:rsidP="00426FC4"/>
    <w:p w:rsidR="00426FC4" w:rsidRDefault="00426FC4" w:rsidP="00426FC4">
      <w:pPr>
        <w:keepNext/>
        <w:jc w:val="center"/>
      </w:pPr>
      <w:r w:rsidRPr="00426FC4">
        <w:rPr>
          <w:noProof/>
        </w:rPr>
        <w:drawing>
          <wp:inline distT="0" distB="0" distL="0" distR="0" wp14:anchorId="3DF5014C" wp14:editId="4F7CFD53">
            <wp:extent cx="4807197" cy="22543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7197" cy="2254366"/>
                    </a:xfrm>
                    <a:prstGeom prst="rect">
                      <a:avLst/>
                    </a:prstGeom>
                  </pic:spPr>
                </pic:pic>
              </a:graphicData>
            </a:graphic>
          </wp:inline>
        </w:drawing>
      </w:r>
    </w:p>
    <w:p w:rsidR="00426FC4" w:rsidRDefault="00426FC4" w:rsidP="00426FC4">
      <w:pPr>
        <w:pStyle w:val="Caption"/>
        <w:jc w:val="center"/>
      </w:pPr>
      <w:r>
        <w:t xml:space="preserve">Figure </w:t>
      </w:r>
      <w:fldSimple w:instr=" SEQ Figure \* ARABIC ">
        <w:r>
          <w:rPr>
            <w:noProof/>
          </w:rPr>
          <w:t>10</w:t>
        </w:r>
      </w:fldSimple>
      <w:r>
        <w:t>: ipconfig</w:t>
      </w:r>
    </w:p>
    <w:p w:rsidR="00426FC4" w:rsidRDefault="00426FC4" w:rsidP="00711DDB">
      <w:pPr>
        <w:pStyle w:val="Heading2"/>
        <w:numPr>
          <w:ilvl w:val="0"/>
          <w:numId w:val="83"/>
        </w:numPr>
      </w:pPr>
      <w:bookmarkStart w:id="13" w:name="_Toc196262071"/>
      <w:r>
        <w:t>Ping</w:t>
      </w:r>
      <w:bookmarkEnd w:id="13"/>
    </w:p>
    <w:p w:rsidR="00426FC4" w:rsidRDefault="00426FC4" w:rsidP="00426FC4">
      <w:r>
        <w:t>Checks connectivity between you and a target host.</w:t>
      </w:r>
    </w:p>
    <w:p w:rsidR="00426FC4" w:rsidRDefault="00426FC4" w:rsidP="00426FC4">
      <w:pPr>
        <w:keepNext/>
        <w:jc w:val="center"/>
      </w:pPr>
      <w:r w:rsidRPr="00426FC4">
        <w:rPr>
          <w:noProof/>
        </w:rPr>
        <w:drawing>
          <wp:inline distT="0" distB="0" distL="0" distR="0" wp14:anchorId="17EF51A9" wp14:editId="04A76E6C">
            <wp:extent cx="5359675" cy="27115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9675" cy="2711589"/>
                    </a:xfrm>
                    <a:prstGeom prst="rect">
                      <a:avLst/>
                    </a:prstGeom>
                  </pic:spPr>
                </pic:pic>
              </a:graphicData>
            </a:graphic>
          </wp:inline>
        </w:drawing>
      </w:r>
    </w:p>
    <w:p w:rsidR="00426FC4" w:rsidRDefault="00426FC4" w:rsidP="00426FC4">
      <w:pPr>
        <w:pStyle w:val="Caption"/>
        <w:jc w:val="center"/>
      </w:pPr>
      <w:r>
        <w:t xml:space="preserve">Figure </w:t>
      </w:r>
      <w:fldSimple w:instr=" SEQ Figure \* ARABIC ">
        <w:r>
          <w:rPr>
            <w:noProof/>
          </w:rPr>
          <w:t>11</w:t>
        </w:r>
      </w:fldSimple>
      <w:r>
        <w:t>: ping</w:t>
      </w:r>
    </w:p>
    <w:p w:rsidR="00426FC4" w:rsidRDefault="00426FC4" w:rsidP="00426FC4"/>
    <w:p w:rsidR="00426FC4" w:rsidRDefault="00426FC4" w:rsidP="00426FC4"/>
    <w:p w:rsidR="00426FC4" w:rsidRDefault="00426FC4" w:rsidP="00426FC4"/>
    <w:p w:rsidR="00426FC4" w:rsidRDefault="00426FC4" w:rsidP="00426FC4"/>
    <w:p w:rsidR="00426FC4" w:rsidRDefault="00426FC4" w:rsidP="00711DDB">
      <w:pPr>
        <w:pStyle w:val="Heading2"/>
        <w:numPr>
          <w:ilvl w:val="0"/>
          <w:numId w:val="83"/>
        </w:numPr>
      </w:pPr>
      <w:bookmarkStart w:id="14" w:name="_Toc196262072"/>
      <w:r>
        <w:lastRenderedPageBreak/>
        <w:t>Tracert:</w:t>
      </w:r>
      <w:bookmarkEnd w:id="14"/>
    </w:p>
    <w:p w:rsidR="00426FC4" w:rsidRDefault="00426FC4" w:rsidP="00426FC4">
      <w:r>
        <w:t>Traces the route packets take to a destination.</w:t>
      </w:r>
    </w:p>
    <w:p w:rsidR="00426FC4" w:rsidRDefault="00426FC4" w:rsidP="00426FC4">
      <w:pPr>
        <w:keepNext/>
        <w:jc w:val="center"/>
      </w:pPr>
      <w:r w:rsidRPr="00426FC4">
        <w:rPr>
          <w:noProof/>
        </w:rPr>
        <w:drawing>
          <wp:inline distT="0" distB="0" distL="0" distR="0" wp14:anchorId="143B5837" wp14:editId="68663B4B">
            <wp:extent cx="5067560" cy="16256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560" cy="1625684"/>
                    </a:xfrm>
                    <a:prstGeom prst="rect">
                      <a:avLst/>
                    </a:prstGeom>
                  </pic:spPr>
                </pic:pic>
              </a:graphicData>
            </a:graphic>
          </wp:inline>
        </w:drawing>
      </w:r>
    </w:p>
    <w:p w:rsidR="00426FC4" w:rsidRDefault="00426FC4" w:rsidP="00426FC4">
      <w:pPr>
        <w:pStyle w:val="Caption"/>
        <w:jc w:val="center"/>
      </w:pPr>
      <w:r>
        <w:t xml:space="preserve">Figure </w:t>
      </w:r>
      <w:fldSimple w:instr=" SEQ Figure \* ARABIC ">
        <w:r>
          <w:rPr>
            <w:noProof/>
          </w:rPr>
          <w:t>12</w:t>
        </w:r>
      </w:fldSimple>
      <w:r>
        <w:t>: tracert</w:t>
      </w:r>
    </w:p>
    <w:p w:rsidR="00426FC4" w:rsidRDefault="00426FC4" w:rsidP="00711DDB">
      <w:pPr>
        <w:pStyle w:val="Heading2"/>
        <w:numPr>
          <w:ilvl w:val="0"/>
          <w:numId w:val="83"/>
        </w:numPr>
      </w:pPr>
      <w:bookmarkStart w:id="15" w:name="_Toc196262073"/>
      <w:r>
        <w:t>Netstat:</w:t>
      </w:r>
      <w:bookmarkEnd w:id="15"/>
    </w:p>
    <w:p w:rsidR="00426FC4" w:rsidRDefault="00426FC4" w:rsidP="00426FC4">
      <w:r>
        <w:t>Shows active connections and listening ports.</w:t>
      </w:r>
    </w:p>
    <w:p w:rsidR="00426FC4" w:rsidRDefault="00426FC4" w:rsidP="00426FC4">
      <w:pPr>
        <w:keepNext/>
        <w:jc w:val="center"/>
      </w:pPr>
      <w:r w:rsidRPr="00426FC4">
        <w:rPr>
          <w:noProof/>
        </w:rPr>
        <w:drawing>
          <wp:inline distT="0" distB="0" distL="0" distR="0" wp14:anchorId="3F1D4669" wp14:editId="5B2D7A11">
            <wp:extent cx="4628350" cy="8826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0671" cy="885000"/>
                    </a:xfrm>
                    <a:prstGeom prst="rect">
                      <a:avLst/>
                    </a:prstGeom>
                  </pic:spPr>
                </pic:pic>
              </a:graphicData>
            </a:graphic>
          </wp:inline>
        </w:drawing>
      </w:r>
    </w:p>
    <w:p w:rsidR="00426FC4" w:rsidRDefault="00426FC4" w:rsidP="00426FC4">
      <w:pPr>
        <w:pStyle w:val="Caption"/>
        <w:jc w:val="center"/>
      </w:pPr>
      <w:r>
        <w:t xml:space="preserve">Figure </w:t>
      </w:r>
      <w:fldSimple w:instr=" SEQ Figure \* ARABIC ">
        <w:r>
          <w:rPr>
            <w:noProof/>
          </w:rPr>
          <w:t>13</w:t>
        </w:r>
      </w:fldSimple>
      <w:r>
        <w:t>: netstat</w:t>
      </w:r>
    </w:p>
    <w:p w:rsidR="00426FC4" w:rsidRDefault="00426FC4" w:rsidP="00711DDB">
      <w:pPr>
        <w:pStyle w:val="Heading2"/>
        <w:numPr>
          <w:ilvl w:val="0"/>
          <w:numId w:val="83"/>
        </w:numPr>
      </w:pPr>
      <w:bookmarkStart w:id="16" w:name="_Toc196262074"/>
      <w:r>
        <w:t>Arp:</w:t>
      </w:r>
      <w:bookmarkEnd w:id="16"/>
    </w:p>
    <w:p w:rsidR="00426FC4" w:rsidRDefault="00426FC4" w:rsidP="00426FC4">
      <w:r>
        <w:t>Displays the ARP table (IP ↔ MAC address mappings).</w:t>
      </w:r>
    </w:p>
    <w:p w:rsidR="00426FC4" w:rsidRPr="00426FC4" w:rsidRDefault="00711DDB" w:rsidP="00711DDB">
      <w:pPr>
        <w:jc w:val="center"/>
      </w:pPr>
      <w:r w:rsidRPr="00711DDB">
        <w:rPr>
          <w:noProof/>
        </w:rPr>
        <w:drawing>
          <wp:inline distT="0" distB="0" distL="0" distR="0" wp14:anchorId="56B8F72D" wp14:editId="49C9F96D">
            <wp:extent cx="4362450" cy="72060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0524" cy="725245"/>
                    </a:xfrm>
                    <a:prstGeom prst="rect">
                      <a:avLst/>
                    </a:prstGeom>
                  </pic:spPr>
                </pic:pic>
              </a:graphicData>
            </a:graphic>
          </wp:inline>
        </w:drawing>
      </w:r>
    </w:p>
    <w:p w:rsidR="00426FC4" w:rsidRPr="00426FC4" w:rsidRDefault="00426FC4" w:rsidP="00426FC4"/>
    <w:p w:rsidR="00516A0A" w:rsidRPr="00516A0A" w:rsidRDefault="00516A0A" w:rsidP="00516A0A"/>
    <w:sectPr w:rsidR="00516A0A" w:rsidRPr="00516A0A" w:rsidSect="00D32FC3">
      <w:headerReference w:type="default" r:id="rId24"/>
      <w:footerReference w:type="default" r:id="rId25"/>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B2B" w:rsidRDefault="00913B2B">
      <w:pPr>
        <w:spacing w:after="0" w:line="240" w:lineRule="auto"/>
      </w:pPr>
      <w:r>
        <w:separator/>
      </w:r>
    </w:p>
  </w:endnote>
  <w:endnote w:type="continuationSeparator" w:id="0">
    <w:p w:rsidR="00913B2B" w:rsidRDefault="0091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400510"/>
      <w:docPartObj>
        <w:docPartGallery w:val="Page Numbers (Bottom of Page)"/>
        <w:docPartUnique/>
      </w:docPartObj>
    </w:sdtPr>
    <w:sdtEndPr>
      <w:rPr>
        <w:color w:val="7F7F7F" w:themeColor="background1" w:themeShade="7F"/>
        <w:spacing w:val="60"/>
      </w:rPr>
    </w:sdtEndPr>
    <w:sdtContent>
      <w:p w:rsidR="00851CF7" w:rsidRDefault="00851C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6618F" w:rsidRPr="0026618F">
          <w:rPr>
            <w:b/>
            <w:bCs/>
            <w:noProof/>
          </w:rPr>
          <w:t>7</w:t>
        </w:r>
        <w:r>
          <w:rPr>
            <w:b/>
            <w:bCs/>
            <w:noProof/>
          </w:rPr>
          <w:fldChar w:fldCharType="end"/>
        </w:r>
        <w:r>
          <w:rPr>
            <w:b/>
            <w:bCs/>
          </w:rPr>
          <w:t xml:space="preserve"> | </w:t>
        </w:r>
        <w:r>
          <w:rPr>
            <w:color w:val="7F7F7F" w:themeColor="background1" w:themeShade="7F"/>
            <w:spacing w:val="60"/>
          </w:rPr>
          <w:t>Page</w:t>
        </w:r>
      </w:p>
    </w:sdtContent>
  </w:sdt>
  <w:p w:rsidR="00851CF7" w:rsidRDefault="00851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B2B" w:rsidRDefault="00913B2B">
      <w:pPr>
        <w:spacing w:after="0" w:line="240" w:lineRule="auto"/>
      </w:pPr>
      <w:r>
        <w:separator/>
      </w:r>
    </w:p>
  </w:footnote>
  <w:footnote w:type="continuationSeparator" w:id="0">
    <w:p w:rsidR="00913B2B" w:rsidRDefault="00913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5F8" w:rsidRDefault="008D25F8" w:rsidP="008D25F8">
    <w:pPr>
      <w:pStyle w:val="Header"/>
      <w:tabs>
        <w:tab w:val="clear" w:pos="4680"/>
        <w:tab w:val="clear" w:pos="9360"/>
        <w:tab w:val="left" w:pos="390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0CE"/>
    <w:multiLevelType w:val="multilevel"/>
    <w:tmpl w:val="35BA9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71B4"/>
    <w:multiLevelType w:val="multilevel"/>
    <w:tmpl w:val="978ED1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E4A3F"/>
    <w:multiLevelType w:val="multilevel"/>
    <w:tmpl w:val="4EA8EB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E6E24"/>
    <w:multiLevelType w:val="multilevel"/>
    <w:tmpl w:val="4AD0A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E3BB7"/>
    <w:multiLevelType w:val="multilevel"/>
    <w:tmpl w:val="4A26F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40A6E"/>
    <w:multiLevelType w:val="multilevel"/>
    <w:tmpl w:val="A2CC0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756D5"/>
    <w:multiLevelType w:val="multilevel"/>
    <w:tmpl w:val="E93E7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4786E"/>
    <w:multiLevelType w:val="multilevel"/>
    <w:tmpl w:val="F00A3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92F33"/>
    <w:multiLevelType w:val="multilevel"/>
    <w:tmpl w:val="DED423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4545F"/>
    <w:multiLevelType w:val="multilevel"/>
    <w:tmpl w:val="F1D64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A4BD9"/>
    <w:multiLevelType w:val="multilevel"/>
    <w:tmpl w:val="16729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F5B52"/>
    <w:multiLevelType w:val="multilevel"/>
    <w:tmpl w:val="630E9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844CA"/>
    <w:multiLevelType w:val="multilevel"/>
    <w:tmpl w:val="79960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923C8"/>
    <w:multiLevelType w:val="multilevel"/>
    <w:tmpl w:val="B8D2E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31B53"/>
    <w:multiLevelType w:val="multilevel"/>
    <w:tmpl w:val="F14E0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72182"/>
    <w:multiLevelType w:val="multilevel"/>
    <w:tmpl w:val="4858E7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F6DF6"/>
    <w:multiLevelType w:val="multilevel"/>
    <w:tmpl w:val="9B466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B47F0"/>
    <w:multiLevelType w:val="multilevel"/>
    <w:tmpl w:val="303CD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82ACD"/>
    <w:multiLevelType w:val="multilevel"/>
    <w:tmpl w:val="51FA7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727D6"/>
    <w:multiLevelType w:val="multilevel"/>
    <w:tmpl w:val="DF0418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2315B"/>
    <w:multiLevelType w:val="hybridMultilevel"/>
    <w:tmpl w:val="8CE6F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E1E42"/>
    <w:multiLevelType w:val="multilevel"/>
    <w:tmpl w:val="DC38D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35A29"/>
    <w:multiLevelType w:val="multilevel"/>
    <w:tmpl w:val="403C8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1054B"/>
    <w:multiLevelType w:val="multilevel"/>
    <w:tmpl w:val="9F6A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632E4"/>
    <w:multiLevelType w:val="hybridMultilevel"/>
    <w:tmpl w:val="603E9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5D47F5"/>
    <w:multiLevelType w:val="multilevel"/>
    <w:tmpl w:val="AE826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D09BD"/>
    <w:multiLevelType w:val="multilevel"/>
    <w:tmpl w:val="76E0F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624EC"/>
    <w:multiLevelType w:val="multilevel"/>
    <w:tmpl w:val="3B220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976EF"/>
    <w:multiLevelType w:val="multilevel"/>
    <w:tmpl w:val="24D2D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A22ED"/>
    <w:multiLevelType w:val="multilevel"/>
    <w:tmpl w:val="29A4D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B4519"/>
    <w:multiLevelType w:val="multilevel"/>
    <w:tmpl w:val="06484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E7C7D"/>
    <w:multiLevelType w:val="multilevel"/>
    <w:tmpl w:val="1428A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4644D"/>
    <w:multiLevelType w:val="multilevel"/>
    <w:tmpl w:val="68B8CD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43548"/>
    <w:multiLevelType w:val="multilevel"/>
    <w:tmpl w:val="7EFC0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8D12E2"/>
    <w:multiLevelType w:val="multilevel"/>
    <w:tmpl w:val="19C63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CD3BE5"/>
    <w:multiLevelType w:val="multilevel"/>
    <w:tmpl w:val="1D6AA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232F6"/>
    <w:multiLevelType w:val="hybridMultilevel"/>
    <w:tmpl w:val="EB40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B4645"/>
    <w:multiLevelType w:val="multilevel"/>
    <w:tmpl w:val="F300D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734FE3"/>
    <w:multiLevelType w:val="multilevel"/>
    <w:tmpl w:val="E5F23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46980"/>
    <w:multiLevelType w:val="multilevel"/>
    <w:tmpl w:val="226CD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D032C"/>
    <w:multiLevelType w:val="multilevel"/>
    <w:tmpl w:val="C59EF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7A7CC3"/>
    <w:multiLevelType w:val="multilevel"/>
    <w:tmpl w:val="221CF1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C07928"/>
    <w:multiLevelType w:val="multilevel"/>
    <w:tmpl w:val="B1F45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41"/>
  </w:num>
  <w:num w:numId="6">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39"/>
  </w:num>
  <w:num w:numId="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7"/>
  </w:num>
  <w:num w:numId="10">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5"/>
  </w:num>
  <w:num w:numId="1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2"/>
  </w:num>
  <w:num w:numId="1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4"/>
  </w:num>
  <w:num w:numId="1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22"/>
  </w:num>
  <w:num w:numId="1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21"/>
  </w:num>
  <w:num w:numId="20">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4"/>
  </w:num>
  <w:num w:numId="22">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8"/>
  </w:num>
  <w:num w:numId="2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37"/>
  </w:num>
  <w:num w:numId="26">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40"/>
  </w:num>
  <w:num w:numId="28">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9"/>
  </w:num>
  <w:num w:numId="3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29"/>
  </w:num>
  <w:num w:numId="32">
    <w:abstractNumId w:val="2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3">
    <w:abstractNumId w:val="42"/>
  </w:num>
  <w:num w:numId="34">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32"/>
  </w:num>
  <w:num w:numId="36">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16"/>
  </w:num>
  <w:num w:numId="3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23"/>
  </w:num>
  <w:num w:numId="40">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13"/>
  </w:num>
  <w:num w:numId="4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6"/>
  </w:num>
  <w:num w:numId="4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26"/>
  </w:num>
  <w:num w:numId="46">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0"/>
  </w:num>
  <w:num w:numId="4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9">
    <w:abstractNumId w:val="12"/>
  </w:num>
  <w:num w:numId="5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51">
    <w:abstractNumId w:val="28"/>
  </w:num>
  <w:num w:numId="52">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3"/>
  </w:num>
  <w:num w:numId="5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5">
    <w:abstractNumId w:val="38"/>
  </w:num>
  <w:num w:numId="56">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11"/>
  </w:num>
  <w:num w:numId="5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59">
    <w:abstractNumId w:val="33"/>
  </w:num>
  <w:num w:numId="60">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61">
    <w:abstractNumId w:val="10"/>
  </w:num>
  <w:num w:numId="6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34"/>
  </w:num>
  <w:num w:numId="64">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5">
    <w:abstractNumId w:val="35"/>
  </w:num>
  <w:num w:numId="66">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67">
    <w:abstractNumId w:val="19"/>
  </w:num>
  <w:num w:numId="68">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69">
    <w:abstractNumId w:val="27"/>
  </w:num>
  <w:num w:numId="70">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71">
    <w:abstractNumId w:val="5"/>
  </w:num>
  <w:num w:numId="7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3">
    <w:abstractNumId w:val="7"/>
  </w:num>
  <w:num w:numId="7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5">
    <w:abstractNumId w:val="30"/>
  </w:num>
  <w:num w:numId="76">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7">
    <w:abstractNumId w:val="18"/>
  </w:num>
  <w:num w:numId="7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79">
    <w:abstractNumId w:val="31"/>
  </w:num>
  <w:num w:numId="80">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81">
    <w:abstractNumId w:val="36"/>
  </w:num>
  <w:num w:numId="82">
    <w:abstractNumId w:val="20"/>
  </w:num>
  <w:num w:numId="83">
    <w:abstractNumId w:val="2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6F"/>
    <w:rsid w:val="0007246F"/>
    <w:rsid w:val="000E635C"/>
    <w:rsid w:val="00100372"/>
    <w:rsid w:val="0010626A"/>
    <w:rsid w:val="00125551"/>
    <w:rsid w:val="00160545"/>
    <w:rsid w:val="00191687"/>
    <w:rsid w:val="001F4C64"/>
    <w:rsid w:val="00203557"/>
    <w:rsid w:val="002146F1"/>
    <w:rsid w:val="002404B6"/>
    <w:rsid w:val="0026618F"/>
    <w:rsid w:val="00267DEC"/>
    <w:rsid w:val="002D3E47"/>
    <w:rsid w:val="002D6856"/>
    <w:rsid w:val="002F343A"/>
    <w:rsid w:val="002F7AFB"/>
    <w:rsid w:val="00322E80"/>
    <w:rsid w:val="003251A6"/>
    <w:rsid w:val="00346C1C"/>
    <w:rsid w:val="00354DBF"/>
    <w:rsid w:val="00375CB3"/>
    <w:rsid w:val="003A2774"/>
    <w:rsid w:val="003B3330"/>
    <w:rsid w:val="003B6364"/>
    <w:rsid w:val="003E3683"/>
    <w:rsid w:val="003F3D7C"/>
    <w:rsid w:val="003F616D"/>
    <w:rsid w:val="00406A9E"/>
    <w:rsid w:val="00406CDF"/>
    <w:rsid w:val="00417939"/>
    <w:rsid w:val="00426FC4"/>
    <w:rsid w:val="00485894"/>
    <w:rsid w:val="004A156F"/>
    <w:rsid w:val="00512E5D"/>
    <w:rsid w:val="00516A0A"/>
    <w:rsid w:val="00531665"/>
    <w:rsid w:val="005C32F5"/>
    <w:rsid w:val="005D2C45"/>
    <w:rsid w:val="005E0BDD"/>
    <w:rsid w:val="00605094"/>
    <w:rsid w:val="0063601D"/>
    <w:rsid w:val="006534D7"/>
    <w:rsid w:val="00664D65"/>
    <w:rsid w:val="00677F61"/>
    <w:rsid w:val="006A6A4A"/>
    <w:rsid w:val="006A7AC8"/>
    <w:rsid w:val="006C053C"/>
    <w:rsid w:val="006D599A"/>
    <w:rsid w:val="006F779B"/>
    <w:rsid w:val="00710B00"/>
    <w:rsid w:val="00711DDB"/>
    <w:rsid w:val="007254F1"/>
    <w:rsid w:val="007807FF"/>
    <w:rsid w:val="00794946"/>
    <w:rsid w:val="007D26A3"/>
    <w:rsid w:val="00851CF7"/>
    <w:rsid w:val="008608D1"/>
    <w:rsid w:val="00865CF8"/>
    <w:rsid w:val="00866F4E"/>
    <w:rsid w:val="00890733"/>
    <w:rsid w:val="008D25F8"/>
    <w:rsid w:val="008F040D"/>
    <w:rsid w:val="008F1A74"/>
    <w:rsid w:val="00913B2B"/>
    <w:rsid w:val="00921BA1"/>
    <w:rsid w:val="00923AF9"/>
    <w:rsid w:val="0094485B"/>
    <w:rsid w:val="00963F85"/>
    <w:rsid w:val="009655D8"/>
    <w:rsid w:val="00A21AE0"/>
    <w:rsid w:val="00A235C6"/>
    <w:rsid w:val="00A3381C"/>
    <w:rsid w:val="00A371BE"/>
    <w:rsid w:val="00AD3FA4"/>
    <w:rsid w:val="00AD4BB4"/>
    <w:rsid w:val="00B451B7"/>
    <w:rsid w:val="00B630EF"/>
    <w:rsid w:val="00BB02BD"/>
    <w:rsid w:val="00BD7230"/>
    <w:rsid w:val="00BF1D3A"/>
    <w:rsid w:val="00C23C09"/>
    <w:rsid w:val="00C62E9B"/>
    <w:rsid w:val="00C748AE"/>
    <w:rsid w:val="00C809B4"/>
    <w:rsid w:val="00C90AEA"/>
    <w:rsid w:val="00CD6339"/>
    <w:rsid w:val="00CD71F3"/>
    <w:rsid w:val="00D32FC3"/>
    <w:rsid w:val="00D44D65"/>
    <w:rsid w:val="00D63C13"/>
    <w:rsid w:val="00D8123C"/>
    <w:rsid w:val="00DB419C"/>
    <w:rsid w:val="00DC0080"/>
    <w:rsid w:val="00DE519F"/>
    <w:rsid w:val="00DF2C49"/>
    <w:rsid w:val="00DF60B7"/>
    <w:rsid w:val="00E6437B"/>
    <w:rsid w:val="00E909F0"/>
    <w:rsid w:val="00EA0CF1"/>
    <w:rsid w:val="00EB3E82"/>
    <w:rsid w:val="00F37F0E"/>
    <w:rsid w:val="00F57D55"/>
    <w:rsid w:val="00F87616"/>
    <w:rsid w:val="00F97038"/>
    <w:rsid w:val="00FC048E"/>
    <w:rsid w:val="00FE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043E8-CB57-4FB2-ACAB-F98D8679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56F"/>
    <w:pPr>
      <w:spacing w:line="256" w:lineRule="auto"/>
    </w:pPr>
    <w:rPr>
      <w:rFonts w:ascii="Times New Roman" w:hAnsi="Times New Roman"/>
      <w:sz w:val="24"/>
    </w:rPr>
  </w:style>
  <w:style w:type="paragraph" w:styleId="Heading1">
    <w:name w:val="heading 1"/>
    <w:basedOn w:val="Normal"/>
    <w:next w:val="Normal"/>
    <w:link w:val="Heading1Char"/>
    <w:autoRedefine/>
    <w:uiPriority w:val="9"/>
    <w:qFormat/>
    <w:rsid w:val="00F97038"/>
    <w:pPr>
      <w:keepNext/>
      <w:keepLines/>
      <w:spacing w:before="360" w:after="120"/>
      <w:jc w:val="center"/>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DC0080"/>
    <w:pPr>
      <w:keepNext/>
      <w:keepLines/>
      <w:spacing w:before="40" w:after="0" w:line="278" w:lineRule="auto"/>
      <w:outlineLvl w:val="1"/>
    </w:pPr>
    <w:rPr>
      <w:rFonts w:eastAsiaTheme="majorEastAsia" w:cstheme="majorBidi"/>
      <w:b/>
      <w:kern w:val="2"/>
      <w:sz w:val="28"/>
      <w:szCs w:val="26"/>
      <w14:ligatures w14:val="standardContextual"/>
    </w:rPr>
  </w:style>
  <w:style w:type="paragraph" w:styleId="Heading3">
    <w:name w:val="heading 3"/>
    <w:basedOn w:val="Normal"/>
    <w:next w:val="Normal"/>
    <w:link w:val="Heading3Char"/>
    <w:uiPriority w:val="9"/>
    <w:unhideWhenUsed/>
    <w:qFormat/>
    <w:rsid w:val="00865CF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06A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8"/>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DC0080"/>
    <w:rPr>
      <w:rFonts w:ascii="Times New Roman" w:eastAsiaTheme="majorEastAsia" w:hAnsi="Times New Roman" w:cstheme="majorBidi"/>
      <w:b/>
      <w:kern w:val="2"/>
      <w:sz w:val="28"/>
      <w:szCs w:val="26"/>
      <w14:ligatures w14:val="standardContextual"/>
    </w:rPr>
  </w:style>
  <w:style w:type="character" w:customStyle="1" w:styleId="Heading3Char">
    <w:name w:val="Heading 3 Char"/>
    <w:basedOn w:val="DefaultParagraphFont"/>
    <w:link w:val="Heading3"/>
    <w:uiPriority w:val="9"/>
    <w:rsid w:val="00865CF8"/>
    <w:rPr>
      <w:rFonts w:ascii="Times New Roman" w:eastAsiaTheme="majorEastAsia" w:hAnsi="Times New Roman" w:cstheme="majorBidi"/>
      <w:b/>
      <w:sz w:val="24"/>
      <w:szCs w:val="24"/>
    </w:rPr>
  </w:style>
  <w:style w:type="table" w:styleId="TableGrid">
    <w:name w:val="Table Grid"/>
    <w:basedOn w:val="TableNormal"/>
    <w:uiPriority w:val="39"/>
    <w:rsid w:val="004A15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A1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56F"/>
    <w:rPr>
      <w:rFonts w:ascii="Times New Roman" w:hAnsi="Times New Roman"/>
      <w:sz w:val="24"/>
    </w:rPr>
  </w:style>
  <w:style w:type="paragraph" w:styleId="ListParagraph">
    <w:name w:val="List Paragraph"/>
    <w:basedOn w:val="Normal"/>
    <w:uiPriority w:val="34"/>
    <w:qFormat/>
    <w:rsid w:val="004A156F"/>
    <w:pPr>
      <w:ind w:left="720"/>
      <w:contextualSpacing/>
    </w:pPr>
  </w:style>
  <w:style w:type="paragraph" w:styleId="NormalWeb">
    <w:name w:val="Normal (Web)"/>
    <w:basedOn w:val="Normal"/>
    <w:uiPriority w:val="99"/>
    <w:unhideWhenUsed/>
    <w:rsid w:val="004A156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A156F"/>
    <w:rPr>
      <w:b/>
      <w:bCs/>
    </w:rPr>
  </w:style>
  <w:style w:type="paragraph" w:styleId="Title">
    <w:name w:val="Title"/>
    <w:basedOn w:val="Normal"/>
    <w:next w:val="Normal"/>
    <w:link w:val="TitleChar"/>
    <w:uiPriority w:val="10"/>
    <w:qFormat/>
    <w:rsid w:val="004A1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56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A156F"/>
    <w:rPr>
      <w:i/>
      <w:iCs/>
    </w:rPr>
  </w:style>
  <w:style w:type="character" w:customStyle="1" w:styleId="Heading4Char">
    <w:name w:val="Heading 4 Char"/>
    <w:basedOn w:val="DefaultParagraphFont"/>
    <w:link w:val="Heading4"/>
    <w:uiPriority w:val="9"/>
    <w:semiHidden/>
    <w:rsid w:val="00406A9E"/>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866F4E"/>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3E368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17939"/>
    <w:pPr>
      <w:spacing w:before="240" w:after="0" w:line="259" w:lineRule="auto"/>
      <w:jc w:val="left"/>
      <w:outlineLvl w:val="9"/>
    </w:pPr>
    <w:rPr>
      <w:rFonts w:asciiTheme="majorHAnsi" w:hAnsiTheme="majorHAnsi"/>
      <w:b w:val="0"/>
      <w:color w:val="2E74B5" w:themeColor="accent1" w:themeShade="BF"/>
      <w:sz w:val="32"/>
      <w:u w:val="none"/>
    </w:rPr>
  </w:style>
  <w:style w:type="paragraph" w:styleId="TOC1">
    <w:name w:val="toc 1"/>
    <w:basedOn w:val="Normal"/>
    <w:next w:val="Normal"/>
    <w:autoRedefine/>
    <w:uiPriority w:val="39"/>
    <w:unhideWhenUsed/>
    <w:rsid w:val="00417939"/>
    <w:pPr>
      <w:spacing w:after="100"/>
    </w:pPr>
  </w:style>
  <w:style w:type="paragraph" w:styleId="TOC2">
    <w:name w:val="toc 2"/>
    <w:basedOn w:val="Normal"/>
    <w:next w:val="Normal"/>
    <w:autoRedefine/>
    <w:uiPriority w:val="39"/>
    <w:unhideWhenUsed/>
    <w:rsid w:val="00417939"/>
    <w:pPr>
      <w:spacing w:after="100"/>
      <w:ind w:left="240"/>
    </w:pPr>
  </w:style>
  <w:style w:type="paragraph" w:styleId="TOC3">
    <w:name w:val="toc 3"/>
    <w:basedOn w:val="Normal"/>
    <w:next w:val="Normal"/>
    <w:autoRedefine/>
    <w:uiPriority w:val="39"/>
    <w:unhideWhenUsed/>
    <w:rsid w:val="00417939"/>
    <w:pPr>
      <w:spacing w:after="100"/>
      <w:ind w:left="480"/>
    </w:pPr>
  </w:style>
  <w:style w:type="character" w:styleId="Hyperlink">
    <w:name w:val="Hyperlink"/>
    <w:basedOn w:val="DefaultParagraphFont"/>
    <w:uiPriority w:val="99"/>
    <w:unhideWhenUsed/>
    <w:rsid w:val="00417939"/>
    <w:rPr>
      <w:color w:val="0563C1" w:themeColor="hyperlink"/>
      <w:u w:val="single"/>
    </w:rPr>
  </w:style>
  <w:style w:type="paragraph" w:styleId="Header">
    <w:name w:val="header"/>
    <w:basedOn w:val="Normal"/>
    <w:link w:val="HeaderChar"/>
    <w:uiPriority w:val="99"/>
    <w:unhideWhenUsed/>
    <w:rsid w:val="008D2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5F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813">
      <w:bodyDiv w:val="1"/>
      <w:marLeft w:val="0"/>
      <w:marRight w:val="0"/>
      <w:marTop w:val="0"/>
      <w:marBottom w:val="0"/>
      <w:divBdr>
        <w:top w:val="none" w:sz="0" w:space="0" w:color="auto"/>
        <w:left w:val="none" w:sz="0" w:space="0" w:color="auto"/>
        <w:bottom w:val="none" w:sz="0" w:space="0" w:color="auto"/>
        <w:right w:val="none" w:sz="0" w:space="0" w:color="auto"/>
      </w:divBdr>
    </w:div>
    <w:div w:id="51316904">
      <w:bodyDiv w:val="1"/>
      <w:marLeft w:val="0"/>
      <w:marRight w:val="0"/>
      <w:marTop w:val="0"/>
      <w:marBottom w:val="0"/>
      <w:divBdr>
        <w:top w:val="none" w:sz="0" w:space="0" w:color="auto"/>
        <w:left w:val="none" w:sz="0" w:space="0" w:color="auto"/>
        <w:bottom w:val="none" w:sz="0" w:space="0" w:color="auto"/>
        <w:right w:val="none" w:sz="0" w:space="0" w:color="auto"/>
      </w:divBdr>
      <w:divsChild>
        <w:div w:id="1155149183">
          <w:marLeft w:val="0"/>
          <w:marRight w:val="0"/>
          <w:marTop w:val="0"/>
          <w:marBottom w:val="0"/>
          <w:divBdr>
            <w:top w:val="none" w:sz="0" w:space="0" w:color="auto"/>
            <w:left w:val="none" w:sz="0" w:space="0" w:color="auto"/>
            <w:bottom w:val="none" w:sz="0" w:space="0" w:color="auto"/>
            <w:right w:val="none" w:sz="0" w:space="0" w:color="auto"/>
          </w:divBdr>
        </w:div>
        <w:div w:id="362946202">
          <w:marLeft w:val="0"/>
          <w:marRight w:val="0"/>
          <w:marTop w:val="0"/>
          <w:marBottom w:val="0"/>
          <w:divBdr>
            <w:top w:val="none" w:sz="0" w:space="0" w:color="auto"/>
            <w:left w:val="none" w:sz="0" w:space="0" w:color="auto"/>
            <w:bottom w:val="none" w:sz="0" w:space="0" w:color="auto"/>
            <w:right w:val="none" w:sz="0" w:space="0" w:color="auto"/>
          </w:divBdr>
        </w:div>
      </w:divsChild>
    </w:div>
    <w:div w:id="95952466">
      <w:bodyDiv w:val="1"/>
      <w:marLeft w:val="0"/>
      <w:marRight w:val="0"/>
      <w:marTop w:val="0"/>
      <w:marBottom w:val="0"/>
      <w:divBdr>
        <w:top w:val="none" w:sz="0" w:space="0" w:color="auto"/>
        <w:left w:val="none" w:sz="0" w:space="0" w:color="auto"/>
        <w:bottom w:val="none" w:sz="0" w:space="0" w:color="auto"/>
        <w:right w:val="none" w:sz="0" w:space="0" w:color="auto"/>
      </w:divBdr>
      <w:divsChild>
        <w:div w:id="627129001">
          <w:marLeft w:val="0"/>
          <w:marRight w:val="0"/>
          <w:marTop w:val="0"/>
          <w:marBottom w:val="0"/>
          <w:divBdr>
            <w:top w:val="none" w:sz="0" w:space="0" w:color="auto"/>
            <w:left w:val="none" w:sz="0" w:space="0" w:color="auto"/>
            <w:bottom w:val="none" w:sz="0" w:space="0" w:color="auto"/>
            <w:right w:val="none" w:sz="0" w:space="0" w:color="auto"/>
          </w:divBdr>
        </w:div>
        <w:div w:id="348794640">
          <w:marLeft w:val="0"/>
          <w:marRight w:val="0"/>
          <w:marTop w:val="0"/>
          <w:marBottom w:val="0"/>
          <w:divBdr>
            <w:top w:val="none" w:sz="0" w:space="0" w:color="auto"/>
            <w:left w:val="none" w:sz="0" w:space="0" w:color="auto"/>
            <w:bottom w:val="none" w:sz="0" w:space="0" w:color="auto"/>
            <w:right w:val="none" w:sz="0" w:space="0" w:color="auto"/>
          </w:divBdr>
        </w:div>
        <w:div w:id="204491534">
          <w:marLeft w:val="0"/>
          <w:marRight w:val="0"/>
          <w:marTop w:val="0"/>
          <w:marBottom w:val="0"/>
          <w:divBdr>
            <w:top w:val="none" w:sz="0" w:space="0" w:color="auto"/>
            <w:left w:val="none" w:sz="0" w:space="0" w:color="auto"/>
            <w:bottom w:val="none" w:sz="0" w:space="0" w:color="auto"/>
            <w:right w:val="none" w:sz="0" w:space="0" w:color="auto"/>
          </w:divBdr>
        </w:div>
      </w:divsChild>
    </w:div>
    <w:div w:id="142478095">
      <w:bodyDiv w:val="1"/>
      <w:marLeft w:val="0"/>
      <w:marRight w:val="0"/>
      <w:marTop w:val="0"/>
      <w:marBottom w:val="0"/>
      <w:divBdr>
        <w:top w:val="none" w:sz="0" w:space="0" w:color="auto"/>
        <w:left w:val="none" w:sz="0" w:space="0" w:color="auto"/>
        <w:bottom w:val="none" w:sz="0" w:space="0" w:color="auto"/>
        <w:right w:val="none" w:sz="0" w:space="0" w:color="auto"/>
      </w:divBdr>
    </w:div>
    <w:div w:id="187109941">
      <w:bodyDiv w:val="1"/>
      <w:marLeft w:val="0"/>
      <w:marRight w:val="0"/>
      <w:marTop w:val="0"/>
      <w:marBottom w:val="0"/>
      <w:divBdr>
        <w:top w:val="none" w:sz="0" w:space="0" w:color="auto"/>
        <w:left w:val="none" w:sz="0" w:space="0" w:color="auto"/>
        <w:bottom w:val="none" w:sz="0" w:space="0" w:color="auto"/>
        <w:right w:val="none" w:sz="0" w:space="0" w:color="auto"/>
      </w:divBdr>
    </w:div>
    <w:div w:id="211237480">
      <w:bodyDiv w:val="1"/>
      <w:marLeft w:val="0"/>
      <w:marRight w:val="0"/>
      <w:marTop w:val="0"/>
      <w:marBottom w:val="0"/>
      <w:divBdr>
        <w:top w:val="none" w:sz="0" w:space="0" w:color="auto"/>
        <w:left w:val="none" w:sz="0" w:space="0" w:color="auto"/>
        <w:bottom w:val="none" w:sz="0" w:space="0" w:color="auto"/>
        <w:right w:val="none" w:sz="0" w:space="0" w:color="auto"/>
      </w:divBdr>
    </w:div>
    <w:div w:id="259262557">
      <w:bodyDiv w:val="1"/>
      <w:marLeft w:val="0"/>
      <w:marRight w:val="0"/>
      <w:marTop w:val="0"/>
      <w:marBottom w:val="0"/>
      <w:divBdr>
        <w:top w:val="none" w:sz="0" w:space="0" w:color="auto"/>
        <w:left w:val="none" w:sz="0" w:space="0" w:color="auto"/>
        <w:bottom w:val="none" w:sz="0" w:space="0" w:color="auto"/>
        <w:right w:val="none" w:sz="0" w:space="0" w:color="auto"/>
      </w:divBdr>
    </w:div>
    <w:div w:id="271472781">
      <w:bodyDiv w:val="1"/>
      <w:marLeft w:val="0"/>
      <w:marRight w:val="0"/>
      <w:marTop w:val="0"/>
      <w:marBottom w:val="0"/>
      <w:divBdr>
        <w:top w:val="none" w:sz="0" w:space="0" w:color="auto"/>
        <w:left w:val="none" w:sz="0" w:space="0" w:color="auto"/>
        <w:bottom w:val="none" w:sz="0" w:space="0" w:color="auto"/>
        <w:right w:val="none" w:sz="0" w:space="0" w:color="auto"/>
      </w:divBdr>
    </w:div>
    <w:div w:id="282613370">
      <w:bodyDiv w:val="1"/>
      <w:marLeft w:val="0"/>
      <w:marRight w:val="0"/>
      <w:marTop w:val="0"/>
      <w:marBottom w:val="0"/>
      <w:divBdr>
        <w:top w:val="none" w:sz="0" w:space="0" w:color="auto"/>
        <w:left w:val="none" w:sz="0" w:space="0" w:color="auto"/>
        <w:bottom w:val="none" w:sz="0" w:space="0" w:color="auto"/>
        <w:right w:val="none" w:sz="0" w:space="0" w:color="auto"/>
      </w:divBdr>
    </w:div>
    <w:div w:id="295113627">
      <w:bodyDiv w:val="1"/>
      <w:marLeft w:val="0"/>
      <w:marRight w:val="0"/>
      <w:marTop w:val="0"/>
      <w:marBottom w:val="0"/>
      <w:divBdr>
        <w:top w:val="none" w:sz="0" w:space="0" w:color="auto"/>
        <w:left w:val="none" w:sz="0" w:space="0" w:color="auto"/>
        <w:bottom w:val="none" w:sz="0" w:space="0" w:color="auto"/>
        <w:right w:val="none" w:sz="0" w:space="0" w:color="auto"/>
      </w:divBdr>
    </w:div>
    <w:div w:id="301621886">
      <w:bodyDiv w:val="1"/>
      <w:marLeft w:val="0"/>
      <w:marRight w:val="0"/>
      <w:marTop w:val="0"/>
      <w:marBottom w:val="0"/>
      <w:divBdr>
        <w:top w:val="none" w:sz="0" w:space="0" w:color="auto"/>
        <w:left w:val="none" w:sz="0" w:space="0" w:color="auto"/>
        <w:bottom w:val="none" w:sz="0" w:space="0" w:color="auto"/>
        <w:right w:val="none" w:sz="0" w:space="0" w:color="auto"/>
      </w:divBdr>
    </w:div>
    <w:div w:id="503133244">
      <w:bodyDiv w:val="1"/>
      <w:marLeft w:val="0"/>
      <w:marRight w:val="0"/>
      <w:marTop w:val="0"/>
      <w:marBottom w:val="0"/>
      <w:divBdr>
        <w:top w:val="none" w:sz="0" w:space="0" w:color="auto"/>
        <w:left w:val="none" w:sz="0" w:space="0" w:color="auto"/>
        <w:bottom w:val="none" w:sz="0" w:space="0" w:color="auto"/>
        <w:right w:val="none" w:sz="0" w:space="0" w:color="auto"/>
      </w:divBdr>
    </w:div>
    <w:div w:id="614294216">
      <w:bodyDiv w:val="1"/>
      <w:marLeft w:val="0"/>
      <w:marRight w:val="0"/>
      <w:marTop w:val="0"/>
      <w:marBottom w:val="0"/>
      <w:divBdr>
        <w:top w:val="none" w:sz="0" w:space="0" w:color="auto"/>
        <w:left w:val="none" w:sz="0" w:space="0" w:color="auto"/>
        <w:bottom w:val="none" w:sz="0" w:space="0" w:color="auto"/>
        <w:right w:val="none" w:sz="0" w:space="0" w:color="auto"/>
      </w:divBdr>
    </w:div>
    <w:div w:id="712726828">
      <w:bodyDiv w:val="1"/>
      <w:marLeft w:val="0"/>
      <w:marRight w:val="0"/>
      <w:marTop w:val="0"/>
      <w:marBottom w:val="0"/>
      <w:divBdr>
        <w:top w:val="none" w:sz="0" w:space="0" w:color="auto"/>
        <w:left w:val="none" w:sz="0" w:space="0" w:color="auto"/>
        <w:bottom w:val="none" w:sz="0" w:space="0" w:color="auto"/>
        <w:right w:val="none" w:sz="0" w:space="0" w:color="auto"/>
      </w:divBdr>
    </w:div>
    <w:div w:id="759059247">
      <w:bodyDiv w:val="1"/>
      <w:marLeft w:val="0"/>
      <w:marRight w:val="0"/>
      <w:marTop w:val="0"/>
      <w:marBottom w:val="0"/>
      <w:divBdr>
        <w:top w:val="none" w:sz="0" w:space="0" w:color="auto"/>
        <w:left w:val="none" w:sz="0" w:space="0" w:color="auto"/>
        <w:bottom w:val="none" w:sz="0" w:space="0" w:color="auto"/>
        <w:right w:val="none" w:sz="0" w:space="0" w:color="auto"/>
      </w:divBdr>
    </w:div>
    <w:div w:id="807166816">
      <w:bodyDiv w:val="1"/>
      <w:marLeft w:val="0"/>
      <w:marRight w:val="0"/>
      <w:marTop w:val="0"/>
      <w:marBottom w:val="0"/>
      <w:divBdr>
        <w:top w:val="none" w:sz="0" w:space="0" w:color="auto"/>
        <w:left w:val="none" w:sz="0" w:space="0" w:color="auto"/>
        <w:bottom w:val="none" w:sz="0" w:space="0" w:color="auto"/>
        <w:right w:val="none" w:sz="0" w:space="0" w:color="auto"/>
      </w:divBdr>
    </w:div>
    <w:div w:id="817842282">
      <w:bodyDiv w:val="1"/>
      <w:marLeft w:val="0"/>
      <w:marRight w:val="0"/>
      <w:marTop w:val="0"/>
      <w:marBottom w:val="0"/>
      <w:divBdr>
        <w:top w:val="none" w:sz="0" w:space="0" w:color="auto"/>
        <w:left w:val="none" w:sz="0" w:space="0" w:color="auto"/>
        <w:bottom w:val="none" w:sz="0" w:space="0" w:color="auto"/>
        <w:right w:val="none" w:sz="0" w:space="0" w:color="auto"/>
      </w:divBdr>
    </w:div>
    <w:div w:id="846099485">
      <w:bodyDiv w:val="1"/>
      <w:marLeft w:val="0"/>
      <w:marRight w:val="0"/>
      <w:marTop w:val="0"/>
      <w:marBottom w:val="0"/>
      <w:divBdr>
        <w:top w:val="none" w:sz="0" w:space="0" w:color="auto"/>
        <w:left w:val="none" w:sz="0" w:space="0" w:color="auto"/>
        <w:bottom w:val="none" w:sz="0" w:space="0" w:color="auto"/>
        <w:right w:val="none" w:sz="0" w:space="0" w:color="auto"/>
      </w:divBdr>
    </w:div>
    <w:div w:id="883558822">
      <w:bodyDiv w:val="1"/>
      <w:marLeft w:val="0"/>
      <w:marRight w:val="0"/>
      <w:marTop w:val="0"/>
      <w:marBottom w:val="0"/>
      <w:divBdr>
        <w:top w:val="none" w:sz="0" w:space="0" w:color="auto"/>
        <w:left w:val="none" w:sz="0" w:space="0" w:color="auto"/>
        <w:bottom w:val="none" w:sz="0" w:space="0" w:color="auto"/>
        <w:right w:val="none" w:sz="0" w:space="0" w:color="auto"/>
      </w:divBdr>
    </w:div>
    <w:div w:id="913776788">
      <w:bodyDiv w:val="1"/>
      <w:marLeft w:val="0"/>
      <w:marRight w:val="0"/>
      <w:marTop w:val="0"/>
      <w:marBottom w:val="0"/>
      <w:divBdr>
        <w:top w:val="none" w:sz="0" w:space="0" w:color="auto"/>
        <w:left w:val="none" w:sz="0" w:space="0" w:color="auto"/>
        <w:bottom w:val="none" w:sz="0" w:space="0" w:color="auto"/>
        <w:right w:val="none" w:sz="0" w:space="0" w:color="auto"/>
      </w:divBdr>
    </w:div>
    <w:div w:id="975258310">
      <w:bodyDiv w:val="1"/>
      <w:marLeft w:val="0"/>
      <w:marRight w:val="0"/>
      <w:marTop w:val="0"/>
      <w:marBottom w:val="0"/>
      <w:divBdr>
        <w:top w:val="none" w:sz="0" w:space="0" w:color="auto"/>
        <w:left w:val="none" w:sz="0" w:space="0" w:color="auto"/>
        <w:bottom w:val="none" w:sz="0" w:space="0" w:color="auto"/>
        <w:right w:val="none" w:sz="0" w:space="0" w:color="auto"/>
      </w:divBdr>
    </w:div>
    <w:div w:id="979964976">
      <w:bodyDiv w:val="1"/>
      <w:marLeft w:val="0"/>
      <w:marRight w:val="0"/>
      <w:marTop w:val="0"/>
      <w:marBottom w:val="0"/>
      <w:divBdr>
        <w:top w:val="none" w:sz="0" w:space="0" w:color="auto"/>
        <w:left w:val="none" w:sz="0" w:space="0" w:color="auto"/>
        <w:bottom w:val="none" w:sz="0" w:space="0" w:color="auto"/>
        <w:right w:val="none" w:sz="0" w:space="0" w:color="auto"/>
      </w:divBdr>
    </w:div>
    <w:div w:id="1128430435">
      <w:bodyDiv w:val="1"/>
      <w:marLeft w:val="0"/>
      <w:marRight w:val="0"/>
      <w:marTop w:val="0"/>
      <w:marBottom w:val="0"/>
      <w:divBdr>
        <w:top w:val="none" w:sz="0" w:space="0" w:color="auto"/>
        <w:left w:val="none" w:sz="0" w:space="0" w:color="auto"/>
        <w:bottom w:val="none" w:sz="0" w:space="0" w:color="auto"/>
        <w:right w:val="none" w:sz="0" w:space="0" w:color="auto"/>
      </w:divBdr>
      <w:divsChild>
        <w:div w:id="643389054">
          <w:marLeft w:val="0"/>
          <w:marRight w:val="0"/>
          <w:marTop w:val="0"/>
          <w:marBottom w:val="0"/>
          <w:divBdr>
            <w:top w:val="none" w:sz="0" w:space="0" w:color="auto"/>
            <w:left w:val="none" w:sz="0" w:space="0" w:color="auto"/>
            <w:bottom w:val="none" w:sz="0" w:space="0" w:color="auto"/>
            <w:right w:val="none" w:sz="0" w:space="0" w:color="auto"/>
          </w:divBdr>
        </w:div>
        <w:div w:id="995493232">
          <w:marLeft w:val="0"/>
          <w:marRight w:val="0"/>
          <w:marTop w:val="0"/>
          <w:marBottom w:val="0"/>
          <w:divBdr>
            <w:top w:val="none" w:sz="0" w:space="0" w:color="auto"/>
            <w:left w:val="none" w:sz="0" w:space="0" w:color="auto"/>
            <w:bottom w:val="none" w:sz="0" w:space="0" w:color="auto"/>
            <w:right w:val="none" w:sz="0" w:space="0" w:color="auto"/>
          </w:divBdr>
        </w:div>
        <w:div w:id="1635868120">
          <w:marLeft w:val="0"/>
          <w:marRight w:val="0"/>
          <w:marTop w:val="0"/>
          <w:marBottom w:val="0"/>
          <w:divBdr>
            <w:top w:val="none" w:sz="0" w:space="0" w:color="auto"/>
            <w:left w:val="none" w:sz="0" w:space="0" w:color="auto"/>
            <w:bottom w:val="none" w:sz="0" w:space="0" w:color="auto"/>
            <w:right w:val="none" w:sz="0" w:space="0" w:color="auto"/>
          </w:divBdr>
        </w:div>
      </w:divsChild>
    </w:div>
    <w:div w:id="1153525041">
      <w:bodyDiv w:val="1"/>
      <w:marLeft w:val="0"/>
      <w:marRight w:val="0"/>
      <w:marTop w:val="0"/>
      <w:marBottom w:val="0"/>
      <w:divBdr>
        <w:top w:val="none" w:sz="0" w:space="0" w:color="auto"/>
        <w:left w:val="none" w:sz="0" w:space="0" w:color="auto"/>
        <w:bottom w:val="none" w:sz="0" w:space="0" w:color="auto"/>
        <w:right w:val="none" w:sz="0" w:space="0" w:color="auto"/>
      </w:divBdr>
    </w:div>
    <w:div w:id="1228877580">
      <w:bodyDiv w:val="1"/>
      <w:marLeft w:val="0"/>
      <w:marRight w:val="0"/>
      <w:marTop w:val="0"/>
      <w:marBottom w:val="0"/>
      <w:divBdr>
        <w:top w:val="none" w:sz="0" w:space="0" w:color="auto"/>
        <w:left w:val="none" w:sz="0" w:space="0" w:color="auto"/>
        <w:bottom w:val="none" w:sz="0" w:space="0" w:color="auto"/>
        <w:right w:val="none" w:sz="0" w:space="0" w:color="auto"/>
      </w:divBdr>
    </w:div>
    <w:div w:id="1269045995">
      <w:bodyDiv w:val="1"/>
      <w:marLeft w:val="0"/>
      <w:marRight w:val="0"/>
      <w:marTop w:val="0"/>
      <w:marBottom w:val="0"/>
      <w:divBdr>
        <w:top w:val="none" w:sz="0" w:space="0" w:color="auto"/>
        <w:left w:val="none" w:sz="0" w:space="0" w:color="auto"/>
        <w:bottom w:val="none" w:sz="0" w:space="0" w:color="auto"/>
        <w:right w:val="none" w:sz="0" w:space="0" w:color="auto"/>
      </w:divBdr>
    </w:div>
    <w:div w:id="1278370440">
      <w:bodyDiv w:val="1"/>
      <w:marLeft w:val="0"/>
      <w:marRight w:val="0"/>
      <w:marTop w:val="0"/>
      <w:marBottom w:val="0"/>
      <w:divBdr>
        <w:top w:val="none" w:sz="0" w:space="0" w:color="auto"/>
        <w:left w:val="none" w:sz="0" w:space="0" w:color="auto"/>
        <w:bottom w:val="none" w:sz="0" w:space="0" w:color="auto"/>
        <w:right w:val="none" w:sz="0" w:space="0" w:color="auto"/>
      </w:divBdr>
    </w:div>
    <w:div w:id="1293360897">
      <w:bodyDiv w:val="1"/>
      <w:marLeft w:val="0"/>
      <w:marRight w:val="0"/>
      <w:marTop w:val="0"/>
      <w:marBottom w:val="0"/>
      <w:divBdr>
        <w:top w:val="none" w:sz="0" w:space="0" w:color="auto"/>
        <w:left w:val="none" w:sz="0" w:space="0" w:color="auto"/>
        <w:bottom w:val="none" w:sz="0" w:space="0" w:color="auto"/>
        <w:right w:val="none" w:sz="0" w:space="0" w:color="auto"/>
      </w:divBdr>
    </w:div>
    <w:div w:id="1330401219">
      <w:bodyDiv w:val="1"/>
      <w:marLeft w:val="0"/>
      <w:marRight w:val="0"/>
      <w:marTop w:val="0"/>
      <w:marBottom w:val="0"/>
      <w:divBdr>
        <w:top w:val="none" w:sz="0" w:space="0" w:color="auto"/>
        <w:left w:val="none" w:sz="0" w:space="0" w:color="auto"/>
        <w:bottom w:val="none" w:sz="0" w:space="0" w:color="auto"/>
        <w:right w:val="none" w:sz="0" w:space="0" w:color="auto"/>
      </w:divBdr>
    </w:div>
    <w:div w:id="1331712760">
      <w:bodyDiv w:val="1"/>
      <w:marLeft w:val="0"/>
      <w:marRight w:val="0"/>
      <w:marTop w:val="0"/>
      <w:marBottom w:val="0"/>
      <w:divBdr>
        <w:top w:val="none" w:sz="0" w:space="0" w:color="auto"/>
        <w:left w:val="none" w:sz="0" w:space="0" w:color="auto"/>
        <w:bottom w:val="none" w:sz="0" w:space="0" w:color="auto"/>
        <w:right w:val="none" w:sz="0" w:space="0" w:color="auto"/>
      </w:divBdr>
    </w:div>
    <w:div w:id="1374962612">
      <w:bodyDiv w:val="1"/>
      <w:marLeft w:val="0"/>
      <w:marRight w:val="0"/>
      <w:marTop w:val="0"/>
      <w:marBottom w:val="0"/>
      <w:divBdr>
        <w:top w:val="none" w:sz="0" w:space="0" w:color="auto"/>
        <w:left w:val="none" w:sz="0" w:space="0" w:color="auto"/>
        <w:bottom w:val="none" w:sz="0" w:space="0" w:color="auto"/>
        <w:right w:val="none" w:sz="0" w:space="0" w:color="auto"/>
      </w:divBdr>
      <w:divsChild>
        <w:div w:id="93408271">
          <w:marLeft w:val="0"/>
          <w:marRight w:val="0"/>
          <w:marTop w:val="0"/>
          <w:marBottom w:val="0"/>
          <w:divBdr>
            <w:top w:val="none" w:sz="0" w:space="0" w:color="auto"/>
            <w:left w:val="none" w:sz="0" w:space="0" w:color="auto"/>
            <w:bottom w:val="none" w:sz="0" w:space="0" w:color="auto"/>
            <w:right w:val="none" w:sz="0" w:space="0" w:color="auto"/>
          </w:divBdr>
        </w:div>
        <w:div w:id="1917859958">
          <w:marLeft w:val="0"/>
          <w:marRight w:val="0"/>
          <w:marTop w:val="0"/>
          <w:marBottom w:val="0"/>
          <w:divBdr>
            <w:top w:val="none" w:sz="0" w:space="0" w:color="auto"/>
            <w:left w:val="none" w:sz="0" w:space="0" w:color="auto"/>
            <w:bottom w:val="none" w:sz="0" w:space="0" w:color="auto"/>
            <w:right w:val="none" w:sz="0" w:space="0" w:color="auto"/>
          </w:divBdr>
        </w:div>
        <w:div w:id="303317945">
          <w:marLeft w:val="0"/>
          <w:marRight w:val="0"/>
          <w:marTop w:val="0"/>
          <w:marBottom w:val="0"/>
          <w:divBdr>
            <w:top w:val="none" w:sz="0" w:space="0" w:color="auto"/>
            <w:left w:val="none" w:sz="0" w:space="0" w:color="auto"/>
            <w:bottom w:val="none" w:sz="0" w:space="0" w:color="auto"/>
            <w:right w:val="none" w:sz="0" w:space="0" w:color="auto"/>
          </w:divBdr>
        </w:div>
      </w:divsChild>
    </w:div>
    <w:div w:id="1402482876">
      <w:bodyDiv w:val="1"/>
      <w:marLeft w:val="0"/>
      <w:marRight w:val="0"/>
      <w:marTop w:val="0"/>
      <w:marBottom w:val="0"/>
      <w:divBdr>
        <w:top w:val="none" w:sz="0" w:space="0" w:color="auto"/>
        <w:left w:val="none" w:sz="0" w:space="0" w:color="auto"/>
        <w:bottom w:val="none" w:sz="0" w:space="0" w:color="auto"/>
        <w:right w:val="none" w:sz="0" w:space="0" w:color="auto"/>
      </w:divBdr>
    </w:div>
    <w:div w:id="1419517812">
      <w:bodyDiv w:val="1"/>
      <w:marLeft w:val="0"/>
      <w:marRight w:val="0"/>
      <w:marTop w:val="0"/>
      <w:marBottom w:val="0"/>
      <w:divBdr>
        <w:top w:val="none" w:sz="0" w:space="0" w:color="auto"/>
        <w:left w:val="none" w:sz="0" w:space="0" w:color="auto"/>
        <w:bottom w:val="none" w:sz="0" w:space="0" w:color="auto"/>
        <w:right w:val="none" w:sz="0" w:space="0" w:color="auto"/>
      </w:divBdr>
    </w:div>
    <w:div w:id="1421561067">
      <w:bodyDiv w:val="1"/>
      <w:marLeft w:val="0"/>
      <w:marRight w:val="0"/>
      <w:marTop w:val="0"/>
      <w:marBottom w:val="0"/>
      <w:divBdr>
        <w:top w:val="none" w:sz="0" w:space="0" w:color="auto"/>
        <w:left w:val="none" w:sz="0" w:space="0" w:color="auto"/>
        <w:bottom w:val="none" w:sz="0" w:space="0" w:color="auto"/>
        <w:right w:val="none" w:sz="0" w:space="0" w:color="auto"/>
      </w:divBdr>
    </w:div>
    <w:div w:id="1515534376">
      <w:bodyDiv w:val="1"/>
      <w:marLeft w:val="0"/>
      <w:marRight w:val="0"/>
      <w:marTop w:val="0"/>
      <w:marBottom w:val="0"/>
      <w:divBdr>
        <w:top w:val="none" w:sz="0" w:space="0" w:color="auto"/>
        <w:left w:val="none" w:sz="0" w:space="0" w:color="auto"/>
        <w:bottom w:val="none" w:sz="0" w:space="0" w:color="auto"/>
        <w:right w:val="none" w:sz="0" w:space="0" w:color="auto"/>
      </w:divBdr>
    </w:div>
    <w:div w:id="1525942846">
      <w:bodyDiv w:val="1"/>
      <w:marLeft w:val="0"/>
      <w:marRight w:val="0"/>
      <w:marTop w:val="0"/>
      <w:marBottom w:val="0"/>
      <w:divBdr>
        <w:top w:val="none" w:sz="0" w:space="0" w:color="auto"/>
        <w:left w:val="none" w:sz="0" w:space="0" w:color="auto"/>
        <w:bottom w:val="none" w:sz="0" w:space="0" w:color="auto"/>
        <w:right w:val="none" w:sz="0" w:space="0" w:color="auto"/>
      </w:divBdr>
    </w:div>
    <w:div w:id="1640842757">
      <w:bodyDiv w:val="1"/>
      <w:marLeft w:val="0"/>
      <w:marRight w:val="0"/>
      <w:marTop w:val="0"/>
      <w:marBottom w:val="0"/>
      <w:divBdr>
        <w:top w:val="none" w:sz="0" w:space="0" w:color="auto"/>
        <w:left w:val="none" w:sz="0" w:space="0" w:color="auto"/>
        <w:bottom w:val="none" w:sz="0" w:space="0" w:color="auto"/>
        <w:right w:val="none" w:sz="0" w:space="0" w:color="auto"/>
      </w:divBdr>
    </w:div>
    <w:div w:id="1644233575">
      <w:bodyDiv w:val="1"/>
      <w:marLeft w:val="0"/>
      <w:marRight w:val="0"/>
      <w:marTop w:val="0"/>
      <w:marBottom w:val="0"/>
      <w:divBdr>
        <w:top w:val="none" w:sz="0" w:space="0" w:color="auto"/>
        <w:left w:val="none" w:sz="0" w:space="0" w:color="auto"/>
        <w:bottom w:val="none" w:sz="0" w:space="0" w:color="auto"/>
        <w:right w:val="none" w:sz="0" w:space="0" w:color="auto"/>
      </w:divBdr>
    </w:div>
    <w:div w:id="1655448856">
      <w:bodyDiv w:val="1"/>
      <w:marLeft w:val="0"/>
      <w:marRight w:val="0"/>
      <w:marTop w:val="0"/>
      <w:marBottom w:val="0"/>
      <w:divBdr>
        <w:top w:val="none" w:sz="0" w:space="0" w:color="auto"/>
        <w:left w:val="none" w:sz="0" w:space="0" w:color="auto"/>
        <w:bottom w:val="none" w:sz="0" w:space="0" w:color="auto"/>
        <w:right w:val="none" w:sz="0" w:space="0" w:color="auto"/>
      </w:divBdr>
    </w:div>
    <w:div w:id="1657609963">
      <w:bodyDiv w:val="1"/>
      <w:marLeft w:val="0"/>
      <w:marRight w:val="0"/>
      <w:marTop w:val="0"/>
      <w:marBottom w:val="0"/>
      <w:divBdr>
        <w:top w:val="none" w:sz="0" w:space="0" w:color="auto"/>
        <w:left w:val="none" w:sz="0" w:space="0" w:color="auto"/>
        <w:bottom w:val="none" w:sz="0" w:space="0" w:color="auto"/>
        <w:right w:val="none" w:sz="0" w:space="0" w:color="auto"/>
      </w:divBdr>
      <w:divsChild>
        <w:div w:id="337270112">
          <w:marLeft w:val="0"/>
          <w:marRight w:val="0"/>
          <w:marTop w:val="0"/>
          <w:marBottom w:val="0"/>
          <w:divBdr>
            <w:top w:val="none" w:sz="0" w:space="0" w:color="auto"/>
            <w:left w:val="none" w:sz="0" w:space="0" w:color="auto"/>
            <w:bottom w:val="none" w:sz="0" w:space="0" w:color="auto"/>
            <w:right w:val="none" w:sz="0" w:space="0" w:color="auto"/>
          </w:divBdr>
          <w:divsChild>
            <w:div w:id="619190918">
              <w:marLeft w:val="0"/>
              <w:marRight w:val="0"/>
              <w:marTop w:val="0"/>
              <w:marBottom w:val="0"/>
              <w:divBdr>
                <w:top w:val="none" w:sz="0" w:space="0" w:color="auto"/>
                <w:left w:val="none" w:sz="0" w:space="0" w:color="auto"/>
                <w:bottom w:val="none" w:sz="0" w:space="0" w:color="auto"/>
                <w:right w:val="none" w:sz="0" w:space="0" w:color="auto"/>
              </w:divBdr>
              <w:divsChild>
                <w:div w:id="767696705">
                  <w:marLeft w:val="0"/>
                  <w:marRight w:val="0"/>
                  <w:marTop w:val="0"/>
                  <w:marBottom w:val="0"/>
                  <w:divBdr>
                    <w:top w:val="none" w:sz="0" w:space="0" w:color="auto"/>
                    <w:left w:val="none" w:sz="0" w:space="0" w:color="auto"/>
                    <w:bottom w:val="none" w:sz="0" w:space="0" w:color="auto"/>
                    <w:right w:val="none" w:sz="0" w:space="0" w:color="auto"/>
                  </w:divBdr>
                  <w:divsChild>
                    <w:div w:id="829635946">
                      <w:marLeft w:val="0"/>
                      <w:marRight w:val="0"/>
                      <w:marTop w:val="0"/>
                      <w:marBottom w:val="0"/>
                      <w:divBdr>
                        <w:top w:val="none" w:sz="0" w:space="0" w:color="auto"/>
                        <w:left w:val="none" w:sz="0" w:space="0" w:color="auto"/>
                        <w:bottom w:val="none" w:sz="0" w:space="0" w:color="auto"/>
                        <w:right w:val="none" w:sz="0" w:space="0" w:color="auto"/>
                      </w:divBdr>
                      <w:divsChild>
                        <w:div w:id="1907951641">
                          <w:marLeft w:val="0"/>
                          <w:marRight w:val="0"/>
                          <w:marTop w:val="0"/>
                          <w:marBottom w:val="0"/>
                          <w:divBdr>
                            <w:top w:val="none" w:sz="0" w:space="0" w:color="auto"/>
                            <w:left w:val="none" w:sz="0" w:space="0" w:color="auto"/>
                            <w:bottom w:val="none" w:sz="0" w:space="0" w:color="auto"/>
                            <w:right w:val="none" w:sz="0" w:space="0" w:color="auto"/>
                          </w:divBdr>
                          <w:divsChild>
                            <w:div w:id="357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49032">
      <w:bodyDiv w:val="1"/>
      <w:marLeft w:val="0"/>
      <w:marRight w:val="0"/>
      <w:marTop w:val="0"/>
      <w:marBottom w:val="0"/>
      <w:divBdr>
        <w:top w:val="none" w:sz="0" w:space="0" w:color="auto"/>
        <w:left w:val="none" w:sz="0" w:space="0" w:color="auto"/>
        <w:bottom w:val="none" w:sz="0" w:space="0" w:color="auto"/>
        <w:right w:val="none" w:sz="0" w:space="0" w:color="auto"/>
      </w:divBdr>
    </w:div>
    <w:div w:id="1701861000">
      <w:bodyDiv w:val="1"/>
      <w:marLeft w:val="0"/>
      <w:marRight w:val="0"/>
      <w:marTop w:val="0"/>
      <w:marBottom w:val="0"/>
      <w:divBdr>
        <w:top w:val="none" w:sz="0" w:space="0" w:color="auto"/>
        <w:left w:val="none" w:sz="0" w:space="0" w:color="auto"/>
        <w:bottom w:val="none" w:sz="0" w:space="0" w:color="auto"/>
        <w:right w:val="none" w:sz="0" w:space="0" w:color="auto"/>
      </w:divBdr>
    </w:div>
    <w:div w:id="1730955359">
      <w:bodyDiv w:val="1"/>
      <w:marLeft w:val="0"/>
      <w:marRight w:val="0"/>
      <w:marTop w:val="0"/>
      <w:marBottom w:val="0"/>
      <w:divBdr>
        <w:top w:val="none" w:sz="0" w:space="0" w:color="auto"/>
        <w:left w:val="none" w:sz="0" w:space="0" w:color="auto"/>
        <w:bottom w:val="none" w:sz="0" w:space="0" w:color="auto"/>
        <w:right w:val="none" w:sz="0" w:space="0" w:color="auto"/>
      </w:divBdr>
    </w:div>
    <w:div w:id="1766270521">
      <w:bodyDiv w:val="1"/>
      <w:marLeft w:val="0"/>
      <w:marRight w:val="0"/>
      <w:marTop w:val="0"/>
      <w:marBottom w:val="0"/>
      <w:divBdr>
        <w:top w:val="none" w:sz="0" w:space="0" w:color="auto"/>
        <w:left w:val="none" w:sz="0" w:space="0" w:color="auto"/>
        <w:bottom w:val="none" w:sz="0" w:space="0" w:color="auto"/>
        <w:right w:val="none" w:sz="0" w:space="0" w:color="auto"/>
      </w:divBdr>
    </w:div>
    <w:div w:id="1782141906">
      <w:bodyDiv w:val="1"/>
      <w:marLeft w:val="0"/>
      <w:marRight w:val="0"/>
      <w:marTop w:val="0"/>
      <w:marBottom w:val="0"/>
      <w:divBdr>
        <w:top w:val="none" w:sz="0" w:space="0" w:color="auto"/>
        <w:left w:val="none" w:sz="0" w:space="0" w:color="auto"/>
        <w:bottom w:val="none" w:sz="0" w:space="0" w:color="auto"/>
        <w:right w:val="none" w:sz="0" w:space="0" w:color="auto"/>
      </w:divBdr>
    </w:div>
    <w:div w:id="1784809513">
      <w:bodyDiv w:val="1"/>
      <w:marLeft w:val="0"/>
      <w:marRight w:val="0"/>
      <w:marTop w:val="0"/>
      <w:marBottom w:val="0"/>
      <w:divBdr>
        <w:top w:val="none" w:sz="0" w:space="0" w:color="auto"/>
        <w:left w:val="none" w:sz="0" w:space="0" w:color="auto"/>
        <w:bottom w:val="none" w:sz="0" w:space="0" w:color="auto"/>
        <w:right w:val="none" w:sz="0" w:space="0" w:color="auto"/>
      </w:divBdr>
    </w:div>
    <w:div w:id="1834224088">
      <w:bodyDiv w:val="1"/>
      <w:marLeft w:val="0"/>
      <w:marRight w:val="0"/>
      <w:marTop w:val="0"/>
      <w:marBottom w:val="0"/>
      <w:divBdr>
        <w:top w:val="none" w:sz="0" w:space="0" w:color="auto"/>
        <w:left w:val="none" w:sz="0" w:space="0" w:color="auto"/>
        <w:bottom w:val="none" w:sz="0" w:space="0" w:color="auto"/>
        <w:right w:val="none" w:sz="0" w:space="0" w:color="auto"/>
      </w:divBdr>
      <w:divsChild>
        <w:div w:id="1308129718">
          <w:marLeft w:val="0"/>
          <w:marRight w:val="0"/>
          <w:marTop w:val="0"/>
          <w:marBottom w:val="0"/>
          <w:divBdr>
            <w:top w:val="none" w:sz="0" w:space="0" w:color="auto"/>
            <w:left w:val="none" w:sz="0" w:space="0" w:color="auto"/>
            <w:bottom w:val="none" w:sz="0" w:space="0" w:color="auto"/>
            <w:right w:val="none" w:sz="0" w:space="0" w:color="auto"/>
          </w:divBdr>
        </w:div>
        <w:div w:id="730421704">
          <w:marLeft w:val="0"/>
          <w:marRight w:val="0"/>
          <w:marTop w:val="0"/>
          <w:marBottom w:val="0"/>
          <w:divBdr>
            <w:top w:val="none" w:sz="0" w:space="0" w:color="auto"/>
            <w:left w:val="none" w:sz="0" w:space="0" w:color="auto"/>
            <w:bottom w:val="none" w:sz="0" w:space="0" w:color="auto"/>
            <w:right w:val="none" w:sz="0" w:space="0" w:color="auto"/>
          </w:divBdr>
        </w:div>
      </w:divsChild>
    </w:div>
    <w:div w:id="1848867401">
      <w:bodyDiv w:val="1"/>
      <w:marLeft w:val="0"/>
      <w:marRight w:val="0"/>
      <w:marTop w:val="0"/>
      <w:marBottom w:val="0"/>
      <w:divBdr>
        <w:top w:val="none" w:sz="0" w:space="0" w:color="auto"/>
        <w:left w:val="none" w:sz="0" w:space="0" w:color="auto"/>
        <w:bottom w:val="none" w:sz="0" w:space="0" w:color="auto"/>
        <w:right w:val="none" w:sz="0" w:space="0" w:color="auto"/>
      </w:divBdr>
    </w:div>
    <w:div w:id="1883713933">
      <w:bodyDiv w:val="1"/>
      <w:marLeft w:val="0"/>
      <w:marRight w:val="0"/>
      <w:marTop w:val="0"/>
      <w:marBottom w:val="0"/>
      <w:divBdr>
        <w:top w:val="none" w:sz="0" w:space="0" w:color="auto"/>
        <w:left w:val="none" w:sz="0" w:space="0" w:color="auto"/>
        <w:bottom w:val="none" w:sz="0" w:space="0" w:color="auto"/>
        <w:right w:val="none" w:sz="0" w:space="0" w:color="auto"/>
      </w:divBdr>
    </w:div>
    <w:div w:id="1922176239">
      <w:bodyDiv w:val="1"/>
      <w:marLeft w:val="0"/>
      <w:marRight w:val="0"/>
      <w:marTop w:val="0"/>
      <w:marBottom w:val="0"/>
      <w:divBdr>
        <w:top w:val="none" w:sz="0" w:space="0" w:color="auto"/>
        <w:left w:val="none" w:sz="0" w:space="0" w:color="auto"/>
        <w:bottom w:val="none" w:sz="0" w:space="0" w:color="auto"/>
        <w:right w:val="none" w:sz="0" w:space="0" w:color="auto"/>
      </w:divBdr>
    </w:div>
    <w:div w:id="1930963076">
      <w:bodyDiv w:val="1"/>
      <w:marLeft w:val="0"/>
      <w:marRight w:val="0"/>
      <w:marTop w:val="0"/>
      <w:marBottom w:val="0"/>
      <w:divBdr>
        <w:top w:val="none" w:sz="0" w:space="0" w:color="auto"/>
        <w:left w:val="none" w:sz="0" w:space="0" w:color="auto"/>
        <w:bottom w:val="none" w:sz="0" w:space="0" w:color="auto"/>
        <w:right w:val="none" w:sz="0" w:space="0" w:color="auto"/>
      </w:divBdr>
    </w:div>
    <w:div w:id="1980842124">
      <w:bodyDiv w:val="1"/>
      <w:marLeft w:val="0"/>
      <w:marRight w:val="0"/>
      <w:marTop w:val="0"/>
      <w:marBottom w:val="0"/>
      <w:divBdr>
        <w:top w:val="none" w:sz="0" w:space="0" w:color="auto"/>
        <w:left w:val="none" w:sz="0" w:space="0" w:color="auto"/>
        <w:bottom w:val="none" w:sz="0" w:space="0" w:color="auto"/>
        <w:right w:val="none" w:sz="0" w:space="0" w:color="auto"/>
      </w:divBdr>
    </w:div>
    <w:div w:id="2005351515">
      <w:bodyDiv w:val="1"/>
      <w:marLeft w:val="0"/>
      <w:marRight w:val="0"/>
      <w:marTop w:val="0"/>
      <w:marBottom w:val="0"/>
      <w:divBdr>
        <w:top w:val="none" w:sz="0" w:space="0" w:color="auto"/>
        <w:left w:val="none" w:sz="0" w:space="0" w:color="auto"/>
        <w:bottom w:val="none" w:sz="0" w:space="0" w:color="auto"/>
        <w:right w:val="none" w:sz="0" w:space="0" w:color="auto"/>
      </w:divBdr>
    </w:div>
    <w:div w:id="2023700976">
      <w:bodyDiv w:val="1"/>
      <w:marLeft w:val="0"/>
      <w:marRight w:val="0"/>
      <w:marTop w:val="0"/>
      <w:marBottom w:val="0"/>
      <w:divBdr>
        <w:top w:val="none" w:sz="0" w:space="0" w:color="auto"/>
        <w:left w:val="none" w:sz="0" w:space="0" w:color="auto"/>
        <w:bottom w:val="none" w:sz="0" w:space="0" w:color="auto"/>
        <w:right w:val="none" w:sz="0" w:space="0" w:color="auto"/>
      </w:divBdr>
    </w:div>
    <w:div w:id="2024504117">
      <w:bodyDiv w:val="1"/>
      <w:marLeft w:val="0"/>
      <w:marRight w:val="0"/>
      <w:marTop w:val="0"/>
      <w:marBottom w:val="0"/>
      <w:divBdr>
        <w:top w:val="none" w:sz="0" w:space="0" w:color="auto"/>
        <w:left w:val="none" w:sz="0" w:space="0" w:color="auto"/>
        <w:bottom w:val="none" w:sz="0" w:space="0" w:color="auto"/>
        <w:right w:val="none" w:sz="0" w:space="0" w:color="auto"/>
      </w:divBdr>
    </w:div>
    <w:div w:id="207593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59367-E5F4-4265-9DF8-739C15DB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6</cp:revision>
  <cp:lastPrinted>2024-12-09T06:56:00Z</cp:lastPrinted>
  <dcterms:created xsi:type="dcterms:W3CDTF">2025-02-16T12:41:00Z</dcterms:created>
  <dcterms:modified xsi:type="dcterms:W3CDTF">2025-05-13T18:21:00Z</dcterms:modified>
</cp:coreProperties>
</file>