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6D4DC" w14:textId="30097FAB" w:rsidR="00272F35" w:rsidRPr="00FE5956" w:rsidRDefault="00947C9E">
      <w:pPr>
        <w:rPr>
          <w:b/>
          <w:sz w:val="32"/>
        </w:rPr>
      </w:pPr>
      <w:r>
        <w:rPr>
          <w:b/>
          <w:sz w:val="32"/>
        </w:rPr>
        <w:t xml:space="preserve">6CS029 Workshop </w:t>
      </w:r>
      <w:r w:rsidR="00E819BC">
        <w:rPr>
          <w:b/>
          <w:sz w:val="32"/>
        </w:rPr>
        <w:t>4</w:t>
      </w:r>
    </w:p>
    <w:p w14:paraId="61A0C02E" w14:textId="77777777" w:rsidR="00FE5956" w:rsidRPr="00FE5956" w:rsidRDefault="00FE5956">
      <w:pPr>
        <w:rPr>
          <w:b/>
          <w:sz w:val="32"/>
        </w:rPr>
      </w:pPr>
    </w:p>
    <w:p w14:paraId="6EF990C1" w14:textId="77777777" w:rsidR="00FE5956" w:rsidRDefault="00FE5956">
      <w:pPr>
        <w:rPr>
          <w:b/>
          <w:sz w:val="32"/>
        </w:rPr>
      </w:pPr>
      <w:r w:rsidRPr="00FE5956">
        <w:rPr>
          <w:b/>
          <w:sz w:val="32"/>
        </w:rPr>
        <w:t>Introduction</w:t>
      </w:r>
    </w:p>
    <w:p w14:paraId="77333977" w14:textId="77777777" w:rsidR="00FE5956" w:rsidRDefault="00FE5956" w:rsidP="00FE5956">
      <w:pPr>
        <w:pStyle w:val="BodyTextL25"/>
        <w:rPr>
          <w:lang w:val="en-CA"/>
        </w:rPr>
      </w:pPr>
      <w:r>
        <w:rPr>
          <w:lang w:val="en-CA"/>
        </w:rPr>
        <w:t>Syslog messages that are generated by the network devices can be collected and archived on a syslog server. The information can be used for monitoring, debugging, and troubleshooting purposes. The administrator can control where the messages are stored and displayed. Syslog messages can be time-stamped for analysis of the sequence of network events; therefore, it is important to synchronize the clock across the network devices with a Network Time Protocol (NTP) server. This means all the events that are being report</w:t>
      </w:r>
      <w:r w:rsidR="00CC1E78">
        <w:rPr>
          <w:lang w:val="en-CA"/>
        </w:rPr>
        <w:t>ed by the various devices etc</w:t>
      </w:r>
      <w:r>
        <w:rPr>
          <w:lang w:val="en-CA"/>
        </w:rPr>
        <w:t xml:space="preserve">.  are working to the same  timestamp and hence the log  </w:t>
      </w:r>
      <w:r w:rsidR="00CC1E78">
        <w:rPr>
          <w:lang w:val="en-CA"/>
        </w:rPr>
        <w:t xml:space="preserve">can </w:t>
      </w:r>
      <w:r>
        <w:rPr>
          <w:lang w:val="en-CA"/>
        </w:rPr>
        <w:t xml:space="preserve"> be interpreted chronologically to try and track where and when a fault started.</w:t>
      </w:r>
    </w:p>
    <w:p w14:paraId="03308617" w14:textId="77777777" w:rsidR="00FE5956" w:rsidRDefault="00FE5956" w:rsidP="00FE5956">
      <w:pPr>
        <w:pStyle w:val="BodyTextL25"/>
        <w:rPr>
          <w:lang w:val="en-CA"/>
        </w:rPr>
      </w:pPr>
      <w:r>
        <w:rPr>
          <w:lang w:val="en-CA"/>
        </w:rPr>
        <w:t>In this lab, you will configure R1 as the NTP server and R2 as a Syslog and NTP client. The syslog server application, such as Tftp32d or other similar program, will be running on PC-B. Furthermore, you will control the severity level of log messages that are collected and archived on the syslog server.</w:t>
      </w:r>
    </w:p>
    <w:p w14:paraId="7794DD92" w14:textId="77777777" w:rsidR="007A1310" w:rsidRDefault="007A1310" w:rsidP="00FE5956">
      <w:pPr>
        <w:pStyle w:val="BodyTextL25"/>
        <w:rPr>
          <w:lang w:val="en-CA"/>
        </w:rPr>
      </w:pPr>
      <w:r>
        <w:rPr>
          <w:lang w:val="en-CA"/>
        </w:rPr>
        <w:t>You will be using a search engine of your choice to find  and apply the commands necessary to achieve this</w:t>
      </w:r>
    </w:p>
    <w:p w14:paraId="2505133E" w14:textId="77777777" w:rsidR="007A1310" w:rsidRDefault="007A1310" w:rsidP="00FE5956">
      <w:pPr>
        <w:pStyle w:val="BodyTextL25"/>
        <w:rPr>
          <w:lang w:val="en-CA"/>
        </w:rPr>
      </w:pPr>
    </w:p>
    <w:p w14:paraId="4EBFFCFA" w14:textId="77777777" w:rsidR="007A1310" w:rsidRPr="007A1310" w:rsidRDefault="007A1310" w:rsidP="007A1310">
      <w:pPr>
        <w:rPr>
          <w:b/>
        </w:rPr>
      </w:pPr>
      <w:r w:rsidRPr="007A1310">
        <w:rPr>
          <w:b/>
        </w:rPr>
        <w:t>You must demonstrate your working model to a tutor to gain your marks.</w:t>
      </w:r>
    </w:p>
    <w:p w14:paraId="3658D94A" w14:textId="77777777" w:rsidR="007A1310" w:rsidRPr="00C76E4A" w:rsidRDefault="007A1310" w:rsidP="007A1310">
      <w:pPr>
        <w:rPr>
          <w:b/>
        </w:rPr>
      </w:pPr>
      <w:r w:rsidRPr="00C76E4A">
        <w:rPr>
          <w:b/>
        </w:rPr>
        <w:t>Objectives</w:t>
      </w:r>
    </w:p>
    <w:p w14:paraId="0994B6E4" w14:textId="77777777" w:rsidR="007A1310" w:rsidRPr="00C76E4A" w:rsidRDefault="007A1310" w:rsidP="007A1310">
      <w:pPr>
        <w:pStyle w:val="ListParagraph"/>
        <w:numPr>
          <w:ilvl w:val="0"/>
          <w:numId w:val="1"/>
        </w:numPr>
      </w:pPr>
      <w:r w:rsidRPr="00C76E4A">
        <w:t xml:space="preserve">To develop and configure the network </w:t>
      </w:r>
    </w:p>
    <w:p w14:paraId="2938F57D" w14:textId="77777777" w:rsidR="007A1310" w:rsidRPr="00C76E4A" w:rsidRDefault="007A1310" w:rsidP="007A1310">
      <w:pPr>
        <w:pStyle w:val="ListParagraph"/>
        <w:numPr>
          <w:ilvl w:val="0"/>
          <w:numId w:val="1"/>
        </w:numPr>
      </w:pPr>
      <w:r>
        <w:t>To demonstrate you can configure the NTP and the Syslog logging service..</w:t>
      </w:r>
    </w:p>
    <w:p w14:paraId="092E79C8" w14:textId="77777777" w:rsidR="007A1310" w:rsidRDefault="007A1310" w:rsidP="007A1310">
      <w:pPr>
        <w:pStyle w:val="ListParagraph"/>
        <w:numPr>
          <w:ilvl w:val="0"/>
          <w:numId w:val="1"/>
        </w:numPr>
      </w:pPr>
      <w:r w:rsidRPr="00C76E4A">
        <w:t xml:space="preserve">To </w:t>
      </w:r>
      <w:r>
        <w:t xml:space="preserve">complete the tasks </w:t>
      </w:r>
      <w:r w:rsidRPr="00C76E4A">
        <w:t xml:space="preserve"> at the end of the worksheet</w:t>
      </w:r>
      <w:r>
        <w:t xml:space="preserve"> to form part of the portfolio that is submitted at the end of the module</w:t>
      </w:r>
      <w:r w:rsidRPr="00C76E4A">
        <w:t>.</w:t>
      </w:r>
    </w:p>
    <w:p w14:paraId="57029811" w14:textId="77777777" w:rsidR="007A1310" w:rsidRDefault="007A1310" w:rsidP="007A1310"/>
    <w:p w14:paraId="199096AD" w14:textId="77777777" w:rsidR="007A1310" w:rsidRDefault="007A1310" w:rsidP="007A1310">
      <w:r>
        <w:rPr>
          <w:noProof/>
          <w:lang w:eastAsia="en-GB"/>
        </w:rPr>
        <w:drawing>
          <wp:inline distT="0" distB="0" distL="0" distR="0" wp14:anchorId="704F9E39" wp14:editId="3975E273">
            <wp:extent cx="5343525" cy="111442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343525" cy="1114425"/>
                    </a:xfrm>
                    <a:prstGeom prst="rect">
                      <a:avLst/>
                    </a:prstGeom>
                    <a:noFill/>
                    <a:ln w="9525">
                      <a:noFill/>
                      <a:miter lim="800000"/>
                      <a:headEnd/>
                      <a:tailEnd/>
                    </a:ln>
                  </pic:spPr>
                </pic:pic>
              </a:graphicData>
            </a:graphic>
          </wp:inline>
        </w:drawing>
      </w:r>
    </w:p>
    <w:p w14:paraId="5AF11DCC" w14:textId="77777777" w:rsidR="000C2398" w:rsidRPr="000C2398" w:rsidRDefault="000C2398" w:rsidP="000C2398">
      <w:pPr>
        <w:pStyle w:val="ListParagraph"/>
        <w:rPr>
          <w:b/>
          <w:sz w:val="40"/>
        </w:rPr>
      </w:pPr>
      <w:r w:rsidRPr="000C2398">
        <w:rPr>
          <w:b/>
          <w:sz w:val="40"/>
        </w:rPr>
        <w:t>Part 1</w:t>
      </w:r>
      <w:r>
        <w:rPr>
          <w:b/>
          <w:sz w:val="40"/>
        </w:rPr>
        <w:t xml:space="preserve"> – Configure the networks and install the NTP server</w:t>
      </w:r>
    </w:p>
    <w:p w14:paraId="6F1108BA" w14:textId="77777777" w:rsidR="000C2398" w:rsidRPr="000C2398" w:rsidRDefault="000C2398" w:rsidP="000C2398">
      <w:pPr>
        <w:pStyle w:val="ListParagraph"/>
        <w:rPr>
          <w:b/>
        </w:rPr>
      </w:pPr>
    </w:p>
    <w:p w14:paraId="7B88BDCE" w14:textId="77777777" w:rsidR="00CC7901" w:rsidRDefault="00CC7901" w:rsidP="007A1310">
      <w:pPr>
        <w:pStyle w:val="ListParagraph"/>
        <w:numPr>
          <w:ilvl w:val="0"/>
          <w:numId w:val="2"/>
        </w:numPr>
        <w:rPr>
          <w:b/>
        </w:rPr>
      </w:pPr>
      <w:r>
        <w:t xml:space="preserve">Check that the router has previous configuration on it by issuing the </w:t>
      </w:r>
      <w:r w:rsidRPr="00CC7901">
        <w:rPr>
          <w:b/>
        </w:rPr>
        <w:t>show running-config command</w:t>
      </w:r>
      <w:r>
        <w:rPr>
          <w:b/>
        </w:rPr>
        <w:t>.  If it has then refer to the handout on Canvas on erasing the settings.</w:t>
      </w:r>
    </w:p>
    <w:p w14:paraId="47E679F4" w14:textId="77777777" w:rsidR="007A1310" w:rsidRPr="00CC7901" w:rsidRDefault="007A1310" w:rsidP="007A1310">
      <w:pPr>
        <w:pStyle w:val="ListParagraph"/>
        <w:numPr>
          <w:ilvl w:val="0"/>
          <w:numId w:val="2"/>
        </w:numPr>
        <w:rPr>
          <w:b/>
        </w:rPr>
      </w:pPr>
      <w:r>
        <w:t>Configure the above devices with the following settings</w:t>
      </w:r>
    </w:p>
    <w:tbl>
      <w:tblPr>
        <w:tblW w:w="81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260"/>
        <w:gridCol w:w="1620"/>
        <w:gridCol w:w="1710"/>
        <w:gridCol w:w="1800"/>
        <w:gridCol w:w="1800"/>
      </w:tblGrid>
      <w:tr w:rsidR="007A1310" w14:paraId="10D7F73E" w14:textId="77777777" w:rsidTr="001207E3">
        <w:trPr>
          <w:cantSplit/>
          <w:jc w:val="center"/>
        </w:trPr>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FE151B1" w14:textId="77777777" w:rsidR="007A1310" w:rsidRPr="00E87D62" w:rsidRDefault="00CC7901" w:rsidP="001207E3">
            <w:pPr>
              <w:pStyle w:val="TableHeading"/>
            </w:pPr>
            <w:r>
              <w:lastRenderedPageBreak/>
              <w:t>Hostname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207DB27" w14:textId="77777777" w:rsidR="007A1310" w:rsidRPr="00E87D62" w:rsidRDefault="007A1310" w:rsidP="001207E3">
            <w:pPr>
              <w:pStyle w:val="TableHeading"/>
            </w:pPr>
            <w:r w:rsidRPr="00E87D62">
              <w:t>Interface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26F37B7" w14:textId="77777777" w:rsidR="007A1310" w:rsidRPr="00E87D62" w:rsidRDefault="007A1310" w:rsidP="001207E3">
            <w:pPr>
              <w:pStyle w:val="TableHeading"/>
            </w:pPr>
            <w:r w:rsidRPr="00E87D62">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FB94B70" w14:textId="77777777" w:rsidR="007A1310" w:rsidRPr="00E87D62" w:rsidRDefault="007A1310" w:rsidP="001207E3">
            <w:pPr>
              <w:pStyle w:val="TableHeading"/>
            </w:pPr>
            <w:r w:rsidRPr="00E87D62">
              <w:t>Subnet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28FC726" w14:textId="77777777" w:rsidR="007A1310" w:rsidRPr="00E87D62" w:rsidRDefault="007A1310" w:rsidP="001207E3">
            <w:pPr>
              <w:pStyle w:val="TableHeading"/>
            </w:pPr>
            <w:r w:rsidRPr="00E87D62">
              <w:t>Default Gateway</w:t>
            </w:r>
          </w:p>
        </w:tc>
      </w:tr>
      <w:tr w:rsidR="007A1310" w14:paraId="6415175C" w14:textId="77777777" w:rsidTr="001207E3">
        <w:trPr>
          <w:cantSplit/>
          <w:jc w:val="center"/>
        </w:trPr>
        <w:tc>
          <w:tcPr>
            <w:tcW w:w="1260" w:type="dxa"/>
            <w:vAlign w:val="bottom"/>
          </w:tcPr>
          <w:p w14:paraId="4834B182" w14:textId="77777777" w:rsidR="007A1310" w:rsidRPr="00E87D62" w:rsidRDefault="007A1310" w:rsidP="001207E3">
            <w:pPr>
              <w:pStyle w:val="TableText"/>
            </w:pPr>
            <w:r>
              <w:t>R1</w:t>
            </w:r>
          </w:p>
        </w:tc>
        <w:tc>
          <w:tcPr>
            <w:tcW w:w="1620" w:type="dxa"/>
            <w:vAlign w:val="bottom"/>
          </w:tcPr>
          <w:p w14:paraId="288A939B" w14:textId="77777777" w:rsidR="007A1310" w:rsidRPr="00E87D62" w:rsidRDefault="007A1310" w:rsidP="001207E3">
            <w:pPr>
              <w:pStyle w:val="TableText"/>
            </w:pPr>
            <w:r w:rsidRPr="00E87D62">
              <w:t>S0/0/0 (DCE)</w:t>
            </w:r>
          </w:p>
        </w:tc>
        <w:tc>
          <w:tcPr>
            <w:tcW w:w="1710" w:type="dxa"/>
            <w:vAlign w:val="bottom"/>
          </w:tcPr>
          <w:p w14:paraId="674D70CE" w14:textId="77777777" w:rsidR="007A1310" w:rsidRPr="00E87D62" w:rsidRDefault="007A1310" w:rsidP="001207E3">
            <w:pPr>
              <w:pStyle w:val="TableText"/>
            </w:pPr>
            <w:r w:rsidRPr="00E87D62">
              <w:t>10.1.1.1</w:t>
            </w:r>
          </w:p>
        </w:tc>
        <w:tc>
          <w:tcPr>
            <w:tcW w:w="1800" w:type="dxa"/>
            <w:vAlign w:val="bottom"/>
          </w:tcPr>
          <w:p w14:paraId="20ED8453" w14:textId="77777777" w:rsidR="007A1310" w:rsidRPr="00E87D62" w:rsidRDefault="007A1310" w:rsidP="001207E3">
            <w:pPr>
              <w:pStyle w:val="TableText"/>
            </w:pPr>
            <w:r w:rsidRPr="00E87D62">
              <w:t>255.255.255.252</w:t>
            </w:r>
          </w:p>
        </w:tc>
        <w:tc>
          <w:tcPr>
            <w:tcW w:w="1800" w:type="dxa"/>
            <w:vAlign w:val="bottom"/>
          </w:tcPr>
          <w:p w14:paraId="52FA36CC" w14:textId="77777777" w:rsidR="007A1310" w:rsidRPr="00E87D62" w:rsidRDefault="007A1310" w:rsidP="001207E3">
            <w:pPr>
              <w:pStyle w:val="TableText"/>
            </w:pPr>
            <w:r w:rsidRPr="00E87D62">
              <w:t>N/A</w:t>
            </w:r>
          </w:p>
        </w:tc>
      </w:tr>
      <w:tr w:rsidR="007A1310" w14:paraId="68B7CCB2" w14:textId="77777777" w:rsidTr="001207E3">
        <w:trPr>
          <w:cantSplit/>
          <w:jc w:val="center"/>
        </w:trPr>
        <w:tc>
          <w:tcPr>
            <w:tcW w:w="1260" w:type="dxa"/>
            <w:vAlign w:val="bottom"/>
          </w:tcPr>
          <w:p w14:paraId="182E09CD" w14:textId="77777777" w:rsidR="007A1310" w:rsidRPr="00E87D62" w:rsidRDefault="007A1310" w:rsidP="001207E3">
            <w:pPr>
              <w:pStyle w:val="TableText"/>
            </w:pPr>
            <w:r w:rsidRPr="00E87D62">
              <w:t>R2</w:t>
            </w:r>
          </w:p>
        </w:tc>
        <w:tc>
          <w:tcPr>
            <w:tcW w:w="1620" w:type="dxa"/>
            <w:vAlign w:val="bottom"/>
          </w:tcPr>
          <w:p w14:paraId="393ACE19" w14:textId="77777777" w:rsidR="007A1310" w:rsidRPr="00E87D62" w:rsidRDefault="007A1310" w:rsidP="001207E3">
            <w:pPr>
              <w:pStyle w:val="TableText"/>
            </w:pPr>
            <w:r w:rsidRPr="00E87D62">
              <w:t>S0/0/0</w:t>
            </w:r>
          </w:p>
        </w:tc>
        <w:tc>
          <w:tcPr>
            <w:tcW w:w="1710" w:type="dxa"/>
            <w:vAlign w:val="bottom"/>
          </w:tcPr>
          <w:p w14:paraId="200159A5" w14:textId="77777777" w:rsidR="007A1310" w:rsidRPr="00E87D62" w:rsidRDefault="007A1310" w:rsidP="001207E3">
            <w:pPr>
              <w:pStyle w:val="TableText"/>
            </w:pPr>
            <w:r w:rsidRPr="00E87D62">
              <w:t>10.1.1.2</w:t>
            </w:r>
          </w:p>
        </w:tc>
        <w:tc>
          <w:tcPr>
            <w:tcW w:w="1800" w:type="dxa"/>
            <w:vAlign w:val="bottom"/>
          </w:tcPr>
          <w:p w14:paraId="6ED8CA22" w14:textId="77777777" w:rsidR="007A1310" w:rsidRPr="00E87D62" w:rsidRDefault="007A1310" w:rsidP="001207E3">
            <w:pPr>
              <w:pStyle w:val="TableText"/>
            </w:pPr>
            <w:r w:rsidRPr="00E87D62">
              <w:t>255.255.255.252</w:t>
            </w:r>
          </w:p>
        </w:tc>
        <w:tc>
          <w:tcPr>
            <w:tcW w:w="1800" w:type="dxa"/>
            <w:vAlign w:val="bottom"/>
          </w:tcPr>
          <w:p w14:paraId="0DCF673A" w14:textId="77777777" w:rsidR="007A1310" w:rsidRPr="00E87D62" w:rsidRDefault="007A1310" w:rsidP="001207E3">
            <w:pPr>
              <w:pStyle w:val="TableText"/>
            </w:pPr>
            <w:r w:rsidRPr="00E87D62">
              <w:t>N/A</w:t>
            </w:r>
          </w:p>
        </w:tc>
      </w:tr>
      <w:tr w:rsidR="007A1310" w14:paraId="4EA2414A" w14:textId="77777777" w:rsidTr="001207E3">
        <w:trPr>
          <w:cantSplit/>
          <w:jc w:val="center"/>
        </w:trPr>
        <w:tc>
          <w:tcPr>
            <w:tcW w:w="1260" w:type="dxa"/>
            <w:vAlign w:val="bottom"/>
          </w:tcPr>
          <w:p w14:paraId="6E34C471" w14:textId="77777777" w:rsidR="007A1310" w:rsidRPr="00E87D62" w:rsidRDefault="007A1310" w:rsidP="001207E3">
            <w:pPr>
              <w:pStyle w:val="TableText"/>
            </w:pPr>
          </w:p>
        </w:tc>
        <w:tc>
          <w:tcPr>
            <w:tcW w:w="1620" w:type="dxa"/>
            <w:vAlign w:val="bottom"/>
          </w:tcPr>
          <w:p w14:paraId="796125F3" w14:textId="77777777" w:rsidR="007A1310" w:rsidRPr="00E87D62" w:rsidRDefault="007A1310" w:rsidP="001207E3">
            <w:pPr>
              <w:pStyle w:val="TableText"/>
            </w:pPr>
            <w:r>
              <w:t>G0/0</w:t>
            </w:r>
          </w:p>
        </w:tc>
        <w:tc>
          <w:tcPr>
            <w:tcW w:w="1710" w:type="dxa"/>
            <w:vAlign w:val="bottom"/>
          </w:tcPr>
          <w:p w14:paraId="1EF9C1B5" w14:textId="77777777" w:rsidR="007A1310" w:rsidRPr="00E87D62" w:rsidRDefault="007A1310" w:rsidP="001207E3">
            <w:pPr>
              <w:pStyle w:val="TableText"/>
            </w:pPr>
            <w:r>
              <w:t>172.16.2.1</w:t>
            </w:r>
          </w:p>
        </w:tc>
        <w:tc>
          <w:tcPr>
            <w:tcW w:w="1800" w:type="dxa"/>
            <w:vAlign w:val="bottom"/>
          </w:tcPr>
          <w:p w14:paraId="6E88FBEA" w14:textId="77777777" w:rsidR="007A1310" w:rsidRPr="00E87D62" w:rsidRDefault="007A1310" w:rsidP="001207E3">
            <w:pPr>
              <w:pStyle w:val="TableText"/>
            </w:pPr>
            <w:r>
              <w:t>255.255.255.0</w:t>
            </w:r>
          </w:p>
        </w:tc>
        <w:tc>
          <w:tcPr>
            <w:tcW w:w="1800" w:type="dxa"/>
            <w:vAlign w:val="bottom"/>
          </w:tcPr>
          <w:p w14:paraId="183544EF" w14:textId="77777777" w:rsidR="007A1310" w:rsidRPr="00E87D62" w:rsidRDefault="007A1310" w:rsidP="001207E3">
            <w:pPr>
              <w:pStyle w:val="TableText"/>
            </w:pPr>
            <w:r>
              <w:t>N/A</w:t>
            </w:r>
          </w:p>
        </w:tc>
      </w:tr>
      <w:tr w:rsidR="007A1310" w14:paraId="75242A4C" w14:textId="77777777" w:rsidTr="001207E3">
        <w:trPr>
          <w:cantSplit/>
          <w:jc w:val="center"/>
        </w:trPr>
        <w:tc>
          <w:tcPr>
            <w:tcW w:w="1260" w:type="dxa"/>
            <w:vAlign w:val="bottom"/>
          </w:tcPr>
          <w:p w14:paraId="41AFA420" w14:textId="77777777" w:rsidR="007A1310" w:rsidRPr="00E87D62" w:rsidRDefault="007A1310" w:rsidP="001207E3">
            <w:pPr>
              <w:pStyle w:val="TableText"/>
            </w:pPr>
            <w:r w:rsidRPr="00E87D62">
              <w:t>PC-</w:t>
            </w:r>
            <w:r>
              <w:t>B</w:t>
            </w:r>
          </w:p>
        </w:tc>
        <w:tc>
          <w:tcPr>
            <w:tcW w:w="1620" w:type="dxa"/>
            <w:vAlign w:val="bottom"/>
          </w:tcPr>
          <w:p w14:paraId="0A383D37" w14:textId="77777777" w:rsidR="007A1310" w:rsidRPr="00E87D62" w:rsidRDefault="007A1310" w:rsidP="001207E3">
            <w:pPr>
              <w:pStyle w:val="TableText"/>
            </w:pPr>
            <w:r w:rsidRPr="00E87D62">
              <w:t>NIC</w:t>
            </w:r>
          </w:p>
        </w:tc>
        <w:tc>
          <w:tcPr>
            <w:tcW w:w="1710" w:type="dxa"/>
            <w:vAlign w:val="bottom"/>
          </w:tcPr>
          <w:p w14:paraId="2A911570" w14:textId="77777777" w:rsidR="007A1310" w:rsidRPr="00E87D62" w:rsidRDefault="007A1310" w:rsidP="001207E3">
            <w:pPr>
              <w:pStyle w:val="TableText"/>
            </w:pPr>
            <w:r>
              <w:t>172.16.2.3</w:t>
            </w:r>
          </w:p>
        </w:tc>
        <w:tc>
          <w:tcPr>
            <w:tcW w:w="1800" w:type="dxa"/>
            <w:vAlign w:val="bottom"/>
          </w:tcPr>
          <w:p w14:paraId="1AF034D8" w14:textId="77777777" w:rsidR="007A1310" w:rsidRPr="00E87D62" w:rsidRDefault="007A1310" w:rsidP="001207E3">
            <w:pPr>
              <w:pStyle w:val="TableText"/>
            </w:pPr>
            <w:r w:rsidRPr="00E87D62">
              <w:t>255.255.255.0</w:t>
            </w:r>
          </w:p>
        </w:tc>
        <w:tc>
          <w:tcPr>
            <w:tcW w:w="1800" w:type="dxa"/>
            <w:vAlign w:val="bottom"/>
          </w:tcPr>
          <w:p w14:paraId="0C27FD11" w14:textId="77777777" w:rsidR="007A1310" w:rsidRPr="00E87D62" w:rsidRDefault="007A1310" w:rsidP="001207E3">
            <w:pPr>
              <w:pStyle w:val="TableText"/>
            </w:pPr>
            <w:r>
              <w:t>172.16.2.1</w:t>
            </w:r>
          </w:p>
        </w:tc>
      </w:tr>
    </w:tbl>
    <w:p w14:paraId="07779D80" w14:textId="77777777" w:rsidR="007A1310" w:rsidRDefault="007A1310" w:rsidP="007A1310"/>
    <w:p w14:paraId="12E1DC98" w14:textId="77777777" w:rsidR="00CC7901" w:rsidRDefault="00CC7901" w:rsidP="00CC7901">
      <w:pPr>
        <w:pStyle w:val="ListParagraph"/>
        <w:numPr>
          <w:ilvl w:val="0"/>
          <w:numId w:val="2"/>
        </w:numPr>
      </w:pPr>
      <w:r>
        <w:t xml:space="preserve">Set the </w:t>
      </w:r>
      <w:proofErr w:type="spellStart"/>
      <w:r>
        <w:t>clockrate</w:t>
      </w:r>
      <w:proofErr w:type="spellEnd"/>
      <w:r>
        <w:t xml:space="preserve"> on the DCE serial interface at 128000.</w:t>
      </w:r>
    </w:p>
    <w:p w14:paraId="7DD86352" w14:textId="77777777" w:rsidR="00CC7901" w:rsidRDefault="00CC7901" w:rsidP="00CC7901">
      <w:pPr>
        <w:pStyle w:val="ListParagraph"/>
        <w:numPr>
          <w:ilvl w:val="0"/>
          <w:numId w:val="2"/>
        </w:numPr>
      </w:pPr>
      <w:r>
        <w:t>Enable RIPV2 and issue the appropriate network commands</w:t>
      </w:r>
    </w:p>
    <w:p w14:paraId="71673227" w14:textId="77777777" w:rsidR="00CC7901" w:rsidRDefault="00CC7901" w:rsidP="00CC7901">
      <w:pPr>
        <w:pStyle w:val="ListParagraph"/>
        <w:numPr>
          <w:ilvl w:val="0"/>
          <w:numId w:val="2"/>
        </w:numPr>
      </w:pPr>
      <w:r>
        <w:t>Verify that the network is functioning by pinging from the PC to S0/0/0 port on router R1</w:t>
      </w:r>
    </w:p>
    <w:p w14:paraId="1EFBFBA1" w14:textId="77777777" w:rsidR="00CC7901" w:rsidRDefault="00CC7901" w:rsidP="00CC7901">
      <w:pPr>
        <w:pStyle w:val="ListParagraph"/>
        <w:numPr>
          <w:ilvl w:val="0"/>
          <w:numId w:val="2"/>
        </w:numPr>
      </w:pPr>
      <w:r>
        <w:t xml:space="preserve">On R1 and R2 issue the </w:t>
      </w:r>
      <w:r w:rsidR="00205DAD" w:rsidRPr="00205DAD">
        <w:rPr>
          <w:b/>
        </w:rPr>
        <w:t>show clock</w:t>
      </w:r>
      <w:r w:rsidR="00205DAD">
        <w:t xml:space="preserve"> command to see the difference in them.</w:t>
      </w:r>
    </w:p>
    <w:p w14:paraId="43F113E6" w14:textId="77777777" w:rsidR="00205DAD" w:rsidRDefault="00205DAD" w:rsidP="00CC7901">
      <w:pPr>
        <w:pStyle w:val="ListParagraph"/>
        <w:numPr>
          <w:ilvl w:val="0"/>
          <w:numId w:val="2"/>
        </w:numPr>
      </w:pPr>
      <w:r>
        <w:t>Using a search engine find and then issue a command to set the current  time and date on R1</w:t>
      </w:r>
    </w:p>
    <w:p w14:paraId="1295322E" w14:textId="77777777" w:rsidR="00205DAD" w:rsidRDefault="00205DAD" w:rsidP="00CC7901">
      <w:pPr>
        <w:pStyle w:val="ListParagraph"/>
        <w:numPr>
          <w:ilvl w:val="0"/>
          <w:numId w:val="2"/>
        </w:numPr>
      </w:pPr>
      <w:r>
        <w:t>R1 is going to be the NTP master with its stratum number set to 5 (we will come back to the term Stratum in your research questions). Issue the necessary command  to achieve this.</w:t>
      </w:r>
    </w:p>
    <w:p w14:paraId="00B2B71A" w14:textId="77777777" w:rsidR="00205DAD" w:rsidRDefault="00205DAD" w:rsidP="00CC7901">
      <w:pPr>
        <w:pStyle w:val="ListParagraph"/>
        <w:numPr>
          <w:ilvl w:val="0"/>
          <w:numId w:val="2"/>
        </w:numPr>
      </w:pPr>
      <w:r>
        <w:t xml:space="preserve">R2 is going to be one of </w:t>
      </w:r>
      <w:proofErr w:type="spellStart"/>
      <w:r>
        <w:t>it’s</w:t>
      </w:r>
      <w:proofErr w:type="spellEnd"/>
      <w:r>
        <w:t xml:space="preserve"> clients.  Issue the necessary commands to instruct it  that it’s server is 10.1.1.1 and take it’s time from that.  You will need  further command to get it to periodically update its time from that server.</w:t>
      </w:r>
    </w:p>
    <w:p w14:paraId="6327103F" w14:textId="77777777" w:rsidR="00205DAD" w:rsidRDefault="00205DAD" w:rsidP="00CC7901">
      <w:pPr>
        <w:pStyle w:val="ListParagraph"/>
        <w:numPr>
          <w:ilvl w:val="0"/>
          <w:numId w:val="2"/>
        </w:numPr>
      </w:pPr>
      <w:r>
        <w:t>Now issue the show clock commands on both routers and the times should be the same.</w:t>
      </w:r>
    </w:p>
    <w:p w14:paraId="6CA73CBE" w14:textId="77777777" w:rsidR="00205DAD" w:rsidRDefault="00205DAD" w:rsidP="00205DAD">
      <w:pPr>
        <w:pStyle w:val="ListParagraph"/>
        <w:rPr>
          <w:b/>
          <w:sz w:val="28"/>
        </w:rPr>
      </w:pPr>
    </w:p>
    <w:p w14:paraId="66D233FD" w14:textId="77777777" w:rsidR="00205DAD" w:rsidRDefault="00205DAD" w:rsidP="00205DAD">
      <w:pPr>
        <w:pStyle w:val="ListParagraph"/>
        <w:rPr>
          <w:b/>
          <w:sz w:val="28"/>
        </w:rPr>
      </w:pPr>
    </w:p>
    <w:p w14:paraId="29217190" w14:textId="77777777" w:rsidR="00205DAD" w:rsidRDefault="00205DAD" w:rsidP="00205DAD">
      <w:pPr>
        <w:pStyle w:val="ListParagraph"/>
        <w:rPr>
          <w:b/>
          <w:sz w:val="28"/>
        </w:rPr>
      </w:pPr>
      <w:r w:rsidRPr="00205DAD">
        <w:rPr>
          <w:b/>
          <w:sz w:val="28"/>
        </w:rPr>
        <w:t>Demonstrate to your tutor</w:t>
      </w:r>
    </w:p>
    <w:p w14:paraId="1C91F55F" w14:textId="3FC8FD40" w:rsidR="00331479" w:rsidRDefault="00331479" w:rsidP="00331479">
      <w:pPr>
        <w:rPr>
          <w:b/>
          <w:sz w:val="28"/>
        </w:rPr>
      </w:pPr>
    </w:p>
    <w:p w14:paraId="1CA859A4" w14:textId="77777777" w:rsidR="00331479" w:rsidRPr="00331479" w:rsidRDefault="00331479" w:rsidP="00331479">
      <w:pPr>
        <w:rPr>
          <w:b/>
          <w:sz w:val="28"/>
        </w:rPr>
      </w:pPr>
    </w:p>
    <w:p w14:paraId="5CE240FC" w14:textId="2C96AD9B" w:rsidR="000C2398" w:rsidRDefault="000C2398" w:rsidP="00743294">
      <w:pPr>
        <w:pStyle w:val="ListParagraph"/>
        <w:ind w:left="0"/>
        <w:rPr>
          <w:b/>
          <w:sz w:val="40"/>
        </w:rPr>
      </w:pPr>
      <w:r w:rsidRPr="000C2398">
        <w:rPr>
          <w:b/>
          <w:sz w:val="40"/>
        </w:rPr>
        <w:t>Part 2</w:t>
      </w:r>
      <w:r>
        <w:rPr>
          <w:b/>
          <w:sz w:val="40"/>
        </w:rPr>
        <w:t xml:space="preserve"> – Configure Syslog</w:t>
      </w:r>
    </w:p>
    <w:p w14:paraId="21192B6D" w14:textId="77777777" w:rsidR="0003072A" w:rsidRDefault="0003072A" w:rsidP="0003072A">
      <w:pPr>
        <w:pStyle w:val="ListParagraph"/>
        <w:ind w:left="0"/>
      </w:pPr>
      <w:r>
        <w:t>Syslog messages from network devices can be collected and archived on a syslog server. In this lab, Tftpd32 will be used as the syslog server software. The network administrator can control the types of messages that can be sent to the syslog server.</w:t>
      </w:r>
    </w:p>
    <w:p w14:paraId="2B8ED1F3" w14:textId="77777777" w:rsidR="0003072A" w:rsidRDefault="0003072A" w:rsidP="00743294">
      <w:pPr>
        <w:pStyle w:val="ListParagraph"/>
        <w:ind w:left="0"/>
        <w:rPr>
          <w:b/>
          <w:sz w:val="40"/>
        </w:rPr>
      </w:pPr>
    </w:p>
    <w:p w14:paraId="75379620" w14:textId="6DB9DB0B" w:rsidR="00331479" w:rsidRDefault="00331479" w:rsidP="00743294">
      <w:pPr>
        <w:pStyle w:val="ListParagraph"/>
        <w:ind w:left="0"/>
        <w:rPr>
          <w:b/>
          <w:sz w:val="40"/>
        </w:rPr>
      </w:pPr>
    </w:p>
    <w:p w14:paraId="0E1517FB" w14:textId="0B923711" w:rsidR="00331479" w:rsidRDefault="00331479" w:rsidP="00743294">
      <w:pPr>
        <w:pStyle w:val="ListParagraph"/>
        <w:ind w:left="0"/>
        <w:rPr>
          <w:b/>
          <w:sz w:val="40"/>
        </w:rPr>
      </w:pPr>
    </w:p>
    <w:p w14:paraId="117B77F1" w14:textId="77777777" w:rsidR="00331479" w:rsidRDefault="00331479" w:rsidP="00743294">
      <w:pPr>
        <w:pStyle w:val="ListParagraph"/>
        <w:ind w:left="0"/>
        <w:rPr>
          <w:b/>
          <w:sz w:val="40"/>
        </w:rPr>
      </w:pPr>
    </w:p>
    <w:p w14:paraId="10A01BC4" w14:textId="77777777" w:rsidR="00331479" w:rsidRDefault="00331479" w:rsidP="00743294">
      <w:pPr>
        <w:pStyle w:val="ListParagraph"/>
        <w:ind w:left="0"/>
        <w:rPr>
          <w:b/>
          <w:sz w:val="40"/>
        </w:rPr>
      </w:pPr>
    </w:p>
    <w:p w14:paraId="3B097597" w14:textId="7F2D2C78" w:rsidR="000C2398" w:rsidRPr="00EB0F56" w:rsidRDefault="000C2398" w:rsidP="00EB0F56">
      <w:pPr>
        <w:pStyle w:val="BodyTextL25"/>
        <w:numPr>
          <w:ilvl w:val="0"/>
          <w:numId w:val="4"/>
        </w:numPr>
        <w:ind w:left="709" w:hanging="283"/>
        <w:rPr>
          <w:rStyle w:val="Hyperlink"/>
          <w:rFonts w:asciiTheme="minorHAnsi" w:hAnsiTheme="minorHAnsi"/>
          <w:color w:val="auto"/>
          <w:sz w:val="22"/>
          <w:u w:val="none"/>
        </w:rPr>
      </w:pPr>
      <w:r w:rsidRPr="00EB0F56">
        <w:rPr>
          <w:rFonts w:asciiTheme="minorHAnsi" w:hAnsiTheme="minorHAnsi"/>
          <w:sz w:val="22"/>
        </w:rPr>
        <w:t>Download and install the server from</w:t>
      </w:r>
      <w:r w:rsidR="006467E4">
        <w:rPr>
          <w:rFonts w:asciiTheme="minorHAnsi" w:hAnsiTheme="minorHAnsi"/>
          <w:sz w:val="22"/>
        </w:rPr>
        <w:t xml:space="preserve"> the Canvas topic. </w:t>
      </w:r>
      <w:r w:rsidR="00743294" w:rsidRPr="00EB0F56">
        <w:rPr>
          <w:rStyle w:val="Hyperlink"/>
          <w:rFonts w:asciiTheme="minorHAnsi" w:hAnsiTheme="minorHAnsi"/>
          <w:color w:val="000000" w:themeColor="text1"/>
          <w:sz w:val="22"/>
          <w:u w:val="none"/>
        </w:rPr>
        <w:t xml:space="preserve">Copy and paste it onto the Networking Windows </w:t>
      </w:r>
      <w:r w:rsidR="00013BB5">
        <w:rPr>
          <w:rStyle w:val="Hyperlink"/>
          <w:rFonts w:asciiTheme="minorHAnsi" w:hAnsiTheme="minorHAnsi"/>
          <w:color w:val="000000" w:themeColor="text1"/>
          <w:sz w:val="22"/>
          <w:u w:val="none"/>
        </w:rPr>
        <w:t xml:space="preserve">10 </w:t>
      </w:r>
      <w:r w:rsidR="00743294" w:rsidRPr="00EB0F56">
        <w:rPr>
          <w:rStyle w:val="Hyperlink"/>
          <w:rFonts w:asciiTheme="minorHAnsi" w:hAnsiTheme="minorHAnsi"/>
          <w:color w:val="000000" w:themeColor="text1"/>
          <w:sz w:val="22"/>
          <w:u w:val="none"/>
        </w:rPr>
        <w:t xml:space="preserve">VM and install it. </w:t>
      </w:r>
    </w:p>
    <w:p w14:paraId="74F10296" w14:textId="13A49ADF" w:rsidR="00743294" w:rsidRDefault="00F61972" w:rsidP="00EB0F56">
      <w:pPr>
        <w:pStyle w:val="BodyTextL25"/>
        <w:numPr>
          <w:ilvl w:val="0"/>
          <w:numId w:val="4"/>
        </w:numPr>
        <w:ind w:left="709" w:hanging="283"/>
        <w:rPr>
          <w:rFonts w:asciiTheme="minorHAnsi" w:hAnsiTheme="minorHAnsi"/>
          <w:sz w:val="22"/>
        </w:rPr>
      </w:pPr>
      <w:r>
        <w:rPr>
          <w:rFonts w:asciiTheme="minorHAnsi" w:hAnsiTheme="minorHAnsi"/>
          <w:sz w:val="22"/>
        </w:rPr>
        <w:lastRenderedPageBreak/>
        <w:t xml:space="preserve">Run the server and set the syslog server  interfaces value to be the IP address of the </w:t>
      </w:r>
      <w:r w:rsidR="00895E79">
        <w:rPr>
          <w:rFonts w:asciiTheme="minorHAnsi" w:hAnsiTheme="minorHAnsi"/>
          <w:sz w:val="22"/>
        </w:rPr>
        <w:t>NIC card</w:t>
      </w:r>
      <w:r>
        <w:rPr>
          <w:rFonts w:asciiTheme="minorHAnsi" w:hAnsiTheme="minorHAnsi"/>
          <w:sz w:val="22"/>
        </w:rPr>
        <w:t>.</w:t>
      </w:r>
    </w:p>
    <w:p w14:paraId="5CFD2170" w14:textId="1D6870D8" w:rsidR="006679AF" w:rsidRDefault="0026669B" w:rsidP="00EB0F56">
      <w:pPr>
        <w:pStyle w:val="BodyTextL25"/>
        <w:numPr>
          <w:ilvl w:val="0"/>
          <w:numId w:val="4"/>
        </w:numPr>
        <w:ind w:left="709" w:hanging="283"/>
        <w:rPr>
          <w:rFonts w:asciiTheme="minorHAnsi" w:hAnsiTheme="minorHAnsi"/>
          <w:sz w:val="22"/>
        </w:rPr>
      </w:pPr>
      <w:r>
        <w:rPr>
          <w:rFonts w:asciiTheme="minorHAnsi" w:hAnsiTheme="minorHAnsi"/>
          <w:sz w:val="22"/>
        </w:rPr>
        <w:t xml:space="preserve">Configure </w:t>
      </w:r>
      <w:r w:rsidR="006B7705">
        <w:rPr>
          <w:rFonts w:asciiTheme="minorHAnsi" w:hAnsiTheme="minorHAnsi"/>
          <w:sz w:val="22"/>
        </w:rPr>
        <w:t xml:space="preserve">R1 and </w:t>
      </w:r>
      <w:r>
        <w:rPr>
          <w:rFonts w:asciiTheme="minorHAnsi" w:hAnsiTheme="minorHAnsi"/>
          <w:sz w:val="22"/>
        </w:rPr>
        <w:t xml:space="preserve">R2 such that the messages it generates are timestamped with </w:t>
      </w:r>
      <w:r w:rsidR="006679AF">
        <w:rPr>
          <w:rFonts w:asciiTheme="minorHAnsi" w:hAnsiTheme="minorHAnsi"/>
          <w:sz w:val="22"/>
        </w:rPr>
        <w:t>date time and msec..</w:t>
      </w:r>
    </w:p>
    <w:p w14:paraId="75F8A3B8" w14:textId="192627D2" w:rsidR="00F61972" w:rsidRDefault="006679AF" w:rsidP="00EB0F56">
      <w:pPr>
        <w:pStyle w:val="BodyTextL25"/>
        <w:numPr>
          <w:ilvl w:val="0"/>
          <w:numId w:val="4"/>
        </w:numPr>
        <w:ind w:left="709" w:hanging="283"/>
        <w:rPr>
          <w:rFonts w:asciiTheme="minorHAnsi" w:hAnsiTheme="minorHAnsi"/>
          <w:sz w:val="22"/>
        </w:rPr>
      </w:pPr>
      <w:r>
        <w:rPr>
          <w:rFonts w:asciiTheme="minorHAnsi" w:hAnsiTheme="minorHAnsi"/>
          <w:sz w:val="22"/>
        </w:rPr>
        <w:t>Configure</w:t>
      </w:r>
      <w:r w:rsidR="006B7705">
        <w:rPr>
          <w:rFonts w:asciiTheme="minorHAnsi" w:hAnsiTheme="minorHAnsi"/>
          <w:sz w:val="22"/>
        </w:rPr>
        <w:t xml:space="preserve"> R 1 and </w:t>
      </w:r>
      <w:r>
        <w:rPr>
          <w:rFonts w:asciiTheme="minorHAnsi" w:hAnsiTheme="minorHAnsi"/>
          <w:sz w:val="22"/>
        </w:rPr>
        <w:t xml:space="preserve"> R2 such that logging messages are directed towards the PC running Syslog server.</w:t>
      </w:r>
      <w:r w:rsidR="0026669B">
        <w:rPr>
          <w:rFonts w:asciiTheme="minorHAnsi" w:hAnsiTheme="minorHAnsi"/>
          <w:sz w:val="22"/>
        </w:rPr>
        <w:t xml:space="preserve"> </w:t>
      </w:r>
    </w:p>
    <w:p w14:paraId="6037C64E" w14:textId="34550376" w:rsidR="0003072A" w:rsidRDefault="0003072A" w:rsidP="0003072A">
      <w:pPr>
        <w:pStyle w:val="BodyTextL25"/>
        <w:ind w:left="1080"/>
        <w:rPr>
          <w:rFonts w:asciiTheme="minorHAnsi" w:hAnsiTheme="minorHAnsi"/>
          <w:sz w:val="22"/>
        </w:rPr>
      </w:pPr>
      <w:r w:rsidRPr="0003072A">
        <w:rPr>
          <w:rFonts w:asciiTheme="minorHAnsi" w:hAnsiTheme="minorHAnsi"/>
          <w:sz w:val="22"/>
        </w:rPr>
        <w:t>R</w:t>
      </w:r>
      <w:r w:rsidR="006B7705">
        <w:rPr>
          <w:rFonts w:asciiTheme="minorHAnsi" w:hAnsiTheme="minorHAnsi"/>
          <w:sz w:val="22"/>
        </w:rPr>
        <w:t>1</w:t>
      </w:r>
      <w:r w:rsidRPr="0003072A">
        <w:rPr>
          <w:rFonts w:asciiTheme="minorHAnsi" w:hAnsiTheme="minorHAnsi"/>
          <w:sz w:val="22"/>
        </w:rPr>
        <w:t>(config) Logging host 172.16.2.3</w:t>
      </w:r>
    </w:p>
    <w:p w14:paraId="5A8DE428" w14:textId="77777777" w:rsidR="006B7705" w:rsidRDefault="006B7705" w:rsidP="006B7705">
      <w:pPr>
        <w:pStyle w:val="BodyTextL25"/>
        <w:ind w:left="1080"/>
        <w:rPr>
          <w:rFonts w:asciiTheme="minorHAnsi" w:hAnsiTheme="minorHAnsi"/>
          <w:sz w:val="22"/>
        </w:rPr>
      </w:pPr>
      <w:r w:rsidRPr="0003072A">
        <w:rPr>
          <w:rFonts w:asciiTheme="minorHAnsi" w:hAnsiTheme="minorHAnsi"/>
          <w:sz w:val="22"/>
        </w:rPr>
        <w:t>R2(config) Logging host 172.16.2.3</w:t>
      </w:r>
    </w:p>
    <w:p w14:paraId="0D7C762D" w14:textId="77777777" w:rsidR="006B7705" w:rsidRPr="0003072A" w:rsidRDefault="006B7705" w:rsidP="0003072A">
      <w:pPr>
        <w:pStyle w:val="BodyTextL25"/>
        <w:ind w:left="1080"/>
        <w:rPr>
          <w:rFonts w:asciiTheme="minorHAnsi" w:hAnsiTheme="minorHAnsi"/>
          <w:sz w:val="22"/>
        </w:rPr>
      </w:pPr>
    </w:p>
    <w:p w14:paraId="465DD9BA" w14:textId="19769FCC" w:rsidR="0003072A" w:rsidRDefault="0003072A" w:rsidP="0003072A">
      <w:pPr>
        <w:pStyle w:val="BodyTextL25"/>
        <w:numPr>
          <w:ilvl w:val="0"/>
          <w:numId w:val="4"/>
        </w:numPr>
        <w:ind w:left="709" w:hanging="283"/>
        <w:rPr>
          <w:rFonts w:asciiTheme="minorHAnsi" w:hAnsiTheme="minorHAnsi"/>
          <w:sz w:val="22"/>
        </w:rPr>
      </w:pPr>
      <w:r>
        <w:rPr>
          <w:rFonts w:asciiTheme="minorHAnsi" w:hAnsiTheme="minorHAnsi"/>
          <w:sz w:val="22"/>
        </w:rPr>
        <w:t>There are various levels of messages that are trapped  and will be passed to the server. Set the level to debugging. (be careful in use with this as it can generate a lot of messages)</w:t>
      </w:r>
    </w:p>
    <w:p w14:paraId="485AD8B0" w14:textId="42DE2CD3" w:rsidR="0003072A" w:rsidRDefault="0003072A" w:rsidP="00E14F8F">
      <w:pPr>
        <w:pStyle w:val="BodyTextL25"/>
        <w:ind w:left="709"/>
        <w:rPr>
          <w:rFonts w:asciiTheme="minorHAnsi" w:hAnsiTheme="minorHAnsi"/>
          <w:sz w:val="22"/>
        </w:rPr>
      </w:pPr>
      <w:r>
        <w:rPr>
          <w:rFonts w:asciiTheme="minorHAnsi" w:hAnsiTheme="minorHAnsi"/>
          <w:sz w:val="22"/>
        </w:rPr>
        <w:t>R2(config) logging trap debugging</w:t>
      </w:r>
    </w:p>
    <w:p w14:paraId="4FBF8525" w14:textId="2592B414" w:rsidR="00E14F8F" w:rsidRDefault="00E14F8F" w:rsidP="00E14F8F">
      <w:pPr>
        <w:pStyle w:val="BodyTextL25"/>
        <w:rPr>
          <w:rFonts w:asciiTheme="minorHAnsi" w:hAnsiTheme="minorHAnsi"/>
          <w:sz w:val="22"/>
        </w:rPr>
      </w:pPr>
    </w:p>
    <w:p w14:paraId="3C428DDB" w14:textId="0813243B" w:rsidR="0003072A" w:rsidRDefault="006679AF" w:rsidP="00E14F8F">
      <w:pPr>
        <w:pStyle w:val="BodyTextL25"/>
        <w:numPr>
          <w:ilvl w:val="0"/>
          <w:numId w:val="4"/>
        </w:numPr>
        <w:ind w:left="709" w:hanging="283"/>
        <w:rPr>
          <w:rFonts w:asciiTheme="minorHAnsi" w:hAnsiTheme="minorHAnsi"/>
          <w:sz w:val="22"/>
        </w:rPr>
      </w:pPr>
      <w:r>
        <w:rPr>
          <w:rFonts w:asciiTheme="minorHAnsi" w:hAnsiTheme="minorHAnsi"/>
          <w:sz w:val="22"/>
        </w:rPr>
        <w:t>Issue the show logging comman</w:t>
      </w:r>
      <w:r w:rsidR="00E14F8F">
        <w:rPr>
          <w:rFonts w:asciiTheme="minorHAnsi" w:hAnsiTheme="minorHAnsi"/>
          <w:sz w:val="22"/>
        </w:rPr>
        <w:t>d on the router</w:t>
      </w:r>
    </w:p>
    <w:p w14:paraId="6161B16A" w14:textId="42FA4FC4" w:rsidR="00E14F8F" w:rsidRDefault="006B7705" w:rsidP="00E14F8F">
      <w:pPr>
        <w:pStyle w:val="BodyTextL25"/>
        <w:numPr>
          <w:ilvl w:val="0"/>
          <w:numId w:val="4"/>
        </w:numPr>
        <w:ind w:left="709" w:hanging="283"/>
        <w:rPr>
          <w:rFonts w:asciiTheme="minorHAnsi" w:hAnsiTheme="minorHAnsi"/>
          <w:sz w:val="22"/>
        </w:rPr>
      </w:pPr>
      <w:r>
        <w:rPr>
          <w:rFonts w:asciiTheme="minorHAnsi" w:hAnsiTheme="minorHAnsi"/>
          <w:sz w:val="22"/>
        </w:rPr>
        <w:t xml:space="preserve">Create loopback interfaces on both routers and switch them on and off (use the shutdown command) and generate </w:t>
      </w:r>
      <w:r w:rsidR="00013BB5">
        <w:rPr>
          <w:rFonts w:asciiTheme="minorHAnsi" w:hAnsiTheme="minorHAnsi"/>
          <w:sz w:val="22"/>
        </w:rPr>
        <w:t>messages</w:t>
      </w:r>
      <w:r>
        <w:rPr>
          <w:rFonts w:asciiTheme="minorHAnsi" w:hAnsiTheme="minorHAnsi"/>
          <w:sz w:val="22"/>
        </w:rPr>
        <w:t xml:space="preserve"> to the syslog server.</w:t>
      </w:r>
    </w:p>
    <w:p w14:paraId="57E5C48E" w14:textId="4F209EC1" w:rsidR="00E14F8F" w:rsidRPr="00E14F8F" w:rsidRDefault="00E14F8F" w:rsidP="00E14F8F">
      <w:pPr>
        <w:pStyle w:val="BodyTextL25"/>
        <w:numPr>
          <w:ilvl w:val="0"/>
          <w:numId w:val="4"/>
        </w:numPr>
        <w:ind w:left="709" w:hanging="283"/>
        <w:rPr>
          <w:rFonts w:asciiTheme="minorHAnsi" w:hAnsiTheme="minorHAnsi"/>
          <w:sz w:val="22"/>
        </w:rPr>
      </w:pPr>
      <w:r>
        <w:rPr>
          <w:rFonts w:asciiTheme="minorHAnsi" w:hAnsiTheme="minorHAnsi"/>
          <w:sz w:val="22"/>
        </w:rPr>
        <w:t>Examine the syslog servers log.  Verify that the activity is logged.</w:t>
      </w:r>
    </w:p>
    <w:p w14:paraId="3C272226" w14:textId="77777777" w:rsidR="00176288" w:rsidRDefault="00176288" w:rsidP="00176288">
      <w:pPr>
        <w:pStyle w:val="BodyTextL25"/>
        <w:ind w:left="709"/>
        <w:rPr>
          <w:rFonts w:asciiTheme="minorHAnsi" w:hAnsiTheme="minorHAnsi"/>
          <w:b/>
          <w:sz w:val="36"/>
        </w:rPr>
      </w:pPr>
      <w:r w:rsidRPr="00176288">
        <w:rPr>
          <w:rFonts w:asciiTheme="minorHAnsi" w:hAnsiTheme="minorHAnsi"/>
          <w:b/>
          <w:sz w:val="36"/>
        </w:rPr>
        <w:t>Demonstrate to your tutor</w:t>
      </w:r>
    </w:p>
    <w:p w14:paraId="4455D995" w14:textId="77777777" w:rsidR="00176288" w:rsidRDefault="00176288" w:rsidP="00176288">
      <w:pPr>
        <w:pStyle w:val="BodyTextL25"/>
        <w:ind w:left="709"/>
        <w:rPr>
          <w:rFonts w:asciiTheme="minorHAnsi" w:hAnsiTheme="minorHAnsi"/>
          <w:b/>
          <w:sz w:val="36"/>
        </w:rPr>
      </w:pPr>
    </w:p>
    <w:p w14:paraId="2C88F170" w14:textId="77777777" w:rsidR="00176288" w:rsidRDefault="00176288" w:rsidP="00176288">
      <w:pPr>
        <w:pStyle w:val="BodyTextL25"/>
        <w:ind w:left="709"/>
        <w:rPr>
          <w:rFonts w:asciiTheme="minorHAnsi" w:hAnsiTheme="minorHAnsi"/>
          <w:b/>
          <w:sz w:val="36"/>
        </w:rPr>
      </w:pPr>
      <w:r>
        <w:rPr>
          <w:rFonts w:asciiTheme="minorHAnsi" w:hAnsiTheme="minorHAnsi"/>
          <w:b/>
          <w:sz w:val="36"/>
        </w:rPr>
        <w:t>Research questions for your portfolio</w:t>
      </w:r>
    </w:p>
    <w:p w14:paraId="1CA31408" w14:textId="77777777" w:rsidR="001E75C1" w:rsidRDefault="001E75C1" w:rsidP="00176288">
      <w:pPr>
        <w:pStyle w:val="BodyTextL25"/>
        <w:ind w:left="709"/>
        <w:rPr>
          <w:rFonts w:asciiTheme="minorHAnsi" w:hAnsiTheme="minorHAnsi"/>
          <w:b/>
          <w:sz w:val="36"/>
        </w:rPr>
      </w:pPr>
    </w:p>
    <w:p w14:paraId="37442F2E" w14:textId="77777777" w:rsidR="001E75C1" w:rsidRPr="001E75C1" w:rsidRDefault="001E75C1" w:rsidP="001E75C1">
      <w:pPr>
        <w:pStyle w:val="BodyTextL25"/>
        <w:numPr>
          <w:ilvl w:val="0"/>
          <w:numId w:val="5"/>
        </w:numPr>
        <w:rPr>
          <w:rFonts w:asciiTheme="minorHAnsi" w:hAnsiTheme="minorHAnsi"/>
          <w:b/>
          <w:sz w:val="22"/>
        </w:rPr>
      </w:pPr>
      <w:r w:rsidRPr="001E75C1">
        <w:rPr>
          <w:rFonts w:asciiTheme="minorHAnsi" w:hAnsiTheme="minorHAnsi"/>
          <w:b/>
          <w:sz w:val="22"/>
        </w:rPr>
        <w:t>What are the advantages and disadvantages of setting the warning level to a high value</w:t>
      </w:r>
    </w:p>
    <w:p w14:paraId="4DD2BAFF" w14:textId="77777777" w:rsidR="001E75C1" w:rsidRPr="001E75C1" w:rsidRDefault="001E75C1" w:rsidP="001E75C1">
      <w:pPr>
        <w:pStyle w:val="BodyTextL25"/>
        <w:numPr>
          <w:ilvl w:val="0"/>
          <w:numId w:val="5"/>
        </w:numPr>
        <w:rPr>
          <w:rFonts w:asciiTheme="minorHAnsi" w:hAnsiTheme="minorHAnsi"/>
          <w:b/>
          <w:sz w:val="22"/>
        </w:rPr>
      </w:pPr>
      <w:r w:rsidRPr="001E75C1">
        <w:rPr>
          <w:rFonts w:asciiTheme="minorHAnsi" w:hAnsiTheme="minorHAnsi"/>
          <w:b/>
          <w:sz w:val="22"/>
        </w:rPr>
        <w:t>With respect to NTP server what is meant by the stratum level?  Why is it important to have the timestamping?</w:t>
      </w:r>
    </w:p>
    <w:p w14:paraId="285CA6D3" w14:textId="77777777" w:rsidR="000C2398" w:rsidRDefault="00DF7FD6" w:rsidP="00DF7FD6">
      <w:pPr>
        <w:pStyle w:val="ListParagraph"/>
        <w:numPr>
          <w:ilvl w:val="0"/>
          <w:numId w:val="5"/>
        </w:numPr>
        <w:rPr>
          <w:b/>
        </w:rPr>
      </w:pPr>
      <w:r w:rsidRPr="00DF7FD6">
        <w:rPr>
          <w:b/>
        </w:rPr>
        <w:t>What are the strengths and weaknesses of logging</w:t>
      </w:r>
      <w:r>
        <w:rPr>
          <w:b/>
        </w:rPr>
        <w:t xml:space="preserve"> events</w:t>
      </w:r>
      <w:r w:rsidRPr="00DF7FD6">
        <w:rPr>
          <w:b/>
        </w:rPr>
        <w:t xml:space="preserve"> in the computing and networking </w:t>
      </w:r>
      <w:r>
        <w:rPr>
          <w:b/>
        </w:rPr>
        <w:t>environment.</w:t>
      </w:r>
    </w:p>
    <w:p w14:paraId="0578AC7F" w14:textId="77777777" w:rsidR="00DF7FD6" w:rsidRPr="00DF7FD6" w:rsidRDefault="00DF7FD6" w:rsidP="00DF7FD6">
      <w:pPr>
        <w:rPr>
          <w:b/>
        </w:rPr>
      </w:pPr>
      <w:r>
        <w:rPr>
          <w:b/>
        </w:rPr>
        <w:t>Your answers should be fully referenced.</w:t>
      </w:r>
    </w:p>
    <w:p w14:paraId="017E2E53" w14:textId="77777777" w:rsidR="000C2398" w:rsidRPr="000C2398" w:rsidRDefault="000C2398" w:rsidP="00205DAD">
      <w:pPr>
        <w:pStyle w:val="ListParagraph"/>
        <w:rPr>
          <w:b/>
        </w:rPr>
      </w:pPr>
    </w:p>
    <w:p w14:paraId="60C3E3BE" w14:textId="77777777" w:rsidR="00CC7901" w:rsidRPr="00C76E4A" w:rsidRDefault="00CC7901" w:rsidP="007A1310"/>
    <w:p w14:paraId="5604D5B4" w14:textId="77777777" w:rsidR="007A1310" w:rsidRDefault="007A1310" w:rsidP="00FE5956">
      <w:pPr>
        <w:pStyle w:val="BodyTextL25"/>
        <w:rPr>
          <w:lang w:val="en-CA"/>
        </w:rPr>
      </w:pPr>
    </w:p>
    <w:p w14:paraId="12872BFE" w14:textId="77777777" w:rsidR="007A1310" w:rsidRDefault="007A1310" w:rsidP="00FE5956">
      <w:pPr>
        <w:pStyle w:val="BodyTextL25"/>
        <w:rPr>
          <w:lang w:val="en-CA"/>
        </w:rPr>
      </w:pPr>
    </w:p>
    <w:p w14:paraId="66AF5B54" w14:textId="77777777" w:rsidR="00FE5956" w:rsidRPr="00FE5956" w:rsidRDefault="00FE5956">
      <w:pPr>
        <w:rPr>
          <w:b/>
          <w:sz w:val="32"/>
        </w:rPr>
      </w:pPr>
    </w:p>
    <w:sectPr w:rsidR="00FE5956" w:rsidRPr="00FE59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14A36"/>
    <w:multiLevelType w:val="hybridMultilevel"/>
    <w:tmpl w:val="D3F887D2"/>
    <w:lvl w:ilvl="0" w:tplc="E72E85FE">
      <w:start w:val="1"/>
      <w:numFmt w:val="decimal"/>
      <w:lvlText w:val="%1)"/>
      <w:lvlJc w:val="left"/>
      <w:pPr>
        <w:ind w:left="1069" w:hanging="360"/>
      </w:pPr>
      <w:rPr>
        <w:rFonts w:hint="default"/>
        <w:sz w:val="22"/>
        <w:szCs w:val="22"/>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293B0821"/>
    <w:multiLevelType w:val="hybridMultilevel"/>
    <w:tmpl w:val="E7400C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F285B6E"/>
    <w:multiLevelType w:val="hybridMultilevel"/>
    <w:tmpl w:val="9E00E1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28F0DDC"/>
    <w:multiLevelType w:val="hybridMultilevel"/>
    <w:tmpl w:val="EC1EDE1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74DA0FBB"/>
    <w:multiLevelType w:val="hybridMultilevel"/>
    <w:tmpl w:val="4D0E8B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23499094">
    <w:abstractNumId w:val="4"/>
  </w:num>
  <w:num w:numId="2" w16cid:durableId="197940319">
    <w:abstractNumId w:val="1"/>
  </w:num>
  <w:num w:numId="3" w16cid:durableId="200171707">
    <w:abstractNumId w:val="2"/>
  </w:num>
  <w:num w:numId="4" w16cid:durableId="216011007">
    <w:abstractNumId w:val="3"/>
  </w:num>
  <w:num w:numId="5" w16cid:durableId="465778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5956"/>
    <w:rsid w:val="00013BB5"/>
    <w:rsid w:val="0003072A"/>
    <w:rsid w:val="000C2398"/>
    <w:rsid w:val="00176288"/>
    <w:rsid w:val="001E75C1"/>
    <w:rsid w:val="00205DAD"/>
    <w:rsid w:val="0026669B"/>
    <w:rsid w:val="00272F35"/>
    <w:rsid w:val="00331479"/>
    <w:rsid w:val="006467E4"/>
    <w:rsid w:val="006679AF"/>
    <w:rsid w:val="006B7705"/>
    <w:rsid w:val="00710AB3"/>
    <w:rsid w:val="00743294"/>
    <w:rsid w:val="007A1310"/>
    <w:rsid w:val="00895E79"/>
    <w:rsid w:val="00947C9E"/>
    <w:rsid w:val="00B60F79"/>
    <w:rsid w:val="00CC1E78"/>
    <w:rsid w:val="00CC7901"/>
    <w:rsid w:val="00D11FE5"/>
    <w:rsid w:val="00DF7FD6"/>
    <w:rsid w:val="00E14F8F"/>
    <w:rsid w:val="00E819BC"/>
    <w:rsid w:val="00EB0F56"/>
    <w:rsid w:val="00F61972"/>
    <w:rsid w:val="00FE59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1A3A9"/>
  <w15:docId w15:val="{F1BC43A4-CC00-48A4-9B6B-B1B55B16C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L25">
    <w:name w:val="Body Text L25"/>
    <w:basedOn w:val="Normal"/>
    <w:qFormat/>
    <w:rsid w:val="00FE5956"/>
    <w:pPr>
      <w:spacing w:before="120" w:after="120" w:line="240" w:lineRule="auto"/>
      <w:ind w:left="360"/>
    </w:pPr>
    <w:rPr>
      <w:rFonts w:ascii="Arial" w:eastAsia="Calibri" w:hAnsi="Arial" w:cs="Times New Roman"/>
      <w:sz w:val="20"/>
      <w:lang w:val="en-US"/>
    </w:rPr>
  </w:style>
  <w:style w:type="paragraph" w:styleId="ListParagraph">
    <w:name w:val="List Paragraph"/>
    <w:basedOn w:val="Normal"/>
    <w:uiPriority w:val="34"/>
    <w:qFormat/>
    <w:rsid w:val="007A1310"/>
    <w:pPr>
      <w:ind w:left="720"/>
      <w:contextualSpacing/>
    </w:pPr>
  </w:style>
  <w:style w:type="paragraph" w:styleId="BalloonText">
    <w:name w:val="Balloon Text"/>
    <w:basedOn w:val="Normal"/>
    <w:link w:val="BalloonTextChar"/>
    <w:uiPriority w:val="99"/>
    <w:semiHidden/>
    <w:unhideWhenUsed/>
    <w:rsid w:val="007A13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1310"/>
    <w:rPr>
      <w:rFonts w:ascii="Tahoma" w:hAnsi="Tahoma" w:cs="Tahoma"/>
      <w:sz w:val="16"/>
      <w:szCs w:val="16"/>
    </w:rPr>
  </w:style>
  <w:style w:type="paragraph" w:customStyle="1" w:styleId="TableText">
    <w:name w:val="Table Text"/>
    <w:basedOn w:val="Normal"/>
    <w:link w:val="TableTextChar"/>
    <w:qFormat/>
    <w:rsid w:val="007A1310"/>
    <w:pPr>
      <w:keepNext/>
      <w:spacing w:before="60" w:after="60" w:line="240" w:lineRule="auto"/>
    </w:pPr>
    <w:rPr>
      <w:rFonts w:ascii="Arial" w:eastAsia="Calibri" w:hAnsi="Arial" w:cs="Times New Roman"/>
      <w:sz w:val="20"/>
      <w:szCs w:val="20"/>
      <w:lang w:val="en-US"/>
    </w:rPr>
  </w:style>
  <w:style w:type="character" w:customStyle="1" w:styleId="TableTextChar">
    <w:name w:val="Table Text Char"/>
    <w:link w:val="TableText"/>
    <w:rsid w:val="007A1310"/>
    <w:rPr>
      <w:rFonts w:ascii="Arial" w:eastAsia="Calibri" w:hAnsi="Arial" w:cs="Times New Roman"/>
      <w:sz w:val="20"/>
      <w:szCs w:val="20"/>
      <w:lang w:val="en-US"/>
    </w:rPr>
  </w:style>
  <w:style w:type="paragraph" w:customStyle="1" w:styleId="TableHeading">
    <w:name w:val="Table Heading"/>
    <w:basedOn w:val="Normal"/>
    <w:qFormat/>
    <w:rsid w:val="007A1310"/>
    <w:pPr>
      <w:keepNext/>
      <w:spacing w:before="120" w:after="120"/>
      <w:jc w:val="center"/>
    </w:pPr>
    <w:rPr>
      <w:rFonts w:ascii="Arial" w:eastAsia="Calibri" w:hAnsi="Arial" w:cs="Times New Roman"/>
      <w:b/>
      <w:sz w:val="20"/>
      <w:lang w:val="en-US"/>
    </w:rPr>
  </w:style>
  <w:style w:type="character" w:styleId="Hyperlink">
    <w:name w:val="Hyperlink"/>
    <w:uiPriority w:val="99"/>
    <w:unhideWhenUsed/>
    <w:rsid w:val="000C2398"/>
    <w:rPr>
      <w:color w:val="0000FF"/>
      <w:u w:val="single"/>
    </w:rPr>
  </w:style>
  <w:style w:type="character" w:styleId="FollowedHyperlink">
    <w:name w:val="FollowedHyperlink"/>
    <w:basedOn w:val="DefaultParagraphFont"/>
    <w:uiPriority w:val="99"/>
    <w:semiHidden/>
    <w:unhideWhenUsed/>
    <w:rsid w:val="000C239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BCB4B5EF9EC1443BBD11178D3A81321" ma:contentTypeVersion="4" ma:contentTypeDescription="Create a new document." ma:contentTypeScope="" ma:versionID="8ac3202eb3df97c322be227dd2ef7a0e">
  <xsd:schema xmlns:xsd="http://www.w3.org/2001/XMLSchema" xmlns:xs="http://www.w3.org/2001/XMLSchema" xmlns:p="http://schemas.microsoft.com/office/2006/metadata/properties" xmlns:ns3="73359ea5-8d45-4b4e-9013-40b21d8f1bc6" targetNamespace="http://schemas.microsoft.com/office/2006/metadata/properties" ma:root="true" ma:fieldsID="26563897da02ea112f24856254ec0886" ns3:_="">
    <xsd:import namespace="73359ea5-8d45-4b4e-9013-40b21d8f1bc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359ea5-8d45-4b4e-9013-40b21d8f1b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A2BA65-66BD-4EDC-BF78-2ADD8FB58E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7B16135-E139-4B86-89F9-C9C0D69F36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359ea5-8d45-4b4e-9013-40b21d8f1b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744D89-CED7-420C-837D-EF8504A8FF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Wolverhampton</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Coulson, Ian M. (Dr)</dc:creator>
  <cp:lastModifiedBy>Coulson, Ian M. (Dr)</cp:lastModifiedBy>
  <cp:revision>10</cp:revision>
  <cp:lastPrinted>2022-03-02T12:38:00Z</cp:lastPrinted>
  <dcterms:created xsi:type="dcterms:W3CDTF">2020-02-25T21:14:00Z</dcterms:created>
  <dcterms:modified xsi:type="dcterms:W3CDTF">2025-02-13T11:43:00Z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0x0101004BCB4B5EF9EC1443BBD11178D3A81321</vt:lpwstr>
  </property>
</Properties>
</file>