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952"/>
      </w:tblGrid>
      <w:tr w:rsidR="008C0744" w:rsidTr="008C0744">
        <w:tc>
          <w:tcPr>
            <w:tcW w:w="9571" w:type="dxa"/>
            <w:gridSpan w:val="2"/>
          </w:tcPr>
          <w:p w:rsidR="008C0744" w:rsidRPr="00C35B20" w:rsidRDefault="008C0744" w:rsidP="008C0744">
            <w:pPr>
              <w:pStyle w:val="a5"/>
            </w:pPr>
            <w:r w:rsidRPr="00C35B20">
              <w:t>Федеральное агентство железнодорожного транспорта</w:t>
            </w:r>
          </w:p>
          <w:p w:rsidR="008C0744" w:rsidRPr="00C35B20" w:rsidRDefault="008C0744" w:rsidP="008C0744">
            <w:pPr>
              <w:pStyle w:val="a5"/>
            </w:pPr>
            <w:r w:rsidRPr="00C35B20">
              <w:t>Омский государственный университет путей сообщения</w:t>
            </w:r>
          </w:p>
          <w:p w:rsidR="008C0744" w:rsidRDefault="008C0744" w:rsidP="008C0744"/>
          <w:p w:rsidR="008C0744" w:rsidRDefault="008C0744" w:rsidP="008C0744"/>
          <w:p w:rsidR="008C0744" w:rsidRPr="004F40F1" w:rsidRDefault="008C0744" w:rsidP="008C0744">
            <w:pPr>
              <w:pStyle w:val="a5"/>
            </w:pPr>
            <w:r w:rsidRPr="004F40F1">
              <w:t>Кафедра «Автоматика и системы управления»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Pr="000C7016" w:rsidRDefault="000C7016" w:rsidP="008C0744">
            <w:pPr>
              <w:ind w:firstLine="0"/>
              <w:jc w:val="center"/>
            </w:pPr>
            <w:r>
              <w:t>ОБЪЕДИНЕНИЕ ВЕТОК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 xml:space="preserve">Лабораторная работа № </w:t>
            </w:r>
            <w:r w:rsidR="000C7016">
              <w:t>7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>по теме «</w:t>
            </w:r>
            <w:r w:rsidR="00AC48B1">
              <w:t>Информационные технологии</w:t>
            </w:r>
            <w:r>
              <w:t>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</w:p>
        </w:tc>
      </w:tr>
      <w:tr w:rsidR="008C0744" w:rsidTr="008C0744">
        <w:tc>
          <w:tcPr>
            <w:tcW w:w="4619" w:type="dxa"/>
          </w:tcPr>
          <w:p w:rsidR="008C0744" w:rsidRDefault="008C0744">
            <w:pPr>
              <w:ind w:firstLine="0"/>
            </w:pPr>
          </w:p>
        </w:tc>
        <w:tc>
          <w:tcPr>
            <w:tcW w:w="4952" w:type="dxa"/>
          </w:tcPr>
          <w:p w:rsidR="008C0744" w:rsidRDefault="008C0744">
            <w:pPr>
              <w:ind w:firstLine="0"/>
            </w:pPr>
            <w:r>
              <w:t xml:space="preserve">Студент гр. </w:t>
            </w:r>
            <w:r w:rsidR="00C222C3" w:rsidRPr="00C222C3">
              <w:t>21з</w:t>
            </w: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17364C">
              <w:t>К.А. Хусаинов</w:t>
            </w:r>
          </w:p>
          <w:p w:rsidR="008C0744" w:rsidRDefault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B93B53">
              <w:rPr>
                <w:u w:val="single"/>
              </w:rPr>
              <w:t>12</w:t>
            </w:r>
            <w:r>
              <w:rPr>
                <w:u w:val="single"/>
              </w:rPr>
              <w:t> </w:t>
            </w:r>
            <w:r>
              <w:t>»</w:t>
            </w:r>
            <w:r w:rsidR="00420BAC">
              <w:rPr>
                <w:u w:val="single"/>
              </w:rPr>
              <w:t> </w:t>
            </w:r>
            <w:r w:rsidR="00B93B53">
              <w:rPr>
                <w:u w:val="single"/>
              </w:rPr>
              <w:t>апреля  </w:t>
            </w:r>
            <w:r w:rsidR="00435774">
              <w:rPr>
                <w:u w:val="single"/>
              </w:rPr>
              <w:t xml:space="preserve"> 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  <w:r w:rsidR="00C222C3">
              <w:t>старший</w:t>
            </w:r>
          </w:p>
          <w:p w:rsidR="008C0744" w:rsidRDefault="00AC48B1">
            <w:pPr>
              <w:ind w:firstLine="0"/>
            </w:pPr>
            <w:r w:rsidRPr="009B6F40">
              <w:t>преподаватель</w:t>
            </w:r>
            <w:r w:rsidR="008C0744">
              <w:t xml:space="preserve"> кафедры «</w:t>
            </w:r>
            <w:r w:rsidR="008C0744" w:rsidRPr="009B6F40">
              <w:t>АиСУ</w:t>
            </w:r>
            <w:r w:rsidR="008C0744">
              <w:t>»</w:t>
            </w:r>
          </w:p>
          <w:p w:rsidR="008C0744" w:rsidRDefault="008C0744" w:rsidP="008C0744">
            <w:pPr>
              <w:ind w:firstLine="0"/>
            </w:pPr>
          </w:p>
          <w:p w:rsidR="008C0744" w:rsidRDefault="008C0744" w:rsidP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9B6F40">
              <w:t>Т.В. Васеева</w:t>
            </w:r>
          </w:p>
          <w:p w:rsidR="008C0744" w:rsidRDefault="008C0744" w:rsidP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C91D40">
              <w:rPr>
                <w:u w:val="single"/>
              </w:rPr>
              <w:t>21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C91D40">
              <w:rPr>
                <w:u w:val="single"/>
              </w:rPr>
              <w:t xml:space="preserve">апреля    </w:t>
            </w:r>
            <w:bookmarkStart w:id="0" w:name="_GoBack"/>
            <w:bookmarkEnd w:id="0"/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  <w:rPr>
                <w:u w:val="single"/>
              </w:rPr>
            </w:pPr>
          </w:p>
        </w:tc>
      </w:tr>
      <w:tr w:rsidR="008C0744" w:rsidTr="008C0744">
        <w:tc>
          <w:tcPr>
            <w:tcW w:w="9571" w:type="dxa"/>
            <w:gridSpan w:val="2"/>
          </w:tcPr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 w:rsidP="0057680C">
            <w:pPr>
              <w:ind w:firstLine="0"/>
              <w:jc w:val="center"/>
            </w:pPr>
            <w:r>
              <w:t>Омск 2</w:t>
            </w:r>
            <w:r w:rsidRPr="00C222C3">
              <w:t>0</w:t>
            </w:r>
            <w:r w:rsidR="00C222C3" w:rsidRPr="00C222C3">
              <w:t>2</w:t>
            </w:r>
            <w:r w:rsidR="0057680C">
              <w:t>2</w:t>
            </w:r>
          </w:p>
        </w:tc>
      </w:tr>
    </w:tbl>
    <w:p w:rsidR="00E032AD" w:rsidRDefault="000E6B1B" w:rsidP="00077275">
      <w:pPr>
        <w:pStyle w:val="1"/>
      </w:pPr>
      <w:r>
        <w:lastRenderedPageBreak/>
        <w:t xml:space="preserve">Цель </w:t>
      </w:r>
      <w:r w:rsidRPr="00077275">
        <w:t>работы</w:t>
      </w:r>
    </w:p>
    <w:p w:rsidR="000E6B1B" w:rsidRDefault="00277C67" w:rsidP="000E6B1B">
      <w:r>
        <w:t>З</w:t>
      </w:r>
      <w:r w:rsidR="00BC3877">
        <w:t>накомство со слиянием и</w:t>
      </w:r>
      <w:r>
        <w:t xml:space="preserve"> перебазированием</w:t>
      </w:r>
      <w:r w:rsidR="00BC3877">
        <w:t xml:space="preserve"> веток</w:t>
      </w:r>
      <w:r>
        <w:t xml:space="preserve">, </w:t>
      </w:r>
      <w:r w:rsidR="000C769E">
        <w:t xml:space="preserve">понимание принципа работы этих операций и </w:t>
      </w:r>
      <w:r w:rsidR="00A4262D">
        <w:t>нахождение различий между ними.</w:t>
      </w:r>
    </w:p>
    <w:p w:rsidR="000E6B1B" w:rsidRDefault="000E6B1B" w:rsidP="00EB5A5D">
      <w:pPr>
        <w:pStyle w:val="1"/>
        <w:spacing w:before="320" w:line="360" w:lineRule="auto"/>
      </w:pPr>
      <w:r>
        <w:t xml:space="preserve">Выполнение </w:t>
      </w:r>
      <w:r w:rsidRPr="000E6B1B">
        <w:t>работы</w:t>
      </w:r>
    </w:p>
    <w:p w:rsidR="00B4236E" w:rsidRDefault="00FA1F0A" w:rsidP="00077275">
      <w:pPr>
        <w:pStyle w:val="2"/>
      </w:pPr>
      <w:r>
        <w:t>Слияние веток</w:t>
      </w:r>
    </w:p>
    <w:p w:rsidR="00B4236E" w:rsidRDefault="0029171D" w:rsidP="00B4236E">
      <w:r>
        <w:t>Создадим новый репозиторий (рисунок 1).</w:t>
      </w:r>
    </w:p>
    <w:p w:rsidR="0029171D" w:rsidRPr="008A3D64" w:rsidRDefault="008A3D64" w:rsidP="008A3D64">
      <w:pPr>
        <w:pStyle w:val="a9"/>
      </w:pPr>
      <w:r w:rsidRPr="008A3D64">
        <w:rPr>
          <w:noProof/>
          <w:lang w:val="ru-RU" w:eastAsia="ru-RU"/>
        </w:rPr>
        <w:drawing>
          <wp:inline distT="0" distB="0" distL="0" distR="0">
            <wp:extent cx="6093667" cy="3238500"/>
            <wp:effectExtent l="0" t="0" r="0" b="0"/>
            <wp:docPr id="1" name="Рисунок 1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96" cy="324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D64" w:rsidRDefault="008A3D64" w:rsidP="008A3D64">
      <w:pPr>
        <w:jc w:val="center"/>
      </w:pPr>
      <w:r>
        <w:t>Рисунок 1 – Создание репозитория</w:t>
      </w:r>
    </w:p>
    <w:p w:rsidR="008A3D64" w:rsidRDefault="00195507" w:rsidP="008A3D64">
      <w:r>
        <w:t>Создадим файл «</w:t>
      </w:r>
      <w:r w:rsidRPr="00F50D29">
        <w:t>1.</w:t>
      </w:r>
      <w:r>
        <w:rPr>
          <w:lang w:val="en-US"/>
        </w:rPr>
        <w:t>md</w:t>
      </w:r>
      <w:r>
        <w:t>»</w:t>
      </w:r>
      <w:r w:rsidR="00F50D29">
        <w:t xml:space="preserve"> и заполним его произвольным текстом</w:t>
      </w:r>
      <w:r w:rsidRPr="00F50D29">
        <w:t xml:space="preserve"> (</w:t>
      </w:r>
      <w:r>
        <w:t>рисунок 2).</w:t>
      </w:r>
    </w:p>
    <w:p w:rsidR="00195507" w:rsidRPr="008908CF" w:rsidRDefault="008908CF" w:rsidP="008908CF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05A815B" wp14:editId="6E70D175">
            <wp:extent cx="6105636" cy="323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7908" cy="323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8CF" w:rsidRDefault="008908CF" w:rsidP="008908CF">
      <w:pPr>
        <w:jc w:val="center"/>
      </w:pPr>
      <w:r>
        <w:t>Рисунок 2 – Создание файла</w:t>
      </w:r>
    </w:p>
    <w:p w:rsidR="008908CF" w:rsidRDefault="00661623" w:rsidP="008908CF">
      <w:r>
        <w:lastRenderedPageBreak/>
        <w:t>Проиндексируем и создадим коммит (рисунок 3).</w:t>
      </w:r>
    </w:p>
    <w:p w:rsidR="00661623" w:rsidRPr="00155570" w:rsidRDefault="00155570" w:rsidP="00155570">
      <w:pPr>
        <w:pStyle w:val="a9"/>
      </w:pPr>
      <w:r w:rsidRPr="00155570">
        <w:rPr>
          <w:noProof/>
          <w:lang w:val="ru-RU" w:eastAsia="ru-RU"/>
        </w:rPr>
        <w:drawing>
          <wp:inline distT="0" distB="0" distL="0" distR="0">
            <wp:extent cx="5940425" cy="3157059"/>
            <wp:effectExtent l="0" t="0" r="0" b="0"/>
            <wp:docPr id="3" name="Рисунок 3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570" w:rsidRDefault="00155570" w:rsidP="00155570">
      <w:pPr>
        <w:jc w:val="center"/>
      </w:pPr>
      <w:r>
        <w:t>Рисунок 3 – Индексирование и создание коммита</w:t>
      </w:r>
    </w:p>
    <w:p w:rsidR="00155570" w:rsidRPr="001714A1" w:rsidRDefault="004E314E" w:rsidP="00155570">
      <w:r>
        <w:t>Теперь создадим ветку с именем «</w:t>
      </w:r>
      <w:r>
        <w:rPr>
          <w:lang w:val="en-US"/>
        </w:rPr>
        <w:t>Khusainov</w:t>
      </w:r>
      <w:r w:rsidRPr="004E314E">
        <w:t>_</w:t>
      </w:r>
      <w:r>
        <w:rPr>
          <w:lang w:val="en-US"/>
        </w:rPr>
        <w:t>one</w:t>
      </w:r>
      <w:r>
        <w:t>»</w:t>
      </w:r>
      <w:r w:rsidRPr="004E314E">
        <w:t xml:space="preserve"> </w:t>
      </w:r>
      <w:r>
        <w:t>и сразу же перейдем на нее (рисунок 4).</w:t>
      </w:r>
    </w:p>
    <w:p w:rsidR="004E314E" w:rsidRPr="004E314E" w:rsidRDefault="001714A1" w:rsidP="001714A1">
      <w:pPr>
        <w:pStyle w:val="a9"/>
        <w:rPr>
          <w:lang w:val="ru-RU"/>
        </w:rPr>
      </w:pPr>
      <w:r w:rsidRPr="001714A1">
        <w:rPr>
          <w:noProof/>
          <w:lang w:val="ru-RU" w:eastAsia="ru-RU"/>
        </w:rPr>
        <w:drawing>
          <wp:inline distT="0" distB="0" distL="0" distR="0" wp14:anchorId="2D440ACC" wp14:editId="265F0C60">
            <wp:extent cx="5940425" cy="3156585"/>
            <wp:effectExtent l="0" t="0" r="0" b="0"/>
            <wp:docPr id="4" name="Рисунок 4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4A1" w:rsidRDefault="001714A1" w:rsidP="001714A1">
      <w:pPr>
        <w:jc w:val="center"/>
      </w:pPr>
      <w:r>
        <w:t>Рисунок 4 – Создание ветки и переход на нее</w:t>
      </w:r>
    </w:p>
    <w:p w:rsidR="001714A1" w:rsidRDefault="00427F15" w:rsidP="001714A1">
      <w:r>
        <w:t>В новой ветке создадим файл «</w:t>
      </w:r>
      <w:r w:rsidRPr="00427F15">
        <w:t>2.</w:t>
      </w:r>
      <w:r>
        <w:rPr>
          <w:lang w:val="en-US"/>
        </w:rPr>
        <w:t>md</w:t>
      </w:r>
      <w:r>
        <w:t>»</w:t>
      </w:r>
      <w:r w:rsidRPr="00427F15">
        <w:t xml:space="preserve"> </w:t>
      </w:r>
      <w:r>
        <w:t>и заполним его произвольным номером телефона (рисунок 5).</w:t>
      </w:r>
    </w:p>
    <w:p w:rsidR="00427F15" w:rsidRPr="000C3ED8" w:rsidRDefault="000C3ED8" w:rsidP="000C3ED8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7A542987" wp14:editId="7CF60D82">
            <wp:extent cx="5940425" cy="31508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ED8" w:rsidRDefault="000C3ED8" w:rsidP="000C3ED8">
      <w:pPr>
        <w:jc w:val="center"/>
      </w:pPr>
      <w:r>
        <w:t>Рисунок 5 – Создание файла и заполнение</w:t>
      </w:r>
    </w:p>
    <w:p w:rsidR="000C3ED8" w:rsidRDefault="0074777F" w:rsidP="000C3ED8">
      <w:r>
        <w:t>Проиндексируем и создадим коммит (рисунок 6).</w:t>
      </w:r>
    </w:p>
    <w:p w:rsidR="0074777F" w:rsidRPr="00414E0E" w:rsidRDefault="00414E0E" w:rsidP="00414E0E">
      <w:pPr>
        <w:pStyle w:val="a9"/>
      </w:pPr>
      <w:r w:rsidRPr="00414E0E">
        <w:rPr>
          <w:noProof/>
          <w:lang w:val="ru-RU" w:eastAsia="ru-RU"/>
        </w:rPr>
        <w:drawing>
          <wp:inline distT="0" distB="0" distL="0" distR="0">
            <wp:extent cx="5940425" cy="3157059"/>
            <wp:effectExtent l="0" t="0" r="0" b="0"/>
            <wp:docPr id="6" name="Рисунок 6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E0E" w:rsidRDefault="00414E0E" w:rsidP="00414E0E">
      <w:pPr>
        <w:jc w:val="center"/>
      </w:pPr>
      <w:r>
        <w:t>Рисунок 6 – Индексирование и создание коммита</w:t>
      </w:r>
    </w:p>
    <w:p w:rsidR="00414E0E" w:rsidRDefault="00143A4A" w:rsidP="00414E0E">
      <w:r>
        <w:t xml:space="preserve">Перейдем на ветку </w:t>
      </w:r>
      <w:r>
        <w:rPr>
          <w:lang w:val="en-US"/>
        </w:rPr>
        <w:t>master</w:t>
      </w:r>
      <w:r w:rsidRPr="00143A4A">
        <w:t xml:space="preserve"> </w:t>
      </w:r>
      <w:r>
        <w:t>и добавим в файл «</w:t>
      </w:r>
      <w:r w:rsidRPr="00143A4A">
        <w:t>1.</w:t>
      </w:r>
      <w:r>
        <w:rPr>
          <w:lang w:val="en-US"/>
        </w:rPr>
        <w:t>md</w:t>
      </w:r>
      <w:r>
        <w:t>»</w:t>
      </w:r>
      <w:r w:rsidRPr="00143A4A">
        <w:t xml:space="preserve"> </w:t>
      </w:r>
      <w:r>
        <w:t>произвольный текст (рисунок 7).</w:t>
      </w:r>
    </w:p>
    <w:p w:rsidR="00143A4A" w:rsidRPr="009F6FDF" w:rsidRDefault="009F6FDF" w:rsidP="009F6FDF">
      <w:pPr>
        <w:pStyle w:val="a9"/>
      </w:pPr>
      <w:r w:rsidRPr="009F6FDF">
        <w:rPr>
          <w:noProof/>
          <w:lang w:val="ru-RU" w:eastAsia="ru-RU"/>
        </w:rPr>
        <w:lastRenderedPageBreak/>
        <w:drawing>
          <wp:inline distT="0" distB="0" distL="0" distR="0">
            <wp:extent cx="5940425" cy="3157059"/>
            <wp:effectExtent l="0" t="0" r="0" b="0"/>
            <wp:docPr id="7" name="Рисунок 7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FDF" w:rsidRDefault="009F6FDF" w:rsidP="009F6FDF">
      <w:pPr>
        <w:jc w:val="center"/>
      </w:pPr>
      <w:r>
        <w:t xml:space="preserve">Рисунок 7 – Переход на ветку </w:t>
      </w:r>
      <w:r>
        <w:rPr>
          <w:lang w:val="en-US"/>
        </w:rPr>
        <w:t>master</w:t>
      </w:r>
      <w:r w:rsidRPr="009F6FDF">
        <w:t xml:space="preserve"> </w:t>
      </w:r>
      <w:r>
        <w:t>и добавление текста</w:t>
      </w:r>
    </w:p>
    <w:p w:rsidR="009F6FDF" w:rsidRDefault="00C7275B" w:rsidP="009F6FDF">
      <w:r>
        <w:t>Проиндексируем и создадим коммит (рисунок 8).</w:t>
      </w:r>
    </w:p>
    <w:p w:rsidR="00C7275B" w:rsidRPr="007A0CD5" w:rsidRDefault="007A0CD5" w:rsidP="007A0CD5">
      <w:pPr>
        <w:pStyle w:val="a9"/>
      </w:pPr>
      <w:r w:rsidRPr="007A0CD5">
        <w:rPr>
          <w:noProof/>
          <w:lang w:val="ru-RU" w:eastAsia="ru-RU"/>
        </w:rPr>
        <w:drawing>
          <wp:inline distT="0" distB="0" distL="0" distR="0">
            <wp:extent cx="5940425" cy="3157059"/>
            <wp:effectExtent l="0" t="0" r="0" b="0"/>
            <wp:docPr id="8" name="Рисунок 8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D5" w:rsidRDefault="007A0CD5" w:rsidP="007A0CD5">
      <w:pPr>
        <w:jc w:val="center"/>
      </w:pPr>
      <w:r>
        <w:t>Рисунок 8 – Индексирование и создание коммита</w:t>
      </w:r>
    </w:p>
    <w:p w:rsidR="007A0CD5" w:rsidRDefault="00EA0AB6" w:rsidP="007A0CD5">
      <w:r>
        <w:t xml:space="preserve">Произведем слияние ветки </w:t>
      </w:r>
      <w:r>
        <w:rPr>
          <w:lang w:val="en-US"/>
        </w:rPr>
        <w:t>Khusainov</w:t>
      </w:r>
      <w:r w:rsidRPr="00EA0AB6">
        <w:t>_</w:t>
      </w:r>
      <w:r>
        <w:rPr>
          <w:lang w:val="en-US"/>
        </w:rPr>
        <w:t>one</w:t>
      </w:r>
      <w:r w:rsidRPr="00EA0AB6">
        <w:t xml:space="preserve"> </w:t>
      </w:r>
      <w:r>
        <w:t xml:space="preserve">к ветке </w:t>
      </w:r>
      <w:r>
        <w:rPr>
          <w:lang w:val="en-US"/>
        </w:rPr>
        <w:t>master</w:t>
      </w:r>
      <w:r w:rsidRPr="00EA0AB6">
        <w:t xml:space="preserve"> (</w:t>
      </w:r>
      <w:r>
        <w:t>рисунок 9).</w:t>
      </w:r>
    </w:p>
    <w:p w:rsidR="00EA0AB6" w:rsidRPr="00A36D35" w:rsidRDefault="00A36D35" w:rsidP="00A36D35">
      <w:pPr>
        <w:pStyle w:val="a9"/>
      </w:pPr>
      <w:r w:rsidRPr="00A36D35">
        <w:rPr>
          <w:noProof/>
          <w:lang w:val="ru-RU" w:eastAsia="ru-RU"/>
        </w:rPr>
        <w:lastRenderedPageBreak/>
        <w:drawing>
          <wp:inline distT="0" distB="0" distL="0" distR="0">
            <wp:extent cx="5940425" cy="3157059"/>
            <wp:effectExtent l="0" t="0" r="0" b="0"/>
            <wp:docPr id="9" name="Рисунок 9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D35" w:rsidRDefault="00A36D35" w:rsidP="00A36D35">
      <w:pPr>
        <w:jc w:val="center"/>
      </w:pPr>
      <w:r>
        <w:t>Рисунок 9 – Слияние веток</w:t>
      </w:r>
    </w:p>
    <w:p w:rsidR="00A36D35" w:rsidRDefault="00A004D5" w:rsidP="00A36D35">
      <w:r>
        <w:t xml:space="preserve">Удалим ветку </w:t>
      </w:r>
      <w:r>
        <w:rPr>
          <w:lang w:val="en-US"/>
        </w:rPr>
        <w:t>Khusainov</w:t>
      </w:r>
      <w:r w:rsidRPr="00A004D5">
        <w:t>_</w:t>
      </w:r>
      <w:r>
        <w:rPr>
          <w:lang w:val="en-US"/>
        </w:rPr>
        <w:t>one</w:t>
      </w:r>
      <w:r w:rsidRPr="00A004D5">
        <w:t xml:space="preserve"> (</w:t>
      </w:r>
      <w:r>
        <w:t>рисунок 10).</w:t>
      </w:r>
    </w:p>
    <w:p w:rsidR="00A004D5" w:rsidRPr="0009015B" w:rsidRDefault="0009015B" w:rsidP="0009015B">
      <w:pPr>
        <w:pStyle w:val="a9"/>
      </w:pPr>
      <w:r w:rsidRPr="0009015B">
        <w:rPr>
          <w:noProof/>
          <w:lang w:val="ru-RU" w:eastAsia="ru-RU"/>
        </w:rPr>
        <w:drawing>
          <wp:inline distT="0" distB="0" distL="0" distR="0">
            <wp:extent cx="5940425" cy="3157059"/>
            <wp:effectExtent l="0" t="0" r="0" b="0"/>
            <wp:docPr id="10" name="Рисунок 10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15B" w:rsidRDefault="0009015B" w:rsidP="0009015B">
      <w:pPr>
        <w:jc w:val="center"/>
      </w:pPr>
      <w:r>
        <w:t>Рисунок 10 – Удаление ветки</w:t>
      </w:r>
    </w:p>
    <w:p w:rsidR="0009015B" w:rsidRDefault="00A80DA6" w:rsidP="00A80DA6">
      <w:pPr>
        <w:pStyle w:val="2"/>
      </w:pPr>
      <w:r>
        <w:t>Конфликты при слиянии</w:t>
      </w:r>
    </w:p>
    <w:p w:rsidR="00A80DA6" w:rsidRDefault="00D86F30" w:rsidP="00A80DA6">
      <w:r>
        <w:t>Создадим ветку «</w:t>
      </w:r>
      <w:r>
        <w:rPr>
          <w:lang w:val="en-US"/>
        </w:rPr>
        <w:t>Khusainov</w:t>
      </w:r>
      <w:r w:rsidRPr="00D86F30">
        <w:t>_</w:t>
      </w:r>
      <w:r>
        <w:rPr>
          <w:lang w:val="en-US"/>
        </w:rPr>
        <w:t>two</w:t>
      </w:r>
      <w:r>
        <w:t xml:space="preserve">» и сразу же перейдем на нее </w:t>
      </w:r>
      <w:r>
        <w:br/>
        <w:t>(рисунок 11).</w:t>
      </w:r>
    </w:p>
    <w:p w:rsidR="00D86F30" w:rsidRPr="007B1162" w:rsidRDefault="007B1162" w:rsidP="007B1162">
      <w:pPr>
        <w:pStyle w:val="a9"/>
      </w:pPr>
      <w:r w:rsidRPr="007B1162">
        <w:rPr>
          <w:noProof/>
          <w:lang w:val="ru-RU" w:eastAsia="ru-RU"/>
        </w:rPr>
        <w:lastRenderedPageBreak/>
        <w:drawing>
          <wp:inline distT="0" distB="0" distL="0" distR="0">
            <wp:extent cx="5940425" cy="3157059"/>
            <wp:effectExtent l="0" t="0" r="0" b="0"/>
            <wp:docPr id="11" name="Рисунок 11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162" w:rsidRDefault="007B1162" w:rsidP="007B1162">
      <w:pPr>
        <w:jc w:val="center"/>
      </w:pPr>
      <w:r>
        <w:t>Рисунок 11 – Создание ветки и переход на нее</w:t>
      </w:r>
    </w:p>
    <w:p w:rsidR="007B1162" w:rsidRDefault="00DB64CA" w:rsidP="007B1162">
      <w:r>
        <w:t>Создадим файл «</w:t>
      </w:r>
      <w:r w:rsidRPr="00DB64CA">
        <w:t>3.</w:t>
      </w:r>
      <w:r>
        <w:rPr>
          <w:lang w:val="en-US"/>
        </w:rPr>
        <w:t>md</w:t>
      </w:r>
      <w:r>
        <w:t>»</w:t>
      </w:r>
      <w:r w:rsidRPr="00DB64CA">
        <w:t xml:space="preserve"> </w:t>
      </w:r>
      <w:r>
        <w:t>и заполним его произвольным адресом (рисунок 12).</w:t>
      </w:r>
    </w:p>
    <w:p w:rsidR="00DB64CA" w:rsidRPr="00DB64CA" w:rsidRDefault="002C0290" w:rsidP="002C0290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15589AF" wp14:editId="35311EBE">
            <wp:extent cx="5940425" cy="31508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90" w:rsidRDefault="002C0290" w:rsidP="002C0290">
      <w:pPr>
        <w:jc w:val="center"/>
      </w:pPr>
      <w:r>
        <w:t>Рисунок 12 – Создание файла и заполнение</w:t>
      </w:r>
    </w:p>
    <w:p w:rsidR="002C0290" w:rsidRDefault="003659C3" w:rsidP="002C0290">
      <w:r>
        <w:t>Так же, добавим произвольный текст в файл «</w:t>
      </w:r>
      <w:r w:rsidRPr="003659C3">
        <w:t>1.</w:t>
      </w:r>
      <w:r>
        <w:rPr>
          <w:lang w:val="en-US"/>
        </w:rPr>
        <w:t>md</w:t>
      </w:r>
      <w:r>
        <w:t xml:space="preserve">», не переходя на ветку </w:t>
      </w:r>
      <w:r>
        <w:rPr>
          <w:lang w:val="en-US"/>
        </w:rPr>
        <w:t>master</w:t>
      </w:r>
      <w:r w:rsidRPr="003659C3">
        <w:t xml:space="preserve"> (</w:t>
      </w:r>
      <w:r>
        <w:t>рисунок 13).</w:t>
      </w:r>
    </w:p>
    <w:p w:rsidR="003659C3" w:rsidRPr="00C816F6" w:rsidRDefault="00C816F6" w:rsidP="00C816F6">
      <w:pPr>
        <w:pStyle w:val="a9"/>
      </w:pPr>
      <w:r w:rsidRPr="00C816F6">
        <w:rPr>
          <w:noProof/>
          <w:lang w:val="ru-RU" w:eastAsia="ru-RU"/>
        </w:rPr>
        <w:lastRenderedPageBreak/>
        <w:drawing>
          <wp:inline distT="0" distB="0" distL="0" distR="0">
            <wp:extent cx="5940425" cy="3157059"/>
            <wp:effectExtent l="0" t="0" r="0" b="0"/>
            <wp:docPr id="13" name="Рисунок 13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6F6" w:rsidRDefault="00C816F6" w:rsidP="00C816F6">
      <w:pPr>
        <w:jc w:val="center"/>
      </w:pPr>
      <w:r>
        <w:t>Рисунок 13 – Изменение файла «</w:t>
      </w:r>
      <w:r w:rsidRPr="003D7AC1">
        <w:t>1.</w:t>
      </w:r>
      <w:r>
        <w:rPr>
          <w:lang w:val="en-US"/>
        </w:rPr>
        <w:t>md</w:t>
      </w:r>
      <w:r>
        <w:t>»</w:t>
      </w:r>
    </w:p>
    <w:p w:rsidR="00C816F6" w:rsidRDefault="00AB47C0" w:rsidP="00C816F6">
      <w:r>
        <w:t>Проиндексируем и создадим коммит (рисунок 14).</w:t>
      </w:r>
    </w:p>
    <w:p w:rsidR="00AB47C0" w:rsidRPr="00DC6C06" w:rsidRDefault="00DC6C06" w:rsidP="00DC6C06">
      <w:pPr>
        <w:pStyle w:val="a9"/>
      </w:pPr>
      <w:r w:rsidRPr="00DC6C06">
        <w:rPr>
          <w:noProof/>
          <w:lang w:val="ru-RU" w:eastAsia="ru-RU"/>
        </w:rPr>
        <w:drawing>
          <wp:inline distT="0" distB="0" distL="0" distR="0">
            <wp:extent cx="5940425" cy="3157059"/>
            <wp:effectExtent l="0" t="0" r="0" b="0"/>
            <wp:docPr id="14" name="Рисунок 14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C06" w:rsidRDefault="00DC6C06" w:rsidP="00DC6C06">
      <w:pPr>
        <w:jc w:val="center"/>
      </w:pPr>
      <w:r>
        <w:t>Рисунок 14 – Индексирование и создание коммита</w:t>
      </w:r>
    </w:p>
    <w:p w:rsidR="00DC6C06" w:rsidRDefault="004A49DD" w:rsidP="00DC6C06">
      <w:r>
        <w:t xml:space="preserve">Перейдем на ветку </w:t>
      </w:r>
      <w:r>
        <w:rPr>
          <w:lang w:val="en-US"/>
        </w:rPr>
        <w:t>master</w:t>
      </w:r>
      <w:r w:rsidRPr="004A49DD">
        <w:t xml:space="preserve"> (</w:t>
      </w:r>
      <w:r>
        <w:t>рисунок 15).</w:t>
      </w:r>
    </w:p>
    <w:p w:rsidR="004A49DD" w:rsidRPr="008947EE" w:rsidRDefault="008947EE" w:rsidP="008947EE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03F4B5F9" wp14:editId="6CEF001A">
            <wp:extent cx="5940425" cy="31508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EE" w:rsidRPr="00257BF8" w:rsidRDefault="008947EE" w:rsidP="008947EE">
      <w:pPr>
        <w:jc w:val="center"/>
      </w:pPr>
      <w:r>
        <w:t xml:space="preserve">Рисунок 15 – Переход на ветку </w:t>
      </w:r>
      <w:r>
        <w:rPr>
          <w:lang w:val="en-US"/>
        </w:rPr>
        <w:t>master</w:t>
      </w:r>
    </w:p>
    <w:p w:rsidR="008947EE" w:rsidRDefault="00257BF8" w:rsidP="008947EE">
      <w:r>
        <w:t>Изменим содержимое файла «</w:t>
      </w:r>
      <w:r w:rsidRPr="00257BF8">
        <w:t>1.</w:t>
      </w:r>
      <w:r>
        <w:rPr>
          <w:lang w:val="en-US"/>
        </w:rPr>
        <w:t>md</w:t>
      </w:r>
      <w:r>
        <w:t>», проиндексируем и создадим коммит (рисунок 16).</w:t>
      </w:r>
    </w:p>
    <w:p w:rsidR="00257BF8" w:rsidRPr="00ED4635" w:rsidRDefault="00ED4635" w:rsidP="00ED4635">
      <w:pPr>
        <w:pStyle w:val="a9"/>
      </w:pPr>
      <w:r w:rsidRPr="00ED4635">
        <w:rPr>
          <w:noProof/>
          <w:lang w:val="ru-RU" w:eastAsia="ru-RU"/>
        </w:rPr>
        <w:drawing>
          <wp:inline distT="0" distB="0" distL="0" distR="0">
            <wp:extent cx="5940425" cy="3157059"/>
            <wp:effectExtent l="0" t="0" r="0" b="0"/>
            <wp:docPr id="16" name="Рисунок 16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635" w:rsidRDefault="00ED4635" w:rsidP="00ED4635">
      <w:pPr>
        <w:jc w:val="center"/>
      </w:pPr>
      <w:r>
        <w:t>Рисунок 16 – Редактирование, индексирование, создание коммита</w:t>
      </w:r>
    </w:p>
    <w:p w:rsidR="00ED4635" w:rsidRDefault="00D34A91" w:rsidP="00ED4635">
      <w:r>
        <w:t xml:space="preserve">Произведем слияние ветки </w:t>
      </w:r>
      <w:r>
        <w:rPr>
          <w:lang w:val="en-US"/>
        </w:rPr>
        <w:t>Khusainov</w:t>
      </w:r>
      <w:r w:rsidRPr="00D34A91">
        <w:t>_</w:t>
      </w:r>
      <w:r>
        <w:rPr>
          <w:lang w:val="en-US"/>
        </w:rPr>
        <w:t>two</w:t>
      </w:r>
      <w:r w:rsidRPr="00D34A91">
        <w:t xml:space="preserve"> </w:t>
      </w:r>
      <w:r>
        <w:t xml:space="preserve">к ветке </w:t>
      </w:r>
      <w:r>
        <w:rPr>
          <w:lang w:val="en-US"/>
        </w:rPr>
        <w:t>master</w:t>
      </w:r>
      <w:r>
        <w:t xml:space="preserve"> (рисунок 17).</w:t>
      </w:r>
    </w:p>
    <w:p w:rsidR="00D34A91" w:rsidRPr="00AC15B7" w:rsidRDefault="00AC15B7" w:rsidP="00AC15B7">
      <w:pPr>
        <w:pStyle w:val="a9"/>
      </w:pPr>
      <w:r w:rsidRPr="00AC15B7">
        <w:rPr>
          <w:noProof/>
          <w:lang w:val="ru-RU" w:eastAsia="ru-RU"/>
        </w:rPr>
        <w:lastRenderedPageBreak/>
        <w:drawing>
          <wp:inline distT="0" distB="0" distL="0" distR="0">
            <wp:extent cx="5940425" cy="3157059"/>
            <wp:effectExtent l="0" t="0" r="0" b="0"/>
            <wp:docPr id="17" name="Рисунок 17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5B7" w:rsidRDefault="00AC15B7" w:rsidP="00AC15B7">
      <w:pPr>
        <w:jc w:val="center"/>
      </w:pPr>
      <w:r>
        <w:t>Рисунок 17 – Попытка слияния веток</w:t>
      </w:r>
    </w:p>
    <w:p w:rsidR="00AC15B7" w:rsidRDefault="008A1D16" w:rsidP="00AC15B7">
      <w:r>
        <w:t>Из рисунка 17 видно, что произошел конфликт</w:t>
      </w:r>
      <w:r w:rsidR="00843C70">
        <w:t xml:space="preserve"> при слиянии</w:t>
      </w:r>
      <w:r>
        <w:t xml:space="preserve"> веток, который необходимо разрешить. </w:t>
      </w:r>
      <w:r w:rsidR="00E8625D">
        <w:t xml:space="preserve">При помощи </w:t>
      </w:r>
      <w:r w:rsidR="00E8625D">
        <w:rPr>
          <w:lang w:val="en-US"/>
        </w:rPr>
        <w:t>Visual</w:t>
      </w:r>
      <w:r w:rsidR="00E8625D" w:rsidRPr="00E8625D">
        <w:t xml:space="preserve"> </w:t>
      </w:r>
      <w:r w:rsidR="00E8625D">
        <w:rPr>
          <w:lang w:val="en-US"/>
        </w:rPr>
        <w:t>Studio</w:t>
      </w:r>
      <w:r w:rsidR="00E8625D" w:rsidRPr="00E8625D">
        <w:t xml:space="preserve"> </w:t>
      </w:r>
      <w:r w:rsidR="00E8625D">
        <w:rPr>
          <w:lang w:val="en-US"/>
        </w:rPr>
        <w:t>Code</w:t>
      </w:r>
      <w:r w:rsidR="00E8625D" w:rsidRPr="00E8625D">
        <w:t xml:space="preserve"> </w:t>
      </w:r>
      <w:r w:rsidR="00E8625D">
        <w:t>мы можем разрешить этот конфликт, выбрав один из четырех предложенных вариантов</w:t>
      </w:r>
      <w:r w:rsidR="00843C70">
        <w:t xml:space="preserve"> разрешения ситуации. Выберем вариант «</w:t>
      </w:r>
      <w:r w:rsidR="00843C70">
        <w:rPr>
          <w:lang w:val="en-US"/>
        </w:rPr>
        <w:t>Accept Both Changes</w:t>
      </w:r>
      <w:r w:rsidR="00843C70">
        <w:t>»</w:t>
      </w:r>
      <w:r w:rsidR="00843C70">
        <w:rPr>
          <w:lang w:val="en-US"/>
        </w:rPr>
        <w:t xml:space="preserve"> (</w:t>
      </w:r>
      <w:r w:rsidR="00843C70">
        <w:t>принять оба изменения)</w:t>
      </w:r>
      <w:r w:rsidR="00A11647">
        <w:t xml:space="preserve"> (рисунок 18).</w:t>
      </w:r>
    </w:p>
    <w:p w:rsidR="00A11647" w:rsidRPr="00843C70" w:rsidRDefault="00983967" w:rsidP="00983967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2BBD33A" wp14:editId="79A29959">
            <wp:extent cx="5940425" cy="31508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967" w:rsidRDefault="00983967" w:rsidP="00983967">
      <w:pPr>
        <w:jc w:val="center"/>
      </w:pPr>
      <w:r>
        <w:t>Рисунок 18 – Разрешение конфликта</w:t>
      </w:r>
    </w:p>
    <w:p w:rsidR="00983967" w:rsidRDefault="00AF73B5" w:rsidP="00983967">
      <w:r>
        <w:t>После того как выбрали один из вариантов разрешения конфликта, нам необходимо проиндексировать и создать коммит (рисунок 19).</w:t>
      </w:r>
    </w:p>
    <w:p w:rsidR="00AF73B5" w:rsidRPr="00F423D6" w:rsidRDefault="00F423D6" w:rsidP="00F423D6">
      <w:pPr>
        <w:pStyle w:val="a9"/>
      </w:pPr>
      <w:r w:rsidRPr="00F423D6">
        <w:rPr>
          <w:noProof/>
          <w:lang w:val="ru-RU" w:eastAsia="ru-RU"/>
        </w:rPr>
        <w:lastRenderedPageBreak/>
        <w:drawing>
          <wp:inline distT="0" distB="0" distL="0" distR="0">
            <wp:extent cx="5940425" cy="3157059"/>
            <wp:effectExtent l="0" t="0" r="0" b="0"/>
            <wp:docPr id="19" name="Рисунок 19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3D6" w:rsidRDefault="00F423D6" w:rsidP="00F423D6">
      <w:pPr>
        <w:jc w:val="center"/>
      </w:pPr>
      <w:r>
        <w:t>Рисунок 19 – Индексирование и создание коммита</w:t>
      </w:r>
    </w:p>
    <w:p w:rsidR="00F423D6" w:rsidRDefault="00786D13" w:rsidP="00786D13">
      <w:pPr>
        <w:pStyle w:val="2"/>
      </w:pPr>
      <w:r>
        <w:t>Перебазирование веток</w:t>
      </w:r>
    </w:p>
    <w:p w:rsidR="00786D13" w:rsidRDefault="006A0CB6" w:rsidP="00786D13">
      <w:r>
        <w:t>Создадим ветку с именем «</w:t>
      </w:r>
      <w:r>
        <w:rPr>
          <w:lang w:val="en-US"/>
        </w:rPr>
        <w:t>Khusainov</w:t>
      </w:r>
      <w:r w:rsidRPr="006A0CB6">
        <w:t>_</w:t>
      </w:r>
      <w:r>
        <w:rPr>
          <w:lang w:val="en-US"/>
        </w:rPr>
        <w:t>three</w:t>
      </w:r>
      <w:r>
        <w:t>»</w:t>
      </w:r>
      <w:r w:rsidRPr="006A0CB6">
        <w:t xml:space="preserve"> </w:t>
      </w:r>
      <w:r>
        <w:t>и сразу же перейдем на нее (рисунок 20).</w:t>
      </w:r>
    </w:p>
    <w:p w:rsidR="006A0CB6" w:rsidRPr="004E7E10" w:rsidRDefault="004E7E10" w:rsidP="004E7E10">
      <w:pPr>
        <w:pStyle w:val="a9"/>
      </w:pPr>
      <w:r w:rsidRPr="004E7E10">
        <w:rPr>
          <w:noProof/>
          <w:lang w:val="ru-RU" w:eastAsia="ru-RU"/>
        </w:rPr>
        <w:drawing>
          <wp:inline distT="0" distB="0" distL="0" distR="0">
            <wp:extent cx="5940425" cy="3157059"/>
            <wp:effectExtent l="0" t="0" r="0" b="0"/>
            <wp:docPr id="20" name="Рисунок 20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E10" w:rsidRDefault="004E7E10" w:rsidP="004E7E10">
      <w:pPr>
        <w:jc w:val="center"/>
      </w:pPr>
      <w:r>
        <w:t>Рисунок 20 – Создание ветки и переход на нее</w:t>
      </w:r>
    </w:p>
    <w:p w:rsidR="004E7E10" w:rsidRDefault="00DA6A2E" w:rsidP="004E7E10">
      <w:r>
        <w:t>Создадим файл «</w:t>
      </w:r>
      <w:r w:rsidRPr="00DA6A2E">
        <w:t>4.</w:t>
      </w:r>
      <w:r>
        <w:rPr>
          <w:lang w:val="en-US"/>
        </w:rPr>
        <w:t>md</w:t>
      </w:r>
      <w:r>
        <w:t>»</w:t>
      </w:r>
      <w:r w:rsidRPr="00DA6A2E">
        <w:t xml:space="preserve"> </w:t>
      </w:r>
      <w:r>
        <w:t>и заполним его произвольным номером телефона (рисунок 21).</w:t>
      </w:r>
    </w:p>
    <w:p w:rsidR="00DA6A2E" w:rsidRPr="00DA6A2E" w:rsidRDefault="008F6C10" w:rsidP="008F6C10">
      <w:pPr>
        <w:pStyle w:val="a9"/>
        <w:rPr>
          <w:lang w:val="ru-RU"/>
        </w:rPr>
      </w:pPr>
      <w:r w:rsidRPr="008F6C10">
        <w:rPr>
          <w:noProof/>
          <w:lang w:val="ru-RU" w:eastAsia="ru-RU"/>
        </w:rPr>
        <w:lastRenderedPageBreak/>
        <w:drawing>
          <wp:inline distT="0" distB="0" distL="0" distR="0">
            <wp:extent cx="5940425" cy="3168227"/>
            <wp:effectExtent l="0" t="0" r="0" b="0"/>
            <wp:docPr id="21" name="Рисунок 21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C10" w:rsidRDefault="008F6C10" w:rsidP="008F6C10">
      <w:pPr>
        <w:jc w:val="center"/>
      </w:pPr>
      <w:r>
        <w:t>Рисунок 21 – Создание файла и заполнение</w:t>
      </w:r>
    </w:p>
    <w:p w:rsidR="008F6C10" w:rsidRDefault="001711D0" w:rsidP="008F6C10">
      <w:r>
        <w:t>Проиндексируем и создадим коммит (рисунок 22).</w:t>
      </w:r>
    </w:p>
    <w:p w:rsidR="001711D0" w:rsidRPr="00DB4935" w:rsidRDefault="00DB4935" w:rsidP="00DB4935">
      <w:pPr>
        <w:pStyle w:val="a9"/>
      </w:pPr>
      <w:r w:rsidRPr="00DB4935">
        <w:rPr>
          <w:noProof/>
          <w:lang w:val="ru-RU" w:eastAsia="ru-RU"/>
        </w:rPr>
        <w:drawing>
          <wp:inline distT="0" distB="0" distL="0" distR="0">
            <wp:extent cx="5940425" cy="3168227"/>
            <wp:effectExtent l="0" t="0" r="0" b="0"/>
            <wp:docPr id="22" name="Рисунок 22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935" w:rsidRDefault="00DB4935" w:rsidP="00DB4935">
      <w:pPr>
        <w:jc w:val="center"/>
      </w:pPr>
      <w:r>
        <w:t>Рисунок 22 – Индексирование и создание коммита</w:t>
      </w:r>
    </w:p>
    <w:p w:rsidR="00E939C6" w:rsidRDefault="00E939C6" w:rsidP="0040501A">
      <w:r>
        <w:t xml:space="preserve">Теперь перейдем на ветку </w:t>
      </w:r>
      <w:r>
        <w:rPr>
          <w:lang w:val="en-US"/>
        </w:rPr>
        <w:t>master</w:t>
      </w:r>
      <w:r w:rsidRPr="00E939C6">
        <w:t xml:space="preserve"> </w:t>
      </w:r>
      <w:r w:rsidR="0040501A">
        <w:t>и изменим файл «</w:t>
      </w:r>
      <w:r w:rsidR="0040501A" w:rsidRPr="0040501A">
        <w:t>1.</w:t>
      </w:r>
      <w:r w:rsidR="0040501A">
        <w:rPr>
          <w:lang w:val="en-US"/>
        </w:rPr>
        <w:t>md</w:t>
      </w:r>
      <w:r w:rsidR="0040501A">
        <w:t>»</w:t>
      </w:r>
      <w:r w:rsidR="0040501A" w:rsidRPr="0040501A">
        <w:t xml:space="preserve"> </w:t>
      </w:r>
      <w:r w:rsidR="0040501A">
        <w:t>(рисунок 23).</w:t>
      </w:r>
    </w:p>
    <w:p w:rsidR="0040501A" w:rsidRPr="00AD5FF1" w:rsidRDefault="00AD5FF1" w:rsidP="00AD5FF1">
      <w:pPr>
        <w:pStyle w:val="a9"/>
      </w:pPr>
      <w:r w:rsidRPr="00AD5FF1">
        <w:rPr>
          <w:noProof/>
          <w:lang w:val="ru-RU" w:eastAsia="ru-RU"/>
        </w:rPr>
        <w:lastRenderedPageBreak/>
        <w:drawing>
          <wp:inline distT="0" distB="0" distL="0" distR="0">
            <wp:extent cx="5940425" cy="3168227"/>
            <wp:effectExtent l="0" t="0" r="0" b="0"/>
            <wp:docPr id="23" name="Рисунок 23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FF1" w:rsidRDefault="00AD5FF1" w:rsidP="00AD5FF1">
      <w:pPr>
        <w:jc w:val="center"/>
      </w:pPr>
      <w:r>
        <w:t xml:space="preserve">Рисунок 23 – Переход на ветку </w:t>
      </w:r>
      <w:r>
        <w:rPr>
          <w:lang w:val="en-US"/>
        </w:rPr>
        <w:t>master</w:t>
      </w:r>
      <w:r w:rsidRPr="00AD5FF1">
        <w:t xml:space="preserve">, </w:t>
      </w:r>
      <w:r>
        <w:t>изменение файла «</w:t>
      </w:r>
      <w:r w:rsidRPr="00AD5FF1">
        <w:t>1.</w:t>
      </w:r>
      <w:r>
        <w:rPr>
          <w:lang w:val="en-US"/>
        </w:rPr>
        <w:t>md</w:t>
      </w:r>
      <w:r>
        <w:t>»</w:t>
      </w:r>
    </w:p>
    <w:p w:rsidR="00AD5FF1" w:rsidRDefault="00473CD4" w:rsidP="00AD5FF1">
      <w:r>
        <w:t>Проиндексируем и создадим коммит (рисунок 24).</w:t>
      </w:r>
    </w:p>
    <w:p w:rsidR="00473CD4" w:rsidRPr="00AB11A3" w:rsidRDefault="00AB11A3" w:rsidP="00AB11A3">
      <w:pPr>
        <w:pStyle w:val="a9"/>
      </w:pPr>
      <w:r w:rsidRPr="00AB11A3">
        <w:rPr>
          <w:noProof/>
          <w:lang w:val="ru-RU" w:eastAsia="ru-RU"/>
        </w:rPr>
        <w:drawing>
          <wp:inline distT="0" distB="0" distL="0" distR="0">
            <wp:extent cx="5940425" cy="3168227"/>
            <wp:effectExtent l="0" t="0" r="0" b="0"/>
            <wp:docPr id="24" name="Рисунок 24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1A3" w:rsidRDefault="00AB11A3" w:rsidP="00AB11A3">
      <w:pPr>
        <w:jc w:val="center"/>
      </w:pPr>
      <w:r>
        <w:t>Рисунок 24 – Индексирование и создание коммита</w:t>
      </w:r>
    </w:p>
    <w:p w:rsidR="00AB11A3" w:rsidRDefault="0029642C" w:rsidP="00AB11A3">
      <w:r>
        <w:t>Произведем перебазирование (рисунок 25).</w:t>
      </w:r>
    </w:p>
    <w:p w:rsidR="0029642C" w:rsidRDefault="00CC5A5E" w:rsidP="00CC5A5E">
      <w:pPr>
        <w:pStyle w:val="a9"/>
      </w:pPr>
      <w:r w:rsidRPr="00CC5A5E">
        <w:rPr>
          <w:noProof/>
          <w:lang w:val="ru-RU" w:eastAsia="ru-RU"/>
        </w:rPr>
        <w:lastRenderedPageBreak/>
        <w:drawing>
          <wp:inline distT="0" distB="0" distL="0" distR="0">
            <wp:extent cx="5940425" cy="3168227"/>
            <wp:effectExtent l="0" t="0" r="0" b="0"/>
            <wp:docPr id="25" name="Рисунок 25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A5E" w:rsidRDefault="00CC5A5E" w:rsidP="00CC5A5E">
      <w:pPr>
        <w:jc w:val="center"/>
      </w:pPr>
      <w:r>
        <w:t>Рисунок 25 – Перебазирование веток</w:t>
      </w:r>
    </w:p>
    <w:p w:rsidR="00CC5A5E" w:rsidRDefault="00742CA6" w:rsidP="00CC5A5E">
      <w:r>
        <w:t xml:space="preserve">Удалим ветку </w:t>
      </w:r>
      <w:r>
        <w:rPr>
          <w:lang w:val="en-US"/>
        </w:rPr>
        <w:t>Khusainov</w:t>
      </w:r>
      <w:r w:rsidRPr="00742CA6">
        <w:t>_</w:t>
      </w:r>
      <w:r>
        <w:rPr>
          <w:lang w:val="en-US"/>
        </w:rPr>
        <w:t>three</w:t>
      </w:r>
      <w:r w:rsidRPr="00742CA6">
        <w:t xml:space="preserve"> (</w:t>
      </w:r>
      <w:r>
        <w:t>рисунок 26).</w:t>
      </w:r>
    </w:p>
    <w:p w:rsidR="00742CA6" w:rsidRPr="00F22165" w:rsidRDefault="00F22165" w:rsidP="00F22165">
      <w:pPr>
        <w:pStyle w:val="a9"/>
      </w:pPr>
      <w:r w:rsidRPr="00F22165">
        <w:rPr>
          <w:noProof/>
          <w:lang w:val="ru-RU" w:eastAsia="ru-RU"/>
        </w:rPr>
        <w:drawing>
          <wp:inline distT="0" distB="0" distL="0" distR="0">
            <wp:extent cx="5940425" cy="3168227"/>
            <wp:effectExtent l="0" t="0" r="0" b="0"/>
            <wp:docPr id="26" name="Рисунок 26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165" w:rsidRDefault="00F22165" w:rsidP="00F22165">
      <w:pPr>
        <w:jc w:val="center"/>
      </w:pPr>
      <w:r>
        <w:t>Рисунок 26 – Удаление ветки</w:t>
      </w:r>
    </w:p>
    <w:p w:rsidR="00F22165" w:rsidRDefault="002E3CB2" w:rsidP="002E3CB2">
      <w:pPr>
        <w:pStyle w:val="2"/>
      </w:pPr>
      <w:r>
        <w:t>Конфликты при перебазировании</w:t>
      </w:r>
    </w:p>
    <w:p w:rsidR="002E3CB2" w:rsidRDefault="00DD5EE1" w:rsidP="002E3CB2">
      <w:r>
        <w:t>Создадим ветку с именем «</w:t>
      </w:r>
      <w:r>
        <w:rPr>
          <w:lang w:val="en-US"/>
        </w:rPr>
        <w:t>Khusainov</w:t>
      </w:r>
      <w:r w:rsidRPr="00DD5EE1">
        <w:t>_</w:t>
      </w:r>
      <w:r>
        <w:rPr>
          <w:lang w:val="en-US"/>
        </w:rPr>
        <w:t>four</w:t>
      </w:r>
      <w:r>
        <w:t>»</w:t>
      </w:r>
      <w:r w:rsidRPr="00DD5EE1">
        <w:t xml:space="preserve"> </w:t>
      </w:r>
      <w:r>
        <w:t>и сразу же перейдем на нее (рисунок 27).</w:t>
      </w:r>
    </w:p>
    <w:p w:rsidR="00DD5EE1" w:rsidRPr="001D548C" w:rsidRDefault="001D548C" w:rsidP="001D548C">
      <w:pPr>
        <w:pStyle w:val="a9"/>
      </w:pPr>
      <w:r w:rsidRPr="001D548C">
        <w:rPr>
          <w:noProof/>
          <w:lang w:val="ru-RU" w:eastAsia="ru-RU"/>
        </w:rPr>
        <w:lastRenderedPageBreak/>
        <w:drawing>
          <wp:inline distT="0" distB="0" distL="0" distR="0">
            <wp:extent cx="5940425" cy="3168227"/>
            <wp:effectExtent l="0" t="0" r="0" b="0"/>
            <wp:docPr id="27" name="Рисунок 27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48C" w:rsidRDefault="001D548C" w:rsidP="001D548C">
      <w:pPr>
        <w:jc w:val="center"/>
      </w:pPr>
      <w:r>
        <w:t>Рисунок 27 – Создание ветки и переход на нее</w:t>
      </w:r>
    </w:p>
    <w:p w:rsidR="001D548C" w:rsidRDefault="00273C2F" w:rsidP="001D548C">
      <w:r>
        <w:t>Добавим строчку в файл «</w:t>
      </w:r>
      <w:r w:rsidRPr="00273C2F">
        <w:t>1.</w:t>
      </w:r>
      <w:r>
        <w:rPr>
          <w:lang w:val="en-US"/>
        </w:rPr>
        <w:t>md</w:t>
      </w:r>
      <w:r>
        <w:t>»</w:t>
      </w:r>
      <w:r w:rsidRPr="00273C2F">
        <w:t xml:space="preserve"> </w:t>
      </w:r>
      <w:r>
        <w:t>(рисунок 28).</w:t>
      </w:r>
    </w:p>
    <w:p w:rsidR="00273C2F" w:rsidRPr="00C87914" w:rsidRDefault="00C87914" w:rsidP="00C87914">
      <w:pPr>
        <w:pStyle w:val="a9"/>
      </w:pPr>
      <w:r w:rsidRPr="00C87914">
        <w:rPr>
          <w:noProof/>
          <w:lang w:val="ru-RU" w:eastAsia="ru-RU"/>
        </w:rPr>
        <w:drawing>
          <wp:inline distT="0" distB="0" distL="0" distR="0">
            <wp:extent cx="5940425" cy="3168227"/>
            <wp:effectExtent l="0" t="0" r="0" b="0"/>
            <wp:docPr id="28" name="Рисунок 28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914" w:rsidRDefault="00C87914" w:rsidP="00C87914">
      <w:pPr>
        <w:jc w:val="center"/>
      </w:pPr>
      <w:r>
        <w:t>Рисунок 28 – Редактирование файла</w:t>
      </w:r>
    </w:p>
    <w:p w:rsidR="00C87914" w:rsidRDefault="008F0BC1" w:rsidP="00C87914">
      <w:r>
        <w:t>Проиндексируем и создадим коммит (рисунок 29).</w:t>
      </w:r>
    </w:p>
    <w:p w:rsidR="008F0BC1" w:rsidRPr="00355A48" w:rsidRDefault="00355A48" w:rsidP="00355A48">
      <w:pPr>
        <w:pStyle w:val="a9"/>
      </w:pPr>
      <w:r w:rsidRPr="00355A48">
        <w:rPr>
          <w:noProof/>
          <w:lang w:val="ru-RU" w:eastAsia="ru-RU"/>
        </w:rPr>
        <w:lastRenderedPageBreak/>
        <w:drawing>
          <wp:inline distT="0" distB="0" distL="0" distR="0">
            <wp:extent cx="5940425" cy="3168227"/>
            <wp:effectExtent l="0" t="0" r="0" b="0"/>
            <wp:docPr id="29" name="Рисунок 29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A48" w:rsidRDefault="00355A48" w:rsidP="00355A48">
      <w:pPr>
        <w:jc w:val="center"/>
      </w:pPr>
      <w:r>
        <w:t>Рисунок 29 – Индексирование и создание коммита</w:t>
      </w:r>
    </w:p>
    <w:p w:rsidR="00355A48" w:rsidRDefault="003E3C8A" w:rsidP="00355A48">
      <w:r>
        <w:t xml:space="preserve">Далее, перейдем на ветку </w:t>
      </w:r>
      <w:r>
        <w:rPr>
          <w:lang w:val="en-US"/>
        </w:rPr>
        <w:t>master</w:t>
      </w:r>
      <w:r w:rsidRPr="003E3C8A">
        <w:t xml:space="preserve"> (</w:t>
      </w:r>
      <w:r>
        <w:t>рисунок 30).</w:t>
      </w:r>
    </w:p>
    <w:p w:rsidR="003E3C8A" w:rsidRPr="00D377C5" w:rsidRDefault="00D377C5" w:rsidP="00D377C5">
      <w:pPr>
        <w:pStyle w:val="a9"/>
      </w:pPr>
      <w:r w:rsidRPr="00D377C5">
        <w:rPr>
          <w:noProof/>
          <w:lang w:val="ru-RU" w:eastAsia="ru-RU"/>
        </w:rPr>
        <w:drawing>
          <wp:inline distT="0" distB="0" distL="0" distR="0">
            <wp:extent cx="5940425" cy="3168227"/>
            <wp:effectExtent l="0" t="0" r="0" b="0"/>
            <wp:docPr id="30" name="Рисунок 30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7C5" w:rsidRPr="0092094D" w:rsidRDefault="00D377C5" w:rsidP="00D377C5">
      <w:pPr>
        <w:jc w:val="center"/>
      </w:pPr>
      <w:r>
        <w:t xml:space="preserve">Рисунок 30 – Переход на ветку </w:t>
      </w:r>
      <w:r>
        <w:rPr>
          <w:lang w:val="en-US"/>
        </w:rPr>
        <w:t>master</w:t>
      </w:r>
    </w:p>
    <w:p w:rsidR="00D377C5" w:rsidRDefault="0092094D" w:rsidP="00D377C5">
      <w:r>
        <w:t>Внесем изменение в файл «</w:t>
      </w:r>
      <w:r w:rsidRPr="0092094D">
        <w:t>1.</w:t>
      </w:r>
      <w:r>
        <w:rPr>
          <w:lang w:val="en-US"/>
        </w:rPr>
        <w:t>md</w:t>
      </w:r>
      <w:r>
        <w:t>», добавив произвольный адрес (рисунок 31).</w:t>
      </w:r>
    </w:p>
    <w:p w:rsidR="0092094D" w:rsidRPr="003453E4" w:rsidRDefault="003453E4" w:rsidP="003453E4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380FBE54" wp14:editId="1A67DDB4">
            <wp:extent cx="5940425" cy="316801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3E4" w:rsidRDefault="003453E4" w:rsidP="003453E4">
      <w:pPr>
        <w:jc w:val="center"/>
      </w:pPr>
      <w:r>
        <w:t>Рисунок 31 – Редактирование файла</w:t>
      </w:r>
    </w:p>
    <w:p w:rsidR="003453E4" w:rsidRDefault="00860FB1" w:rsidP="003453E4">
      <w:r>
        <w:t>Проиндексируем и создадим коммит (рисунок 32).</w:t>
      </w:r>
    </w:p>
    <w:p w:rsidR="00860FB1" w:rsidRPr="00A260B1" w:rsidRDefault="00A260B1" w:rsidP="00A260B1">
      <w:pPr>
        <w:pStyle w:val="a9"/>
      </w:pPr>
      <w:r w:rsidRPr="00A260B1">
        <w:rPr>
          <w:noProof/>
          <w:lang w:val="ru-RU" w:eastAsia="ru-RU"/>
        </w:rPr>
        <w:drawing>
          <wp:inline distT="0" distB="0" distL="0" distR="0">
            <wp:extent cx="5940425" cy="3168227"/>
            <wp:effectExtent l="0" t="0" r="0" b="0"/>
            <wp:docPr id="32" name="Рисунок 32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0B1" w:rsidRDefault="00A260B1" w:rsidP="00A260B1">
      <w:pPr>
        <w:jc w:val="center"/>
      </w:pPr>
      <w:r>
        <w:t>Рисунок 32 – Индексирование и создание коммита</w:t>
      </w:r>
    </w:p>
    <w:p w:rsidR="00A260B1" w:rsidRDefault="00E76C3F" w:rsidP="00A260B1">
      <w:r>
        <w:t>Произведем перебазирование (рисунок 33).</w:t>
      </w:r>
    </w:p>
    <w:p w:rsidR="00E76C3F" w:rsidRPr="000079E9" w:rsidRDefault="000079E9" w:rsidP="000079E9">
      <w:pPr>
        <w:pStyle w:val="a9"/>
      </w:pPr>
      <w:r w:rsidRPr="000079E9">
        <w:rPr>
          <w:noProof/>
          <w:lang w:val="ru-RU" w:eastAsia="ru-RU"/>
        </w:rPr>
        <w:lastRenderedPageBreak/>
        <w:drawing>
          <wp:inline distT="0" distB="0" distL="0" distR="0">
            <wp:extent cx="5940425" cy="3339183"/>
            <wp:effectExtent l="0" t="0" r="0" b="0"/>
            <wp:docPr id="33" name="Рисунок 33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9E9" w:rsidRDefault="000079E9" w:rsidP="000079E9">
      <w:pPr>
        <w:jc w:val="center"/>
      </w:pPr>
      <w:r>
        <w:t>Рисунок 33 – Попытка перебазирования</w:t>
      </w:r>
    </w:p>
    <w:p w:rsidR="000079E9" w:rsidRDefault="00AE79EB" w:rsidP="000079E9">
      <w:r>
        <w:t>Из рисунка 33 видно, что произошел конфликт при перебазировании. Разрешим его</w:t>
      </w:r>
      <w:r w:rsidR="006B7CBE">
        <w:t>,</w:t>
      </w:r>
      <w:r>
        <w:t xml:space="preserve"> выбрав «</w:t>
      </w:r>
      <w:r>
        <w:rPr>
          <w:lang w:val="en-US"/>
        </w:rPr>
        <w:t>Accept Both Changes</w:t>
      </w:r>
      <w:r>
        <w:t>» (рисунок 34).</w:t>
      </w:r>
    </w:p>
    <w:p w:rsidR="00AE79EB" w:rsidRPr="00CF639A" w:rsidRDefault="00CF639A" w:rsidP="00CF639A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915765D" wp14:editId="434095F2">
            <wp:extent cx="5940425" cy="333946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39A" w:rsidRDefault="00CF639A" w:rsidP="00CF639A">
      <w:pPr>
        <w:jc w:val="center"/>
      </w:pPr>
      <w:r>
        <w:t>Рисунок 34 – Разрешение конфликта</w:t>
      </w:r>
    </w:p>
    <w:p w:rsidR="00CF639A" w:rsidRDefault="00743406" w:rsidP="00CF639A">
      <w:r>
        <w:t xml:space="preserve">Проиндексируем и завершим перебазирование командой </w:t>
      </w:r>
      <w:r>
        <w:br/>
        <w:t>«</w:t>
      </w:r>
      <w:r>
        <w:rPr>
          <w:lang w:val="en-US"/>
        </w:rPr>
        <w:t>git</w:t>
      </w:r>
      <w:r w:rsidRPr="00743406">
        <w:t xml:space="preserve"> </w:t>
      </w:r>
      <w:r>
        <w:rPr>
          <w:lang w:val="en-US"/>
        </w:rPr>
        <w:t>rebase</w:t>
      </w:r>
      <w:r w:rsidRPr="00743406">
        <w:t xml:space="preserve"> </w:t>
      </w:r>
      <w:r>
        <w:t>--</w:t>
      </w:r>
      <w:r>
        <w:rPr>
          <w:lang w:val="en-US"/>
        </w:rPr>
        <w:t>continue</w:t>
      </w:r>
      <w:r>
        <w:t>»</w:t>
      </w:r>
      <w:r w:rsidRPr="00743406">
        <w:t xml:space="preserve"> </w:t>
      </w:r>
      <w:r>
        <w:t>(рисунок 35).</w:t>
      </w:r>
    </w:p>
    <w:p w:rsidR="00743406" w:rsidRPr="00037C88" w:rsidRDefault="00037C88" w:rsidP="00037C88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4E9EDC5E" wp14:editId="356777AC">
            <wp:extent cx="5940425" cy="333946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C88" w:rsidRDefault="00037C88" w:rsidP="006838AA">
      <w:pPr>
        <w:jc w:val="center"/>
      </w:pPr>
      <w:r>
        <w:t>Рисунок 35 – Завершение перебазирования</w:t>
      </w:r>
    </w:p>
    <w:p w:rsidR="00B4236E" w:rsidRDefault="002107D3" w:rsidP="00066A75">
      <w:r>
        <w:t xml:space="preserve">Проделав лабораторную работу, можно подвести небольшие итоги. </w:t>
      </w:r>
      <w:r w:rsidR="00360DAA">
        <w:t xml:space="preserve">Ключевое различие между </w:t>
      </w:r>
      <w:r w:rsidR="00360DAA">
        <w:rPr>
          <w:lang w:val="en-US"/>
        </w:rPr>
        <w:t>merge</w:t>
      </w:r>
      <w:r w:rsidR="00360DAA" w:rsidRPr="00360DAA">
        <w:t xml:space="preserve"> </w:t>
      </w:r>
      <w:r w:rsidR="00360DAA">
        <w:t xml:space="preserve">и </w:t>
      </w:r>
      <w:r w:rsidR="00360DAA">
        <w:rPr>
          <w:lang w:val="en-US"/>
        </w:rPr>
        <w:t>rebase</w:t>
      </w:r>
      <w:r w:rsidR="00360DAA" w:rsidRPr="00360DAA">
        <w:t xml:space="preserve"> </w:t>
      </w:r>
      <w:r w:rsidR="00360DAA">
        <w:t xml:space="preserve">заключается в том, что </w:t>
      </w:r>
      <w:r w:rsidR="00360DAA">
        <w:rPr>
          <w:lang w:val="en-US"/>
        </w:rPr>
        <w:t>merge</w:t>
      </w:r>
      <w:r w:rsidR="00360DAA" w:rsidRPr="00360DAA">
        <w:t xml:space="preserve"> </w:t>
      </w:r>
      <w:r w:rsidR="00360DAA">
        <w:t>–</w:t>
      </w:r>
      <w:r w:rsidR="00360DAA" w:rsidRPr="00360DAA">
        <w:t xml:space="preserve"> </w:t>
      </w:r>
      <w:r w:rsidR="00360DAA">
        <w:t xml:space="preserve">сохраняет историю в том виде, в котором она произошла, история исходных веток остается неизменной, а </w:t>
      </w:r>
      <w:r w:rsidR="00360DAA">
        <w:rPr>
          <w:lang w:val="en-US"/>
        </w:rPr>
        <w:t>rebase</w:t>
      </w:r>
      <w:r w:rsidR="00360DAA" w:rsidRPr="00360DAA">
        <w:t xml:space="preserve"> </w:t>
      </w:r>
      <w:r w:rsidR="009348C8">
        <w:t>–</w:t>
      </w:r>
      <w:r w:rsidR="00360DAA" w:rsidRPr="00360DAA">
        <w:t xml:space="preserve"> </w:t>
      </w:r>
      <w:r w:rsidR="009348C8">
        <w:t xml:space="preserve">перезаписывает историю, устраняет нежелательную историю, а </w:t>
      </w:r>
      <w:r w:rsidR="00066A75">
        <w:t>т</w:t>
      </w:r>
      <w:r w:rsidR="00490C31">
        <w:t>акже наводит порядок в системе.</w:t>
      </w:r>
    </w:p>
    <w:p w:rsidR="00490C31" w:rsidRDefault="00490C31" w:rsidP="00490C31">
      <w:pPr>
        <w:spacing w:line="480" w:lineRule="auto"/>
      </w:pPr>
    </w:p>
    <w:p w:rsidR="00490C31" w:rsidRDefault="00490C31" w:rsidP="00490C31">
      <w:pPr>
        <w:spacing w:line="480" w:lineRule="auto"/>
      </w:pPr>
      <w:r>
        <w:t>Вывод</w:t>
      </w:r>
    </w:p>
    <w:p w:rsidR="00490C31" w:rsidRDefault="003D7AC1" w:rsidP="003D7AC1">
      <w:r>
        <w:t>За время выполнения данной лабораторной работы, мы познакомились с такими понятиями как слияние и перебазирование, применили их на практике, научились разрешать, появляющиеся конфликты и выделили основные различия между ними.</w:t>
      </w:r>
    </w:p>
    <w:sectPr w:rsidR="00490C31" w:rsidSect="00EB5A5D">
      <w:footerReference w:type="default" r:id="rId4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A5D" w:rsidRDefault="00EB5A5D" w:rsidP="00EB5A5D">
      <w:r>
        <w:separator/>
      </w:r>
    </w:p>
  </w:endnote>
  <w:endnote w:type="continuationSeparator" w:id="0">
    <w:p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604855"/>
      <w:docPartObj>
        <w:docPartGallery w:val="Page Numbers (Bottom of Page)"/>
        <w:docPartUnique/>
      </w:docPartObj>
    </w:sdtPr>
    <w:sdtEndPr/>
    <w:sdtContent>
      <w:p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1D40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A5D" w:rsidRDefault="00EB5A5D" w:rsidP="00EB5A5D">
      <w:r>
        <w:separator/>
      </w:r>
    </w:p>
  </w:footnote>
  <w:footnote w:type="continuationSeparator" w:id="0">
    <w:p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 w15:restartNumberingAfterBreak="0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 w15:restartNumberingAfterBreak="0">
    <w:nsid w:val="62551ED5"/>
    <w:multiLevelType w:val="multilevel"/>
    <w:tmpl w:val="850CACC0"/>
    <w:numStyleLink w:val="10"/>
  </w:abstractNum>
  <w:abstractNum w:abstractNumId="4" w15:restartNumberingAfterBreak="0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079E9"/>
    <w:rsid w:val="00035449"/>
    <w:rsid w:val="00037C88"/>
    <w:rsid w:val="00047B5F"/>
    <w:rsid w:val="00066A75"/>
    <w:rsid w:val="00077275"/>
    <w:rsid w:val="0009015B"/>
    <w:rsid w:val="00092BB6"/>
    <w:rsid w:val="000C3ED8"/>
    <w:rsid w:val="000C4AC9"/>
    <w:rsid w:val="000C7016"/>
    <w:rsid w:val="000C769E"/>
    <w:rsid w:val="000D12DE"/>
    <w:rsid w:val="000E6B1B"/>
    <w:rsid w:val="0010179C"/>
    <w:rsid w:val="00134668"/>
    <w:rsid w:val="00143A4A"/>
    <w:rsid w:val="00155570"/>
    <w:rsid w:val="001711D0"/>
    <w:rsid w:val="001714A1"/>
    <w:rsid w:val="0017364C"/>
    <w:rsid w:val="00193401"/>
    <w:rsid w:val="00195507"/>
    <w:rsid w:val="001C056F"/>
    <w:rsid w:val="001D548C"/>
    <w:rsid w:val="001E7239"/>
    <w:rsid w:val="001F1BF6"/>
    <w:rsid w:val="001F5BA1"/>
    <w:rsid w:val="002107D3"/>
    <w:rsid w:val="00257BF8"/>
    <w:rsid w:val="00273C2F"/>
    <w:rsid w:val="00277C67"/>
    <w:rsid w:val="0029171D"/>
    <w:rsid w:val="0029642C"/>
    <w:rsid w:val="002B38A2"/>
    <w:rsid w:val="002C0290"/>
    <w:rsid w:val="002E3CB2"/>
    <w:rsid w:val="0033158E"/>
    <w:rsid w:val="003453E4"/>
    <w:rsid w:val="00355A48"/>
    <w:rsid w:val="00360DAA"/>
    <w:rsid w:val="003659C3"/>
    <w:rsid w:val="003A3FA6"/>
    <w:rsid w:val="003D7AC1"/>
    <w:rsid w:val="003E3C8A"/>
    <w:rsid w:val="00404EC6"/>
    <w:rsid w:val="0040501A"/>
    <w:rsid w:val="00414E0E"/>
    <w:rsid w:val="00420BAC"/>
    <w:rsid w:val="00427F15"/>
    <w:rsid w:val="00435774"/>
    <w:rsid w:val="00473CD4"/>
    <w:rsid w:val="00490C31"/>
    <w:rsid w:val="004A49DD"/>
    <w:rsid w:val="004C5C1D"/>
    <w:rsid w:val="004E314E"/>
    <w:rsid w:val="004E7E10"/>
    <w:rsid w:val="005169B0"/>
    <w:rsid w:val="0057680C"/>
    <w:rsid w:val="005C7854"/>
    <w:rsid w:val="00661623"/>
    <w:rsid w:val="006838AA"/>
    <w:rsid w:val="006A0CB6"/>
    <w:rsid w:val="006B7CBE"/>
    <w:rsid w:val="006D7FDE"/>
    <w:rsid w:val="007202A5"/>
    <w:rsid w:val="00742CA6"/>
    <w:rsid w:val="00743406"/>
    <w:rsid w:val="00744286"/>
    <w:rsid w:val="0074777F"/>
    <w:rsid w:val="00786D13"/>
    <w:rsid w:val="007A0CD5"/>
    <w:rsid w:val="007B1162"/>
    <w:rsid w:val="00843C70"/>
    <w:rsid w:val="00860FB1"/>
    <w:rsid w:val="008908CF"/>
    <w:rsid w:val="008947EE"/>
    <w:rsid w:val="008A1D16"/>
    <w:rsid w:val="008A3D64"/>
    <w:rsid w:val="008C0744"/>
    <w:rsid w:val="008D3E6D"/>
    <w:rsid w:val="008F0BC1"/>
    <w:rsid w:val="008F5062"/>
    <w:rsid w:val="008F6C10"/>
    <w:rsid w:val="00913FBB"/>
    <w:rsid w:val="0092094D"/>
    <w:rsid w:val="009348C8"/>
    <w:rsid w:val="00946204"/>
    <w:rsid w:val="00983967"/>
    <w:rsid w:val="009B62FB"/>
    <w:rsid w:val="009B6F40"/>
    <w:rsid w:val="009F6FDF"/>
    <w:rsid w:val="00A004D5"/>
    <w:rsid w:val="00A11647"/>
    <w:rsid w:val="00A260B1"/>
    <w:rsid w:val="00A327CE"/>
    <w:rsid w:val="00A36D35"/>
    <w:rsid w:val="00A4262D"/>
    <w:rsid w:val="00A6408D"/>
    <w:rsid w:val="00A80DA6"/>
    <w:rsid w:val="00AB11A3"/>
    <w:rsid w:val="00AB47C0"/>
    <w:rsid w:val="00AC15B7"/>
    <w:rsid w:val="00AC48B1"/>
    <w:rsid w:val="00AC4CD0"/>
    <w:rsid w:val="00AD5FF1"/>
    <w:rsid w:val="00AE79EB"/>
    <w:rsid w:val="00AF73B5"/>
    <w:rsid w:val="00B309F5"/>
    <w:rsid w:val="00B4236E"/>
    <w:rsid w:val="00B93B53"/>
    <w:rsid w:val="00BC3877"/>
    <w:rsid w:val="00BF5D91"/>
    <w:rsid w:val="00C222C3"/>
    <w:rsid w:val="00C7275B"/>
    <w:rsid w:val="00C816F6"/>
    <w:rsid w:val="00C87914"/>
    <w:rsid w:val="00C91D40"/>
    <w:rsid w:val="00CB0B9F"/>
    <w:rsid w:val="00CB1B69"/>
    <w:rsid w:val="00CC5A5E"/>
    <w:rsid w:val="00CF639A"/>
    <w:rsid w:val="00D2445F"/>
    <w:rsid w:val="00D34A91"/>
    <w:rsid w:val="00D377C5"/>
    <w:rsid w:val="00D704BB"/>
    <w:rsid w:val="00D86F30"/>
    <w:rsid w:val="00DA6A2E"/>
    <w:rsid w:val="00DB4935"/>
    <w:rsid w:val="00DB64CA"/>
    <w:rsid w:val="00DC6C06"/>
    <w:rsid w:val="00DD5EE1"/>
    <w:rsid w:val="00E032AD"/>
    <w:rsid w:val="00E06060"/>
    <w:rsid w:val="00E15E21"/>
    <w:rsid w:val="00E76C3F"/>
    <w:rsid w:val="00E8625D"/>
    <w:rsid w:val="00E939C6"/>
    <w:rsid w:val="00EA0AB6"/>
    <w:rsid w:val="00EB5A5D"/>
    <w:rsid w:val="00ED4635"/>
    <w:rsid w:val="00EE542C"/>
    <w:rsid w:val="00F22165"/>
    <w:rsid w:val="00F423D6"/>
    <w:rsid w:val="00F50D29"/>
    <w:rsid w:val="00FA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01925017"/>
  <w15:docId w15:val="{CE85D2A0-E14C-40FA-8DC7-BAA4BDA9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10ADBA-7F73-47C4-BF83-99ABA53B0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19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аису-альтман</dc:creator>
  <cp:lastModifiedBy>13 37</cp:lastModifiedBy>
  <cp:revision>129</cp:revision>
  <dcterms:created xsi:type="dcterms:W3CDTF">2014-09-03T03:58:00Z</dcterms:created>
  <dcterms:modified xsi:type="dcterms:W3CDTF">2022-04-22T10:40:00Z</dcterms:modified>
</cp:coreProperties>
</file>