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F88F8" w14:textId="77777777" w:rsidR="006E4836" w:rsidRPr="00845091" w:rsidRDefault="006E4836" w:rsidP="00845091">
      <w:pPr>
        <w:jc w:val="center"/>
        <w:rPr>
          <w:b/>
          <w:bCs/>
        </w:rPr>
      </w:pPr>
      <w:r w:rsidRPr="00845091">
        <w:rPr>
          <w:b/>
          <w:bCs/>
        </w:rPr>
        <w:t>Инструкция</w:t>
      </w:r>
    </w:p>
    <w:p w14:paraId="08068051" w14:textId="77777777" w:rsidR="007D191C" w:rsidRPr="00845091" w:rsidRDefault="006E4836" w:rsidP="00845091">
      <w:pPr>
        <w:jc w:val="center"/>
        <w:rPr>
          <w:b/>
          <w:bCs/>
        </w:rPr>
      </w:pPr>
      <w:r w:rsidRPr="00845091">
        <w:rPr>
          <w:b/>
          <w:bCs/>
        </w:rPr>
        <w:t>для импортирования каталога товаров на сервер из кабинета вендора</w:t>
      </w:r>
    </w:p>
    <w:p w14:paraId="7C755E64" w14:textId="77777777" w:rsidR="006E4836" w:rsidRDefault="006E4836" w:rsidP="00845091">
      <w:pPr>
        <w:jc w:val="center"/>
      </w:pPr>
    </w:p>
    <w:p w14:paraId="3DB320A8" w14:textId="77777777" w:rsidR="006E4836" w:rsidRDefault="00845091">
      <w:r>
        <w:t xml:space="preserve">Данные для </w:t>
      </w:r>
      <w:r w:rsidR="006E4836">
        <w:t xml:space="preserve">импорта </w:t>
      </w:r>
      <w:r>
        <w:t>должны быть п</w:t>
      </w:r>
      <w:r w:rsidR="006E4836">
        <w:t>редставл</w:t>
      </w:r>
      <w:r>
        <w:t>ены</w:t>
      </w:r>
      <w:r w:rsidR="006E4836">
        <w:t xml:space="preserve"> текстовы</w:t>
      </w:r>
      <w:r>
        <w:t>м</w:t>
      </w:r>
      <w:r w:rsidR="006E4836">
        <w:t xml:space="preserve"> файл</w:t>
      </w:r>
      <w:r>
        <w:t>ом</w:t>
      </w:r>
      <w:r w:rsidR="006E4836">
        <w:t xml:space="preserve"> с разделителем колонок символом </w:t>
      </w:r>
      <w:proofErr w:type="gramStart"/>
      <w:r w:rsidR="006E4836" w:rsidRPr="006E4836">
        <w:t>( ;</w:t>
      </w:r>
      <w:proofErr w:type="gramEnd"/>
      <w:r w:rsidR="006E4836" w:rsidRPr="006E4836">
        <w:t xml:space="preserve"> )</w:t>
      </w:r>
      <w:r w:rsidR="006E4836">
        <w:t xml:space="preserve"> – точка с запятой. Данный файл может формироваться в программе </w:t>
      </w:r>
      <w:r w:rsidR="006E4836">
        <w:rPr>
          <w:lang w:val="en-US"/>
        </w:rPr>
        <w:t>Excel</w:t>
      </w:r>
      <w:r w:rsidR="006E4836">
        <w:t xml:space="preserve">, для этого при сохранении необходимо указать Тип файла </w:t>
      </w:r>
      <w:r w:rsidR="006E4836">
        <w:rPr>
          <w:lang w:val="en-US"/>
        </w:rPr>
        <w:t>CSV</w:t>
      </w:r>
      <w:r w:rsidR="006E4836" w:rsidRPr="006E4836">
        <w:t xml:space="preserve"> (</w:t>
      </w:r>
      <w:r w:rsidR="006E4836">
        <w:t>разделитель запятая</w:t>
      </w:r>
      <w:r w:rsidR="006E4836" w:rsidRPr="006E4836">
        <w:t>, *.</w:t>
      </w:r>
      <w:r w:rsidR="006E4836">
        <w:rPr>
          <w:lang w:val="en-US"/>
        </w:rPr>
        <w:t>csv</w:t>
      </w:r>
      <w:r w:rsidR="006E4836" w:rsidRPr="006E4836">
        <w:t>)</w:t>
      </w:r>
      <w:r>
        <w:t>.</w:t>
      </w:r>
    </w:p>
    <w:p w14:paraId="1BF8B077" w14:textId="77777777" w:rsidR="006E4836" w:rsidRDefault="006E4836">
      <w:r>
        <w:t xml:space="preserve">Для импортирования списка товаров в систему </w:t>
      </w:r>
      <w:r>
        <w:rPr>
          <w:lang w:val="en-US"/>
        </w:rPr>
        <w:t>PAYMART</w:t>
      </w:r>
      <w:r w:rsidRPr="006E4836">
        <w:t xml:space="preserve"> </w:t>
      </w:r>
      <w:r>
        <w:t>существует два способа</w:t>
      </w:r>
      <w:r w:rsidR="00845091">
        <w:t xml:space="preserve"> – это </w:t>
      </w:r>
      <w:r>
        <w:t>создание</w:t>
      </w:r>
      <w:r w:rsidR="00845091">
        <w:t xml:space="preserve"> </w:t>
      </w:r>
      <w:r>
        <w:t xml:space="preserve">и изменение товаров. Если в файле импорта имеется колонка </w:t>
      </w:r>
      <w:r>
        <w:rPr>
          <w:lang w:val="en-US"/>
        </w:rPr>
        <w:t>id</w:t>
      </w:r>
      <w:r w:rsidRPr="006E4836">
        <w:t xml:space="preserve"> </w:t>
      </w:r>
      <w:r>
        <w:t xml:space="preserve">товара, то </w:t>
      </w:r>
      <w:r w:rsidR="00845091">
        <w:t xml:space="preserve">будет произведен его поиск </w:t>
      </w:r>
      <w:r>
        <w:t>в системе и</w:t>
      </w:r>
      <w:r w:rsidR="00845091">
        <w:t xml:space="preserve"> товар будет</w:t>
      </w:r>
      <w:r>
        <w:t xml:space="preserve"> обновлен в соответствии с загруженными данными, если колонки </w:t>
      </w:r>
      <w:r>
        <w:rPr>
          <w:lang w:val="en-US"/>
        </w:rPr>
        <w:t>id</w:t>
      </w:r>
      <w:r w:rsidRPr="006E4836">
        <w:t xml:space="preserve"> </w:t>
      </w:r>
      <w:r>
        <w:t xml:space="preserve">не имеется в файле, </w:t>
      </w:r>
      <w:r w:rsidR="00845091">
        <w:t xml:space="preserve">тогда </w:t>
      </w:r>
      <w:r>
        <w:t>будет создан новый товар и ему будет присвоен уникальный идентификатор (</w:t>
      </w:r>
      <w:r>
        <w:rPr>
          <w:lang w:val="en-US"/>
        </w:rPr>
        <w:t>id</w:t>
      </w:r>
      <w:r>
        <w:t xml:space="preserve">) в системе.   </w:t>
      </w:r>
    </w:p>
    <w:p w14:paraId="2E967A22" w14:textId="77777777" w:rsidR="006E4836" w:rsidRDefault="006E4836" w:rsidP="006E4836">
      <w:pPr>
        <w:pStyle w:val="a3"/>
        <w:numPr>
          <w:ilvl w:val="0"/>
          <w:numId w:val="1"/>
        </w:numPr>
      </w:pPr>
      <w:r>
        <w:t>Структура файла импорта для создания новых товаров.</w:t>
      </w:r>
    </w:p>
    <w:p w14:paraId="5DD826F8" w14:textId="77777777" w:rsidR="006E4836" w:rsidRPr="007A4F58" w:rsidRDefault="006E4836" w:rsidP="006E4836">
      <w:pPr>
        <w:pStyle w:val="a3"/>
      </w:pPr>
    </w:p>
    <w:p w14:paraId="485BCFE9" w14:textId="77777777" w:rsidR="006E4836" w:rsidRPr="006E4836" w:rsidRDefault="000B7680" w:rsidP="000B7680">
      <w:pPr>
        <w:pStyle w:val="a3"/>
        <w:ind w:left="0" w:firstLine="709"/>
        <w:rPr>
          <w:lang w:val="en-US"/>
        </w:rPr>
      </w:pPr>
      <w:r>
        <w:rPr>
          <w:noProof/>
        </w:rPr>
        <w:drawing>
          <wp:inline distT="0" distB="0" distL="0" distR="0" wp14:anchorId="4839AF0F" wp14:editId="67FDA937">
            <wp:extent cx="4624346" cy="776003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481" cy="79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F2FE" w14:textId="77777777" w:rsidR="000B7680" w:rsidRDefault="000B7680" w:rsidP="006E4836">
      <w:pPr>
        <w:pStyle w:val="a3"/>
      </w:pPr>
    </w:p>
    <w:p w14:paraId="1ACDA97B" w14:textId="77777777" w:rsidR="006E4836" w:rsidRDefault="00B326AD" w:rsidP="006E4836">
      <w:pPr>
        <w:pStyle w:val="a3"/>
      </w:pPr>
      <w:r>
        <w:t>Описание полей.</w:t>
      </w:r>
    </w:p>
    <w:p w14:paraId="5EEB97CB" w14:textId="77777777" w:rsidR="00845091" w:rsidRDefault="00845091" w:rsidP="006E4836">
      <w:pPr>
        <w:pStyle w:val="a3"/>
      </w:pPr>
      <w:r>
        <w:t xml:space="preserve">Данные поля и приведенные наименования колонок являются обязательными. </w:t>
      </w:r>
    </w:p>
    <w:p w14:paraId="0F2B24DC" w14:textId="77777777" w:rsidR="006E4836" w:rsidRDefault="006E4836" w:rsidP="006E4836">
      <w:pPr>
        <w:pStyle w:val="a3"/>
      </w:pPr>
      <w:proofErr w:type="spellStart"/>
      <w:r w:rsidRPr="000B7680">
        <w:rPr>
          <w:b/>
          <w:bCs/>
          <w:lang w:val="en-US"/>
        </w:rPr>
        <w:t>sku</w:t>
      </w:r>
      <w:proofErr w:type="spellEnd"/>
      <w:r w:rsidRPr="00B326AD">
        <w:t xml:space="preserve"> </w:t>
      </w:r>
      <w:r w:rsidR="00B326AD" w:rsidRPr="00B326AD">
        <w:t>–</w:t>
      </w:r>
      <w:r w:rsidRPr="00B326AD">
        <w:t xml:space="preserve"> </w:t>
      </w:r>
      <w:r w:rsidR="00B326AD">
        <w:t>артикул товара.</w:t>
      </w:r>
    </w:p>
    <w:p w14:paraId="0531C4CC" w14:textId="77777777" w:rsidR="00B326AD" w:rsidRDefault="00B326AD" w:rsidP="006E4836">
      <w:pPr>
        <w:pStyle w:val="a3"/>
      </w:pPr>
      <w:r w:rsidRPr="000B7680">
        <w:rPr>
          <w:b/>
          <w:bCs/>
          <w:lang w:val="en-US"/>
        </w:rPr>
        <w:t>title</w:t>
      </w:r>
      <w:r w:rsidRPr="00B326AD">
        <w:t xml:space="preserve"> – </w:t>
      </w:r>
      <w:r>
        <w:t>наименование товара.</w:t>
      </w:r>
    </w:p>
    <w:p w14:paraId="6157746A" w14:textId="77777777" w:rsidR="00B326AD" w:rsidRDefault="00B326AD" w:rsidP="006E4836">
      <w:pPr>
        <w:pStyle w:val="a3"/>
      </w:pPr>
      <w:r w:rsidRPr="000B7680">
        <w:rPr>
          <w:b/>
          <w:bCs/>
          <w:lang w:val="en-US"/>
        </w:rPr>
        <w:t>price</w:t>
      </w:r>
      <w:r w:rsidRPr="00B326AD">
        <w:t xml:space="preserve"> – </w:t>
      </w:r>
      <w:r>
        <w:t xml:space="preserve">цена товара в </w:t>
      </w:r>
      <w:proofErr w:type="spellStart"/>
      <w:r>
        <w:t>сум</w:t>
      </w:r>
      <w:proofErr w:type="spellEnd"/>
      <w:r>
        <w:t>.</w:t>
      </w:r>
    </w:p>
    <w:p w14:paraId="7319EA16" w14:textId="77777777" w:rsidR="00B326AD" w:rsidRDefault="00B326AD" w:rsidP="006E4836">
      <w:pPr>
        <w:pStyle w:val="a3"/>
      </w:pPr>
      <w:r w:rsidRPr="000B7680">
        <w:rPr>
          <w:b/>
          <w:bCs/>
          <w:lang w:val="en-US"/>
        </w:rPr>
        <w:t>discount</w:t>
      </w:r>
      <w:r w:rsidRPr="00B326AD">
        <w:t xml:space="preserve"> – </w:t>
      </w:r>
      <w:r>
        <w:t>скидка товара</w:t>
      </w:r>
      <w:r w:rsidRPr="00B326AD">
        <w:t xml:space="preserve"> </w:t>
      </w:r>
      <w:r>
        <w:t>в процентах</w:t>
      </w:r>
      <w:r w:rsidRPr="00B326AD">
        <w:t xml:space="preserve"> </w:t>
      </w:r>
      <w:r>
        <w:t>от 0 до 100.</w:t>
      </w:r>
    </w:p>
    <w:p w14:paraId="44363731" w14:textId="77777777" w:rsidR="00B326AD" w:rsidRDefault="00B326AD" w:rsidP="006E4836">
      <w:pPr>
        <w:pStyle w:val="a3"/>
      </w:pPr>
      <w:r w:rsidRPr="000B7680">
        <w:rPr>
          <w:b/>
          <w:bCs/>
          <w:lang w:val="en-US"/>
        </w:rPr>
        <w:t>quantity</w:t>
      </w:r>
      <w:r w:rsidRPr="00B326AD">
        <w:t xml:space="preserve"> </w:t>
      </w:r>
      <w:r>
        <w:t>– количество товара.</w:t>
      </w:r>
    </w:p>
    <w:p w14:paraId="6EF02D89" w14:textId="77777777" w:rsidR="00B326AD" w:rsidRDefault="00B326AD" w:rsidP="006E4836">
      <w:pPr>
        <w:pStyle w:val="a3"/>
      </w:pPr>
      <w:r w:rsidRPr="000B7680">
        <w:rPr>
          <w:b/>
          <w:bCs/>
          <w:lang w:val="en-US"/>
        </w:rPr>
        <w:t>category</w:t>
      </w:r>
      <w:r w:rsidRPr="000B7680">
        <w:rPr>
          <w:b/>
          <w:bCs/>
        </w:rPr>
        <w:t>_</w:t>
      </w:r>
      <w:r w:rsidRPr="000B7680">
        <w:rPr>
          <w:b/>
          <w:bCs/>
          <w:lang w:val="en-US"/>
        </w:rPr>
        <w:t>id</w:t>
      </w:r>
      <w:r w:rsidRPr="00B326AD">
        <w:t xml:space="preserve"> – </w:t>
      </w:r>
      <w:r>
        <w:rPr>
          <w:lang w:val="en-US"/>
        </w:rPr>
        <w:t>id</w:t>
      </w:r>
      <w:r w:rsidRPr="00B326AD">
        <w:t xml:space="preserve"> </w:t>
      </w:r>
      <w:r>
        <w:t>категории товара.</w:t>
      </w:r>
    </w:p>
    <w:p w14:paraId="0F0FDFB4" w14:textId="77777777" w:rsidR="006E4836" w:rsidRDefault="006E4836" w:rsidP="006E4836">
      <w:pPr>
        <w:pStyle w:val="a3"/>
      </w:pPr>
    </w:p>
    <w:p w14:paraId="6F05A47A" w14:textId="5A9132F6" w:rsidR="006E4836" w:rsidRDefault="007A4F58" w:rsidP="006E4836">
      <w:pPr>
        <w:pStyle w:val="a3"/>
      </w:pPr>
      <w:r>
        <w:t xml:space="preserve">Нужно иметь ввиду, что если файл с данной структурой, т.е. без </w:t>
      </w:r>
      <w:r>
        <w:rPr>
          <w:lang w:val="en-US"/>
        </w:rPr>
        <w:t>id</w:t>
      </w:r>
      <w:r>
        <w:t>, импортировать несколько раз, то данные будут создаваться (дублироваться) в системе.</w:t>
      </w:r>
    </w:p>
    <w:p w14:paraId="5E6CF942" w14:textId="77777777" w:rsidR="007A4F58" w:rsidRDefault="007A4F58" w:rsidP="006E4836">
      <w:pPr>
        <w:pStyle w:val="a3"/>
      </w:pPr>
    </w:p>
    <w:p w14:paraId="4683BCFA" w14:textId="77777777" w:rsidR="006E4836" w:rsidRDefault="000B7680" w:rsidP="006E4836">
      <w:pPr>
        <w:pStyle w:val="a3"/>
        <w:numPr>
          <w:ilvl w:val="0"/>
          <w:numId w:val="1"/>
        </w:numPr>
      </w:pPr>
      <w:r>
        <w:t>Структура файла импорта для о</w:t>
      </w:r>
      <w:r w:rsidR="006E4836">
        <w:t>бновлени</w:t>
      </w:r>
      <w:r>
        <w:t>я</w:t>
      </w:r>
      <w:r w:rsidR="006E4836">
        <w:t>/изменени</w:t>
      </w:r>
      <w:r>
        <w:t>я</w:t>
      </w:r>
      <w:r w:rsidR="006E4836">
        <w:t xml:space="preserve"> товаров.</w:t>
      </w:r>
    </w:p>
    <w:p w14:paraId="46F5A8F3" w14:textId="77777777" w:rsidR="006E4836" w:rsidRDefault="000B7680" w:rsidP="000B7680">
      <w:pPr>
        <w:ind w:firstLine="709"/>
      </w:pPr>
      <w:r>
        <w:rPr>
          <w:noProof/>
        </w:rPr>
        <w:drawing>
          <wp:inline distT="0" distB="0" distL="0" distR="0" wp14:anchorId="095189DC" wp14:editId="18227F76">
            <wp:extent cx="5047245" cy="807668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8887" cy="84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3BDB" w14:textId="77777777" w:rsidR="000B7680" w:rsidRDefault="000B7680" w:rsidP="000B7680">
      <w:pPr>
        <w:pStyle w:val="a3"/>
      </w:pPr>
      <w:r>
        <w:t>Описание полей.</w:t>
      </w:r>
    </w:p>
    <w:p w14:paraId="358828A3" w14:textId="77777777" w:rsidR="000B7680" w:rsidRDefault="000B7680" w:rsidP="000B7680">
      <w:pPr>
        <w:pStyle w:val="a3"/>
      </w:pPr>
      <w:r>
        <w:t xml:space="preserve">Данные поля и приведенные наименования колонок являются обязательными. </w:t>
      </w:r>
    </w:p>
    <w:p w14:paraId="438BB428" w14:textId="77777777" w:rsidR="000B7680" w:rsidRPr="000B7680" w:rsidRDefault="000B7680" w:rsidP="000B7680">
      <w:pPr>
        <w:pStyle w:val="a3"/>
      </w:pPr>
      <w:r w:rsidRPr="000B7680">
        <w:rPr>
          <w:b/>
          <w:bCs/>
          <w:lang w:val="en-US"/>
        </w:rPr>
        <w:t>id</w:t>
      </w:r>
      <w:r w:rsidRPr="000B7680">
        <w:t xml:space="preserve"> – </w:t>
      </w:r>
      <w:r>
        <w:t xml:space="preserve">идентификатор товара в системе </w:t>
      </w:r>
      <w:r>
        <w:rPr>
          <w:lang w:val="en-US"/>
        </w:rPr>
        <w:t>PAYMART</w:t>
      </w:r>
      <w:r>
        <w:t xml:space="preserve">. Данный </w:t>
      </w:r>
      <w:r>
        <w:rPr>
          <w:lang w:val="en-US"/>
        </w:rPr>
        <w:t>id</w:t>
      </w:r>
      <w:r w:rsidRPr="000B7680">
        <w:t xml:space="preserve"> </w:t>
      </w:r>
      <w:r>
        <w:t>товара</w:t>
      </w:r>
      <w:r w:rsidRPr="000B7680">
        <w:t xml:space="preserve"> </w:t>
      </w:r>
      <w:r>
        <w:t>можно получить при экспорте из системы всех товаров в кабинете поставщика.</w:t>
      </w:r>
      <w:r w:rsidR="00F25D4A">
        <w:t xml:space="preserve"> В данном примере заданы значения </w:t>
      </w:r>
      <w:r w:rsidR="00F25D4A">
        <w:rPr>
          <w:lang w:val="en-US"/>
        </w:rPr>
        <w:t>id</w:t>
      </w:r>
      <w:r w:rsidR="00F25D4A" w:rsidRPr="00F25D4A">
        <w:t xml:space="preserve"> </w:t>
      </w:r>
      <w:r w:rsidR="00F25D4A">
        <w:t>5461 и 5897 товаров в системе.</w:t>
      </w:r>
    </w:p>
    <w:p w14:paraId="618B2C2F" w14:textId="77777777" w:rsidR="000B7680" w:rsidRDefault="000B7680" w:rsidP="000B7680">
      <w:pPr>
        <w:pStyle w:val="a3"/>
      </w:pPr>
      <w:proofErr w:type="spellStart"/>
      <w:r w:rsidRPr="000B7680">
        <w:rPr>
          <w:b/>
          <w:bCs/>
          <w:lang w:val="en-US"/>
        </w:rPr>
        <w:t>sku</w:t>
      </w:r>
      <w:proofErr w:type="spellEnd"/>
      <w:r w:rsidRPr="00B326AD">
        <w:t xml:space="preserve"> – </w:t>
      </w:r>
      <w:r>
        <w:t>артикул товара.</w:t>
      </w:r>
    </w:p>
    <w:p w14:paraId="332AF61E" w14:textId="77777777" w:rsidR="000B7680" w:rsidRDefault="000B7680" w:rsidP="000B7680">
      <w:pPr>
        <w:pStyle w:val="a3"/>
      </w:pPr>
      <w:r w:rsidRPr="000B7680">
        <w:rPr>
          <w:b/>
          <w:bCs/>
          <w:lang w:val="en-US"/>
        </w:rPr>
        <w:t>title</w:t>
      </w:r>
      <w:r w:rsidRPr="00B326AD">
        <w:t xml:space="preserve"> – </w:t>
      </w:r>
      <w:r>
        <w:t>наименование товара.</w:t>
      </w:r>
    </w:p>
    <w:p w14:paraId="1230BE15" w14:textId="77777777" w:rsidR="000B7680" w:rsidRDefault="000B7680" w:rsidP="000B7680">
      <w:pPr>
        <w:pStyle w:val="a3"/>
      </w:pPr>
      <w:r w:rsidRPr="000B7680">
        <w:rPr>
          <w:b/>
          <w:bCs/>
          <w:lang w:val="en-US"/>
        </w:rPr>
        <w:t>price</w:t>
      </w:r>
      <w:r w:rsidRPr="00B326AD">
        <w:t xml:space="preserve"> – </w:t>
      </w:r>
      <w:r>
        <w:t xml:space="preserve">цена товара в </w:t>
      </w:r>
      <w:proofErr w:type="spellStart"/>
      <w:r>
        <w:t>сум</w:t>
      </w:r>
      <w:proofErr w:type="spellEnd"/>
      <w:r>
        <w:t>.</w:t>
      </w:r>
    </w:p>
    <w:p w14:paraId="72F8F5A8" w14:textId="77777777" w:rsidR="000B7680" w:rsidRDefault="000B7680" w:rsidP="000B7680">
      <w:pPr>
        <w:pStyle w:val="a3"/>
      </w:pPr>
      <w:r w:rsidRPr="000B7680">
        <w:rPr>
          <w:b/>
          <w:bCs/>
          <w:lang w:val="en-US"/>
        </w:rPr>
        <w:t>discount</w:t>
      </w:r>
      <w:r w:rsidRPr="00B326AD">
        <w:t xml:space="preserve"> – </w:t>
      </w:r>
      <w:r>
        <w:t>скидка товара</w:t>
      </w:r>
      <w:r w:rsidRPr="00B326AD">
        <w:t xml:space="preserve"> </w:t>
      </w:r>
      <w:r>
        <w:t>в процентах</w:t>
      </w:r>
      <w:r w:rsidRPr="00B326AD">
        <w:t xml:space="preserve"> </w:t>
      </w:r>
      <w:r>
        <w:t>от 0 до 100.</w:t>
      </w:r>
    </w:p>
    <w:p w14:paraId="53F5198D" w14:textId="77777777" w:rsidR="000B7680" w:rsidRDefault="000B7680" w:rsidP="000B7680">
      <w:pPr>
        <w:pStyle w:val="a3"/>
      </w:pPr>
      <w:r w:rsidRPr="000B7680">
        <w:rPr>
          <w:b/>
          <w:bCs/>
          <w:lang w:val="en-US"/>
        </w:rPr>
        <w:t>quantity</w:t>
      </w:r>
      <w:r w:rsidRPr="00B326AD">
        <w:t xml:space="preserve"> </w:t>
      </w:r>
      <w:r>
        <w:t>– количество товара.</w:t>
      </w:r>
    </w:p>
    <w:p w14:paraId="7CE2293C" w14:textId="77777777" w:rsidR="000B7680" w:rsidRDefault="000B7680" w:rsidP="000B7680">
      <w:pPr>
        <w:pStyle w:val="a3"/>
      </w:pPr>
      <w:r w:rsidRPr="000B7680">
        <w:rPr>
          <w:b/>
          <w:bCs/>
          <w:lang w:val="en-US"/>
        </w:rPr>
        <w:t>category</w:t>
      </w:r>
      <w:r w:rsidRPr="000B7680">
        <w:rPr>
          <w:b/>
          <w:bCs/>
        </w:rPr>
        <w:t>_</w:t>
      </w:r>
      <w:r w:rsidRPr="000B7680">
        <w:rPr>
          <w:b/>
          <w:bCs/>
          <w:lang w:val="en-US"/>
        </w:rPr>
        <w:t>id</w:t>
      </w:r>
      <w:r w:rsidRPr="00B326AD">
        <w:t xml:space="preserve"> – </w:t>
      </w:r>
      <w:r>
        <w:rPr>
          <w:lang w:val="en-US"/>
        </w:rPr>
        <w:t>id</w:t>
      </w:r>
      <w:r w:rsidRPr="00B326AD">
        <w:t xml:space="preserve"> </w:t>
      </w:r>
      <w:r>
        <w:t>категории товара.</w:t>
      </w:r>
    </w:p>
    <w:p w14:paraId="0B54DC09" w14:textId="06CC01EC" w:rsidR="006E4836" w:rsidRDefault="006E4836"/>
    <w:p w14:paraId="5189F4D9" w14:textId="3429201B" w:rsidR="00F25D4A" w:rsidRPr="00F25D4A" w:rsidRDefault="00F80E28">
      <w:pPr>
        <w:rPr>
          <w:b/>
          <w:bCs/>
        </w:rPr>
      </w:pPr>
      <w:r>
        <w:rPr>
          <w:b/>
          <w:bCs/>
        </w:rPr>
        <w:t>Экспорт</w:t>
      </w:r>
      <w:r w:rsidR="00F25D4A" w:rsidRPr="00F25D4A">
        <w:rPr>
          <w:b/>
          <w:bCs/>
        </w:rPr>
        <w:t xml:space="preserve"> категорий</w:t>
      </w:r>
    </w:p>
    <w:p w14:paraId="34830FC9" w14:textId="77777777" w:rsidR="00F25D4A" w:rsidRPr="00F25D4A" w:rsidRDefault="00F25D4A">
      <w:r>
        <w:t xml:space="preserve">Для получения </w:t>
      </w:r>
      <w:r>
        <w:rPr>
          <w:lang w:val="en-US"/>
        </w:rPr>
        <w:t>category</w:t>
      </w:r>
      <w:r w:rsidRPr="00F25D4A">
        <w:t>_</w:t>
      </w:r>
      <w:r>
        <w:rPr>
          <w:lang w:val="en-US"/>
        </w:rPr>
        <w:t>id</w:t>
      </w:r>
      <w:r w:rsidRPr="00F25D4A">
        <w:t xml:space="preserve"> </w:t>
      </w:r>
      <w:r>
        <w:t>в кабинете поставщика имеется кнопка Экспорт категорий.</w:t>
      </w:r>
    </w:p>
    <w:p w14:paraId="23015B87" w14:textId="77777777" w:rsidR="00F25D4A" w:rsidRPr="00F25D4A" w:rsidRDefault="00F25D4A">
      <w:r>
        <w:rPr>
          <w:noProof/>
        </w:rPr>
        <w:drawing>
          <wp:inline distT="0" distB="0" distL="0" distR="0" wp14:anchorId="7E8090BB" wp14:editId="253D3EFC">
            <wp:extent cx="5940425" cy="13582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04CA" w14:textId="77777777" w:rsidR="00F25D4A" w:rsidRDefault="00F25D4A"/>
    <w:p w14:paraId="3BC17C72" w14:textId="77777777" w:rsidR="0072503C" w:rsidRDefault="00F25D4A">
      <w:r>
        <w:t>Категории в системе име</w:t>
      </w:r>
      <w:bookmarkStart w:id="0" w:name="_GoBack"/>
      <w:bookmarkEnd w:id="0"/>
      <w:r>
        <w:t xml:space="preserve">ют двухуровневую вложенность: родительская и вложенная. В родительской категории в поле </w:t>
      </w:r>
      <w:r>
        <w:rPr>
          <w:lang w:val="en-US"/>
        </w:rPr>
        <w:t>parent</w:t>
      </w:r>
      <w:r w:rsidRPr="00F25D4A">
        <w:t>_</w:t>
      </w:r>
      <w:r>
        <w:rPr>
          <w:lang w:val="en-US"/>
        </w:rPr>
        <w:t>id</w:t>
      </w:r>
      <w:r w:rsidRPr="00F25D4A">
        <w:t xml:space="preserve"> </w:t>
      </w:r>
      <w:r>
        <w:t xml:space="preserve">всегда задано значение 0. Во вложенных категориях в поле </w:t>
      </w:r>
      <w:r>
        <w:rPr>
          <w:lang w:val="en-US"/>
        </w:rPr>
        <w:t>parent</w:t>
      </w:r>
      <w:r w:rsidRPr="00F25D4A">
        <w:t>_</w:t>
      </w:r>
      <w:r>
        <w:rPr>
          <w:lang w:val="en-US"/>
        </w:rPr>
        <w:t>id</w:t>
      </w:r>
      <w:r w:rsidRPr="00F25D4A">
        <w:t xml:space="preserve"> </w:t>
      </w:r>
      <w:r>
        <w:t xml:space="preserve">задано значение родительской категории. При импортировании товара необходимо указать в поле </w:t>
      </w:r>
      <w:r>
        <w:rPr>
          <w:lang w:val="en-US"/>
        </w:rPr>
        <w:t>category</w:t>
      </w:r>
      <w:r w:rsidRPr="00F25D4A">
        <w:t>_</w:t>
      </w:r>
      <w:r>
        <w:rPr>
          <w:lang w:val="en-US"/>
        </w:rPr>
        <w:t>id</w:t>
      </w:r>
      <w:r>
        <w:t xml:space="preserve"> значение поля </w:t>
      </w:r>
      <w:r>
        <w:rPr>
          <w:lang w:val="en-US"/>
        </w:rPr>
        <w:t>id</w:t>
      </w:r>
      <w:r w:rsidRPr="00F25D4A">
        <w:t xml:space="preserve">. </w:t>
      </w:r>
    </w:p>
    <w:p w14:paraId="08CFEAB3" w14:textId="77777777" w:rsidR="0072503C" w:rsidRDefault="00F25D4A">
      <w:r>
        <w:t xml:space="preserve">Например, для </w:t>
      </w:r>
      <w:r w:rsidR="0072503C">
        <w:t>товара из категории утюг должна быть указана категория (</w:t>
      </w:r>
      <w:r w:rsidR="0072503C">
        <w:rPr>
          <w:lang w:val="en-US"/>
        </w:rPr>
        <w:t>category</w:t>
      </w:r>
      <w:r w:rsidR="0072503C" w:rsidRPr="0072503C">
        <w:t>_</w:t>
      </w:r>
      <w:r w:rsidR="0072503C">
        <w:rPr>
          <w:lang w:val="en-US"/>
        </w:rPr>
        <w:t>id</w:t>
      </w:r>
      <w:r w:rsidR="0072503C">
        <w:t>)</w:t>
      </w:r>
      <w:r w:rsidR="0072503C" w:rsidRPr="0072503C">
        <w:t xml:space="preserve"> </w:t>
      </w:r>
      <w:r w:rsidR="0072503C">
        <w:t xml:space="preserve">113. </w:t>
      </w:r>
    </w:p>
    <w:p w14:paraId="2B6B7ADE" w14:textId="77777777" w:rsidR="00F25D4A" w:rsidRPr="007A4F58" w:rsidRDefault="0072503C">
      <w:r>
        <w:t>Техника для дома (</w:t>
      </w:r>
      <w:r>
        <w:rPr>
          <w:lang w:val="en-US"/>
        </w:rPr>
        <w:t>id</w:t>
      </w:r>
      <w:r w:rsidRPr="0072503C">
        <w:t>=</w:t>
      </w:r>
      <w:r>
        <w:t>105) / Утюги</w:t>
      </w:r>
      <w:r w:rsidRPr="0072503C">
        <w:t xml:space="preserve"> (</w:t>
      </w:r>
      <w:r>
        <w:rPr>
          <w:lang w:val="en-US"/>
        </w:rPr>
        <w:t>id</w:t>
      </w:r>
      <w:r w:rsidRPr="0072503C">
        <w:t>=113)</w:t>
      </w:r>
    </w:p>
    <w:p w14:paraId="55556612" w14:textId="77777777" w:rsidR="00F25D4A" w:rsidRPr="00F25D4A" w:rsidRDefault="00F25D4A">
      <w:r>
        <w:rPr>
          <w:noProof/>
        </w:rPr>
        <w:drawing>
          <wp:inline distT="0" distB="0" distL="0" distR="0" wp14:anchorId="39A61680" wp14:editId="33B9F4E2">
            <wp:extent cx="2647785" cy="303016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8758" cy="305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D4A" w:rsidRPr="00F25D4A" w:rsidSect="00F80E2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83451"/>
    <w:multiLevelType w:val="hybridMultilevel"/>
    <w:tmpl w:val="DD744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36"/>
    <w:rsid w:val="000B21FC"/>
    <w:rsid w:val="000B5B51"/>
    <w:rsid w:val="000B7680"/>
    <w:rsid w:val="002D53EC"/>
    <w:rsid w:val="006E4836"/>
    <w:rsid w:val="006E78CA"/>
    <w:rsid w:val="0072503C"/>
    <w:rsid w:val="007A4F58"/>
    <w:rsid w:val="00845091"/>
    <w:rsid w:val="00B326AD"/>
    <w:rsid w:val="00F25D4A"/>
    <w:rsid w:val="00F80E28"/>
    <w:rsid w:val="00FD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461A8"/>
  <w15:chartTrackingRefBased/>
  <w15:docId w15:val="{A94CDAA8-1B77-4BF8-9682-3EF9C344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2021-06-25T06:03:00Z</dcterms:created>
  <dcterms:modified xsi:type="dcterms:W3CDTF">2021-06-25T06:03:00Z</dcterms:modified>
</cp:coreProperties>
</file>