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81556" w14:textId="4340D038" w:rsidR="005B6378" w:rsidRPr="00440425" w:rsidRDefault="00C2375F" w:rsidP="00C2375F">
      <w:pPr>
        <w:rPr>
          <w:rFonts w:cstheme="minorHAnsi"/>
          <w:b/>
          <w:bCs/>
          <w:sz w:val="36"/>
          <w:szCs w:val="36"/>
          <w:u w:val="single"/>
        </w:rPr>
      </w:pPr>
      <w:r w:rsidRPr="00440425">
        <w:rPr>
          <w:rFonts w:cstheme="minorHAnsi"/>
          <w:b/>
          <w:bCs/>
          <w:sz w:val="36"/>
          <w:szCs w:val="36"/>
        </w:rPr>
        <w:t xml:space="preserve">                               </w:t>
      </w:r>
      <w:r w:rsidRPr="00440425">
        <w:rPr>
          <w:rFonts w:cstheme="minorHAnsi"/>
          <w:b/>
          <w:bCs/>
          <w:sz w:val="36"/>
          <w:szCs w:val="36"/>
          <w:u w:val="single"/>
        </w:rPr>
        <w:t>SQL assignment 1</w:t>
      </w:r>
    </w:p>
    <w:p w14:paraId="2880C21F" w14:textId="77777777" w:rsidR="00C2375F" w:rsidRPr="00440425" w:rsidRDefault="00C2375F" w:rsidP="00C2375F">
      <w:pPr>
        <w:rPr>
          <w:rFonts w:cstheme="minorHAnsi"/>
          <w:b/>
          <w:bCs/>
          <w:sz w:val="24"/>
          <w:szCs w:val="24"/>
          <w:u w:val="single"/>
        </w:rPr>
      </w:pPr>
    </w:p>
    <w:p w14:paraId="08A89E15" w14:textId="52FBD0CE" w:rsidR="00C2375F" w:rsidRPr="00440425" w:rsidRDefault="00C2375F" w:rsidP="00C2375F">
      <w:pPr>
        <w:rPr>
          <w:rStyle w:val="Emphasis"/>
          <w:rFonts w:cstheme="minorHAnsi"/>
          <w:color w:val="10162F"/>
          <w:sz w:val="28"/>
          <w:szCs w:val="28"/>
          <w:shd w:val="clear" w:color="auto" w:fill="F5FCFF"/>
        </w:rPr>
      </w:pPr>
      <w:r w:rsidRPr="00440425">
        <w:rPr>
          <w:rFonts w:cstheme="minorHAnsi"/>
          <w:b/>
          <w:bCs/>
          <w:color w:val="10162F"/>
          <w:sz w:val="28"/>
          <w:szCs w:val="28"/>
          <w:u w:val="single"/>
          <w:shd w:val="clear" w:color="auto" w:fill="F5FCFF"/>
        </w:rPr>
        <w:t>Ans 1</w:t>
      </w:r>
      <w:r w:rsidRPr="00440425">
        <w:rPr>
          <w:rFonts w:cstheme="minorHAnsi"/>
          <w:color w:val="10162F"/>
          <w:sz w:val="28"/>
          <w:szCs w:val="28"/>
          <w:shd w:val="clear" w:color="auto" w:fill="F5FCFF"/>
        </w:rPr>
        <w:t xml:space="preserve">  </w:t>
      </w:r>
      <w:r w:rsidRPr="00440425">
        <w:rPr>
          <w:rFonts w:cstheme="minorHAnsi"/>
          <w:b/>
          <w:bCs/>
          <w:color w:val="10162F"/>
          <w:sz w:val="28"/>
          <w:szCs w:val="28"/>
          <w:u w:val="single"/>
          <w:shd w:val="clear" w:color="auto" w:fill="F5FCFF"/>
        </w:rPr>
        <w:t xml:space="preserve"> RDBMS</w:t>
      </w:r>
      <w:r w:rsidRPr="00440425">
        <w:rPr>
          <w:rStyle w:val="Emphasis"/>
          <w:rFonts w:cstheme="minorHAnsi"/>
          <w:color w:val="10162F"/>
          <w:sz w:val="28"/>
          <w:szCs w:val="28"/>
          <w:shd w:val="clear" w:color="auto" w:fill="F5FCFF"/>
        </w:rPr>
        <w:t xml:space="preserve"> </w:t>
      </w:r>
    </w:p>
    <w:p w14:paraId="5B52835A" w14:textId="620C9799" w:rsidR="00C2375F" w:rsidRPr="00440425" w:rsidRDefault="00C2375F" w:rsidP="00C2375F">
      <w:pPr>
        <w:rPr>
          <w:rFonts w:cstheme="minorHAnsi"/>
          <w:color w:val="10162F"/>
          <w:sz w:val="24"/>
          <w:szCs w:val="24"/>
          <w:shd w:val="clear" w:color="auto" w:fill="F5FCFF"/>
        </w:rPr>
      </w:pPr>
      <w:r w:rsidRPr="00440425">
        <w:rPr>
          <w:rStyle w:val="Emphasis"/>
          <w:rFonts w:cstheme="minorHAnsi"/>
          <w:color w:val="10162F"/>
          <w:sz w:val="24"/>
          <w:szCs w:val="24"/>
          <w:shd w:val="clear" w:color="auto" w:fill="F5FCFF"/>
        </w:rPr>
        <w:t>A relational database</w:t>
      </w:r>
      <w:r w:rsidRPr="00440425">
        <w:rPr>
          <w:rFonts w:cstheme="minorHAnsi"/>
          <w:color w:val="10162F"/>
          <w:sz w:val="24"/>
          <w:szCs w:val="24"/>
          <w:shd w:val="clear" w:color="auto" w:fill="F5FCFF"/>
        </w:rPr>
        <w:t> is a type of database(organised collection of data stored in an electronic format).  It uses a structure that allows us to identify and access data </w:t>
      </w:r>
      <w:r w:rsidRPr="00440425">
        <w:rPr>
          <w:rStyle w:val="Emphasis"/>
          <w:rFonts w:cstheme="minorHAnsi"/>
          <w:color w:val="10162F"/>
          <w:sz w:val="24"/>
          <w:szCs w:val="24"/>
          <w:shd w:val="clear" w:color="auto" w:fill="F5FCFF"/>
        </w:rPr>
        <w:t>in relation</w:t>
      </w:r>
      <w:r w:rsidRPr="00440425">
        <w:rPr>
          <w:rFonts w:cstheme="minorHAnsi"/>
          <w:color w:val="10162F"/>
          <w:sz w:val="24"/>
          <w:szCs w:val="24"/>
          <w:shd w:val="clear" w:color="auto" w:fill="F5FCFF"/>
        </w:rPr>
        <w:t> to another piece of data in the database. Often, data in a relational database is organized into tables.</w:t>
      </w:r>
    </w:p>
    <w:p w14:paraId="1820B874" w14:textId="0DDC497B" w:rsidR="007B1E64" w:rsidRPr="00440425" w:rsidRDefault="007B1E64" w:rsidP="00C2375F">
      <w:pPr>
        <w:rPr>
          <w:rFonts w:cstheme="minorHAnsi"/>
          <w:color w:val="10162F"/>
          <w:sz w:val="24"/>
          <w:szCs w:val="24"/>
          <w:shd w:val="clear" w:color="auto" w:fill="F5FCFF"/>
        </w:rPr>
      </w:pPr>
      <w:r w:rsidRPr="00440425">
        <w:rPr>
          <w:rFonts w:cstheme="minorHAnsi"/>
          <w:color w:val="10162F"/>
          <w:sz w:val="24"/>
          <w:szCs w:val="24"/>
          <w:shd w:val="clear" w:color="auto" w:fill="F5FCFF"/>
        </w:rPr>
        <w:t>Whereas , A relational database management system (RDBMS) is a program that allows you to create, update, and store a relational database. All this run through queries Most relational database management systems use the SQL language to access the database.</w:t>
      </w:r>
    </w:p>
    <w:p w14:paraId="5F23F603" w14:textId="77777777" w:rsidR="002821C0" w:rsidRPr="00440425" w:rsidRDefault="002821C0" w:rsidP="00C2375F">
      <w:pPr>
        <w:rPr>
          <w:rFonts w:cstheme="minorHAnsi"/>
          <w:color w:val="666666"/>
          <w:sz w:val="24"/>
          <w:szCs w:val="24"/>
          <w:shd w:val="clear" w:color="auto" w:fill="FFFFFF"/>
        </w:rPr>
      </w:pPr>
    </w:p>
    <w:p w14:paraId="56FBB279" w14:textId="01A1BD5E" w:rsidR="002821C0" w:rsidRPr="00440425" w:rsidRDefault="002821C0" w:rsidP="00C2375F">
      <w:pPr>
        <w:rPr>
          <w:rFonts w:cstheme="minorHAnsi"/>
          <w:color w:val="666666"/>
          <w:sz w:val="24"/>
          <w:szCs w:val="24"/>
          <w:shd w:val="clear" w:color="auto" w:fill="FFFFFF"/>
        </w:rPr>
      </w:pPr>
      <w:r w:rsidRPr="00440425">
        <w:rPr>
          <w:rFonts w:cstheme="minorHAnsi"/>
          <w:color w:val="666666"/>
          <w:sz w:val="24"/>
          <w:szCs w:val="24"/>
          <w:shd w:val="clear" w:color="auto" w:fill="FFFFFF"/>
        </w:rPr>
        <w:t>There are several advantages of Database management system over file system. Few of them are as follows:</w:t>
      </w:r>
      <w:r w:rsidRPr="00440425">
        <w:rPr>
          <w:rFonts w:cstheme="minorHAnsi"/>
          <w:color w:val="666666"/>
          <w:sz w:val="24"/>
          <w:szCs w:val="24"/>
        </w:rPr>
        <w:br/>
      </w:r>
      <w:r w:rsidRPr="00440425">
        <w:rPr>
          <w:rFonts w:cstheme="minorHAnsi"/>
          <w:color w:val="666666"/>
          <w:sz w:val="24"/>
          <w:szCs w:val="24"/>
        </w:rPr>
        <w:br/>
      </w:r>
      <w:r w:rsidRPr="00440425">
        <w:rPr>
          <w:rFonts w:cstheme="minorHAnsi"/>
          <w:color w:val="666666"/>
          <w:sz w:val="24"/>
          <w:szCs w:val="24"/>
          <w:shd w:val="clear" w:color="auto" w:fill="FFFFFF"/>
        </w:rPr>
        <w:t>No redundant data– Redundancy removed by data normalization</w:t>
      </w:r>
      <w:r w:rsidRPr="00440425">
        <w:rPr>
          <w:rFonts w:cstheme="minorHAnsi"/>
          <w:color w:val="666666"/>
          <w:sz w:val="24"/>
          <w:szCs w:val="24"/>
        </w:rPr>
        <w:br/>
      </w:r>
      <w:r w:rsidRPr="00440425">
        <w:rPr>
          <w:rFonts w:cstheme="minorHAnsi"/>
          <w:color w:val="666666"/>
          <w:sz w:val="24"/>
          <w:szCs w:val="24"/>
          <w:shd w:val="clear" w:color="auto" w:fill="FFFFFF"/>
        </w:rPr>
        <w:t>Data Consistency and Integrity – data normalization takes care of it too</w:t>
      </w:r>
      <w:r w:rsidRPr="00440425">
        <w:rPr>
          <w:rFonts w:cstheme="minorHAnsi"/>
          <w:color w:val="666666"/>
          <w:sz w:val="24"/>
          <w:szCs w:val="24"/>
        </w:rPr>
        <w:br/>
      </w:r>
      <w:r w:rsidRPr="00440425">
        <w:rPr>
          <w:rFonts w:cstheme="minorHAnsi"/>
          <w:color w:val="666666"/>
          <w:sz w:val="24"/>
          <w:szCs w:val="24"/>
          <w:shd w:val="clear" w:color="auto" w:fill="FFFFFF"/>
        </w:rPr>
        <w:t>Secure – Each user has a different set of access</w:t>
      </w:r>
      <w:r w:rsidRPr="00440425">
        <w:rPr>
          <w:rFonts w:cstheme="minorHAnsi"/>
          <w:color w:val="666666"/>
          <w:sz w:val="24"/>
          <w:szCs w:val="24"/>
        </w:rPr>
        <w:br/>
      </w:r>
      <w:r w:rsidRPr="00440425">
        <w:rPr>
          <w:rFonts w:cstheme="minorHAnsi"/>
          <w:color w:val="666666"/>
          <w:sz w:val="24"/>
          <w:szCs w:val="24"/>
          <w:shd w:val="clear" w:color="auto" w:fill="FFFFFF"/>
        </w:rPr>
        <w:t>Privacy – Limited access</w:t>
      </w:r>
      <w:r w:rsidRPr="00440425">
        <w:rPr>
          <w:rFonts w:cstheme="minorHAnsi"/>
          <w:color w:val="666666"/>
          <w:sz w:val="24"/>
          <w:szCs w:val="24"/>
        </w:rPr>
        <w:br/>
      </w:r>
      <w:r w:rsidRPr="00440425">
        <w:rPr>
          <w:rFonts w:cstheme="minorHAnsi"/>
          <w:color w:val="666666"/>
          <w:sz w:val="24"/>
          <w:szCs w:val="24"/>
          <w:shd w:val="clear" w:color="auto" w:fill="FFFFFF"/>
        </w:rPr>
        <w:t>Easy access to data</w:t>
      </w:r>
      <w:r w:rsidRPr="00440425">
        <w:rPr>
          <w:rFonts w:cstheme="minorHAnsi"/>
          <w:color w:val="666666"/>
          <w:sz w:val="24"/>
          <w:szCs w:val="24"/>
        </w:rPr>
        <w:br/>
      </w:r>
      <w:r w:rsidRPr="00440425">
        <w:rPr>
          <w:rFonts w:cstheme="minorHAnsi"/>
          <w:color w:val="666666"/>
          <w:sz w:val="24"/>
          <w:szCs w:val="24"/>
          <w:shd w:val="clear" w:color="auto" w:fill="FFFFFF"/>
        </w:rPr>
        <w:t>Easy recovery</w:t>
      </w:r>
      <w:r w:rsidRPr="00440425">
        <w:rPr>
          <w:rFonts w:cstheme="minorHAnsi"/>
          <w:color w:val="666666"/>
          <w:sz w:val="24"/>
          <w:szCs w:val="24"/>
        </w:rPr>
        <w:br/>
      </w:r>
      <w:r w:rsidRPr="00440425">
        <w:rPr>
          <w:rFonts w:cstheme="minorHAnsi"/>
          <w:color w:val="666666"/>
          <w:sz w:val="24"/>
          <w:szCs w:val="24"/>
          <w:shd w:val="clear" w:color="auto" w:fill="FFFFFF"/>
        </w:rPr>
        <w:t>Flexible</w:t>
      </w:r>
    </w:p>
    <w:p w14:paraId="34EA5E52" w14:textId="0403CF6D" w:rsidR="002821C0" w:rsidRPr="00440425" w:rsidRDefault="00CF13A0" w:rsidP="00C2375F">
      <w:pPr>
        <w:rPr>
          <w:rFonts w:cstheme="minorHAnsi"/>
          <w:color w:val="666666"/>
          <w:sz w:val="24"/>
          <w:szCs w:val="24"/>
          <w:shd w:val="clear" w:color="auto" w:fill="FFFFFF"/>
        </w:rPr>
      </w:pPr>
      <w:r w:rsidRPr="00440425">
        <w:rPr>
          <w:rFonts w:cstheme="minorHAnsi"/>
          <w:color w:val="666666"/>
          <w:sz w:val="24"/>
          <w:szCs w:val="24"/>
          <w:shd w:val="clear" w:color="auto" w:fill="FFFFFF"/>
        </w:rPr>
        <w:t xml:space="preserve"> </w:t>
      </w:r>
    </w:p>
    <w:p w14:paraId="3EE07C5A" w14:textId="2CF276A1" w:rsidR="00CF13A0" w:rsidRPr="00CF13A0" w:rsidRDefault="00C17240" w:rsidP="00C17240">
      <w:pPr>
        <w:shd w:val="clear" w:color="auto" w:fill="FFFFFF"/>
        <w:spacing w:before="270" w:after="135" w:line="240" w:lineRule="auto"/>
        <w:outlineLvl w:val="0"/>
        <w:rPr>
          <w:rFonts w:eastAsia="Times New Roman" w:cstheme="minorHAnsi"/>
          <w:b/>
          <w:bCs/>
          <w:color w:val="333333"/>
          <w:kern w:val="36"/>
          <w:sz w:val="28"/>
          <w:szCs w:val="28"/>
          <w:u w:val="single"/>
          <w:lang w:eastAsia="en-IN" w:bidi="hi-IN"/>
        </w:rPr>
      </w:pPr>
      <w:r w:rsidRPr="00440425">
        <w:rPr>
          <w:rFonts w:cstheme="minorHAnsi"/>
          <w:b/>
          <w:bCs/>
          <w:color w:val="666666"/>
          <w:sz w:val="28"/>
          <w:szCs w:val="28"/>
          <w:u w:val="single"/>
          <w:shd w:val="clear" w:color="auto" w:fill="FFFFFF"/>
        </w:rPr>
        <w:t xml:space="preserve">Ans 2  </w:t>
      </w:r>
      <w:r w:rsidRPr="00CF13A0">
        <w:rPr>
          <w:rFonts w:eastAsia="Times New Roman" w:cstheme="minorHAnsi"/>
          <w:b/>
          <w:bCs/>
          <w:color w:val="333333"/>
          <w:kern w:val="36"/>
          <w:sz w:val="28"/>
          <w:szCs w:val="28"/>
          <w:u w:val="single"/>
          <w:lang w:eastAsia="en-IN" w:bidi="hi-IN"/>
        </w:rPr>
        <w:t>ACID Properties in DBMS</w:t>
      </w:r>
      <w:r w:rsidRPr="00440425">
        <w:rPr>
          <w:rFonts w:cstheme="minorHAnsi"/>
          <w:b/>
          <w:bCs/>
          <w:color w:val="666666"/>
          <w:sz w:val="28"/>
          <w:szCs w:val="28"/>
          <w:u w:val="single"/>
          <w:shd w:val="clear" w:color="auto" w:fill="FFFFFF"/>
        </w:rPr>
        <w:t xml:space="preserve"> </w:t>
      </w:r>
    </w:p>
    <w:p w14:paraId="7AB01E9A" w14:textId="0F84CAB1" w:rsidR="00CF13A0" w:rsidRPr="00440425" w:rsidRDefault="00CF13A0" w:rsidP="00CF13A0">
      <w:pPr>
        <w:rPr>
          <w:rFonts w:cstheme="minorHAnsi"/>
          <w:color w:val="3D3D4E"/>
          <w:sz w:val="24"/>
          <w:szCs w:val="24"/>
          <w:shd w:val="clear" w:color="auto" w:fill="FFFFFF"/>
        </w:rPr>
      </w:pPr>
      <w:r w:rsidRPr="00440425">
        <w:rPr>
          <w:rStyle w:val="Strong"/>
          <w:rFonts w:cstheme="minorHAnsi"/>
          <w:color w:val="3D3D4E"/>
          <w:sz w:val="24"/>
          <w:szCs w:val="24"/>
          <w:shd w:val="clear" w:color="auto" w:fill="FFFFFF"/>
        </w:rPr>
        <w:t>ACID</w:t>
      </w:r>
      <w:r w:rsidRPr="00440425">
        <w:rPr>
          <w:rFonts w:cstheme="minorHAnsi"/>
          <w:color w:val="3D3D4E"/>
          <w:sz w:val="24"/>
          <w:szCs w:val="24"/>
          <w:shd w:val="clear" w:color="auto" w:fill="FFFFFF"/>
        </w:rPr>
        <w:t> is an acronym for</w:t>
      </w:r>
      <w:r w:rsidRPr="00440425">
        <w:rPr>
          <w:rFonts w:cstheme="minorHAnsi"/>
          <w:color w:val="3D3D4E"/>
          <w:sz w:val="24"/>
          <w:szCs w:val="24"/>
        </w:rPr>
        <w:t xml:space="preserve"> </w:t>
      </w:r>
      <w:r w:rsidRPr="00440425">
        <w:rPr>
          <w:rStyle w:val="Emphasis"/>
          <w:rFonts w:cstheme="minorHAnsi"/>
          <w:color w:val="3D3D4E"/>
          <w:sz w:val="24"/>
          <w:szCs w:val="24"/>
          <w:shd w:val="clear" w:color="auto" w:fill="FFFFFF"/>
        </w:rPr>
        <w:t>atomicity</w:t>
      </w:r>
      <w:r w:rsidRPr="00440425">
        <w:rPr>
          <w:rFonts w:cstheme="minorHAnsi"/>
          <w:color w:val="3D3D4E"/>
          <w:sz w:val="24"/>
          <w:szCs w:val="24"/>
          <w:shd w:val="clear" w:color="auto" w:fill="FFFFFF"/>
        </w:rPr>
        <w:t>, </w:t>
      </w:r>
      <w:r w:rsidRPr="00440425">
        <w:rPr>
          <w:rStyle w:val="Emphasis"/>
          <w:rFonts w:cstheme="minorHAnsi"/>
          <w:color w:val="3D3D4E"/>
          <w:sz w:val="24"/>
          <w:szCs w:val="24"/>
          <w:shd w:val="clear" w:color="auto" w:fill="FFFFFF"/>
        </w:rPr>
        <w:t>consistency</w:t>
      </w:r>
      <w:r w:rsidRPr="00440425">
        <w:rPr>
          <w:rFonts w:cstheme="minorHAnsi"/>
          <w:color w:val="3D3D4E"/>
          <w:sz w:val="24"/>
          <w:szCs w:val="24"/>
          <w:shd w:val="clear" w:color="auto" w:fill="FFFFFF"/>
        </w:rPr>
        <w:t>, </w:t>
      </w:r>
      <w:r w:rsidRPr="00440425">
        <w:rPr>
          <w:rStyle w:val="Emphasis"/>
          <w:rFonts w:cstheme="minorHAnsi"/>
          <w:color w:val="3D3D4E"/>
          <w:sz w:val="24"/>
          <w:szCs w:val="24"/>
          <w:shd w:val="clear" w:color="auto" w:fill="FFFFFF"/>
        </w:rPr>
        <w:t>isolation</w:t>
      </w:r>
      <w:r w:rsidRPr="00440425">
        <w:rPr>
          <w:rFonts w:cstheme="minorHAnsi"/>
          <w:color w:val="3D3D4E"/>
          <w:sz w:val="24"/>
          <w:szCs w:val="24"/>
          <w:shd w:val="clear" w:color="auto" w:fill="FFFFFF"/>
        </w:rPr>
        <w:t>, and </w:t>
      </w:r>
      <w:r w:rsidRPr="00440425">
        <w:rPr>
          <w:rStyle w:val="Emphasis"/>
          <w:rFonts w:cstheme="minorHAnsi"/>
          <w:color w:val="3D3D4E"/>
          <w:sz w:val="24"/>
          <w:szCs w:val="24"/>
          <w:shd w:val="clear" w:color="auto" w:fill="FFFFFF"/>
        </w:rPr>
        <w:t>durability</w:t>
      </w:r>
      <w:r w:rsidRPr="00440425">
        <w:rPr>
          <w:rFonts w:cstheme="minorHAnsi"/>
          <w:color w:val="3D3D4E"/>
          <w:sz w:val="24"/>
          <w:szCs w:val="24"/>
          <w:shd w:val="clear" w:color="auto" w:fill="FFFFFF"/>
        </w:rPr>
        <w:t>. </w:t>
      </w:r>
    </w:p>
    <w:p w14:paraId="331BB30E" w14:textId="7D71BD71" w:rsidR="00CF13A0" w:rsidRPr="00CF13A0" w:rsidRDefault="00CF13A0" w:rsidP="00CF13A0">
      <w:pPr>
        <w:shd w:val="clear" w:color="auto" w:fill="FFFFFF"/>
        <w:spacing w:after="135" w:line="240" w:lineRule="auto"/>
        <w:rPr>
          <w:rFonts w:eastAsia="Times New Roman" w:cstheme="minorHAnsi"/>
          <w:color w:val="333333"/>
          <w:sz w:val="24"/>
          <w:szCs w:val="24"/>
          <w:lang w:eastAsia="en-IN" w:bidi="hi-IN"/>
        </w:rPr>
      </w:pPr>
      <w:r w:rsidRPr="00CF13A0">
        <w:rPr>
          <w:rFonts w:eastAsia="Times New Roman" w:cstheme="minorHAnsi"/>
          <w:b/>
          <w:bCs/>
          <w:color w:val="333333"/>
          <w:sz w:val="24"/>
          <w:szCs w:val="24"/>
          <w:lang w:eastAsia="en-IN" w:bidi="hi-IN"/>
        </w:rPr>
        <w:t>ACID</w:t>
      </w:r>
      <w:r w:rsidRPr="00CF13A0">
        <w:rPr>
          <w:rFonts w:eastAsia="Times New Roman" w:cstheme="minorHAnsi"/>
          <w:color w:val="333333"/>
          <w:sz w:val="24"/>
          <w:szCs w:val="24"/>
          <w:lang w:eastAsia="en-IN" w:bidi="hi-IN"/>
        </w:rPr>
        <w:t> is a set of properties of database transactions intended to guarantee validity even in the event of errors, power failures, etc.</w:t>
      </w:r>
    </w:p>
    <w:p w14:paraId="48B0F8BA" w14:textId="77777777" w:rsidR="00CF13A0" w:rsidRPr="00CF13A0" w:rsidRDefault="00CF13A0" w:rsidP="00CF13A0">
      <w:pPr>
        <w:shd w:val="clear" w:color="auto" w:fill="FFFFFF"/>
        <w:spacing w:after="135" w:line="240" w:lineRule="auto"/>
        <w:rPr>
          <w:rFonts w:eastAsia="Times New Roman" w:cstheme="minorHAnsi"/>
          <w:color w:val="333333"/>
          <w:sz w:val="24"/>
          <w:szCs w:val="24"/>
          <w:lang w:eastAsia="en-IN" w:bidi="hi-IN"/>
        </w:rPr>
      </w:pPr>
      <w:r w:rsidRPr="00CF13A0">
        <w:rPr>
          <w:rFonts w:eastAsia="Times New Roman" w:cstheme="minorHAnsi"/>
          <w:color w:val="333333"/>
          <w:sz w:val="24"/>
          <w:szCs w:val="24"/>
          <w:lang w:eastAsia="en-IN" w:bidi="hi-IN"/>
        </w:rPr>
        <w:t>In the context of databases, a sequence of database operations that satisfies the ACID properties, and thus can be perceived as a single logical operation on the data, is called a transaction.</w:t>
      </w:r>
    </w:p>
    <w:p w14:paraId="4842CCD7" w14:textId="77777777" w:rsidR="00CF13A0" w:rsidRPr="00CF13A0" w:rsidRDefault="00CF13A0" w:rsidP="00CF13A0">
      <w:pPr>
        <w:shd w:val="clear" w:color="auto" w:fill="FFFFFF"/>
        <w:spacing w:after="135" w:line="240" w:lineRule="auto"/>
        <w:rPr>
          <w:rFonts w:eastAsia="Times New Roman" w:cstheme="minorHAnsi"/>
          <w:color w:val="333333"/>
          <w:sz w:val="24"/>
          <w:szCs w:val="24"/>
          <w:lang w:eastAsia="en-IN" w:bidi="hi-IN"/>
        </w:rPr>
      </w:pPr>
      <w:r w:rsidRPr="00CF13A0">
        <w:rPr>
          <w:rFonts w:eastAsia="Times New Roman" w:cstheme="minorHAnsi"/>
          <w:color w:val="333333"/>
          <w:sz w:val="24"/>
          <w:szCs w:val="24"/>
          <w:lang w:eastAsia="en-IN" w:bidi="hi-IN"/>
        </w:rPr>
        <w:t>For example, a transfer of funds from one bank account to another involves debiting from one account and crediting to another, and this whole process is a single transaction.</w:t>
      </w:r>
    </w:p>
    <w:p w14:paraId="45B922B5" w14:textId="77777777" w:rsidR="00CF13A0" w:rsidRPr="00CF13A0" w:rsidRDefault="00CF13A0" w:rsidP="00CF13A0">
      <w:pPr>
        <w:numPr>
          <w:ilvl w:val="0"/>
          <w:numId w:val="1"/>
        </w:numPr>
        <w:shd w:val="clear" w:color="auto" w:fill="FFFFFF"/>
        <w:spacing w:after="135" w:line="240" w:lineRule="auto"/>
        <w:rPr>
          <w:rFonts w:eastAsia="Times New Roman" w:cstheme="minorHAnsi"/>
          <w:color w:val="333333"/>
          <w:sz w:val="24"/>
          <w:szCs w:val="24"/>
          <w:lang w:eastAsia="en-IN" w:bidi="hi-IN"/>
        </w:rPr>
      </w:pPr>
      <w:r w:rsidRPr="00CF13A0">
        <w:rPr>
          <w:rFonts w:eastAsia="Times New Roman" w:cstheme="minorHAnsi"/>
          <w:b/>
          <w:bCs/>
          <w:color w:val="333333"/>
          <w:sz w:val="24"/>
          <w:szCs w:val="24"/>
          <w:lang w:eastAsia="en-IN" w:bidi="hi-IN"/>
        </w:rPr>
        <w:t>Atomicity</w:t>
      </w:r>
      <w:r w:rsidRPr="00CF13A0">
        <w:rPr>
          <w:rFonts w:eastAsia="Times New Roman" w:cstheme="minorHAnsi"/>
          <w:color w:val="333333"/>
          <w:sz w:val="24"/>
          <w:szCs w:val="24"/>
          <w:lang w:eastAsia="en-IN" w:bidi="hi-IN"/>
        </w:rPr>
        <w:br/>
        <w:t>All statements of a transaction must succeed completely, or fail completely in each and every situation, including power failures, errors and crashes. Example - Debiting and crediting in a money transfer transaction, both must happen either together or not at all.</w:t>
      </w:r>
    </w:p>
    <w:p w14:paraId="6A7541FC" w14:textId="77777777" w:rsidR="00CF13A0" w:rsidRPr="00CF13A0" w:rsidRDefault="00CF13A0" w:rsidP="00CF13A0">
      <w:pPr>
        <w:numPr>
          <w:ilvl w:val="0"/>
          <w:numId w:val="1"/>
        </w:numPr>
        <w:shd w:val="clear" w:color="auto" w:fill="FFFFFF"/>
        <w:spacing w:after="135" w:line="240" w:lineRule="auto"/>
        <w:rPr>
          <w:rFonts w:eastAsia="Times New Roman" w:cstheme="minorHAnsi"/>
          <w:color w:val="333333"/>
          <w:sz w:val="24"/>
          <w:szCs w:val="24"/>
          <w:lang w:eastAsia="en-IN" w:bidi="hi-IN"/>
        </w:rPr>
      </w:pPr>
      <w:r w:rsidRPr="00CF13A0">
        <w:rPr>
          <w:rFonts w:eastAsia="Times New Roman" w:cstheme="minorHAnsi"/>
          <w:b/>
          <w:bCs/>
          <w:color w:val="333333"/>
          <w:sz w:val="24"/>
          <w:szCs w:val="24"/>
          <w:lang w:eastAsia="en-IN" w:bidi="hi-IN"/>
        </w:rPr>
        <w:lastRenderedPageBreak/>
        <w:t>Consistency</w:t>
      </w:r>
      <w:r w:rsidRPr="00CF13A0">
        <w:rPr>
          <w:rFonts w:eastAsia="Times New Roman" w:cstheme="minorHAnsi"/>
          <w:color w:val="333333"/>
          <w:sz w:val="24"/>
          <w:szCs w:val="24"/>
          <w:lang w:eastAsia="en-IN" w:bidi="hi-IN"/>
        </w:rPr>
        <w:br/>
        <w:t>The database must remain in a consistent state after any transaction. Data in the database should not have any changes other than intended after the transaction completion.</w:t>
      </w:r>
    </w:p>
    <w:p w14:paraId="2F713E49" w14:textId="77777777" w:rsidR="00CF13A0" w:rsidRPr="00CF13A0" w:rsidRDefault="00CF13A0" w:rsidP="00CF13A0">
      <w:pPr>
        <w:numPr>
          <w:ilvl w:val="0"/>
          <w:numId w:val="1"/>
        </w:numPr>
        <w:shd w:val="clear" w:color="auto" w:fill="FFFFFF"/>
        <w:spacing w:after="135" w:line="240" w:lineRule="auto"/>
        <w:rPr>
          <w:rFonts w:eastAsia="Times New Roman" w:cstheme="minorHAnsi"/>
          <w:color w:val="333333"/>
          <w:sz w:val="24"/>
          <w:szCs w:val="24"/>
          <w:lang w:eastAsia="en-IN" w:bidi="hi-IN"/>
        </w:rPr>
      </w:pPr>
      <w:r w:rsidRPr="00CF13A0">
        <w:rPr>
          <w:rFonts w:eastAsia="Times New Roman" w:cstheme="minorHAnsi"/>
          <w:b/>
          <w:bCs/>
          <w:color w:val="333333"/>
          <w:sz w:val="24"/>
          <w:szCs w:val="24"/>
          <w:lang w:eastAsia="en-IN" w:bidi="hi-IN"/>
        </w:rPr>
        <w:t>Isolation</w:t>
      </w:r>
      <w:r w:rsidRPr="00CF13A0">
        <w:rPr>
          <w:rFonts w:eastAsia="Times New Roman" w:cstheme="minorHAnsi"/>
          <w:color w:val="333333"/>
          <w:sz w:val="24"/>
          <w:szCs w:val="24"/>
          <w:lang w:eastAsia="en-IN" w:bidi="hi-IN"/>
        </w:rPr>
        <w:br/>
      </w:r>
      <w:proofErr w:type="spellStart"/>
      <w:r w:rsidRPr="00CF13A0">
        <w:rPr>
          <w:rFonts w:eastAsia="Times New Roman" w:cstheme="minorHAnsi"/>
          <w:color w:val="333333"/>
          <w:sz w:val="24"/>
          <w:szCs w:val="24"/>
          <w:lang w:eastAsia="en-IN" w:bidi="hi-IN"/>
        </w:rPr>
        <w:t>Isolation</w:t>
      </w:r>
      <w:proofErr w:type="spellEnd"/>
      <w:r w:rsidRPr="00CF13A0">
        <w:rPr>
          <w:rFonts w:eastAsia="Times New Roman" w:cstheme="minorHAnsi"/>
          <w:color w:val="333333"/>
          <w:sz w:val="24"/>
          <w:szCs w:val="24"/>
          <w:lang w:eastAsia="en-IN" w:bidi="hi-IN"/>
        </w:rPr>
        <w:t xml:space="preserve"> ensures that concurrent execution of transactions leaves the database in the same state that would have been obtained if the transactions were executed sequentially.</w:t>
      </w:r>
    </w:p>
    <w:p w14:paraId="266F32EA" w14:textId="77777777" w:rsidR="00CF13A0" w:rsidRPr="00CF13A0" w:rsidRDefault="00CF13A0" w:rsidP="00CF13A0">
      <w:pPr>
        <w:numPr>
          <w:ilvl w:val="0"/>
          <w:numId w:val="1"/>
        </w:numPr>
        <w:shd w:val="clear" w:color="auto" w:fill="FFFFFF"/>
        <w:spacing w:after="135" w:line="240" w:lineRule="auto"/>
        <w:rPr>
          <w:rFonts w:eastAsia="Times New Roman" w:cstheme="minorHAnsi"/>
          <w:color w:val="333333"/>
          <w:sz w:val="24"/>
          <w:szCs w:val="24"/>
          <w:lang w:eastAsia="en-IN" w:bidi="hi-IN"/>
        </w:rPr>
      </w:pPr>
      <w:r w:rsidRPr="00CF13A0">
        <w:rPr>
          <w:rFonts w:eastAsia="Times New Roman" w:cstheme="minorHAnsi"/>
          <w:b/>
          <w:bCs/>
          <w:color w:val="333333"/>
          <w:sz w:val="24"/>
          <w:szCs w:val="24"/>
          <w:lang w:eastAsia="en-IN" w:bidi="hi-IN"/>
        </w:rPr>
        <w:t>Durability</w:t>
      </w:r>
      <w:r w:rsidRPr="00CF13A0">
        <w:rPr>
          <w:rFonts w:eastAsia="Times New Roman" w:cstheme="minorHAnsi"/>
          <w:color w:val="333333"/>
          <w:sz w:val="24"/>
          <w:szCs w:val="24"/>
          <w:lang w:eastAsia="en-IN" w:bidi="hi-IN"/>
        </w:rPr>
        <w:br/>
      </w:r>
      <w:proofErr w:type="spellStart"/>
      <w:r w:rsidRPr="00CF13A0">
        <w:rPr>
          <w:rFonts w:eastAsia="Times New Roman" w:cstheme="minorHAnsi"/>
          <w:color w:val="333333"/>
          <w:sz w:val="24"/>
          <w:szCs w:val="24"/>
          <w:lang w:eastAsia="en-IN" w:bidi="hi-IN"/>
        </w:rPr>
        <w:t>Durability</w:t>
      </w:r>
      <w:proofErr w:type="spellEnd"/>
      <w:r w:rsidRPr="00CF13A0">
        <w:rPr>
          <w:rFonts w:eastAsia="Times New Roman" w:cstheme="minorHAnsi"/>
          <w:color w:val="333333"/>
          <w:sz w:val="24"/>
          <w:szCs w:val="24"/>
          <w:lang w:eastAsia="en-IN" w:bidi="hi-IN"/>
        </w:rPr>
        <w:t xml:space="preserve"> guarantees that once a transaction has been committed, it will remain committed even in the case of a system failure which actually means recording the completed transactions (or their effects) in non-volatile memo</w:t>
      </w:r>
    </w:p>
    <w:p w14:paraId="496B3338" w14:textId="0CF45E32" w:rsidR="00CF13A0" w:rsidRPr="00440425" w:rsidRDefault="00CF13A0" w:rsidP="00C2375F">
      <w:pPr>
        <w:rPr>
          <w:rFonts w:cstheme="minorHAnsi"/>
          <w:color w:val="666666"/>
          <w:sz w:val="24"/>
          <w:szCs w:val="24"/>
          <w:shd w:val="clear" w:color="auto" w:fill="FFFFFF"/>
        </w:rPr>
      </w:pPr>
    </w:p>
    <w:p w14:paraId="15CE6EB8" w14:textId="14BE72C4" w:rsidR="0047283E" w:rsidRPr="00440425" w:rsidRDefault="00440425" w:rsidP="00C2375F">
      <w:pPr>
        <w:rPr>
          <w:rFonts w:cstheme="minorHAnsi"/>
          <w:b/>
          <w:bCs/>
          <w:color w:val="666666"/>
          <w:sz w:val="28"/>
          <w:szCs w:val="28"/>
          <w:u w:val="single"/>
          <w:shd w:val="clear" w:color="auto" w:fill="FFFFFF"/>
        </w:rPr>
      </w:pPr>
      <w:r w:rsidRPr="00440425">
        <w:rPr>
          <w:rFonts w:cstheme="minorHAnsi"/>
          <w:b/>
          <w:bCs/>
          <w:color w:val="666666"/>
          <w:sz w:val="28"/>
          <w:szCs w:val="28"/>
          <w:u w:val="single"/>
          <w:shd w:val="clear" w:color="auto" w:fill="FFFFFF"/>
        </w:rPr>
        <w:t xml:space="preserve">Ans 3  Normalization </w:t>
      </w:r>
    </w:p>
    <w:p w14:paraId="628ABC4B" w14:textId="452FF523" w:rsidR="0047283E" w:rsidRPr="00440425" w:rsidRDefault="0047283E" w:rsidP="0047283E">
      <w:pPr>
        <w:pStyle w:val="comp"/>
        <w:shd w:val="clear" w:color="auto" w:fill="FFFFFF"/>
        <w:rPr>
          <w:rFonts w:asciiTheme="minorHAnsi" w:hAnsiTheme="minorHAnsi" w:cstheme="minorHAnsi"/>
          <w:color w:val="000000"/>
          <w:spacing w:val="2"/>
        </w:rPr>
      </w:pPr>
      <w:r w:rsidRPr="00440425">
        <w:rPr>
          <w:rFonts w:asciiTheme="minorHAnsi" w:hAnsiTheme="minorHAnsi" w:cstheme="minorHAnsi"/>
          <w:color w:val="000000"/>
          <w:spacing w:val="2"/>
        </w:rPr>
        <w:t>Normalization is the process of efficiently organizing data in a database. There are two goals of the normalization process: eliminating redundant data (for example, storing the same data in more than one table) and ensuring </w:t>
      </w:r>
      <w:hyperlink r:id="rId7" w:history="1">
        <w:r w:rsidRPr="00440425">
          <w:rPr>
            <w:rStyle w:val="Hyperlink"/>
            <w:rFonts w:asciiTheme="minorHAnsi" w:hAnsiTheme="minorHAnsi" w:cstheme="minorHAnsi"/>
            <w:color w:val="501445"/>
            <w:spacing w:val="2"/>
          </w:rPr>
          <w:t>data dependencies</w:t>
        </w:r>
      </w:hyperlink>
      <w:r w:rsidRPr="00440425">
        <w:rPr>
          <w:rFonts w:asciiTheme="minorHAnsi" w:hAnsiTheme="minorHAnsi" w:cstheme="minorHAnsi"/>
          <w:color w:val="000000"/>
          <w:spacing w:val="2"/>
        </w:rPr>
        <w:t> make sense (only storing related data in a table).</w:t>
      </w:r>
    </w:p>
    <w:p w14:paraId="0F9ED6F8" w14:textId="6143C99C" w:rsidR="0047283E" w:rsidRPr="00440425" w:rsidRDefault="0047283E" w:rsidP="00C2375F">
      <w:pPr>
        <w:rPr>
          <w:rFonts w:cstheme="minorHAnsi"/>
          <w:color w:val="666666"/>
          <w:sz w:val="24"/>
          <w:szCs w:val="24"/>
          <w:shd w:val="clear" w:color="auto" w:fill="FFFFFF"/>
        </w:rPr>
      </w:pPr>
      <w:r w:rsidRPr="00440425">
        <w:rPr>
          <w:rFonts w:cstheme="minorHAnsi"/>
          <w:color w:val="666666"/>
          <w:sz w:val="24"/>
          <w:szCs w:val="24"/>
          <w:shd w:val="clear" w:color="auto" w:fill="FFFFFF"/>
        </w:rPr>
        <w:t>It helps in decomposer large , complex table into simple and smaller ones. Basically move from lower normal form to higher normal form.</w:t>
      </w:r>
    </w:p>
    <w:p w14:paraId="17A217C0" w14:textId="77777777" w:rsidR="0047283E" w:rsidRPr="00440425" w:rsidRDefault="0047283E" w:rsidP="00C2375F">
      <w:pPr>
        <w:rPr>
          <w:rFonts w:cstheme="minorHAnsi"/>
          <w:color w:val="666666"/>
          <w:sz w:val="24"/>
          <w:szCs w:val="24"/>
          <w:shd w:val="clear" w:color="auto" w:fill="FFFFFF"/>
        </w:rPr>
      </w:pPr>
      <w:r w:rsidRPr="00440425">
        <w:rPr>
          <w:rFonts w:cstheme="minorHAnsi"/>
          <w:color w:val="666666"/>
          <w:sz w:val="24"/>
          <w:szCs w:val="24"/>
          <w:shd w:val="clear" w:color="auto" w:fill="FFFFFF"/>
        </w:rPr>
        <w:t>INF =First normal form</w:t>
      </w:r>
    </w:p>
    <w:p w14:paraId="60F7ADDE" w14:textId="77777777" w:rsidR="00D543F1" w:rsidRPr="00440425" w:rsidRDefault="00D543F1" w:rsidP="00C2375F">
      <w:pPr>
        <w:rPr>
          <w:rFonts w:cstheme="minorHAnsi"/>
          <w:color w:val="666666"/>
          <w:sz w:val="24"/>
          <w:szCs w:val="24"/>
          <w:shd w:val="clear" w:color="auto" w:fill="FFFFFF"/>
        </w:rPr>
      </w:pPr>
      <w:r w:rsidRPr="00440425">
        <w:rPr>
          <w:rFonts w:cstheme="minorHAnsi"/>
          <w:color w:val="666666"/>
          <w:sz w:val="24"/>
          <w:szCs w:val="24"/>
          <w:shd w:val="clear" w:color="auto" w:fill="FFFFFF"/>
        </w:rPr>
        <w:t>2NF ,3NF OR higher normal form.</w:t>
      </w:r>
    </w:p>
    <w:p w14:paraId="65AC2F40" w14:textId="77777777" w:rsidR="00D543F1" w:rsidRPr="00440425" w:rsidRDefault="00D543F1" w:rsidP="00C2375F">
      <w:pPr>
        <w:rPr>
          <w:rFonts w:cstheme="minorHAnsi"/>
          <w:color w:val="666666"/>
          <w:sz w:val="24"/>
          <w:szCs w:val="24"/>
          <w:shd w:val="clear" w:color="auto" w:fill="FFFFFF"/>
        </w:rPr>
      </w:pPr>
    </w:p>
    <w:p w14:paraId="4CF7DFF9" w14:textId="5B0F1BE3" w:rsidR="00D543F1" w:rsidRPr="00440425" w:rsidRDefault="00440425" w:rsidP="00C2375F">
      <w:pPr>
        <w:rPr>
          <w:rFonts w:cstheme="minorHAnsi"/>
          <w:b/>
          <w:bCs/>
          <w:color w:val="666666"/>
          <w:sz w:val="28"/>
          <w:szCs w:val="28"/>
          <w:u w:val="single"/>
          <w:shd w:val="clear" w:color="auto" w:fill="FFFFFF"/>
        </w:rPr>
      </w:pPr>
      <w:r w:rsidRPr="00440425">
        <w:rPr>
          <w:rFonts w:cstheme="minorHAnsi"/>
          <w:b/>
          <w:bCs/>
          <w:color w:val="666666"/>
          <w:sz w:val="28"/>
          <w:szCs w:val="28"/>
          <w:u w:val="single"/>
          <w:shd w:val="clear" w:color="auto" w:fill="FFFFFF"/>
        </w:rPr>
        <w:t xml:space="preserve">Ans 4 </w:t>
      </w:r>
    </w:p>
    <w:p w14:paraId="1356106F" w14:textId="77777777" w:rsidR="00D543F1" w:rsidRPr="00440425" w:rsidRDefault="00D543F1" w:rsidP="00D543F1">
      <w:pPr>
        <w:rPr>
          <w:rFonts w:cstheme="minorHAnsi"/>
          <w:color w:val="666666"/>
          <w:sz w:val="24"/>
          <w:szCs w:val="24"/>
          <w:shd w:val="clear" w:color="auto" w:fill="FFFFFF"/>
        </w:rPr>
      </w:pPr>
      <w:r w:rsidRPr="00440425">
        <w:rPr>
          <w:rFonts w:cstheme="minorHAnsi"/>
          <w:color w:val="666666"/>
          <w:sz w:val="24"/>
          <w:szCs w:val="24"/>
          <w:shd w:val="clear" w:color="auto" w:fill="FFFFFF"/>
        </w:rPr>
        <w:t>Here are four types of database languages and their uses:</w:t>
      </w:r>
    </w:p>
    <w:p w14:paraId="67C138D4" w14:textId="77777777" w:rsidR="00D543F1" w:rsidRPr="00440425" w:rsidRDefault="00D543F1" w:rsidP="00D543F1">
      <w:pPr>
        <w:rPr>
          <w:rFonts w:cstheme="minorHAnsi"/>
          <w:color w:val="666666"/>
          <w:sz w:val="24"/>
          <w:szCs w:val="24"/>
          <w:shd w:val="clear" w:color="auto" w:fill="FFFFFF"/>
        </w:rPr>
      </w:pPr>
    </w:p>
    <w:p w14:paraId="7AAE1A4B" w14:textId="77777777" w:rsidR="00D543F1" w:rsidRPr="00440425" w:rsidRDefault="00D543F1" w:rsidP="00D543F1">
      <w:pPr>
        <w:rPr>
          <w:rFonts w:cstheme="minorHAnsi"/>
          <w:color w:val="666666"/>
          <w:sz w:val="24"/>
          <w:szCs w:val="24"/>
          <w:shd w:val="clear" w:color="auto" w:fill="FFFFFF"/>
        </w:rPr>
      </w:pPr>
      <w:r w:rsidRPr="00440425">
        <w:rPr>
          <w:rFonts w:cstheme="minorHAnsi"/>
          <w:color w:val="666666"/>
          <w:sz w:val="24"/>
          <w:szCs w:val="24"/>
          <w:shd w:val="clear" w:color="auto" w:fill="FFFFFF"/>
        </w:rPr>
        <w:t>1. Data definition language (DDL)</w:t>
      </w:r>
    </w:p>
    <w:p w14:paraId="0433A410" w14:textId="525C6D1D" w:rsidR="00D543F1" w:rsidRPr="00440425" w:rsidRDefault="00D543F1" w:rsidP="00D543F1">
      <w:pPr>
        <w:rPr>
          <w:rFonts w:cstheme="minorHAnsi"/>
          <w:color w:val="666666"/>
          <w:sz w:val="24"/>
          <w:szCs w:val="24"/>
          <w:shd w:val="clear" w:color="auto" w:fill="FFFFFF"/>
        </w:rPr>
      </w:pPr>
      <w:r w:rsidRPr="00440425">
        <w:rPr>
          <w:rFonts w:cstheme="minorHAnsi"/>
          <w:color w:val="666666"/>
          <w:sz w:val="24"/>
          <w:szCs w:val="24"/>
          <w:shd w:val="clear" w:color="auto" w:fill="FFFFFF"/>
        </w:rPr>
        <w:t>Data definition language (DDL) creates the framework of the database by specifying the database schema, which is the structure that represents the organization of data. Its common uses include the creation and alteration of tables, files, indexes and columns within the database. Here's a list of DDL statements:</w:t>
      </w:r>
    </w:p>
    <w:p w14:paraId="4C29B42E" w14:textId="77777777" w:rsidR="00D543F1" w:rsidRPr="00440425" w:rsidRDefault="00D543F1" w:rsidP="00D543F1">
      <w:pPr>
        <w:rPr>
          <w:rFonts w:cstheme="minorHAnsi"/>
          <w:color w:val="666666"/>
          <w:sz w:val="24"/>
          <w:szCs w:val="24"/>
          <w:shd w:val="clear" w:color="auto" w:fill="FFFFFF"/>
        </w:rPr>
      </w:pPr>
    </w:p>
    <w:p w14:paraId="76F235A7" w14:textId="77777777" w:rsidR="00D543F1" w:rsidRPr="00440425" w:rsidRDefault="00D543F1" w:rsidP="00D543F1">
      <w:pPr>
        <w:rPr>
          <w:rFonts w:cstheme="minorHAnsi"/>
          <w:color w:val="666666"/>
          <w:sz w:val="24"/>
          <w:szCs w:val="24"/>
          <w:shd w:val="clear" w:color="auto" w:fill="FFFFFF"/>
        </w:rPr>
      </w:pPr>
      <w:r w:rsidRPr="00440425">
        <w:rPr>
          <w:rFonts w:cstheme="minorHAnsi"/>
          <w:color w:val="666666"/>
          <w:sz w:val="24"/>
          <w:szCs w:val="24"/>
          <w:shd w:val="clear" w:color="auto" w:fill="FFFFFF"/>
        </w:rPr>
        <w:t>CREATE: Creates a new database or object, such as a table, index or column</w:t>
      </w:r>
    </w:p>
    <w:p w14:paraId="45014BEB" w14:textId="77777777" w:rsidR="00D543F1" w:rsidRPr="00440425" w:rsidRDefault="00D543F1" w:rsidP="00D543F1">
      <w:pPr>
        <w:rPr>
          <w:rFonts w:cstheme="minorHAnsi"/>
          <w:color w:val="666666"/>
          <w:sz w:val="24"/>
          <w:szCs w:val="24"/>
          <w:shd w:val="clear" w:color="auto" w:fill="FFFFFF"/>
        </w:rPr>
      </w:pPr>
      <w:r w:rsidRPr="00440425">
        <w:rPr>
          <w:rFonts w:cstheme="minorHAnsi"/>
          <w:color w:val="666666"/>
          <w:sz w:val="24"/>
          <w:szCs w:val="24"/>
          <w:shd w:val="clear" w:color="auto" w:fill="FFFFFF"/>
        </w:rPr>
        <w:t>ALTER: Changes the structure of the database or object</w:t>
      </w:r>
    </w:p>
    <w:p w14:paraId="5DCA40C6" w14:textId="77777777" w:rsidR="00D543F1" w:rsidRPr="00440425" w:rsidRDefault="00D543F1" w:rsidP="00D543F1">
      <w:pPr>
        <w:rPr>
          <w:rFonts w:cstheme="minorHAnsi"/>
          <w:color w:val="666666"/>
          <w:sz w:val="24"/>
          <w:szCs w:val="24"/>
          <w:shd w:val="clear" w:color="auto" w:fill="FFFFFF"/>
        </w:rPr>
      </w:pPr>
      <w:r w:rsidRPr="00440425">
        <w:rPr>
          <w:rFonts w:cstheme="minorHAnsi"/>
          <w:color w:val="666666"/>
          <w:sz w:val="24"/>
          <w:szCs w:val="24"/>
          <w:shd w:val="clear" w:color="auto" w:fill="FFFFFF"/>
        </w:rPr>
        <w:t>DROP: Deletes the database or existing objects</w:t>
      </w:r>
    </w:p>
    <w:p w14:paraId="3323D3EE" w14:textId="77777777" w:rsidR="00D543F1" w:rsidRPr="00440425" w:rsidRDefault="00D543F1" w:rsidP="00D543F1">
      <w:pPr>
        <w:rPr>
          <w:rFonts w:cstheme="minorHAnsi"/>
          <w:color w:val="666666"/>
          <w:sz w:val="24"/>
          <w:szCs w:val="24"/>
          <w:shd w:val="clear" w:color="auto" w:fill="FFFFFF"/>
        </w:rPr>
      </w:pPr>
      <w:r w:rsidRPr="00440425">
        <w:rPr>
          <w:rFonts w:cstheme="minorHAnsi"/>
          <w:color w:val="666666"/>
          <w:sz w:val="24"/>
          <w:szCs w:val="24"/>
          <w:shd w:val="clear" w:color="auto" w:fill="FFFFFF"/>
        </w:rPr>
        <w:lastRenderedPageBreak/>
        <w:t>RENAME: Renames the database or existing objects</w:t>
      </w:r>
    </w:p>
    <w:p w14:paraId="00862FCD" w14:textId="77777777" w:rsidR="00D543F1" w:rsidRPr="00440425" w:rsidRDefault="00D543F1" w:rsidP="00D543F1">
      <w:pPr>
        <w:rPr>
          <w:rFonts w:cstheme="minorHAnsi"/>
          <w:color w:val="666666"/>
          <w:sz w:val="24"/>
          <w:szCs w:val="24"/>
          <w:shd w:val="clear" w:color="auto" w:fill="FFFFFF"/>
        </w:rPr>
      </w:pPr>
      <w:r w:rsidRPr="00440425">
        <w:rPr>
          <w:rFonts w:cstheme="minorHAnsi"/>
          <w:color w:val="666666"/>
          <w:sz w:val="24"/>
          <w:szCs w:val="24"/>
          <w:shd w:val="clear" w:color="auto" w:fill="FFFFFF"/>
        </w:rPr>
        <w:t>2. Data manipulation language (DML)</w:t>
      </w:r>
    </w:p>
    <w:p w14:paraId="36E472E3" w14:textId="77777777" w:rsidR="00D543F1" w:rsidRPr="00440425" w:rsidRDefault="00D543F1" w:rsidP="00D543F1">
      <w:pPr>
        <w:rPr>
          <w:rFonts w:cstheme="minorHAnsi"/>
          <w:color w:val="666666"/>
          <w:sz w:val="24"/>
          <w:szCs w:val="24"/>
          <w:shd w:val="clear" w:color="auto" w:fill="FFFFFF"/>
        </w:rPr>
      </w:pPr>
      <w:r w:rsidRPr="00440425">
        <w:rPr>
          <w:rFonts w:cstheme="minorHAnsi"/>
          <w:color w:val="666666"/>
          <w:sz w:val="24"/>
          <w:szCs w:val="24"/>
          <w:shd w:val="clear" w:color="auto" w:fill="FFFFFF"/>
        </w:rPr>
        <w:t>Data manipulation language (DML) provides operations that handle user requests, offering a way to access and manipulate the data that users store within a database. Its common functions include inserting, updating and retrieving data from the database. Here's a list of DML statements:</w:t>
      </w:r>
    </w:p>
    <w:p w14:paraId="751836C5" w14:textId="77777777" w:rsidR="00D543F1" w:rsidRPr="00440425" w:rsidRDefault="00D543F1" w:rsidP="00D543F1">
      <w:pPr>
        <w:rPr>
          <w:rFonts w:cstheme="minorHAnsi"/>
          <w:color w:val="666666"/>
          <w:sz w:val="24"/>
          <w:szCs w:val="24"/>
          <w:shd w:val="clear" w:color="auto" w:fill="FFFFFF"/>
        </w:rPr>
      </w:pPr>
    </w:p>
    <w:p w14:paraId="3CFA13BC" w14:textId="77777777" w:rsidR="00D543F1" w:rsidRPr="00440425" w:rsidRDefault="00D543F1" w:rsidP="00D543F1">
      <w:pPr>
        <w:rPr>
          <w:rFonts w:cstheme="minorHAnsi"/>
          <w:color w:val="666666"/>
          <w:sz w:val="24"/>
          <w:szCs w:val="24"/>
          <w:shd w:val="clear" w:color="auto" w:fill="FFFFFF"/>
        </w:rPr>
      </w:pPr>
      <w:r w:rsidRPr="00440425">
        <w:rPr>
          <w:rFonts w:cstheme="minorHAnsi"/>
          <w:color w:val="666666"/>
          <w:sz w:val="24"/>
          <w:szCs w:val="24"/>
          <w:shd w:val="clear" w:color="auto" w:fill="FFFFFF"/>
        </w:rPr>
        <w:t>INSERT: Adds new data to the existing database table</w:t>
      </w:r>
    </w:p>
    <w:p w14:paraId="60D3E9FD" w14:textId="77777777" w:rsidR="00D543F1" w:rsidRPr="00440425" w:rsidRDefault="00D543F1" w:rsidP="00D543F1">
      <w:pPr>
        <w:rPr>
          <w:rFonts w:cstheme="minorHAnsi"/>
          <w:color w:val="666666"/>
          <w:sz w:val="24"/>
          <w:szCs w:val="24"/>
          <w:shd w:val="clear" w:color="auto" w:fill="FFFFFF"/>
        </w:rPr>
      </w:pPr>
      <w:r w:rsidRPr="00440425">
        <w:rPr>
          <w:rFonts w:cstheme="minorHAnsi"/>
          <w:color w:val="666666"/>
          <w:sz w:val="24"/>
          <w:szCs w:val="24"/>
          <w:shd w:val="clear" w:color="auto" w:fill="FFFFFF"/>
        </w:rPr>
        <w:t>UPDATE: Changes or updates values in the table</w:t>
      </w:r>
    </w:p>
    <w:p w14:paraId="56DC34F2" w14:textId="09041718" w:rsidR="00D543F1" w:rsidRPr="00440425" w:rsidRDefault="00D543F1" w:rsidP="00D543F1">
      <w:pPr>
        <w:rPr>
          <w:rFonts w:cstheme="minorHAnsi"/>
          <w:color w:val="666666"/>
          <w:sz w:val="24"/>
          <w:szCs w:val="24"/>
          <w:shd w:val="clear" w:color="auto" w:fill="FFFFFF"/>
        </w:rPr>
      </w:pPr>
      <w:r w:rsidRPr="00440425">
        <w:rPr>
          <w:rFonts w:cstheme="minorHAnsi"/>
          <w:color w:val="666666"/>
          <w:sz w:val="24"/>
          <w:szCs w:val="24"/>
          <w:shd w:val="clear" w:color="auto" w:fill="FFFFFF"/>
        </w:rPr>
        <w:t>DELETE: Removes records or rows from the table</w:t>
      </w:r>
    </w:p>
    <w:p w14:paraId="58E80CC4" w14:textId="77777777" w:rsidR="00D543F1" w:rsidRPr="00440425" w:rsidRDefault="00D543F1" w:rsidP="00D543F1">
      <w:pPr>
        <w:rPr>
          <w:rFonts w:cstheme="minorHAnsi"/>
          <w:color w:val="666666"/>
          <w:sz w:val="24"/>
          <w:szCs w:val="24"/>
          <w:shd w:val="clear" w:color="auto" w:fill="FFFFFF"/>
        </w:rPr>
      </w:pPr>
      <w:r w:rsidRPr="00440425">
        <w:rPr>
          <w:rFonts w:cstheme="minorHAnsi"/>
          <w:color w:val="666666"/>
          <w:sz w:val="24"/>
          <w:szCs w:val="24"/>
          <w:shd w:val="clear" w:color="auto" w:fill="FFFFFF"/>
        </w:rPr>
        <w:t>3. Data control language (DCL)</w:t>
      </w:r>
    </w:p>
    <w:p w14:paraId="593EA7C6" w14:textId="77777777" w:rsidR="00D543F1" w:rsidRPr="00440425" w:rsidRDefault="00D543F1" w:rsidP="00D543F1">
      <w:pPr>
        <w:rPr>
          <w:rFonts w:cstheme="minorHAnsi"/>
          <w:color w:val="666666"/>
          <w:sz w:val="24"/>
          <w:szCs w:val="24"/>
          <w:shd w:val="clear" w:color="auto" w:fill="FFFFFF"/>
        </w:rPr>
      </w:pPr>
      <w:r w:rsidRPr="00440425">
        <w:rPr>
          <w:rFonts w:cstheme="minorHAnsi"/>
          <w:color w:val="666666"/>
          <w:sz w:val="24"/>
          <w:szCs w:val="24"/>
          <w:shd w:val="clear" w:color="auto" w:fill="FFFFFF"/>
        </w:rPr>
        <w:t>Data control language (DCL) controls access to the data that users store within a database. Essentially, this language controls the rights and permissions of the database system. It allows users to grant or revoke privileges to the database. Here's a list of DCL statements:</w:t>
      </w:r>
    </w:p>
    <w:p w14:paraId="53B73856" w14:textId="77777777" w:rsidR="00D543F1" w:rsidRPr="00440425" w:rsidRDefault="00D543F1" w:rsidP="00D543F1">
      <w:pPr>
        <w:rPr>
          <w:rFonts w:cstheme="minorHAnsi"/>
          <w:color w:val="666666"/>
          <w:sz w:val="24"/>
          <w:szCs w:val="24"/>
          <w:shd w:val="clear" w:color="auto" w:fill="FFFFFF"/>
        </w:rPr>
      </w:pPr>
    </w:p>
    <w:p w14:paraId="36F91A2D" w14:textId="77777777" w:rsidR="00D543F1" w:rsidRPr="00440425" w:rsidRDefault="00D543F1" w:rsidP="00D543F1">
      <w:pPr>
        <w:rPr>
          <w:rFonts w:cstheme="minorHAnsi"/>
          <w:color w:val="666666"/>
          <w:sz w:val="24"/>
          <w:szCs w:val="24"/>
          <w:shd w:val="clear" w:color="auto" w:fill="FFFFFF"/>
        </w:rPr>
      </w:pPr>
      <w:r w:rsidRPr="00440425">
        <w:rPr>
          <w:rFonts w:cstheme="minorHAnsi"/>
          <w:color w:val="666666"/>
          <w:sz w:val="24"/>
          <w:szCs w:val="24"/>
          <w:shd w:val="clear" w:color="auto" w:fill="FFFFFF"/>
        </w:rPr>
        <w:t>GRANT: Gives a user access to the database</w:t>
      </w:r>
    </w:p>
    <w:p w14:paraId="0D6E0F83" w14:textId="77777777" w:rsidR="00D543F1" w:rsidRPr="00440425" w:rsidRDefault="00D543F1" w:rsidP="00D543F1">
      <w:pPr>
        <w:rPr>
          <w:rFonts w:cstheme="minorHAnsi"/>
          <w:color w:val="666666"/>
          <w:sz w:val="24"/>
          <w:szCs w:val="24"/>
          <w:shd w:val="clear" w:color="auto" w:fill="FFFFFF"/>
        </w:rPr>
      </w:pPr>
      <w:r w:rsidRPr="00440425">
        <w:rPr>
          <w:rFonts w:cstheme="minorHAnsi"/>
          <w:color w:val="666666"/>
          <w:sz w:val="24"/>
          <w:szCs w:val="24"/>
          <w:shd w:val="clear" w:color="auto" w:fill="FFFFFF"/>
        </w:rPr>
        <w:t>REVOKE: Removes a user's access to the database</w:t>
      </w:r>
    </w:p>
    <w:p w14:paraId="5255BBED" w14:textId="77777777" w:rsidR="00D543F1" w:rsidRPr="00440425" w:rsidRDefault="00D543F1" w:rsidP="00D543F1">
      <w:pPr>
        <w:rPr>
          <w:rFonts w:cstheme="minorHAnsi"/>
          <w:color w:val="666666"/>
          <w:sz w:val="24"/>
          <w:szCs w:val="24"/>
          <w:shd w:val="clear" w:color="auto" w:fill="FFFFFF"/>
        </w:rPr>
      </w:pPr>
      <w:r w:rsidRPr="00440425">
        <w:rPr>
          <w:rFonts w:cstheme="minorHAnsi"/>
          <w:color w:val="666666"/>
          <w:sz w:val="24"/>
          <w:szCs w:val="24"/>
          <w:shd w:val="clear" w:color="auto" w:fill="FFFFFF"/>
        </w:rPr>
        <w:t>4. Transaction control language (TCL)</w:t>
      </w:r>
    </w:p>
    <w:p w14:paraId="3E175ACD" w14:textId="77777777" w:rsidR="00D543F1" w:rsidRPr="00440425" w:rsidRDefault="00D543F1" w:rsidP="00D543F1">
      <w:pPr>
        <w:rPr>
          <w:rFonts w:cstheme="minorHAnsi"/>
          <w:color w:val="666666"/>
          <w:sz w:val="24"/>
          <w:szCs w:val="24"/>
          <w:shd w:val="clear" w:color="auto" w:fill="FFFFFF"/>
        </w:rPr>
      </w:pPr>
      <w:r w:rsidRPr="00440425">
        <w:rPr>
          <w:rFonts w:cstheme="minorHAnsi"/>
          <w:color w:val="666666"/>
          <w:sz w:val="24"/>
          <w:szCs w:val="24"/>
          <w:shd w:val="clear" w:color="auto" w:fill="FFFFFF"/>
        </w:rPr>
        <w:t>Transaction control language (TCL) manages the transactions within a database. Transactions group a set of related tasks into a single, executable task. All the tasks must succeed in order for the transaction to work. Here's a list of TCL statements:</w:t>
      </w:r>
    </w:p>
    <w:p w14:paraId="21032CF0" w14:textId="77777777" w:rsidR="00D543F1" w:rsidRPr="00440425" w:rsidRDefault="00D543F1" w:rsidP="00D543F1">
      <w:pPr>
        <w:rPr>
          <w:rFonts w:cstheme="minorHAnsi"/>
          <w:color w:val="666666"/>
          <w:sz w:val="24"/>
          <w:szCs w:val="24"/>
          <w:shd w:val="clear" w:color="auto" w:fill="FFFFFF"/>
        </w:rPr>
      </w:pPr>
    </w:p>
    <w:p w14:paraId="11DFAB16" w14:textId="77777777" w:rsidR="00D543F1" w:rsidRPr="00440425" w:rsidRDefault="00D543F1" w:rsidP="00D543F1">
      <w:pPr>
        <w:rPr>
          <w:rFonts w:cstheme="minorHAnsi"/>
          <w:color w:val="666666"/>
          <w:sz w:val="24"/>
          <w:szCs w:val="24"/>
          <w:shd w:val="clear" w:color="auto" w:fill="FFFFFF"/>
        </w:rPr>
      </w:pPr>
      <w:r w:rsidRPr="00440425">
        <w:rPr>
          <w:rFonts w:cstheme="minorHAnsi"/>
          <w:color w:val="666666"/>
          <w:sz w:val="24"/>
          <w:szCs w:val="24"/>
          <w:shd w:val="clear" w:color="auto" w:fill="FFFFFF"/>
        </w:rPr>
        <w:t>COMMIT: Carries out a transaction</w:t>
      </w:r>
    </w:p>
    <w:p w14:paraId="009A4549" w14:textId="6DADCB6C" w:rsidR="0047283E" w:rsidRDefault="00D543F1" w:rsidP="00D543F1">
      <w:pPr>
        <w:rPr>
          <w:rFonts w:cstheme="minorHAnsi"/>
          <w:color w:val="666666"/>
          <w:sz w:val="24"/>
          <w:szCs w:val="24"/>
          <w:shd w:val="clear" w:color="auto" w:fill="FFFFFF"/>
        </w:rPr>
      </w:pPr>
      <w:r w:rsidRPr="00440425">
        <w:rPr>
          <w:rFonts w:cstheme="minorHAnsi"/>
          <w:color w:val="666666"/>
          <w:sz w:val="24"/>
          <w:szCs w:val="24"/>
          <w:shd w:val="clear" w:color="auto" w:fill="FFFFFF"/>
        </w:rPr>
        <w:t>ROLLBACK: Restores a transaction if any tasks fail to execute</w:t>
      </w:r>
      <w:r w:rsidR="0047283E" w:rsidRPr="00440425">
        <w:rPr>
          <w:rFonts w:cstheme="minorHAnsi"/>
          <w:color w:val="666666"/>
          <w:sz w:val="24"/>
          <w:szCs w:val="24"/>
          <w:shd w:val="clear" w:color="auto" w:fill="FFFFFF"/>
        </w:rPr>
        <w:t xml:space="preserve"> </w:t>
      </w:r>
    </w:p>
    <w:p w14:paraId="3F61E705" w14:textId="29E87D2A" w:rsidR="00440425" w:rsidRDefault="00440425" w:rsidP="00D543F1">
      <w:pPr>
        <w:rPr>
          <w:rFonts w:cstheme="minorHAnsi"/>
          <w:color w:val="666666"/>
          <w:sz w:val="24"/>
          <w:szCs w:val="24"/>
          <w:shd w:val="clear" w:color="auto" w:fill="FFFFFF"/>
        </w:rPr>
      </w:pPr>
    </w:p>
    <w:p w14:paraId="57167FA2" w14:textId="61CE1486" w:rsidR="00440425" w:rsidRPr="00440425" w:rsidRDefault="00440425" w:rsidP="00D543F1">
      <w:pPr>
        <w:rPr>
          <w:rFonts w:cstheme="minorHAnsi"/>
          <w:b/>
          <w:bCs/>
          <w:color w:val="666666"/>
          <w:sz w:val="28"/>
          <w:szCs w:val="28"/>
          <w:u w:val="single"/>
          <w:shd w:val="clear" w:color="auto" w:fill="FFFFFF"/>
        </w:rPr>
      </w:pPr>
      <w:r w:rsidRPr="00440425">
        <w:rPr>
          <w:rFonts w:cstheme="minorHAnsi"/>
          <w:b/>
          <w:bCs/>
          <w:color w:val="666666"/>
          <w:sz w:val="28"/>
          <w:szCs w:val="28"/>
          <w:u w:val="single"/>
          <w:shd w:val="clear" w:color="auto" w:fill="FFFFFF"/>
        </w:rPr>
        <w:t xml:space="preserve">Ans 5  MAIN key and composite key </w:t>
      </w:r>
    </w:p>
    <w:p w14:paraId="2068F105" w14:textId="29E16648" w:rsidR="00440425" w:rsidRDefault="00440425" w:rsidP="00D543F1">
      <w:pPr>
        <w:rPr>
          <w:rFonts w:cstheme="minorHAnsi"/>
          <w:color w:val="666666"/>
          <w:sz w:val="24"/>
          <w:szCs w:val="24"/>
          <w:shd w:val="clear" w:color="auto" w:fill="FFFFFF"/>
        </w:rPr>
      </w:pPr>
      <w:r>
        <w:rPr>
          <w:rFonts w:cstheme="minorHAnsi"/>
          <w:color w:val="666666"/>
          <w:sz w:val="24"/>
          <w:szCs w:val="24"/>
          <w:shd w:val="clear" w:color="auto" w:fill="FFFFFF"/>
        </w:rPr>
        <w:t xml:space="preserve">Main key is also known as primary key </w:t>
      </w:r>
    </w:p>
    <w:p w14:paraId="19648D98" w14:textId="39F6434E" w:rsidR="00440425" w:rsidRDefault="00440425" w:rsidP="00D543F1">
      <w:pPr>
        <w:rPr>
          <w:rFonts w:ascii="Arial" w:hAnsi="Arial" w:cs="Arial"/>
          <w:color w:val="202124"/>
          <w:shd w:val="clear" w:color="auto" w:fill="FFFFFF"/>
        </w:rPr>
      </w:pPr>
      <w:r>
        <w:rPr>
          <w:rFonts w:ascii="Arial" w:hAnsi="Arial" w:cs="Arial"/>
          <w:color w:val="202124"/>
          <w:shd w:val="clear" w:color="auto" w:fill="FFFFFF"/>
        </w:rPr>
        <w:t>While a primary key and a composite key might do the same things, </w:t>
      </w:r>
      <w:r>
        <w:rPr>
          <w:rFonts w:ascii="Arial" w:hAnsi="Arial" w:cs="Arial"/>
          <w:b/>
          <w:bCs/>
          <w:color w:val="202124"/>
          <w:shd w:val="clear" w:color="auto" w:fill="FFFFFF"/>
        </w:rPr>
        <w:t>the primary key will consist of one column, where the composite key will consist of two or more columns</w:t>
      </w:r>
      <w:r>
        <w:rPr>
          <w:rFonts w:ascii="Arial" w:hAnsi="Arial" w:cs="Arial"/>
          <w:color w:val="202124"/>
          <w:shd w:val="clear" w:color="auto" w:fill="FFFFFF"/>
        </w:rPr>
        <w:t>.</w:t>
      </w:r>
    </w:p>
    <w:p w14:paraId="3780CD05" w14:textId="0B34FAA1" w:rsidR="00440425" w:rsidRDefault="00440425" w:rsidP="00D543F1">
      <w:pPr>
        <w:rPr>
          <w:rFonts w:ascii="Arial" w:hAnsi="Arial" w:cs="Arial"/>
          <w:color w:val="202124"/>
          <w:shd w:val="clear" w:color="auto" w:fill="FFFFFF"/>
        </w:rPr>
      </w:pPr>
      <w:r>
        <w:rPr>
          <w:rFonts w:ascii="Arial" w:hAnsi="Arial" w:cs="Arial"/>
          <w:color w:val="202124"/>
          <w:shd w:val="clear" w:color="auto" w:fill="FFFFFF"/>
        </w:rPr>
        <w:t>A file with name of</w:t>
      </w:r>
      <w:r w:rsidR="005E292E">
        <w:rPr>
          <w:rFonts w:ascii="Arial" w:hAnsi="Arial" w:cs="Arial"/>
          <w:color w:val="202124"/>
          <w:shd w:val="clear" w:color="auto" w:fill="FFFFFF"/>
        </w:rPr>
        <w:t xml:space="preserve">  (</w:t>
      </w:r>
      <w:r w:rsidR="005E292E" w:rsidRPr="005E292E">
        <w:rPr>
          <w:rFonts w:ascii="Arial" w:hAnsi="Arial" w:cs="Arial"/>
          <w:b/>
          <w:bCs/>
          <w:color w:val="202124"/>
          <w:shd w:val="clear" w:color="auto" w:fill="FFFFFF"/>
        </w:rPr>
        <w:t>assig1_student</w:t>
      </w:r>
      <w:r w:rsidR="005E292E" w:rsidRPr="005E292E">
        <w:rPr>
          <w:rFonts w:ascii="Arial" w:hAnsi="Arial" w:cs="Arial"/>
          <w:b/>
          <w:bCs/>
          <w:color w:val="202124"/>
          <w:shd w:val="clear" w:color="auto" w:fill="FFFFFF"/>
        </w:rPr>
        <w:t>)</w:t>
      </w:r>
      <w:r>
        <w:rPr>
          <w:rFonts w:ascii="Arial" w:hAnsi="Arial" w:cs="Arial"/>
          <w:color w:val="202124"/>
          <w:shd w:val="clear" w:color="auto" w:fill="FFFFFF"/>
        </w:rPr>
        <w:t xml:space="preserve">   attached for showing how to used them.</w:t>
      </w:r>
    </w:p>
    <w:p w14:paraId="539605C1" w14:textId="3D67911C" w:rsidR="00440425" w:rsidRDefault="00440425" w:rsidP="00D543F1">
      <w:pPr>
        <w:rPr>
          <w:rFonts w:ascii="Arial" w:hAnsi="Arial" w:cs="Arial"/>
          <w:color w:val="202124"/>
          <w:shd w:val="clear" w:color="auto" w:fill="FFFFFF"/>
        </w:rPr>
      </w:pPr>
    </w:p>
    <w:p w14:paraId="5CA63C98" w14:textId="42109F7D" w:rsidR="005D51DE" w:rsidRPr="005D51DE" w:rsidRDefault="00440425" w:rsidP="00D543F1">
      <w:pPr>
        <w:rPr>
          <w:rFonts w:ascii="Arial" w:hAnsi="Arial" w:cs="Arial"/>
          <w:b/>
          <w:bCs/>
          <w:color w:val="202124"/>
          <w:sz w:val="24"/>
          <w:szCs w:val="24"/>
          <w:u w:val="single"/>
          <w:shd w:val="clear" w:color="auto" w:fill="FFFFFF"/>
        </w:rPr>
      </w:pPr>
      <w:r w:rsidRPr="005D51DE">
        <w:rPr>
          <w:rFonts w:ascii="Arial" w:hAnsi="Arial" w:cs="Arial"/>
          <w:b/>
          <w:bCs/>
          <w:color w:val="202124"/>
          <w:sz w:val="24"/>
          <w:szCs w:val="24"/>
          <w:u w:val="single"/>
          <w:shd w:val="clear" w:color="auto" w:fill="FFFFFF"/>
        </w:rPr>
        <w:t xml:space="preserve">Ans 6  </w:t>
      </w:r>
      <w:r w:rsidR="005D51DE" w:rsidRPr="005D51DE">
        <w:rPr>
          <w:rFonts w:ascii="Arial" w:hAnsi="Arial" w:cs="Arial"/>
          <w:b/>
          <w:bCs/>
          <w:color w:val="202124"/>
          <w:sz w:val="24"/>
          <w:szCs w:val="24"/>
          <w:u w:val="single"/>
          <w:shd w:val="clear" w:color="auto" w:fill="FFFFFF"/>
        </w:rPr>
        <w:t xml:space="preserve">A file with name </w:t>
      </w:r>
      <w:r w:rsidR="005E292E" w:rsidRPr="005E292E">
        <w:rPr>
          <w:rFonts w:ascii="Arial" w:hAnsi="Arial" w:cs="Arial"/>
          <w:color w:val="202124"/>
          <w:sz w:val="24"/>
          <w:szCs w:val="24"/>
          <w:u w:val="single"/>
          <w:shd w:val="clear" w:color="auto" w:fill="FFFFFF"/>
        </w:rPr>
        <w:t>(</w:t>
      </w:r>
      <w:proofErr w:type="spellStart"/>
      <w:r w:rsidR="005E292E" w:rsidRPr="005E292E">
        <w:rPr>
          <w:rFonts w:ascii="Arial" w:hAnsi="Arial" w:cs="Arial"/>
          <w:color w:val="202124"/>
          <w:sz w:val="24"/>
          <w:szCs w:val="24"/>
          <w:u w:val="single"/>
          <w:shd w:val="clear" w:color="auto" w:fill="FFFFFF"/>
        </w:rPr>
        <w:t>students</w:t>
      </w:r>
      <w:r w:rsidR="005E292E">
        <w:rPr>
          <w:rFonts w:ascii="Arial" w:hAnsi="Arial" w:cs="Arial"/>
          <w:color w:val="202124"/>
          <w:sz w:val="24"/>
          <w:szCs w:val="24"/>
          <w:u w:val="single"/>
          <w:shd w:val="clear" w:color="auto" w:fill="FFFFFF"/>
        </w:rPr>
        <w:t>_</w:t>
      </w:r>
      <w:r w:rsidR="005E292E" w:rsidRPr="005E292E">
        <w:rPr>
          <w:rFonts w:ascii="Arial" w:hAnsi="Arial" w:cs="Arial"/>
          <w:color w:val="202124"/>
          <w:sz w:val="24"/>
          <w:szCs w:val="24"/>
          <w:u w:val="single"/>
          <w:shd w:val="clear" w:color="auto" w:fill="FFFFFF"/>
        </w:rPr>
        <w:t>student_info</w:t>
      </w:r>
      <w:proofErr w:type="spellEnd"/>
      <w:r w:rsidR="005E292E">
        <w:rPr>
          <w:rFonts w:ascii="Arial" w:hAnsi="Arial" w:cs="Arial"/>
          <w:b/>
          <w:bCs/>
          <w:color w:val="202124"/>
          <w:sz w:val="24"/>
          <w:szCs w:val="24"/>
          <w:u w:val="single"/>
          <w:shd w:val="clear" w:color="auto" w:fill="FFFFFF"/>
        </w:rPr>
        <w:t>)</w:t>
      </w:r>
      <w:r w:rsidR="005D51DE" w:rsidRPr="005D51DE">
        <w:rPr>
          <w:rFonts w:ascii="Arial" w:hAnsi="Arial" w:cs="Arial"/>
          <w:b/>
          <w:bCs/>
          <w:color w:val="202124"/>
          <w:sz w:val="24"/>
          <w:szCs w:val="24"/>
          <w:u w:val="single"/>
          <w:shd w:val="clear" w:color="auto" w:fill="FFFFFF"/>
        </w:rPr>
        <w:t xml:space="preserve"> attached for showing table created </w:t>
      </w:r>
    </w:p>
    <w:sectPr w:rsidR="005D51DE" w:rsidRPr="005D51D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A77A3" w14:textId="77777777" w:rsidR="00DB5C2A" w:rsidRDefault="00DB5C2A" w:rsidP="005D51DE">
      <w:pPr>
        <w:spacing w:after="0" w:line="240" w:lineRule="auto"/>
      </w:pPr>
      <w:r>
        <w:separator/>
      </w:r>
    </w:p>
  </w:endnote>
  <w:endnote w:type="continuationSeparator" w:id="0">
    <w:p w14:paraId="562D5562" w14:textId="77777777" w:rsidR="00DB5C2A" w:rsidRDefault="00DB5C2A" w:rsidP="005D5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AD6E6" w14:textId="77777777" w:rsidR="00DB5C2A" w:rsidRDefault="00DB5C2A" w:rsidP="005D51DE">
      <w:pPr>
        <w:spacing w:after="0" w:line="240" w:lineRule="auto"/>
      </w:pPr>
      <w:r>
        <w:separator/>
      </w:r>
    </w:p>
  </w:footnote>
  <w:footnote w:type="continuationSeparator" w:id="0">
    <w:p w14:paraId="5EF49B18" w14:textId="77777777" w:rsidR="00DB5C2A" w:rsidRDefault="00DB5C2A" w:rsidP="005D51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183FB" w14:textId="5DE7CE2B" w:rsidR="005D51DE" w:rsidRDefault="005D51DE">
    <w:pPr>
      <w:pStyle w:val="Header"/>
    </w:pPr>
    <w:r>
      <w:t>NAME = Khushal Tondon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01624"/>
    <w:multiLevelType w:val="multilevel"/>
    <w:tmpl w:val="1210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22B13"/>
    <w:multiLevelType w:val="multilevel"/>
    <w:tmpl w:val="505C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0E0FAB"/>
    <w:multiLevelType w:val="multilevel"/>
    <w:tmpl w:val="7FC41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4D7A1D"/>
    <w:multiLevelType w:val="multilevel"/>
    <w:tmpl w:val="111C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EA170F"/>
    <w:multiLevelType w:val="multilevel"/>
    <w:tmpl w:val="B824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75F"/>
    <w:rsid w:val="002821C0"/>
    <w:rsid w:val="00440425"/>
    <w:rsid w:val="0047283E"/>
    <w:rsid w:val="005B6378"/>
    <w:rsid w:val="005D51DE"/>
    <w:rsid w:val="005E292E"/>
    <w:rsid w:val="007B1E64"/>
    <w:rsid w:val="00C17240"/>
    <w:rsid w:val="00C2375F"/>
    <w:rsid w:val="00CF13A0"/>
    <w:rsid w:val="00D543F1"/>
    <w:rsid w:val="00DA28B4"/>
    <w:rsid w:val="00DB5C2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9CD78"/>
  <w15:chartTrackingRefBased/>
  <w15:docId w15:val="{6B8880B9-A0CE-42ED-87D0-E533F8155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13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3">
    <w:name w:val="heading 3"/>
    <w:basedOn w:val="Normal"/>
    <w:next w:val="Normal"/>
    <w:link w:val="Heading3Char"/>
    <w:uiPriority w:val="9"/>
    <w:semiHidden/>
    <w:unhideWhenUsed/>
    <w:qFormat/>
    <w:rsid w:val="00D543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2375F"/>
    <w:rPr>
      <w:i/>
      <w:iCs/>
    </w:rPr>
  </w:style>
  <w:style w:type="character" w:styleId="Strong">
    <w:name w:val="Strong"/>
    <w:basedOn w:val="DefaultParagraphFont"/>
    <w:uiPriority w:val="22"/>
    <w:qFormat/>
    <w:rsid w:val="00CF13A0"/>
    <w:rPr>
      <w:b/>
      <w:bCs/>
    </w:rPr>
  </w:style>
  <w:style w:type="character" w:customStyle="1" w:styleId="Heading1Char">
    <w:name w:val="Heading 1 Char"/>
    <w:basedOn w:val="DefaultParagraphFont"/>
    <w:link w:val="Heading1"/>
    <w:uiPriority w:val="9"/>
    <w:rsid w:val="00CF13A0"/>
    <w:rPr>
      <w:rFonts w:ascii="Times New Roman" w:eastAsia="Times New Roman" w:hAnsi="Times New Roman" w:cs="Times New Roman"/>
      <w:b/>
      <w:bCs/>
      <w:kern w:val="36"/>
      <w:sz w:val="48"/>
      <w:szCs w:val="48"/>
      <w:lang w:eastAsia="en-IN" w:bidi="hi-IN"/>
    </w:rPr>
  </w:style>
  <w:style w:type="paragraph" w:styleId="NormalWeb">
    <w:name w:val="Normal (Web)"/>
    <w:basedOn w:val="Normal"/>
    <w:uiPriority w:val="99"/>
    <w:semiHidden/>
    <w:unhideWhenUsed/>
    <w:rsid w:val="00CF13A0"/>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comp">
    <w:name w:val="comp"/>
    <w:basedOn w:val="Normal"/>
    <w:rsid w:val="0047283E"/>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47283E"/>
    <w:rPr>
      <w:color w:val="0000FF"/>
      <w:u w:val="single"/>
    </w:rPr>
  </w:style>
  <w:style w:type="character" w:customStyle="1" w:styleId="Heading3Char">
    <w:name w:val="Heading 3 Char"/>
    <w:basedOn w:val="DefaultParagraphFont"/>
    <w:link w:val="Heading3"/>
    <w:uiPriority w:val="9"/>
    <w:semiHidden/>
    <w:rsid w:val="00D543F1"/>
    <w:rPr>
      <w:rFonts w:asciiTheme="majorHAnsi" w:eastAsiaTheme="majorEastAsia" w:hAnsiTheme="majorHAnsi" w:cstheme="majorBidi"/>
      <w:color w:val="1F3763" w:themeColor="accent1" w:themeShade="7F"/>
      <w:sz w:val="24"/>
      <w:szCs w:val="24"/>
    </w:rPr>
  </w:style>
  <w:style w:type="paragraph" w:customStyle="1" w:styleId="rich-text-component">
    <w:name w:val="rich-text-component"/>
    <w:basedOn w:val="Normal"/>
    <w:rsid w:val="00D543F1"/>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css-je7s01">
    <w:name w:val="css-je7s01"/>
    <w:basedOn w:val="DefaultParagraphFont"/>
    <w:rsid w:val="00D543F1"/>
  </w:style>
  <w:style w:type="paragraph" w:styleId="Header">
    <w:name w:val="header"/>
    <w:basedOn w:val="Normal"/>
    <w:link w:val="HeaderChar"/>
    <w:uiPriority w:val="99"/>
    <w:unhideWhenUsed/>
    <w:rsid w:val="005D51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51DE"/>
  </w:style>
  <w:style w:type="paragraph" w:styleId="Footer">
    <w:name w:val="footer"/>
    <w:basedOn w:val="Normal"/>
    <w:link w:val="FooterChar"/>
    <w:uiPriority w:val="99"/>
    <w:unhideWhenUsed/>
    <w:rsid w:val="005D51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5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74291">
      <w:bodyDiv w:val="1"/>
      <w:marLeft w:val="0"/>
      <w:marRight w:val="0"/>
      <w:marTop w:val="0"/>
      <w:marBottom w:val="0"/>
      <w:divBdr>
        <w:top w:val="none" w:sz="0" w:space="0" w:color="auto"/>
        <w:left w:val="none" w:sz="0" w:space="0" w:color="auto"/>
        <w:bottom w:val="none" w:sz="0" w:space="0" w:color="auto"/>
        <w:right w:val="none" w:sz="0" w:space="0" w:color="auto"/>
      </w:divBdr>
    </w:div>
    <w:div w:id="803816894">
      <w:bodyDiv w:val="1"/>
      <w:marLeft w:val="0"/>
      <w:marRight w:val="0"/>
      <w:marTop w:val="0"/>
      <w:marBottom w:val="0"/>
      <w:divBdr>
        <w:top w:val="none" w:sz="0" w:space="0" w:color="auto"/>
        <w:left w:val="none" w:sz="0" w:space="0" w:color="auto"/>
        <w:bottom w:val="none" w:sz="0" w:space="0" w:color="auto"/>
        <w:right w:val="none" w:sz="0" w:space="0" w:color="auto"/>
      </w:divBdr>
    </w:div>
    <w:div w:id="1197692046">
      <w:bodyDiv w:val="1"/>
      <w:marLeft w:val="0"/>
      <w:marRight w:val="0"/>
      <w:marTop w:val="0"/>
      <w:marBottom w:val="0"/>
      <w:divBdr>
        <w:top w:val="none" w:sz="0" w:space="0" w:color="auto"/>
        <w:left w:val="none" w:sz="0" w:space="0" w:color="auto"/>
        <w:bottom w:val="none" w:sz="0" w:space="0" w:color="auto"/>
        <w:right w:val="none" w:sz="0" w:space="0" w:color="auto"/>
      </w:divBdr>
    </w:div>
    <w:div w:id="171542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lifewire.com/database-dependencies-10197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khushal tondon</dc:creator>
  <cp:keywords/>
  <dc:description/>
  <cp:lastModifiedBy>khushal tondon</cp:lastModifiedBy>
  <cp:revision>2</cp:revision>
  <dcterms:created xsi:type="dcterms:W3CDTF">2022-04-14T16:56:00Z</dcterms:created>
  <dcterms:modified xsi:type="dcterms:W3CDTF">2022-04-15T06:41:00Z</dcterms:modified>
</cp:coreProperties>
</file>