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3693d3e2360696c8771c1baebafbd8f989a6291"/>
    <w:p>
      <w:pPr>
        <w:pStyle w:val="Heading1"/>
      </w:pPr>
      <w:r>
        <w:t xml:space="preserve">Hands-on 1: Project Walkthrough and Explanations</w:t>
      </w:r>
    </w:p>
    <w:bookmarkStart w:id="23" w:name="project-folder-structure-walkthrough"/>
    <w:p>
      <w:pPr>
        <w:pStyle w:val="Heading2"/>
      </w:pPr>
      <w:r>
        <w:t xml:space="preserve">1. Project Folder Structure Walkthrough</w:t>
      </w:r>
    </w:p>
    <w:bookmarkStart w:id="20" w:name="srcmainjava"/>
    <w:p>
      <w:pPr>
        <w:pStyle w:val="Heading3"/>
      </w:pPr>
      <w:r>
        <w:t xml:space="preserve">src/main/java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</w:t>
      </w:r>
      <w:r>
        <w:t xml:space="preserve">: This folder contains the source code of the Java application.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Details</w:t>
      </w:r>
      <w:r>
        <w:t xml:space="preserve">: All the Java package directories (such as entity model, repository interface, service bean, and application entry class) reside here. For example: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com.cognizant.ormlearn.model</w:t>
      </w:r>
      <w:r>
        <w:t xml:space="preserve"> </w:t>
      </w:r>
      <w:r>
        <w:t xml:space="preserve">(Entity:</w:t>
      </w:r>
      <w:r>
        <w:t xml:space="preserve"> </w:t>
      </w:r>
      <w:r>
        <w:rPr>
          <w:rStyle w:val="VerbatimChar"/>
        </w:rPr>
        <w:t xml:space="preserve">Country.java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com.cognizant.ormlearn.repository</w:t>
      </w:r>
      <w:r>
        <w:t xml:space="preserve"> </w:t>
      </w:r>
      <w:r>
        <w:t xml:space="preserve">(Repository:</w:t>
      </w:r>
      <w:r>
        <w:t xml:space="preserve"> </w:t>
      </w:r>
      <w:r>
        <w:rPr>
          <w:rStyle w:val="VerbatimChar"/>
        </w:rPr>
        <w:t xml:space="preserve">CountryRepository.java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com.cognizant.ormlearn.service</w:t>
      </w:r>
      <w:r>
        <w:t xml:space="preserve"> </w:t>
      </w:r>
      <w:r>
        <w:t xml:space="preserve">(Service:</w:t>
      </w:r>
      <w:r>
        <w:t xml:space="preserve"> </w:t>
      </w:r>
      <w:r>
        <w:rPr>
          <w:rStyle w:val="VerbatimChar"/>
        </w:rPr>
        <w:t xml:space="preserve">CountryService.java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com.cognizant.ormlearn</w:t>
      </w:r>
      <w:r>
        <w:t xml:space="preserve"> </w:t>
      </w:r>
      <w:r>
        <w:t xml:space="preserve">(Entrypoint:</w:t>
      </w:r>
      <w:r>
        <w:t xml:space="preserve"> </w:t>
      </w:r>
      <w:r>
        <w:rPr>
          <w:rStyle w:val="VerbatimChar"/>
        </w:rPr>
        <w:t xml:space="preserve">OrmLearnApplication.java</w:t>
      </w:r>
      <w:r>
        <w:t xml:space="preserve">)</w:t>
      </w:r>
    </w:p>
    <w:bookmarkEnd w:id="20"/>
    <w:bookmarkStart w:id="21" w:name="srcmainresources"/>
    <w:p>
      <w:pPr>
        <w:pStyle w:val="Heading3"/>
      </w:pPr>
      <w:r>
        <w:t xml:space="preserve">src/main/resources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Purpose</w:t>
      </w:r>
      <w:r>
        <w:t xml:space="preserve">: This folder holds non-Java resources required by the application.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Details</w:t>
      </w:r>
      <w:r>
        <w:t xml:space="preserve">: Configurations, static files, template files, and properties reside here. Our configuration file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specifies database settings, dialect class details, and custom logging parameters.</w:t>
      </w:r>
    </w:p>
    <w:bookmarkEnd w:id="21"/>
    <w:bookmarkStart w:id="22" w:name="srctestjava"/>
    <w:p>
      <w:pPr>
        <w:pStyle w:val="Heading3"/>
      </w:pPr>
      <w:r>
        <w:t xml:space="preserve">src/test/java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Purpose</w:t>
      </w:r>
      <w:r>
        <w:t xml:space="preserve">: This directory stores unit and integration test classes.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Details</w:t>
      </w:r>
      <w:r>
        <w:t xml:space="preserve">: Test cases written using frameworks like JUnit 5 and Mockito are placed here to run automated checks against the application.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ac05130965e0c68d56843fcce06e6e77e1aeb74"/>
    <w:p>
      <w:pPr>
        <w:pStyle w:val="Heading2"/>
      </w:pPr>
      <w:r>
        <w:t xml:space="preserve">2. OrmLearnApplication.java: Walkthrough of the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Method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ApplicationContext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OrmLearnApplication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countryService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CountryService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"Inside main"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testGetAllCountries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1: Context Bootstrapping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SpringApplication.run(OrmLearnApplication.class, args)</w:t>
      </w:r>
      <w:r>
        <w:t xml:space="preserve"> </w:t>
      </w:r>
      <w:r>
        <w:t xml:space="preserve">starts the application context, scans for Spring-managed components (beans), and configures the Hibernate JPA EntityManagerFactory.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2: Bean Retrieval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context.getBean(CountryService.class)</w:t>
      </w:r>
      <w:r>
        <w:t xml:space="preserve"> </w:t>
      </w:r>
      <w:r>
        <w:t xml:space="preserve">retrieves the singleton instance of</w:t>
      </w:r>
      <w:r>
        <w:t xml:space="preserve"> </w:t>
      </w:r>
      <w:r>
        <w:rPr>
          <w:rStyle w:val="VerbatimChar"/>
        </w:rPr>
        <w:t xml:space="preserve">CountryService</w:t>
      </w:r>
      <w:r>
        <w:t xml:space="preserve"> </w:t>
      </w:r>
      <w:r>
        <w:t xml:space="preserve">managed by the Spring IoC container and assigns it to our static reference.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3: Logging execution</w:t>
      </w:r>
      <w:r>
        <w:t xml:space="preserve">: Logs</w:t>
      </w:r>
      <w:r>
        <w:t xml:space="preserve"> </w:t>
      </w:r>
      <w:r>
        <w:rPr>
          <w:rStyle w:val="VerbatimChar"/>
        </w:rPr>
        <w:t xml:space="preserve">"Inside main"</w:t>
      </w:r>
      <w:r>
        <w:t xml:space="preserve"> </w:t>
      </w:r>
      <w:r>
        <w:t xml:space="preserve">as a verification checkpoint.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Step 4: Testing function</w:t>
      </w:r>
      <w:r>
        <w:t xml:space="preserve">: Invokes the</w:t>
      </w:r>
      <w:r>
        <w:t xml:space="preserve"> </w:t>
      </w:r>
      <w:r>
        <w:rPr>
          <w:rStyle w:val="VerbatimChar"/>
        </w:rPr>
        <w:t xml:space="preserve">testGetAllCountries()</w:t>
      </w:r>
      <w:r>
        <w:t xml:space="preserve"> </w:t>
      </w:r>
      <w:r>
        <w:t xml:space="preserve">method to fetch all database records via the service and prints the country objects.</w:t>
      </w:r>
    </w:p>
    <w:p>
      <w:r>
        <w:pict>
          <v:rect style="width:0;height:1.5pt" o:hralign="center" o:hrstd="t" o:hr="t"/>
        </w:pict>
      </w:r>
    </w:p>
    <w:bookmarkEnd w:id="24"/>
    <w:bookmarkStart w:id="25" w:name="Xa5d41b26bf1dd657467626934246592e857a4c0"/>
    <w:p>
      <w:pPr>
        <w:pStyle w:val="Heading2"/>
      </w:pPr>
      <w:r>
        <w:t xml:space="preserve">3. Purpose of the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Annotation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annotation is a convenience annotation that combines three essential annotations: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Cs/>
          <w:b/>
        </w:rPr>
        <w:t xml:space="preserve">@Configuration</w:t>
      </w:r>
      <w:r>
        <w:t xml:space="preserve">: Marks the class as a source of bean definitions for the application context.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Cs/>
          <w:b/>
        </w:rPr>
        <w:t xml:space="preserve">@EnableAutoConfiguration</w:t>
      </w:r>
      <w:r>
        <w:t xml:space="preserve">: Tells Spring Boot to start adding beans based on classpath settings, other beans, and property configurations. For instance, finding</w:t>
      </w:r>
      <w:r>
        <w:t xml:space="preserve"> </w:t>
      </w:r>
      <w:r>
        <w:rPr>
          <w:rStyle w:val="VerbatimChar"/>
        </w:rPr>
        <w:t xml:space="preserve">mysql-connector-java</w:t>
      </w:r>
      <w:r>
        <w:t xml:space="preserve"> </w:t>
      </w:r>
      <w:r>
        <w:t xml:space="preserve">on the classpath automatically configures the Hikari DataSource.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Cs/>
          <w:b/>
        </w:rPr>
        <w:t xml:space="preserve">@ComponentScan</w:t>
      </w:r>
      <w:r>
        <w:t xml:space="preserve">: Directs Spring Boot to scan the package where the main class is located (and all its sub-packages) for annotations like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@Service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@Repository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@RestController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8" w:name="X01e677aab769fad330e69dca7286bc8a4b9da85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t xml:space="preserve">Walkthrough and Dependency Hierarchy</w:t>
      </w:r>
    </w:p>
    <w:bookmarkStart w:id="26" w:name="configuration-breakdown"/>
    <w:p>
      <w:pPr>
        <w:pStyle w:val="Heading3"/>
      </w:pPr>
      <w:r>
        <w:t xml:space="preserve">Configuration Breakdown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Parent POM</w:t>
      </w:r>
      <w:r>
        <w:t xml:space="preserve">: Defines standard dependency management and plugin configurations for Spring Boot: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&lt;parent&gt;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&lt;groupId&gt;</w:t>
      </w:r>
      <w:r>
        <w:rPr>
          <w:rStyle w:val="NormalTok"/>
        </w:rPr>
        <w:t xml:space="preserve">org.springframework.boot</w:t>
      </w:r>
      <w:r>
        <w:rPr>
          <w:rStyle w:val="KeywordTok"/>
        </w:rPr>
        <w:t xml:space="preserve">&lt;/groupId&gt;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&lt;artifactId&gt;</w:t>
      </w:r>
      <w:r>
        <w:rPr>
          <w:rStyle w:val="NormalTok"/>
        </w:rPr>
        <w:t xml:space="preserve">spring-boot-starter-parent</w:t>
      </w:r>
      <w:r>
        <w:rPr>
          <w:rStyle w:val="KeywordTok"/>
        </w:rPr>
        <w:t xml:space="preserve">&lt;/artifactId&gt;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&lt;version&gt;</w:t>
      </w:r>
      <w:r>
        <w:rPr>
          <w:rStyle w:val="NormalTok"/>
        </w:rPr>
        <w:t xml:space="preserve">2.7.18</w:t>
      </w:r>
      <w:r>
        <w:rPr>
          <w:rStyle w:val="KeywordTok"/>
        </w:rPr>
        <w:t xml:space="preserve">&lt;/version&gt;</w:t>
      </w:r>
      <w:r>
        <w:br/>
      </w:r>
      <w:r>
        <w:rPr>
          <w:rStyle w:val="KeywordTok"/>
        </w:rPr>
        <w:t xml:space="preserve">&lt;/parent&gt;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Dependencies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spring-boot-starter-data-jpa</w:t>
      </w:r>
      <w:r>
        <w:t xml:space="preserve">: Adds Hibernate, Spring Data, and JDBC support.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mysql-connector-java</w:t>
      </w:r>
      <w:r>
        <w:t xml:space="preserve">: The JDBC driver needed to connect to the MySQL database.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spring-boot-devtools</w:t>
      </w:r>
      <w:r>
        <w:t xml:space="preserve">: Provides live-reloads and development enhancements.</w:t>
      </w:r>
    </w:p>
    <w:bookmarkEnd w:id="26"/>
    <w:bookmarkStart w:id="27" w:name="dependency-hierarchy-tree"/>
    <w:p>
      <w:pPr>
        <w:pStyle w:val="Heading3"/>
      </w:pPr>
      <w:r>
        <w:t xml:space="preserve">Dependency Hierarchy (Tree)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mvn dependency:tree</w:t>
      </w:r>
      <w:r>
        <w:t xml:space="preserve"> </w:t>
      </w:r>
      <w:r>
        <w:t xml:space="preserve">reveals the transitive dependencies of Spring Boot Starter Data JPA: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Spring Boot Starter Data JPA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spring-boot-starter-aop</w:t>
      </w:r>
      <w:r>
        <w:t xml:space="preserve"> </w:t>
      </w:r>
      <w:r>
        <w:t xml:space="preserve">(Spring AOP, AspectJ)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spring-boot-starter-jdbc</w:t>
      </w:r>
      <w:r>
        <w:t xml:space="preserve"> </w:t>
      </w:r>
      <w:r>
        <w:t xml:space="preserve">(HikariCP connection pool, Spring JDBC)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hibernate-core</w:t>
      </w:r>
      <w:r>
        <w:t xml:space="preserve"> </w:t>
      </w:r>
      <w:r>
        <w:t xml:space="preserve">(Hibernate ORM library, Jboss logging, FastInfoset)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spring-data-jpa</w:t>
      </w:r>
      <w:r>
        <w:t xml:space="preserve"> </w:t>
      </w:r>
      <w:r>
        <w:t xml:space="preserve">(Spring framework ORM support, Spring Tx)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spring-aspects</w:t>
      </w:r>
      <w:r>
        <w:t xml:space="preserve"> </w:t>
      </w:r>
      <w:r>
        <w:t xml:space="preserve">(AspectJ bridging)</w:t>
      </w:r>
    </w:p>
    <w:bookmarkEnd w:id="27"/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2026-07-01T17:20:32Z</dcterms:created>
  <dcterms:modified xsi:type="dcterms:W3CDTF">2026-07-01T17:20:32Z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