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2C49C" w14:textId="370070E6" w:rsidR="00DF37C9" w:rsidRPr="00DF37C9" w:rsidRDefault="00DF37C9" w:rsidP="00DF37C9">
      <w:pPr>
        <w:jc w:val="center"/>
        <w:rPr>
          <w:rStyle w:val="SubtleReference"/>
          <w:rFonts w:ascii="Times New Roman" w:hAnsi="Times New Roman" w:cs="Times New Roman"/>
          <w:lang w:val="en-US"/>
        </w:rPr>
      </w:pPr>
      <w:r w:rsidRPr="00DF37C9">
        <w:rPr>
          <w:rStyle w:val="SubtleReference"/>
          <w:rFonts w:ascii="Times New Roman" w:hAnsi="Times New Roman" w:cs="Times New Roman"/>
          <w:lang w:val="en-US"/>
        </w:rPr>
        <w:t xml:space="preserve">26 </w:t>
      </w:r>
      <w:r w:rsidR="00062605">
        <w:rPr>
          <w:rStyle w:val="SubtleReference"/>
          <w:rFonts w:ascii="Times New Roman" w:hAnsi="Times New Roman" w:cs="Times New Roman"/>
          <w:lang w:val="en-US"/>
        </w:rPr>
        <w:t>REMUERA ROAD</w:t>
      </w:r>
      <w:r w:rsidRPr="00DF37C9">
        <w:rPr>
          <w:rStyle w:val="SubtleReference"/>
          <w:rFonts w:ascii="Times New Roman" w:hAnsi="Times New Roman" w:cs="Times New Roman"/>
          <w:lang w:val="en-US"/>
        </w:rPr>
        <w:t>, AUCKLAND, NEW ZEALAND, 105</w:t>
      </w:r>
      <w:r w:rsidR="00062605">
        <w:rPr>
          <w:rStyle w:val="SubtleReference"/>
          <w:rFonts w:ascii="Times New Roman" w:hAnsi="Times New Roman" w:cs="Times New Roman"/>
          <w:lang w:val="en-US"/>
        </w:rPr>
        <w:t>0</w:t>
      </w:r>
      <w:r w:rsidRPr="00DF37C9">
        <w:rPr>
          <w:rStyle w:val="SubtleReference"/>
          <w:rFonts w:ascii="Times New Roman" w:hAnsi="Times New Roman" w:cs="Times New Roman"/>
          <w:lang w:val="en-US"/>
        </w:rPr>
        <w:t xml:space="preserve"> • CHAVEZALYSSAMAY@GMAIL.COM • +642902487967</w:t>
      </w:r>
    </w:p>
    <w:p w14:paraId="1F4D6DEA" w14:textId="77777777" w:rsidR="00DF37C9" w:rsidRPr="00DF37C9" w:rsidRDefault="00DF37C9" w:rsidP="00DF37C9">
      <w:pPr>
        <w:pStyle w:val="Heading1"/>
        <w:jc w:val="center"/>
        <w:rPr>
          <w:rFonts w:ascii="Times New Roman" w:hAnsi="Times New Roman" w:cs="Times New Roman"/>
          <w:b/>
          <w:bCs/>
          <w:lang w:val="en-US"/>
        </w:rPr>
      </w:pPr>
      <w:r w:rsidRPr="00DF37C9">
        <w:rPr>
          <w:rFonts w:ascii="Times New Roman" w:hAnsi="Times New Roman" w:cs="Times New Roman"/>
          <w:b/>
          <w:bCs/>
          <w:lang w:val="en-US"/>
        </w:rPr>
        <w:t>ALYSSA MAY CHAVEZ</w:t>
      </w:r>
    </w:p>
    <w:p w14:paraId="58074750" w14:textId="1DC542A1" w:rsidR="00DF37C9" w:rsidRPr="00DF37C9" w:rsidRDefault="00DF37C9" w:rsidP="00DF37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28821" wp14:editId="66B0ED35">
                <wp:simplePos x="0" y="0"/>
                <wp:positionH relativeFrom="column">
                  <wp:posOffset>-11723</wp:posOffset>
                </wp:positionH>
                <wp:positionV relativeFrom="paragraph">
                  <wp:posOffset>90854</wp:posOffset>
                </wp:positionV>
                <wp:extent cx="7162800" cy="0"/>
                <wp:effectExtent l="0" t="25400" r="38100" b="38100"/>
                <wp:wrapNone/>
                <wp:docPr id="21276147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0"/>
                        </a:xfrm>
                        <a:prstGeom prst="line">
                          <a:avLst/>
                        </a:prstGeom>
                        <a:ln w="57150" cmpd="tri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5F2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7.15pt" to="563.1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" strokecolor="black [3200]" strokeweight="4.5pt">
                <v:stroke linestyle="thickBetweenThin" joinstyle="miter"/>
              </v:line>
            </w:pict>
          </mc:Fallback>
        </mc:AlternateContent>
      </w:r>
    </w:p>
    <w:p w14:paraId="24C0B99B" w14:textId="6B185DB3" w:rsidR="00DF37C9" w:rsidRPr="00DF37C9" w:rsidRDefault="00DF37C9" w:rsidP="00DF37C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F37C9">
        <w:rPr>
          <w:rFonts w:ascii="Times New Roman" w:hAnsi="Times New Roman" w:cs="Times New Roman"/>
          <w:b/>
          <w:bCs/>
          <w:lang w:val="en-US"/>
        </w:rPr>
        <w:t>PROFESSIONAL SUMMARY</w:t>
      </w:r>
    </w:p>
    <w:p w14:paraId="012EF3A2" w14:textId="45D4E262" w:rsidR="00DF37C9" w:rsidRDefault="00082CCA" w:rsidP="005A6FD8">
      <w:pPr>
        <w:jc w:val="both"/>
        <w:rPr>
          <w:rFonts w:ascii="Times New Roman" w:hAnsi="Times New Roman" w:cs="Times New Roman"/>
        </w:rPr>
      </w:pPr>
      <w:r w:rsidRPr="00082CCA">
        <w:rPr>
          <w:rFonts w:ascii="Times New Roman" w:hAnsi="Times New Roman" w:cs="Times New Roman"/>
        </w:rPr>
        <w:t>Practical, reliable and process</w:t>
      </w:r>
      <w:r w:rsidRPr="00082CCA">
        <w:rPr>
          <w:rFonts w:ascii="Times New Roman" w:hAnsi="Times New Roman" w:cs="Times New Roman"/>
        </w:rPr>
        <w:noBreakHyphen/>
        <w:t xml:space="preserve">focused MBA candidate seeking an </w:t>
      </w:r>
      <w:r w:rsidRPr="00082CCA">
        <w:rPr>
          <w:rFonts w:ascii="Times New Roman" w:hAnsi="Times New Roman" w:cs="Times New Roman"/>
          <w:b/>
          <w:bCs/>
        </w:rPr>
        <w:t>operations &amp; logistics internship/placement</w:t>
      </w:r>
      <w:r w:rsidRPr="00082CCA">
        <w:rPr>
          <w:rFonts w:ascii="Times New Roman" w:hAnsi="Times New Roman" w:cs="Times New Roman"/>
        </w:rPr>
        <w:t xml:space="preserve"> arranged through the university. Six years’ experience in finance operations (Shell Shared Services) with proven strengths in process improvement, stakeholder coordination and data</w:t>
      </w:r>
      <w:r w:rsidRPr="00082CCA">
        <w:rPr>
          <w:rFonts w:ascii="Times New Roman" w:hAnsi="Times New Roman" w:cs="Times New Roman"/>
        </w:rPr>
        <w:noBreakHyphen/>
        <w:t>driven problem solving. Seeking hands</w:t>
      </w:r>
      <w:r w:rsidRPr="00082CCA">
        <w:rPr>
          <w:rFonts w:ascii="Times New Roman" w:hAnsi="Times New Roman" w:cs="Times New Roman"/>
        </w:rPr>
        <w:noBreakHyphen/>
        <w:t>on learning in inventory management, warehouse workflows and supply</w:t>
      </w:r>
      <w:r w:rsidRPr="00082CCA">
        <w:rPr>
          <w:rFonts w:ascii="Times New Roman" w:hAnsi="Times New Roman" w:cs="Times New Roman"/>
        </w:rPr>
        <w:noBreakHyphen/>
        <w:t>chain systems (WMS/Warehouse controls). Available for part</w:t>
      </w:r>
      <w:r w:rsidRPr="00082CCA">
        <w:rPr>
          <w:rFonts w:ascii="Times New Roman" w:hAnsi="Times New Roman" w:cs="Times New Roman"/>
        </w:rPr>
        <w:noBreakHyphen/>
        <w:t>time or full</w:t>
      </w:r>
      <w:r w:rsidRPr="00082CCA">
        <w:rPr>
          <w:rFonts w:ascii="Times New Roman" w:hAnsi="Times New Roman" w:cs="Times New Roman"/>
        </w:rPr>
        <w:noBreakHyphen/>
        <w:t>time</w:t>
      </w:r>
      <w:r>
        <w:rPr>
          <w:rFonts w:ascii="Times New Roman" w:hAnsi="Times New Roman" w:cs="Times New Roman"/>
        </w:rPr>
        <w:t xml:space="preserve"> (30 </w:t>
      </w:r>
      <w:proofErr w:type="spellStart"/>
      <w:r>
        <w:rPr>
          <w:rFonts w:ascii="Times New Roman" w:hAnsi="Times New Roman" w:cs="Times New Roman"/>
        </w:rPr>
        <w:t>hrs</w:t>
      </w:r>
      <w:proofErr w:type="spellEnd"/>
      <w:r>
        <w:rPr>
          <w:rFonts w:ascii="Times New Roman" w:hAnsi="Times New Roman" w:cs="Times New Roman"/>
        </w:rPr>
        <w:t>)</w:t>
      </w:r>
      <w:r w:rsidRPr="00082CCA">
        <w:rPr>
          <w:rFonts w:ascii="Times New Roman" w:hAnsi="Times New Roman" w:cs="Times New Roman"/>
        </w:rPr>
        <w:t xml:space="preserve"> placements and happy to complete any required placement paperwork and inductions.</w:t>
      </w:r>
    </w:p>
    <w:p w14:paraId="4DA45C32" w14:textId="116BB281" w:rsidR="00A957FA" w:rsidRDefault="00A957FA" w:rsidP="00DF3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16CF6D" wp14:editId="3198FAE4">
                <wp:simplePos x="0" y="0"/>
                <wp:positionH relativeFrom="column">
                  <wp:posOffset>-60960</wp:posOffset>
                </wp:positionH>
                <wp:positionV relativeFrom="paragraph">
                  <wp:posOffset>40005</wp:posOffset>
                </wp:positionV>
                <wp:extent cx="7185660" cy="0"/>
                <wp:effectExtent l="0" t="25400" r="40640" b="38100"/>
                <wp:wrapNone/>
                <wp:docPr id="2526000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5660" cy="0"/>
                        </a:xfrm>
                        <a:prstGeom prst="line">
                          <a:avLst/>
                        </a:prstGeom>
                        <a:ln w="5715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E0671" id="Straight Connector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3.15pt" to="561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" strokecolor="black [3213]" strokeweight="4.5pt">
                <v:stroke linestyle="thickBetweenThin" joinstyle="miter"/>
              </v:line>
            </w:pict>
          </mc:Fallback>
        </mc:AlternateContent>
      </w:r>
    </w:p>
    <w:p w14:paraId="01BAEAAD" w14:textId="52CA88F0" w:rsidR="00A957FA" w:rsidRDefault="00A957FA" w:rsidP="00A957F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PLACEMENT OBJECTIVE</w:t>
      </w:r>
    </w:p>
    <w:p w14:paraId="594885C8" w14:textId="4890A05F" w:rsidR="00A957FA" w:rsidRPr="005A6FD8" w:rsidRDefault="005A6FD8" w:rsidP="005A6FD8">
      <w:pPr>
        <w:jc w:val="both"/>
        <w:rPr>
          <w:rFonts w:ascii="Times New Roman" w:hAnsi="Times New Roman" w:cs="Times New Roman"/>
          <w:lang w:val="en-US"/>
        </w:rPr>
      </w:pPr>
      <w:r w:rsidRPr="005A6FD8">
        <w:rPr>
          <w:rFonts w:ascii="Times New Roman" w:hAnsi="Times New Roman" w:cs="Times New Roman"/>
        </w:rPr>
        <w:t xml:space="preserve">To gain practical experience in frontline operations and logistics and to achieve the </w:t>
      </w:r>
      <w:r w:rsidR="00CC5BFE" w:rsidRPr="005A6FD8">
        <w:rPr>
          <w:rFonts w:ascii="Times New Roman" w:hAnsi="Times New Roman" w:cs="Times New Roman"/>
        </w:rPr>
        <w:t>program</w:t>
      </w:r>
      <w:r w:rsidRPr="005A6FD8">
        <w:rPr>
          <w:rFonts w:ascii="Times New Roman" w:hAnsi="Times New Roman" w:cs="Times New Roman"/>
        </w:rPr>
        <w:t xml:space="preserve"> learning outcomes by applying theory to workplace practice. Priority areas: inventory control, receiving &amp; dispatch processes, warehouse workflow </w:t>
      </w:r>
      <w:r w:rsidR="00CC5BFE" w:rsidRPr="005A6FD8">
        <w:rPr>
          <w:rFonts w:ascii="Times New Roman" w:hAnsi="Times New Roman" w:cs="Times New Roman"/>
        </w:rPr>
        <w:t>optimization</w:t>
      </w:r>
      <w:r w:rsidRPr="005A6FD8">
        <w:rPr>
          <w:rFonts w:ascii="Times New Roman" w:hAnsi="Times New Roman" w:cs="Times New Roman"/>
        </w:rPr>
        <w:t>, supplier collaboration and project</w:t>
      </w:r>
      <w:r w:rsidRPr="005A6FD8">
        <w:rPr>
          <w:rFonts w:ascii="Times New Roman" w:hAnsi="Times New Roman" w:cs="Times New Roman"/>
        </w:rPr>
        <w:noBreakHyphen/>
        <w:t>based process improvements.</w:t>
      </w:r>
    </w:p>
    <w:p w14:paraId="5B2E9EF4" w14:textId="7FBFE8A3" w:rsidR="00A957FA" w:rsidRDefault="00773621" w:rsidP="00DF3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71A930" wp14:editId="72F778D8">
                <wp:simplePos x="0" y="0"/>
                <wp:positionH relativeFrom="column">
                  <wp:posOffset>-106680</wp:posOffset>
                </wp:positionH>
                <wp:positionV relativeFrom="paragraph">
                  <wp:posOffset>147320</wp:posOffset>
                </wp:positionV>
                <wp:extent cx="7185660" cy="0"/>
                <wp:effectExtent l="0" t="25400" r="40640" b="38100"/>
                <wp:wrapNone/>
                <wp:docPr id="547146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5660" cy="0"/>
                        </a:xfrm>
                        <a:prstGeom prst="line">
                          <a:avLst/>
                        </a:prstGeom>
                        <a:ln w="5715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802BC" id="Straight Connector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pt,11.6pt" to="557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" strokecolor="black [3213]" strokeweight="4.5pt">
                <v:stroke linestyle="thickBetweenThin" joinstyle="miter"/>
              </v:line>
            </w:pict>
          </mc:Fallback>
        </mc:AlternateContent>
      </w:r>
    </w:p>
    <w:p w14:paraId="741ADC20" w14:textId="02702944" w:rsidR="00773621" w:rsidRDefault="00773621" w:rsidP="008C5A9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Key Skills</w:t>
      </w:r>
    </w:p>
    <w:p w14:paraId="229684F0" w14:textId="365A4836" w:rsidR="008C5A91" w:rsidRPr="008C5A91" w:rsidRDefault="008C5A91" w:rsidP="008C5A91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C5A91">
        <w:rPr>
          <w:rFonts w:ascii="Times New Roman" w:hAnsi="Times New Roman" w:cs="Times New Roman"/>
          <w:lang w:val="en-US"/>
        </w:rPr>
        <w:t xml:space="preserve">Operations coordination &amp; process improvement </w:t>
      </w:r>
    </w:p>
    <w:p w14:paraId="0376BD3D" w14:textId="2CF98539" w:rsidR="008C5A91" w:rsidRPr="008C5A91" w:rsidRDefault="008C5A91" w:rsidP="008C5A91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C5A91">
        <w:rPr>
          <w:rFonts w:ascii="Times New Roman" w:hAnsi="Times New Roman" w:cs="Times New Roman"/>
          <w:lang w:val="en-US"/>
        </w:rPr>
        <w:t xml:space="preserve">Inventory control &amp; stock reconciliation </w:t>
      </w:r>
    </w:p>
    <w:p w14:paraId="7D467CA9" w14:textId="3B78FEC4" w:rsidR="008C5A91" w:rsidRPr="008C5A91" w:rsidRDefault="008C5A91" w:rsidP="008C5A91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C5A91">
        <w:rPr>
          <w:rFonts w:ascii="Times New Roman" w:hAnsi="Times New Roman" w:cs="Times New Roman"/>
          <w:lang w:val="en-US"/>
        </w:rPr>
        <w:t xml:space="preserve">Supplier collaboration &amp; replenishment support </w:t>
      </w:r>
    </w:p>
    <w:p w14:paraId="142965BE" w14:textId="60AE6F78" w:rsidR="008C5A91" w:rsidRPr="008C5A91" w:rsidRDefault="008C5A91" w:rsidP="008C5A91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C5A91">
        <w:rPr>
          <w:rFonts w:ascii="Times New Roman" w:hAnsi="Times New Roman" w:cs="Times New Roman"/>
          <w:lang w:val="en-US"/>
        </w:rPr>
        <w:t xml:space="preserve">Project management fundamentals &amp; delivery </w:t>
      </w:r>
    </w:p>
    <w:p w14:paraId="1330F7BA" w14:textId="649F8C16" w:rsidR="008C5A91" w:rsidRPr="008C5A91" w:rsidRDefault="008C5A91" w:rsidP="008C5A91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C5A91">
        <w:rPr>
          <w:rFonts w:ascii="Times New Roman" w:hAnsi="Times New Roman" w:cs="Times New Roman"/>
          <w:lang w:val="en-US"/>
        </w:rPr>
        <w:t>SAP experience; advanced Excel (VLOOKUP, pivot tables, data cleansing)</w:t>
      </w:r>
    </w:p>
    <w:p w14:paraId="589C5BE8" w14:textId="2145A55A" w:rsidR="008C5A91" w:rsidRPr="008C5A91" w:rsidRDefault="008C5A91" w:rsidP="008C5A91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C5A91">
        <w:rPr>
          <w:rFonts w:ascii="Times New Roman" w:hAnsi="Times New Roman" w:cs="Times New Roman"/>
          <w:lang w:val="en-US"/>
        </w:rPr>
        <w:t xml:space="preserve">Basic WMS familiarity and ability to learn warehouse systems quickly </w:t>
      </w:r>
    </w:p>
    <w:p w14:paraId="017EBC1C" w14:textId="4535B81B" w:rsidR="008C5A91" w:rsidRPr="008C5A91" w:rsidRDefault="008C5A91" w:rsidP="008C5A91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C5A91">
        <w:rPr>
          <w:rFonts w:ascii="Times New Roman" w:hAnsi="Times New Roman" w:cs="Times New Roman"/>
          <w:lang w:val="en-US"/>
        </w:rPr>
        <w:t>Health &amp; Safety awareness, compliance and site induction readiness</w:t>
      </w:r>
    </w:p>
    <w:p w14:paraId="76033611" w14:textId="241E64DC" w:rsidR="008C5A91" w:rsidRPr="008C5A91" w:rsidRDefault="008C5A91" w:rsidP="008C5A91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C5A91">
        <w:rPr>
          <w:rFonts w:ascii="Times New Roman" w:hAnsi="Times New Roman" w:cs="Times New Roman"/>
          <w:lang w:val="en-US"/>
        </w:rPr>
        <w:t xml:space="preserve">Quality awareness and continuous improvement mindset </w:t>
      </w:r>
    </w:p>
    <w:p w14:paraId="743E1758" w14:textId="2B3E49F6" w:rsidR="008C5A91" w:rsidRPr="008C5A91" w:rsidRDefault="008C5A91" w:rsidP="008C5A91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C5A91">
        <w:rPr>
          <w:rFonts w:ascii="Times New Roman" w:hAnsi="Times New Roman" w:cs="Times New Roman"/>
          <w:lang w:val="en-US"/>
        </w:rPr>
        <w:t xml:space="preserve">Communication, stakeholder liaison and supplier management </w:t>
      </w:r>
    </w:p>
    <w:p w14:paraId="2849B31C" w14:textId="2516C79D" w:rsidR="00773621" w:rsidRDefault="008C5A91" w:rsidP="0077362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2483B5" wp14:editId="5E906729">
                <wp:simplePos x="0" y="0"/>
                <wp:positionH relativeFrom="margin">
                  <wp:posOffset>-60960</wp:posOffset>
                </wp:positionH>
                <wp:positionV relativeFrom="paragraph">
                  <wp:posOffset>178435</wp:posOffset>
                </wp:positionV>
                <wp:extent cx="7185660" cy="0"/>
                <wp:effectExtent l="0" t="19050" r="53340" b="38100"/>
                <wp:wrapNone/>
                <wp:docPr id="18627457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5660" cy="0"/>
                        </a:xfrm>
                        <a:prstGeom prst="line">
                          <a:avLst/>
                        </a:prstGeom>
                        <a:ln w="5715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A7F64" id="Straight Connector 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8pt,14.05pt" to="561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" strokecolor="black [3213]" strokeweight="4.5pt">
                <v:stroke linestyle="thickBetweenThin" joinstyle="miter"/>
                <w10:wrap anchorx="margin"/>
              </v:line>
            </w:pict>
          </mc:Fallback>
        </mc:AlternateContent>
      </w:r>
    </w:p>
    <w:p w14:paraId="6BA3EEB7" w14:textId="6A8E395E" w:rsidR="000169DD" w:rsidRDefault="000169DD" w:rsidP="000169DD">
      <w:pPr>
        <w:rPr>
          <w:rFonts w:ascii="Times New Roman" w:hAnsi="Times New Roman" w:cs="Times New Roman"/>
          <w:b/>
          <w:bCs/>
          <w:lang w:val="en-US"/>
        </w:rPr>
      </w:pPr>
    </w:p>
    <w:p w14:paraId="55CD2DE2" w14:textId="21C3522A" w:rsidR="000169DD" w:rsidRPr="000169DD" w:rsidRDefault="000169DD" w:rsidP="000169DD">
      <w:pPr>
        <w:rPr>
          <w:rFonts w:ascii="Times New Roman" w:hAnsi="Times New Roman" w:cs="Times New Roman"/>
          <w:b/>
          <w:bCs/>
          <w:lang w:val="en-US"/>
        </w:rPr>
      </w:pPr>
      <w:r w:rsidRPr="000169DD">
        <w:rPr>
          <w:rFonts w:ascii="Times New Roman" w:hAnsi="Times New Roman" w:cs="Times New Roman"/>
          <w:b/>
          <w:bCs/>
          <w:lang w:val="en-US"/>
        </w:rPr>
        <w:t>EMPLOYMENT HISTORY</w:t>
      </w:r>
    </w:p>
    <w:p w14:paraId="3B66259F" w14:textId="77777777" w:rsidR="000169DD" w:rsidRPr="000169DD" w:rsidRDefault="000169DD" w:rsidP="000169DD">
      <w:pPr>
        <w:rPr>
          <w:rFonts w:ascii="Times New Roman" w:hAnsi="Times New Roman" w:cs="Times New Roman"/>
          <w:lang w:val="en-US"/>
        </w:rPr>
      </w:pPr>
      <w:r w:rsidRPr="000169DD">
        <w:rPr>
          <w:rFonts w:ascii="Times New Roman" w:hAnsi="Times New Roman" w:cs="Times New Roman"/>
          <w:b/>
          <w:bCs/>
          <w:lang w:val="en-US"/>
        </w:rPr>
        <w:t>Senior Accounts Payable Analyst / Team Support</w:t>
      </w:r>
      <w:r w:rsidRPr="000169DD">
        <w:rPr>
          <w:rFonts w:ascii="Times New Roman" w:hAnsi="Times New Roman" w:cs="Times New Roman"/>
          <w:lang w:val="en-US"/>
        </w:rPr>
        <w:t xml:space="preserve"> — Shell Shared Services, Makati City</w:t>
      </w:r>
      <w:r w:rsidRPr="000169DD">
        <w:rPr>
          <w:rFonts w:ascii="Times New Roman" w:hAnsi="Times New Roman" w:cs="Times New Roman"/>
          <w:lang w:val="en-US"/>
        </w:rPr>
        <w:br/>
      </w:r>
      <w:r w:rsidRPr="000169DD">
        <w:rPr>
          <w:rFonts w:ascii="Times New Roman" w:hAnsi="Times New Roman" w:cs="Times New Roman"/>
          <w:i/>
          <w:iCs/>
          <w:lang w:val="en-US"/>
        </w:rPr>
        <w:t>Jan 2018 – Jun 2024</w:t>
      </w:r>
    </w:p>
    <w:p w14:paraId="58BE1B87" w14:textId="73CB77A6" w:rsidR="000169DD" w:rsidRPr="000169DD" w:rsidRDefault="000169DD" w:rsidP="000169D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169DD">
        <w:rPr>
          <w:rFonts w:ascii="Times New Roman" w:hAnsi="Times New Roman" w:cs="Times New Roman"/>
          <w:lang w:val="en-US"/>
        </w:rPr>
        <w:t>Coordinated end</w:t>
      </w:r>
      <w:r w:rsidRPr="000169DD">
        <w:rPr>
          <w:rFonts w:ascii="Times New Roman" w:hAnsi="Times New Roman" w:cs="Times New Roman"/>
          <w:lang w:val="en-US"/>
        </w:rPr>
        <w:noBreakHyphen/>
        <w:t>to</w:t>
      </w:r>
      <w:r w:rsidRPr="000169DD">
        <w:rPr>
          <w:rFonts w:ascii="Times New Roman" w:hAnsi="Times New Roman" w:cs="Times New Roman"/>
          <w:lang w:val="en-US"/>
        </w:rPr>
        <w:noBreakHyphen/>
        <w:t>end operational processes across international teams, ensuring tasks met SLA targets in a high</w:t>
      </w:r>
      <w:r w:rsidRPr="000169DD">
        <w:rPr>
          <w:rFonts w:ascii="Times New Roman" w:hAnsi="Times New Roman" w:cs="Times New Roman"/>
          <w:lang w:val="en-US"/>
        </w:rPr>
        <w:noBreakHyphen/>
        <w:t>volume environment.</w:t>
      </w:r>
    </w:p>
    <w:p w14:paraId="1032F0EC" w14:textId="6A352AA1" w:rsidR="000169DD" w:rsidRPr="000169DD" w:rsidRDefault="000169DD" w:rsidP="000169D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169DD">
        <w:rPr>
          <w:rFonts w:ascii="Times New Roman" w:hAnsi="Times New Roman" w:cs="Times New Roman"/>
          <w:lang w:val="en-US"/>
        </w:rPr>
        <w:t>Led automation of payment scheduling which reduced manual steps and improved timeliness — experience applicable to streamlining logistics processes and system design</w:t>
      </w:r>
      <w:r>
        <w:rPr>
          <w:rFonts w:ascii="Times New Roman" w:hAnsi="Times New Roman" w:cs="Times New Roman"/>
          <w:lang w:val="en-US"/>
        </w:rPr>
        <w:t>.</w:t>
      </w:r>
    </w:p>
    <w:p w14:paraId="0D515046" w14:textId="14295D59" w:rsidR="000169DD" w:rsidRPr="000169DD" w:rsidRDefault="000169DD" w:rsidP="000169D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169DD">
        <w:rPr>
          <w:rFonts w:ascii="Times New Roman" w:hAnsi="Times New Roman" w:cs="Times New Roman"/>
          <w:lang w:val="en-US"/>
        </w:rPr>
        <w:t xml:space="preserve">Acted as deputy point of contact during team </w:t>
      </w:r>
      <w:r w:rsidR="00191C71" w:rsidRPr="000169DD">
        <w:rPr>
          <w:rFonts w:ascii="Times New Roman" w:hAnsi="Times New Roman" w:cs="Times New Roman"/>
          <w:lang w:val="en-US"/>
        </w:rPr>
        <w:t>leader</w:t>
      </w:r>
      <w:r w:rsidRPr="000169DD">
        <w:rPr>
          <w:rFonts w:ascii="Times New Roman" w:hAnsi="Times New Roman" w:cs="Times New Roman"/>
          <w:lang w:val="en-US"/>
        </w:rPr>
        <w:t xml:space="preserve"> </w:t>
      </w:r>
      <w:r w:rsidR="00191C71" w:rsidRPr="000169DD">
        <w:rPr>
          <w:rFonts w:ascii="Times New Roman" w:hAnsi="Times New Roman" w:cs="Times New Roman"/>
          <w:lang w:val="en-US"/>
        </w:rPr>
        <w:t>absences,</w:t>
      </w:r>
      <w:r w:rsidRPr="000169DD">
        <w:rPr>
          <w:rFonts w:ascii="Times New Roman" w:hAnsi="Times New Roman" w:cs="Times New Roman"/>
          <w:lang w:val="en-US"/>
        </w:rPr>
        <w:t xml:space="preserve"> managed task allocation and priorities across team members</w:t>
      </w:r>
    </w:p>
    <w:p w14:paraId="03814C4C" w14:textId="799EE6E7" w:rsidR="000169DD" w:rsidRPr="000169DD" w:rsidRDefault="000169DD" w:rsidP="000169D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169DD">
        <w:rPr>
          <w:rFonts w:ascii="Times New Roman" w:hAnsi="Times New Roman" w:cs="Times New Roman"/>
          <w:lang w:val="en-US"/>
        </w:rPr>
        <w:t xml:space="preserve">Trained and mentored new hires </w:t>
      </w:r>
      <w:r w:rsidR="00191C71" w:rsidRPr="000169DD">
        <w:rPr>
          <w:rFonts w:ascii="Times New Roman" w:hAnsi="Times New Roman" w:cs="Times New Roman"/>
          <w:lang w:val="en-US"/>
        </w:rPr>
        <w:t>in</w:t>
      </w:r>
      <w:r w:rsidRPr="000169DD">
        <w:rPr>
          <w:rFonts w:ascii="Times New Roman" w:hAnsi="Times New Roman" w:cs="Times New Roman"/>
          <w:lang w:val="en-US"/>
        </w:rPr>
        <w:t xml:space="preserve"> standard operating procedures and systems, improving team accuracy and onboarding speed </w:t>
      </w:r>
    </w:p>
    <w:p w14:paraId="1258C24C" w14:textId="00617B45" w:rsidR="000169DD" w:rsidRPr="000169DD" w:rsidRDefault="000169DD" w:rsidP="000169D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169DD">
        <w:rPr>
          <w:rFonts w:ascii="Times New Roman" w:hAnsi="Times New Roman" w:cs="Times New Roman"/>
          <w:lang w:val="en-US"/>
        </w:rPr>
        <w:t xml:space="preserve">Managed supplier communications and resolved escalations, demonstrating effective vendor liaison and problem solving </w:t>
      </w:r>
    </w:p>
    <w:p w14:paraId="7222AA68" w14:textId="13D7245C" w:rsidR="000169DD" w:rsidRPr="000169DD" w:rsidRDefault="000169DD" w:rsidP="000169DD">
      <w:pPr>
        <w:rPr>
          <w:rFonts w:ascii="Times New Roman" w:hAnsi="Times New Roman" w:cs="Times New Roman"/>
          <w:lang w:val="en-US"/>
        </w:rPr>
      </w:pPr>
      <w:r w:rsidRPr="000169DD">
        <w:rPr>
          <w:rFonts w:ascii="Times New Roman" w:hAnsi="Times New Roman" w:cs="Times New Roman"/>
          <w:b/>
          <w:bCs/>
          <w:lang w:val="en-US"/>
        </w:rPr>
        <w:t>Accounts Payable Analyst / Associate — Procure to Pay</w:t>
      </w:r>
      <w:r w:rsidRPr="000169DD">
        <w:rPr>
          <w:rFonts w:ascii="Times New Roman" w:hAnsi="Times New Roman" w:cs="Times New Roman"/>
          <w:lang w:val="en-US"/>
        </w:rPr>
        <w:t xml:space="preserve"> — Shell Shared Services, Makati City</w:t>
      </w:r>
      <w:r w:rsidRPr="000169DD">
        <w:rPr>
          <w:rFonts w:ascii="Times New Roman" w:hAnsi="Times New Roman" w:cs="Times New Roman"/>
          <w:lang w:val="en-US"/>
        </w:rPr>
        <w:br/>
      </w:r>
      <w:r w:rsidRPr="000169DD">
        <w:rPr>
          <w:rFonts w:ascii="Times New Roman" w:hAnsi="Times New Roman" w:cs="Times New Roman"/>
          <w:i/>
          <w:iCs/>
          <w:lang w:val="en-US"/>
        </w:rPr>
        <w:t>2018 – 2021</w:t>
      </w:r>
    </w:p>
    <w:p w14:paraId="36F05EF4" w14:textId="1442374C" w:rsidR="000169DD" w:rsidRPr="000169DD" w:rsidRDefault="000169DD" w:rsidP="000169D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0169DD">
        <w:rPr>
          <w:rFonts w:ascii="Times New Roman" w:hAnsi="Times New Roman" w:cs="Times New Roman"/>
          <w:lang w:val="en-US"/>
        </w:rPr>
        <w:t xml:space="preserve">Reconciled high volumes of transactions and investigated discrepancies to maintain accurate records — transferable to stock reconciliation and audits </w:t>
      </w:r>
    </w:p>
    <w:p w14:paraId="3E778431" w14:textId="2D1A3FBC" w:rsidR="000169DD" w:rsidRPr="000169DD" w:rsidRDefault="000169DD" w:rsidP="000169D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0169DD">
        <w:rPr>
          <w:rFonts w:ascii="Times New Roman" w:hAnsi="Times New Roman" w:cs="Times New Roman"/>
          <w:lang w:val="en-US"/>
        </w:rPr>
        <w:t xml:space="preserve">Prepared and reviewed operational control reports and supported monthly operations reviews </w:t>
      </w:r>
    </w:p>
    <w:p w14:paraId="63229B91" w14:textId="75F494A5" w:rsidR="00A957FA" w:rsidRDefault="00191C71" w:rsidP="00DF3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FE53A4" wp14:editId="0AF6A1C4">
                <wp:simplePos x="0" y="0"/>
                <wp:positionH relativeFrom="margin">
                  <wp:align>center</wp:align>
                </wp:positionH>
                <wp:positionV relativeFrom="paragraph">
                  <wp:posOffset>164465</wp:posOffset>
                </wp:positionV>
                <wp:extent cx="7185660" cy="0"/>
                <wp:effectExtent l="0" t="19050" r="53340" b="38100"/>
                <wp:wrapNone/>
                <wp:docPr id="3706044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5660" cy="0"/>
                        </a:xfrm>
                        <a:prstGeom prst="line">
                          <a:avLst/>
                        </a:prstGeom>
                        <a:ln w="5715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40D09A" id="Straight Connector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95pt" to="565.8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" strokecolor="black [3213]" strokeweight="4.5pt">
                <v:stroke linestyle="thickBetweenThin" joinstyle="miter"/>
                <w10:wrap anchorx="margin"/>
              </v:line>
            </w:pict>
          </mc:Fallback>
        </mc:AlternateContent>
      </w:r>
    </w:p>
    <w:p w14:paraId="25679565" w14:textId="0ACB9B57" w:rsidR="00A957FA" w:rsidRDefault="00A957FA" w:rsidP="00DF37C9">
      <w:pPr>
        <w:rPr>
          <w:rFonts w:ascii="Times New Roman" w:hAnsi="Times New Roman" w:cs="Times New Roman"/>
        </w:rPr>
      </w:pPr>
    </w:p>
    <w:p w14:paraId="33B73D54" w14:textId="77777777" w:rsidR="00191C71" w:rsidRPr="00191C71" w:rsidRDefault="00191C71" w:rsidP="00191C71">
      <w:pPr>
        <w:rPr>
          <w:rFonts w:ascii="Times New Roman" w:hAnsi="Times New Roman" w:cs="Times New Roman"/>
          <w:b/>
          <w:bCs/>
          <w:lang w:val="en-US"/>
        </w:rPr>
      </w:pPr>
      <w:r w:rsidRPr="00191C71">
        <w:rPr>
          <w:rFonts w:ascii="Times New Roman" w:hAnsi="Times New Roman" w:cs="Times New Roman"/>
          <w:b/>
          <w:bCs/>
          <w:lang w:val="en-US"/>
        </w:rPr>
        <w:t>EDUCATION</w:t>
      </w:r>
    </w:p>
    <w:p w14:paraId="17B88E45" w14:textId="77777777" w:rsidR="00191C71" w:rsidRPr="00191C71" w:rsidRDefault="00191C71" w:rsidP="00191C71">
      <w:pPr>
        <w:rPr>
          <w:rFonts w:ascii="Times New Roman" w:hAnsi="Times New Roman" w:cs="Times New Roman"/>
          <w:lang w:val="en-US"/>
        </w:rPr>
      </w:pPr>
      <w:r w:rsidRPr="00191C71">
        <w:rPr>
          <w:rFonts w:ascii="Times New Roman" w:hAnsi="Times New Roman" w:cs="Times New Roman"/>
          <w:b/>
          <w:bCs/>
          <w:lang w:val="en-US"/>
        </w:rPr>
        <w:t>Master of Business Administration (In progress)</w:t>
      </w:r>
      <w:r w:rsidRPr="00191C71">
        <w:rPr>
          <w:rFonts w:ascii="Times New Roman" w:hAnsi="Times New Roman" w:cs="Times New Roman"/>
          <w:lang w:val="en-US"/>
        </w:rPr>
        <w:br/>
        <w:t>Auckland Institute of Studies</w:t>
      </w:r>
    </w:p>
    <w:p w14:paraId="1E369CE0" w14:textId="77777777" w:rsidR="00191C71" w:rsidRPr="00191C71" w:rsidRDefault="00191C71" w:rsidP="00191C71">
      <w:pPr>
        <w:rPr>
          <w:rFonts w:ascii="Times New Roman" w:hAnsi="Times New Roman" w:cs="Times New Roman"/>
          <w:lang w:val="en-US"/>
        </w:rPr>
      </w:pPr>
      <w:r w:rsidRPr="00191C71">
        <w:rPr>
          <w:rFonts w:ascii="Times New Roman" w:hAnsi="Times New Roman" w:cs="Times New Roman"/>
          <w:b/>
          <w:bCs/>
          <w:lang w:val="en-US"/>
        </w:rPr>
        <w:t>Bachelor of Science in Accountancy</w:t>
      </w:r>
      <w:r w:rsidRPr="00191C71">
        <w:rPr>
          <w:rFonts w:ascii="Times New Roman" w:hAnsi="Times New Roman" w:cs="Times New Roman"/>
          <w:lang w:val="en-US"/>
        </w:rPr>
        <w:t xml:space="preserve"> — San Beda College, 2017</w:t>
      </w:r>
    </w:p>
    <w:p w14:paraId="1CD24A0C" w14:textId="77777777" w:rsidR="00A957FA" w:rsidRDefault="00A957FA" w:rsidP="00DF37C9">
      <w:pPr>
        <w:rPr>
          <w:rFonts w:ascii="Times New Roman" w:hAnsi="Times New Roman" w:cs="Times New Roman"/>
        </w:rPr>
      </w:pPr>
    </w:p>
    <w:p w14:paraId="316D395C" w14:textId="77777777" w:rsidR="00A957FA" w:rsidRDefault="00A957FA" w:rsidP="00DF37C9">
      <w:pPr>
        <w:rPr>
          <w:rFonts w:ascii="Times New Roman" w:hAnsi="Times New Roman" w:cs="Times New Roman"/>
        </w:rPr>
      </w:pPr>
    </w:p>
    <w:p w14:paraId="5A70F5F9" w14:textId="77777777" w:rsidR="00A957FA" w:rsidRPr="00DF37C9" w:rsidRDefault="00A957FA" w:rsidP="00191C71">
      <w:pPr>
        <w:rPr>
          <w:rFonts w:ascii="Times New Roman" w:hAnsi="Times New Roman" w:cs="Times New Roman"/>
          <w:b/>
          <w:bCs/>
          <w:lang w:val="en-US"/>
        </w:rPr>
      </w:pPr>
      <w:r w:rsidRPr="00DF37C9">
        <w:rPr>
          <w:rFonts w:ascii="Times New Roman" w:hAnsi="Times New Roman" w:cs="Times New Roman"/>
          <w:b/>
          <w:bCs/>
          <w:lang w:val="en-US"/>
        </w:rPr>
        <w:t>REFERENCES</w:t>
      </w:r>
    </w:p>
    <w:p w14:paraId="3A992DF5" w14:textId="77777777" w:rsidR="00A957FA" w:rsidRDefault="00A957FA" w:rsidP="00A957F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77EE39" wp14:editId="5FFAC32B">
                <wp:simplePos x="0" y="0"/>
                <wp:positionH relativeFrom="column">
                  <wp:posOffset>-11723</wp:posOffset>
                </wp:positionH>
                <wp:positionV relativeFrom="paragraph">
                  <wp:posOffset>71071</wp:posOffset>
                </wp:positionV>
                <wp:extent cx="7185660" cy="0"/>
                <wp:effectExtent l="0" t="25400" r="40640" b="38100"/>
                <wp:wrapNone/>
                <wp:docPr id="16879029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5660" cy="0"/>
                        </a:xfrm>
                        <a:prstGeom prst="line">
                          <a:avLst/>
                        </a:prstGeom>
                        <a:ln w="5715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51286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pt,5.6pt" to="564.9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" strokecolor="black [3213]" strokeweight="4.5pt">
                <v:stroke linestyle="thickBetweenThin" joinstyle="miter"/>
              </v:line>
            </w:pict>
          </mc:Fallback>
        </mc:AlternateContent>
      </w:r>
    </w:p>
    <w:p w14:paraId="2184DFBB" w14:textId="77777777" w:rsidR="00A957FA" w:rsidRDefault="00A957FA" w:rsidP="00A957FA">
      <w:pPr>
        <w:rPr>
          <w:rFonts w:ascii="Times New Roman" w:hAnsi="Times New Roman" w:cs="Times New Roman"/>
          <w:lang w:val="en-US"/>
        </w:rPr>
      </w:pPr>
      <w:r w:rsidRPr="003A50BD">
        <w:rPr>
          <w:rFonts w:ascii="Times New Roman" w:hAnsi="Times New Roman" w:cs="Times New Roman"/>
          <w:b/>
          <w:bCs/>
          <w:lang w:val="en-US"/>
        </w:rPr>
        <w:t>Mary Grace Arevalo, Team Manager, FO</w:t>
      </w:r>
      <w:r w:rsidRPr="00DF37C9">
        <w:rPr>
          <w:rFonts w:ascii="Times New Roman" w:hAnsi="Times New Roman" w:cs="Times New Roman"/>
          <w:lang w:val="en-US"/>
        </w:rPr>
        <w:t>- Expenditure East &amp; P&amp;T Operations</w:t>
      </w:r>
      <w:r>
        <w:rPr>
          <w:rFonts w:ascii="Times New Roman" w:hAnsi="Times New Roman" w:cs="Times New Roman"/>
          <w:lang w:val="en-US"/>
        </w:rPr>
        <w:t xml:space="preserve"> – Shell Shared Services</w:t>
      </w:r>
      <w:r w:rsidRPr="00DF37C9">
        <w:rPr>
          <w:rFonts w:ascii="Times New Roman" w:hAnsi="Times New Roman" w:cs="Times New Roman"/>
          <w:lang w:val="en-US"/>
        </w:rPr>
        <w:t xml:space="preserve"> (mgjarevalo102093@gmail.com, 09190758826).</w:t>
      </w:r>
    </w:p>
    <w:p w14:paraId="0187C69B" w14:textId="77777777" w:rsidR="00A957FA" w:rsidRPr="00DF37C9" w:rsidRDefault="00A957FA" w:rsidP="00A957FA">
      <w:pPr>
        <w:rPr>
          <w:rFonts w:ascii="Times New Roman" w:hAnsi="Times New Roman" w:cs="Times New Roman"/>
        </w:rPr>
      </w:pPr>
    </w:p>
    <w:p w14:paraId="210823C0" w14:textId="77777777" w:rsidR="00A957FA" w:rsidRPr="00DF37C9" w:rsidRDefault="00A957FA" w:rsidP="00DF37C9">
      <w:pPr>
        <w:rPr>
          <w:rFonts w:ascii="Times New Roman" w:hAnsi="Times New Roman" w:cs="Times New Roman"/>
          <w:lang w:val="en-US"/>
        </w:rPr>
      </w:pPr>
    </w:p>
    <w:sectPr w:rsidR="00A957FA" w:rsidRPr="00DF37C9" w:rsidSect="00DF37C9">
      <w:pgSz w:w="12240" w:h="2016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663CE1"/>
    <w:multiLevelType w:val="multilevel"/>
    <w:tmpl w:val="8F22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D361E"/>
    <w:multiLevelType w:val="multilevel"/>
    <w:tmpl w:val="A3F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33A7A"/>
    <w:multiLevelType w:val="multilevel"/>
    <w:tmpl w:val="1E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87851">
    <w:abstractNumId w:val="0"/>
  </w:num>
  <w:num w:numId="2" w16cid:durableId="1320038122">
    <w:abstractNumId w:val="1"/>
  </w:num>
  <w:num w:numId="3" w16cid:durableId="78909089">
    <w:abstractNumId w:val="2"/>
  </w:num>
  <w:num w:numId="4" w16cid:durableId="1747992918">
    <w:abstractNumId w:val="4"/>
  </w:num>
  <w:num w:numId="5" w16cid:durableId="615329112">
    <w:abstractNumId w:val="3"/>
  </w:num>
  <w:num w:numId="6" w16cid:durableId="1287737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C9"/>
    <w:rsid w:val="00014706"/>
    <w:rsid w:val="000169DD"/>
    <w:rsid w:val="00062605"/>
    <w:rsid w:val="00082CCA"/>
    <w:rsid w:val="00085B8C"/>
    <w:rsid w:val="000956AD"/>
    <w:rsid w:val="00191C71"/>
    <w:rsid w:val="001B1AD8"/>
    <w:rsid w:val="0025319A"/>
    <w:rsid w:val="00373424"/>
    <w:rsid w:val="00395DA4"/>
    <w:rsid w:val="003A50BD"/>
    <w:rsid w:val="003C131E"/>
    <w:rsid w:val="003E24DC"/>
    <w:rsid w:val="00432EBF"/>
    <w:rsid w:val="005474C7"/>
    <w:rsid w:val="005A6FD8"/>
    <w:rsid w:val="0067001D"/>
    <w:rsid w:val="006D685C"/>
    <w:rsid w:val="00713C77"/>
    <w:rsid w:val="00717E6B"/>
    <w:rsid w:val="00773621"/>
    <w:rsid w:val="007A54CC"/>
    <w:rsid w:val="0087136B"/>
    <w:rsid w:val="008C5A91"/>
    <w:rsid w:val="009058BB"/>
    <w:rsid w:val="00921D88"/>
    <w:rsid w:val="009641EC"/>
    <w:rsid w:val="009C416F"/>
    <w:rsid w:val="00A957FA"/>
    <w:rsid w:val="00AB1ED0"/>
    <w:rsid w:val="00BD2E72"/>
    <w:rsid w:val="00BE6719"/>
    <w:rsid w:val="00BF21C0"/>
    <w:rsid w:val="00CC5BFE"/>
    <w:rsid w:val="00D9495E"/>
    <w:rsid w:val="00DF37C9"/>
    <w:rsid w:val="00E274E4"/>
    <w:rsid w:val="00E853A9"/>
    <w:rsid w:val="00E94548"/>
    <w:rsid w:val="00F2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0AD1"/>
  <w15:chartTrackingRefBased/>
  <w15:docId w15:val="{58BCDBB8-97BD-E544-9880-BA9F8F85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621"/>
  </w:style>
  <w:style w:type="paragraph" w:styleId="Heading1">
    <w:name w:val="heading 1"/>
    <w:basedOn w:val="Normal"/>
    <w:next w:val="Normal"/>
    <w:link w:val="Heading1Char"/>
    <w:uiPriority w:val="9"/>
    <w:qFormat/>
    <w:rsid w:val="00DF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7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7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7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7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7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7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7C9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DF37C9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2910F68C60849A2B159A18A6AF535" ma:contentTypeVersion="18" ma:contentTypeDescription="Create a new document." ma:contentTypeScope="" ma:versionID="069cbd9ea2407c459ea1f4492353c26e">
  <xsd:schema xmlns:xsd="http://www.w3.org/2001/XMLSchema" xmlns:xs="http://www.w3.org/2001/XMLSchema" xmlns:p="http://schemas.microsoft.com/office/2006/metadata/properties" xmlns:ns2="066896ff-88c0-46d9-b873-86b27f066f59" xmlns:ns3="ffc62366-c2c8-428c-8fbe-dbedea5813ef" targetNamespace="http://schemas.microsoft.com/office/2006/metadata/properties" ma:root="true" ma:fieldsID="54b3fca703d46b0333c6138f5881e3c3" ns2:_="" ns3:_="">
    <xsd:import namespace="066896ff-88c0-46d9-b873-86b27f066f59"/>
    <xsd:import namespace="ffc62366-c2c8-428c-8fbe-dbedea5813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896ff-88c0-46d9-b873-86b27f066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ddf5b48-3d87-487e-9866-563fd312bc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62366-c2c8-428c-8fbe-dbedea5813e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e5e518ec-f025-4717-8a3c-92175c922dfc}" ma:internalName="TaxCatchAll" ma:showField="CatchAllData" ma:web="ffc62366-c2c8-428c-8fbe-dbedea5813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c62366-c2c8-428c-8fbe-dbedea5813ef" xsi:nil="true"/>
    <lcf76f155ced4ddcb4097134ff3c332f xmlns="066896ff-88c0-46d9-b873-86b27f066f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69E16E-1D3C-B744-8C1F-D31843A80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487B80-FD19-42DF-903C-24438C5E0DA5}"/>
</file>

<file path=customXml/itemProps3.xml><?xml version="1.0" encoding="utf-8"?>
<ds:datastoreItem xmlns:ds="http://schemas.openxmlformats.org/officeDocument/2006/customXml" ds:itemID="{4DBBBF34-4CA3-4A57-84E5-5B3F7D2605E1}"/>
</file>

<file path=customXml/itemProps4.xml><?xml version="1.0" encoding="utf-8"?>
<ds:datastoreItem xmlns:ds="http://schemas.openxmlformats.org/officeDocument/2006/customXml" ds:itemID="{EEED1558-A84A-406E-8642-6BEBEB5577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May Chavez</dc:creator>
  <cp:keywords/>
  <dc:description/>
  <cp:lastModifiedBy>Alyssa May Chavez</cp:lastModifiedBy>
  <cp:revision>10</cp:revision>
  <dcterms:created xsi:type="dcterms:W3CDTF">2025-07-18T14:04:00Z</dcterms:created>
  <dcterms:modified xsi:type="dcterms:W3CDTF">2025-08-23T02:53:00Z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0x010100AC72910F68C60849A2B159A18A6AF535</vt:lpwstr>
  </property>
</Properties>
</file>