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Verification &amp; Validation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2E5B9A"/>
          <w:sz w:val="40"/>
          <w:szCs w:val="40"/>
        </w:rPr>
        <w:t xml:space="preserve">Existing Tools Landscape Report</w:t>
      </w:r>
    </w:p>
    <w:p>
      <w:pPr>
        <w:pBdr>
          <w:bottom w:val="single" w:color="2E5B9A" w:sz="6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 comprehensive survey of tools that currently exist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covering each module of the AI V&amp;V Agent Framework</w:t>
      </w:r>
    </w:p>
    <w:p>
      <w:pPr>
        <w:spacing w:before="6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AI Systems Engineering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report surveys the current landscape of tools, frameworks, and platforms that relate to the AI Verification and Validation (V&amp;V) Agent Framework. The framework defines 16 distinct modules spanning requirements verification, data validation, training validation, robustness testing, safety, risk assessment, anomaly reporting, and metrics generation.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Key finding: While individual tools exist for many isolated V&amp;V tasks, no single unified platform covers the full framework end-to-end. The proposed AI V&amp;V Agent fills a significant gap — particularly in automated risk classification, criticality-based rigor assignment, and integrated anomaly reporting.</w:t>
      </w:r>
    </w:p>
    <w:p>
      <w:pPr>
        <w:pBdr>
          <w:bottom w:val="single" w:color="2E5B9A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 Existing Tools by Category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tables list the most widely used tools across each V&amp;V area, organized by the framework's module categories.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2.1 Requirements &amp; Validation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ELM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lifecycle management with traceability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Verification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 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 Software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traceability and test coverage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Verification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DOORS 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requirements management for complex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Verification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Dassault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traceability between requirements and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2.2 Data Validation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Extended (TFX)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ML pipeline with data validation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Expectations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GX 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checks, profiling, and 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Deequ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verification library for large datasets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data and model monitoring with drift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logging and statistical profiling for ML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2.3 Training &amp; Model Validation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tracking, model registry, and performance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W&amp;B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experiment tracking, visualization, and collaboration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Neptune.ai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Neptune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store for MLOps — tracks training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SageMaker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ML platform with model training and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Vertex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ML platform with model evaluation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ML platform with model performance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2.4 Robustness &amp; Adversarial Testing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(Adversarial Robustness Toolbox)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Defences and attacks for ML model robustness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Bethge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adversarial attacks to test model robustness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CleverHans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example library for benchmarking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NLP-specific adversarial attacks and robustness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Giskard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Giskard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testing for bugs, bias, and vulnerabilities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Free/Paid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2.5 Fairness &amp; Bias Detection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Fairness 360 (AIF360)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detection and mitigation across the ML 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/ Fairness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Fairness assessment and mitigation for ML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/ Fairness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exploration of model fairness and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/ Fairness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Aequitas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UChicago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audit toolkit for sociotechnical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/ Fairness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Auditing ML models for biased predictions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/ Fairness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2.6 Safety, Security &amp; Privacy Tools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AI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safety &amp; security vulnerability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/ Security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Responsible AI Toolbox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for safety, fairness, and explainability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/ Security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Inspector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vulnerability assessment for AI workloads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privacy for training ML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PySyft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Privacy-preserving ML with federated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anonymization and PII detection in datasets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2.7 Full MLOps / Governance Platforms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Area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Watsonx.governance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risk, fairness, explainability &amp; drift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Governance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Fiddler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monitoring, explainability, and fairness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Governance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Arize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observability — performance, drift, bias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Governance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monitoring for performance and fairness in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Governance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Seldon 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Seldon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monitoring with drift and outlier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Gap Analysis — Framework vs. Existing Tools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table below maps each module of the AI V&amp;V Agent Framework against what existing tools provide, and highlights the gaps your project fills.</w:t>
      </w:r>
    </w:p>
    <w:p>
      <w:pPr>
        <w:spacing w:before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7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V&amp;V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Tools Cover It?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What's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(Jama, IBM ELM)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automation for AI-specific test case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(manual tools)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AI scenario-based auto-validation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(TFX, Great Expectations)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bias + privacy combined checks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(MLflow, W&amp;B)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integrated overfitting + fairness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(SageMaker, Vertex AI)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combined architecture + generalization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(Seldon, BentoML)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real-world safety interaction testing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Robustness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(ART, Foolbox)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Fragmented — no unified noise+edge+adversarial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/ Standards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(Cisco AI)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ISO/IEEE compliance automation lacking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/ Threat Modeling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 (AWS Inspector, etc.)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AI-specific threat 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/ Data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(TensorFlow Privacy)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end-to-end GDPR + anonymization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 unified tool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GAP — no automated AI risk matrix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Criticality Classification (CL1-CL5)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GAP — unique to this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Oversight Assignment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GAP — not automated anywhere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V&amp;V Rigor Checklists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GAP — manual only in existing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 Reporting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(Jira, custom)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AI V&amp;V specific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Partially (MLflow)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unified V&amp;V metrics dashboard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Key Findings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4.1 What existing tools do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validation (Great Expectations, TFX) and experiment tracking (MLflow, W&amp;B) are mature and well-supported.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Fairness and bias toolkits (AIF360, Fairlearn) are widely adopted in academic and industry research.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Adversarial robustness testing has several dedicated tools (ART, Foolbox) for specific attack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Large cloud platforms (AWS, Azure, GCP) cover model training, deployment, and basic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Privacy tools (TensorFlow Privacy, Presidio) address data anonymization and differential privacy.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4.2 Critical gaps the AI V&amp;V Agent fills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existing tool provides automated AI-specific Risk Assessment Matrix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tool implements a Criticality Level (CL1–CL5) classification system for AI software.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platform auto-assigns V&amp;V Rigor Levels based on criticality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tool combines all 6 quality dimensions (bias, safety, security, robustness, fairness, reliability) into a single unified 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existing solution auto-generates V&amp;V rigor checklists tailored to risk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Anomaly reporting in existing tools is generic (Jira, GitHub Issues) — not AI V&amp;V specific.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Human Intervention Module (assigning human oversight based on risk) has no equivalent tool.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4.3 Regulatory tailwind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EU AI Act (came into force 2024, high-risk rules apply August 2026) mandates exactly the kind of structured risk classification and V&amp;V documentation this framework provides. This creates strong market demand for the proposed AI V&amp;V Agent system, as organizations need automated compliance tooling.</w:t>
      </w:r>
    </w:p>
    <w:p>
      <w:pPr>
        <w:pBdr>
          <w:bottom w:val="single" w:color="2E5B9A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Conclusion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existing tool landscape is fragmented — organizations today must use 5–10 different tools to cover what the proposed AI V&amp;V Agent framework addresses in one unified system. The closest competitors (IBM Watsonx.governance, Fiddler AI, Arize AI) address governance and monitoring but do not cover the full V&amp;V lifecycle including requirements verification, criticality-based testing rigor, and structured anomaly reporting.</w:t>
      </w:r>
    </w:p>
    <w:p>
      <w:pPr>
        <w:spacing w:before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AI V&amp;V Agent framework is therefore both novel and timely — addressing a clear gap in the market precisely when regulatory pressure (EU AI Act) is driving demand for exactly this type of structured, automated AI quality assurance.</w:t>
      </w:r>
    </w:p>
    <w:p>
      <w:pPr>
        <w:spacing w:before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Recommendation: Proceed with development. Focus initial development on the 4 major gap areas: Risk Assessment Matrix, Criticality Classification, V&amp;V Rigor Assignment, and the integrated Anomaly Reporting system — as these have no direct competition.</w:t>
      </w:r>
    </w:p>
    <w:p>
      <w:pPr>
        <w:pBdr>
          <w:bottom w:val="single" w:color="2E5B9A" w:sz="4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Report  |  AI V&amp;V Agent Framework  | 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2026-03-24T10:10:58.943Z</dcterms:created>
  <dcterms:modified xsi:type="dcterms:W3CDTF">2026-03-24T10:10:58.944Z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