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D23" w:rsidRPr="00845A3F" w:rsidRDefault="00890D23" w:rsidP="00890D23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b/>
          <w:color w:val="000000" w:themeColor="text1"/>
          <w:sz w:val="32"/>
          <w:szCs w:val="32"/>
          <w:u w:val="single"/>
        </w:rPr>
      </w:pPr>
      <w:r w:rsidRPr="00845A3F">
        <w:rPr>
          <w:rFonts w:ascii="Consolas" w:hAnsi="Consolas" w:cs="Consolas"/>
          <w:b/>
          <w:color w:val="000000" w:themeColor="text1"/>
          <w:sz w:val="32"/>
          <w:szCs w:val="32"/>
          <w:u w:val="single"/>
        </w:rPr>
        <w:t>CUSTOMER BEHAVIOUR ANALYSIS</w:t>
      </w:r>
    </w:p>
    <w:p w:rsidR="00890D23" w:rsidRDefault="00890D23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890D23" w:rsidRDefault="00890D23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Pr="00890D23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24"/>
          <w:szCs w:val="24"/>
        </w:rPr>
      </w:pPr>
      <w:r w:rsidRPr="00890D23">
        <w:rPr>
          <w:rFonts w:ascii="Consolas" w:hAnsi="Consolas" w:cs="Consolas"/>
          <w:b/>
          <w:color w:val="000000" w:themeColor="text1"/>
          <w:sz w:val="24"/>
          <w:szCs w:val="24"/>
          <w:highlight w:val="yellow"/>
        </w:rPr>
        <w:t>1. Total Revenue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total_revenue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6B05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1BBEED5F" wp14:editId="02D57CF2">
            <wp:extent cx="1819529" cy="1124107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Pr="00890D23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 w:themeColor="text1"/>
          <w:sz w:val="24"/>
          <w:szCs w:val="24"/>
        </w:rPr>
      </w:pPr>
      <w:r w:rsidRPr="00890D23">
        <w:rPr>
          <w:rFonts w:ascii="Consolas" w:hAnsi="Consolas" w:cs="Consolas"/>
          <w:b/>
          <w:color w:val="000000" w:themeColor="text1"/>
          <w:sz w:val="24"/>
          <w:szCs w:val="24"/>
          <w:highlight w:val="yellow"/>
        </w:rPr>
        <w:t>2. Total Orders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956B05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39443921" wp14:editId="659B5CA1">
            <wp:extent cx="1971950" cy="1267002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Pr="00BD391D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</w:p>
    <w:p w:rsidR="00956B05" w:rsidRPr="00BD391D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BD391D">
        <w:rPr>
          <w:rFonts w:ascii="Consolas" w:hAnsi="Consolas" w:cs="Consolas"/>
          <w:b/>
          <w:sz w:val="24"/>
          <w:szCs w:val="24"/>
          <w:highlight w:val="yellow"/>
        </w:rPr>
        <w:t>3. Revenue by Category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3D1304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3D1304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73385AD7" wp14:editId="357392A2">
            <wp:extent cx="2724530" cy="191479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Pr="00BD391D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956B05" w:rsidRPr="00BD391D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BD391D">
        <w:rPr>
          <w:rFonts w:ascii="Consolas" w:hAnsi="Consolas" w:cs="Consolas"/>
          <w:b/>
          <w:sz w:val="24"/>
          <w:szCs w:val="24"/>
          <w:highlight w:val="yellow"/>
        </w:rPr>
        <w:t>4. Revenue by Gender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Gender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Gender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Pr="00115EA2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  <w:highlight w:val="yellow"/>
        </w:rPr>
      </w:pPr>
      <w:r w:rsidRPr="00115EA2">
        <w:rPr>
          <w:rFonts w:ascii="Consolas" w:hAnsi="Consolas" w:cs="Consolas"/>
          <w:b/>
          <w:noProof/>
          <w:color w:val="000000"/>
          <w:sz w:val="19"/>
          <w:szCs w:val="19"/>
          <w:highlight w:val="yellow"/>
          <w:lang w:eastAsia="en-IN"/>
        </w:rPr>
        <w:lastRenderedPageBreak/>
        <w:drawing>
          <wp:inline distT="0" distB="0" distL="0" distR="0" wp14:anchorId="6E0E2051" wp14:editId="69A0508E">
            <wp:extent cx="2219635" cy="1314633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9635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A2" w:rsidRDefault="00115EA2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  <w:highlight w:val="yellow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5. Top 5 Customers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color w:val="00000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5F55A897" wp14:editId="08E8A75B">
            <wp:extent cx="2248214" cy="197195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:rsidR="00367D17" w:rsidRDefault="00367D17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  <w:highlight w:val="yellow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bookmarkStart w:id="0" w:name="_GoBack"/>
      <w:bookmarkEnd w:id="0"/>
      <w:r w:rsidRPr="00115EA2">
        <w:rPr>
          <w:rFonts w:ascii="Consolas" w:hAnsi="Consolas" w:cs="Consolas"/>
          <w:b/>
          <w:sz w:val="24"/>
          <w:szCs w:val="24"/>
          <w:highlight w:val="yellow"/>
        </w:rPr>
        <w:t>6. Most Popular Category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467838A4" wp14:editId="1F72BC9E">
            <wp:extent cx="2495898" cy="1952898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304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7. Payment Method Usage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Payment_Method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usage_count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Payment_Method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usage_count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lastRenderedPageBreak/>
        <w:drawing>
          <wp:inline distT="0" distB="0" distL="0" distR="0" wp14:anchorId="6EE671F2" wp14:editId="0DFFB791">
            <wp:extent cx="2524477" cy="2114845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8. Average Purchase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avg_purchase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0A42BFD1" wp14:editId="3E5CACA1">
            <wp:extent cx="2000529" cy="1343212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19"/>
          <w:szCs w:val="19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9. Discount Impact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Discount_Applied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avg_spent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Discount_Applied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615B06B9" wp14:editId="0C276E86">
            <wp:extent cx="2524477" cy="1390844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67D17" w:rsidRDefault="00367D17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  <w:highlight w:val="yellow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10. Subscription Impact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Subscription_Status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avg_spent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Subscription_Status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D1304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lastRenderedPageBreak/>
        <w:drawing>
          <wp:inline distT="0" distB="0" distL="0" distR="0" wp14:anchorId="55625A11" wp14:editId="3390BDB6">
            <wp:extent cx="2429214" cy="1438476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304" w:rsidRPr="00115EA2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11. Age Group Analysis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18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'18-25'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26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35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'26-35'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36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50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'36-50'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'50+'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age_group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total_spending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18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25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'18-25'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26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35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'26-35'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WHEN</w:t>
      </w:r>
      <w:r>
        <w:rPr>
          <w:rFonts w:ascii="Consolas" w:hAnsi="Consolas" w:cs="Consolas"/>
          <w:color w:val="000000"/>
          <w:sz w:val="19"/>
          <w:szCs w:val="19"/>
        </w:rPr>
        <w:t xml:space="preserve"> Age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color w:val="000000"/>
          <w:sz w:val="19"/>
          <w:szCs w:val="19"/>
        </w:rPr>
        <w:t xml:space="preserve"> 36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00"/>
          <w:sz w:val="19"/>
          <w:szCs w:val="19"/>
        </w:rPr>
        <w:t xml:space="preserve"> 50 </w:t>
      </w:r>
      <w:r>
        <w:rPr>
          <w:rFonts w:ascii="Consolas" w:hAnsi="Consolas" w:cs="Consolas"/>
          <w:color w:val="0000FF"/>
          <w:sz w:val="19"/>
          <w:szCs w:val="19"/>
        </w:rPr>
        <w:t>THEN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'36-50'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'50+'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total_spending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72ABC025" wp14:editId="364D5F9D">
            <wp:extent cx="2333951" cy="1819529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367D17" w:rsidRDefault="00367D17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  <w:highlight w:val="yellow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12. Top Category per Gender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Gender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revenue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Gender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Category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Gender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revenue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lastRenderedPageBreak/>
        <w:drawing>
          <wp:inline distT="0" distB="0" distL="0" distR="0" wp14:anchorId="6A23FE6C" wp14:editId="20C70CAA">
            <wp:extent cx="2800741" cy="2410161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13. Customers Above Average Spending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total_spent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2BF0BA62" wp14:editId="0616DA46">
            <wp:extent cx="2181529" cy="280074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115EA2" w:rsidRDefault="00115EA2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  <w:highlight w:val="yellow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14. Repeat Customers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Customer_ID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HAVING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808080"/>
          <w:sz w:val="19"/>
          <w:szCs w:val="19"/>
        </w:rPr>
        <w:t>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1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3D1304" w:rsidRDefault="003D1304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3D1304">
        <w:rPr>
          <w:rFonts w:ascii="Consolas" w:hAnsi="Consolas" w:cs="Consolas"/>
          <w:noProof/>
          <w:color w:val="000000"/>
          <w:sz w:val="19"/>
          <w:szCs w:val="19"/>
          <w:lang w:eastAsia="en-IN"/>
        </w:rPr>
        <w:drawing>
          <wp:inline distT="0" distB="0" distL="0" distR="0" wp14:anchorId="42CD5C66" wp14:editId="564C10F9">
            <wp:extent cx="2276793" cy="9145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5EA2" w:rsidRDefault="00115EA2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367D17" w:rsidRDefault="00367D17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  <w:highlight w:val="yellow"/>
        </w:rPr>
      </w:pPr>
    </w:p>
    <w:p w:rsidR="00956B05" w:rsidRPr="00115EA2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sz w:val="24"/>
          <w:szCs w:val="24"/>
        </w:rPr>
      </w:pPr>
      <w:r w:rsidRPr="00115EA2">
        <w:rPr>
          <w:rFonts w:ascii="Consolas" w:hAnsi="Consolas" w:cs="Consolas"/>
          <w:b/>
          <w:sz w:val="24"/>
          <w:szCs w:val="24"/>
          <w:highlight w:val="yellow"/>
        </w:rPr>
        <w:t>15. High Value Orders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AVG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Purchase_Amount_USD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 1.5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shopping_trends</w:t>
      </w:r>
      <w:proofErr w:type="spellEnd"/>
    </w:p>
    <w:p w:rsidR="00956B05" w:rsidRDefault="00956B05" w:rsidP="00956B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693958" w:rsidRDefault="003D1304">
      <w:r w:rsidRPr="003D1304">
        <w:rPr>
          <w:noProof/>
          <w:lang w:eastAsia="en-IN"/>
        </w:rPr>
        <w:drawing>
          <wp:inline distT="0" distB="0" distL="0" distR="0" wp14:anchorId="69DA5C4D" wp14:editId="481BAB5D">
            <wp:extent cx="5943600" cy="11176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3958" w:rsidSect="00367D17">
      <w:pgSz w:w="12240" w:h="15840"/>
      <w:pgMar w:top="1440" w:right="1080" w:bottom="284" w:left="108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B05"/>
    <w:rsid w:val="00115EA2"/>
    <w:rsid w:val="00367D17"/>
    <w:rsid w:val="003D1304"/>
    <w:rsid w:val="00693958"/>
    <w:rsid w:val="00845A3F"/>
    <w:rsid w:val="00890D23"/>
    <w:rsid w:val="00956B05"/>
    <w:rsid w:val="00BD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54B3D"/>
  <w15:chartTrackingRefBased/>
  <w15:docId w15:val="{89FD1CC4-1E6E-421F-AF99-47D229BD3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Khushboo Malviy</cp:lastModifiedBy>
  <cp:revision>11</cp:revision>
  <dcterms:created xsi:type="dcterms:W3CDTF">2026-04-21T11:40:00Z</dcterms:created>
  <dcterms:modified xsi:type="dcterms:W3CDTF">2026-04-21T22:54:00Z</dcterms:modified>
</cp:coreProperties>
</file>