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bookmarkStart w:colFirst="0" w:colLast="0" w:name="_6j3oyfub9dl0" w:id="0"/>
      <w:bookmarkEnd w:id="0"/>
      <w:r w:rsidDel="00000000" w:rsidR="00000000" w:rsidRPr="00000000">
        <w:rPr>
          <w:rtl w:val="0"/>
        </w:rPr>
        <w:t xml:space="preserve">TECHNICAL REPORT</w:t>
      </w:r>
    </w:p>
    <w:p w:rsidR="00000000" w:rsidDel="00000000" w:rsidP="00000000" w:rsidRDefault="00000000" w:rsidRPr="00000000" w14:paraId="00000002">
      <w:pPr>
        <w:pStyle w:val="Heading4"/>
        <w:jc w:val="both"/>
        <w:rPr/>
      </w:pPr>
      <w:bookmarkStart w:colFirst="0" w:colLast="0" w:name="_cu4ltflt0qf7" w:id="1"/>
      <w:bookmarkEnd w:id="1"/>
      <w:r w:rsidDel="00000000" w:rsidR="00000000" w:rsidRPr="00000000">
        <w:rPr>
          <w:rtl w:val="0"/>
        </w:rPr>
        <w:t xml:space="preserve">An Assignment on Vehicle Detection and Counting model using YOLOv8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bookmarkStart w:colFirst="0" w:colLast="0" w:name="_s70xdtvudvoh" w:id="2"/>
      <w:bookmarkEnd w:id="2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widowControl w:val="1"/>
        <w:spacing w:after="160" w:before="0" w:line="259" w:lineRule="auto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This project focuses on building a computer vision system to detect, classify, and count vehicles in traffic images using the state-of-the-art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YOLOv8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model. The system identifies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cars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trucks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motorcycles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and provides visual feedback through bounding boxes and confidence scores.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bookmarkStart w:colFirst="0" w:colLast="0" w:name="_zigt8bs77iu3" w:id="3"/>
      <w:bookmarkEnd w:id="3"/>
      <w:r w:rsidDel="00000000" w:rsidR="00000000" w:rsidRPr="00000000">
        <w:rPr>
          <w:rtl w:val="0"/>
        </w:rPr>
        <w:t xml:space="preserve">MODEL SELECTION</w:t>
      </w:r>
    </w:p>
    <w:p w:rsidR="00000000" w:rsidDel="00000000" w:rsidP="00000000" w:rsidRDefault="00000000" w:rsidRPr="00000000" w14:paraId="00000006">
      <w:pPr>
        <w:widowControl w:val="1"/>
        <w:spacing w:after="160" w:before="0" w:line="259" w:lineRule="auto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We used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YOLOv8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the latest model in the YOLO family released by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Ultralytics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 YOLOv8 outperforms its predecessors in terms of speed, accuracy, and flexibility. It supports a PyTorch-based API with an intuitive inference process and is capable of detecting multiple object classes with higher precision, especially for smaller or occluded objects like motorcycles.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bookmarkStart w:colFirst="0" w:colLast="0" w:name="_fzuhvg307k4d" w:id="4"/>
      <w:bookmarkEnd w:id="4"/>
      <w:r w:rsidDel="00000000" w:rsidR="00000000" w:rsidRPr="00000000">
        <w:rPr>
          <w:rtl w:val="0"/>
        </w:rPr>
        <w:t xml:space="preserve">TOOLS AND LIBRARIES</w:t>
      </w:r>
    </w:p>
    <w:p w:rsidR="00000000" w:rsidDel="00000000" w:rsidP="00000000" w:rsidRDefault="00000000" w:rsidRPr="00000000" w14:paraId="00000008">
      <w:pPr>
        <w:widowControl w:val="1"/>
        <w:numPr>
          <w:ilvl w:val="0"/>
          <w:numId w:val="1"/>
        </w:numPr>
        <w:spacing w:before="0" w:line="240" w:lineRule="auto"/>
        <w:ind w:left="720" w:hanging="360"/>
        <w:jc w:val="both"/>
        <w:rPr>
          <w:rFonts w:ascii="Noto Sans Symbols" w:cs="Noto Sans Symbols" w:eastAsia="Noto Sans Symbols" w:hAnsi="Noto Sans Symbols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Programming Language: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Python 3.8+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numPr>
          <w:ilvl w:val="0"/>
          <w:numId w:val="1"/>
        </w:numPr>
        <w:spacing w:before="0" w:line="240" w:lineRule="auto"/>
        <w:ind w:left="720" w:hanging="360"/>
        <w:jc w:val="both"/>
        <w:rPr>
          <w:rFonts w:ascii="Noto Sans Symbols" w:cs="Noto Sans Symbols" w:eastAsia="Noto Sans Symbols" w:hAnsi="Noto Sans Symbols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Libraries Used: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OpenCV, NumPy, Matplotlib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numPr>
          <w:ilvl w:val="0"/>
          <w:numId w:val="1"/>
        </w:numPr>
        <w:spacing w:before="0" w:line="240" w:lineRule="auto"/>
        <w:ind w:left="720" w:hanging="360"/>
        <w:jc w:val="both"/>
        <w:rPr>
          <w:rFonts w:ascii="Noto Sans Symbols" w:cs="Noto Sans Symbols" w:eastAsia="Noto Sans Symbols" w:hAnsi="Noto Sans Symbols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ML Framework: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YOLOv8 (via Ultralytics' Python package)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numPr>
          <w:ilvl w:val="0"/>
          <w:numId w:val="1"/>
        </w:numPr>
        <w:spacing w:before="0" w:line="240" w:lineRule="auto"/>
        <w:ind w:left="720" w:hanging="360"/>
        <w:jc w:val="both"/>
        <w:rPr>
          <w:rFonts w:ascii="Noto Sans Symbols" w:cs="Noto Sans Symbols" w:eastAsia="Noto Sans Symbols" w:hAnsi="Noto Sans Symbols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Interface: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Jupyter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bookmarkStart w:colFirst="0" w:colLast="0" w:name="_11ukm87qggwh" w:id="5"/>
      <w:bookmarkEnd w:id="5"/>
      <w:r w:rsidDel="00000000" w:rsidR="00000000" w:rsidRPr="00000000">
        <w:rPr>
          <w:rtl w:val="0"/>
        </w:rPr>
        <w:t xml:space="preserve">IMPLEMENTATION PIPELINE</w:t>
      </w:r>
    </w:p>
    <w:p w:rsidR="00000000" w:rsidDel="00000000" w:rsidP="00000000" w:rsidRDefault="00000000" w:rsidRPr="00000000" w14:paraId="0000000D">
      <w:pPr>
        <w:widowControl w:val="1"/>
        <w:numPr>
          <w:ilvl w:val="0"/>
          <w:numId w:val="4"/>
        </w:numPr>
        <w:spacing w:before="0" w:line="240" w:lineRule="auto"/>
        <w:ind w:left="720" w:hanging="360"/>
        <w:jc w:val="both"/>
        <w:rPr>
          <w:rFonts w:ascii="Noto Sans Symbols" w:cs="Noto Sans Symbols" w:eastAsia="Noto Sans Symbols" w:hAnsi="Noto Sans Symbols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Image Input: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Read test image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numPr>
          <w:ilvl w:val="0"/>
          <w:numId w:val="4"/>
        </w:numPr>
        <w:spacing w:before="0" w:line="240" w:lineRule="auto"/>
        <w:ind w:left="720" w:hanging="360"/>
        <w:jc w:val="both"/>
        <w:rPr>
          <w:rFonts w:ascii="Noto Sans Symbols" w:cs="Noto Sans Symbols" w:eastAsia="Noto Sans Symbols" w:hAnsi="Noto Sans Symbols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Model Load: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YOLOv8 pre-trained on the COCO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numPr>
          <w:ilvl w:val="0"/>
          <w:numId w:val="4"/>
        </w:numPr>
        <w:spacing w:before="0" w:line="240" w:lineRule="auto"/>
        <w:ind w:left="720" w:hanging="360"/>
        <w:jc w:val="both"/>
        <w:rPr>
          <w:rFonts w:ascii="Noto Sans Symbols" w:cs="Noto Sans Symbols" w:eastAsia="Noto Sans Symbols" w:hAnsi="Noto Sans Symbols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Inference: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Detections are obtained with bounding boxes, class IDs, and confidence scores.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numPr>
          <w:ilvl w:val="0"/>
          <w:numId w:val="4"/>
        </w:numPr>
        <w:spacing w:before="0" w:line="240" w:lineRule="auto"/>
        <w:ind w:left="720" w:hanging="360"/>
        <w:jc w:val="both"/>
        <w:rPr>
          <w:rFonts w:ascii="Noto Sans Symbols" w:cs="Noto Sans Symbols" w:eastAsia="Noto Sans Symbols" w:hAnsi="Noto Sans Symbols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Filtering: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Only retain vehicle detections (car: 2, motorcycle: 3, truck: 7) with confidence &gt; 0.5.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numPr>
          <w:ilvl w:val="0"/>
          <w:numId w:val="4"/>
        </w:numPr>
        <w:spacing w:before="0" w:line="240" w:lineRule="auto"/>
        <w:ind w:left="720" w:hanging="360"/>
        <w:jc w:val="both"/>
        <w:rPr>
          <w:rFonts w:ascii="Noto Sans Symbols" w:cs="Noto Sans Symbols" w:eastAsia="Noto Sans Symbols" w:hAnsi="Noto Sans Symbols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Annotation: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Draw bounding boxes with labels and confidence scores.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numPr>
          <w:ilvl w:val="0"/>
          <w:numId w:val="4"/>
        </w:numPr>
        <w:spacing w:before="0" w:line="240" w:lineRule="auto"/>
        <w:ind w:left="720" w:hanging="360"/>
        <w:jc w:val="both"/>
        <w:rPr>
          <w:rFonts w:ascii="Noto Sans Symbols" w:cs="Noto Sans Symbols" w:eastAsia="Noto Sans Symbols" w:hAnsi="Noto Sans Symbols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Counting: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Count vehicles by category per image.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4"/>
        </w:numPr>
        <w:spacing w:before="0" w:line="240" w:lineRule="auto"/>
        <w:ind w:left="720" w:hanging="360"/>
        <w:jc w:val="both"/>
        <w:rPr>
          <w:rFonts w:ascii="Noto Sans Symbols" w:cs="Noto Sans Symbols" w:eastAsia="Noto Sans Symbols" w:hAnsi="Noto Sans Symbols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Output: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Save annotated images in output image 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before="0" w:line="259" w:lineRule="auto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bookmarkStart w:colFirst="0" w:colLast="0" w:name="_k6yx6uy7nqml" w:id="6"/>
      <w:bookmarkEnd w:id="6"/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16">
      <w:pPr>
        <w:widowControl w:val="1"/>
        <w:numPr>
          <w:ilvl w:val="0"/>
          <w:numId w:val="2"/>
        </w:numPr>
        <w:spacing w:after="160" w:before="0" w:line="240" w:lineRule="auto"/>
        <w:ind w:left="720" w:hanging="360"/>
        <w:jc w:val="both"/>
        <w:rPr>
          <w:rFonts w:ascii="Noto Sans Symbols" w:cs="Noto Sans Symbols" w:eastAsia="Noto Sans Symbols" w:hAnsi="Noto Sans Symbols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Test Set: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10 traffic images processed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numPr>
          <w:ilvl w:val="0"/>
          <w:numId w:val="2"/>
        </w:numPr>
        <w:spacing w:after="160" w:before="0" w:line="240" w:lineRule="auto"/>
        <w:ind w:left="720" w:hanging="360"/>
        <w:jc w:val="both"/>
        <w:rPr>
          <w:rFonts w:ascii="Noto Sans Symbols" w:cs="Noto Sans Symbols" w:eastAsia="Noto Sans Symbols" w:hAnsi="Noto Sans Symbols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Detection Accuracy: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~90% for clearly visible vehicles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2"/>
        </w:numPr>
        <w:spacing w:after="160" w:before="0" w:line="240" w:lineRule="auto"/>
        <w:ind w:left="720" w:hanging="360"/>
        <w:jc w:val="both"/>
        <w:rPr>
          <w:rFonts w:ascii="Noto Sans Symbols" w:cs="Noto Sans Symbols" w:eastAsia="Noto Sans Symbols" w:hAnsi="Noto Sans Symbols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Precision on Small Vehicles: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YOLOv8 successfully detected distant motorcycles missed by YOLOv5 in prior experiments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2"/>
        </w:numPr>
        <w:spacing w:after="160" w:before="0" w:line="240" w:lineRule="auto"/>
        <w:ind w:left="720" w:hanging="360"/>
        <w:jc w:val="both"/>
        <w:rPr>
          <w:rFonts w:ascii="Noto Sans Symbols" w:cs="Noto Sans Symbols" w:eastAsia="Noto Sans Symbols" w:hAnsi="Noto Sans Symbols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Processing Time: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Average &lt; 1 second per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2"/>
        </w:numPr>
        <w:spacing w:after="160" w:before="0" w:line="240" w:lineRule="auto"/>
        <w:ind w:left="720" w:hanging="360"/>
        <w:jc w:val="both"/>
        <w:rPr>
          <w:rFonts w:ascii="Noto Sans Symbols" w:cs="Noto Sans Symbols" w:eastAsia="Noto Sans Symbols" w:hAnsi="Noto Sans Symbols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Example Counts: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numPr>
          <w:ilvl w:val="1"/>
          <w:numId w:val="2"/>
        </w:numPr>
        <w:spacing w:after="160" w:before="0" w:line="240" w:lineRule="auto"/>
        <w:ind w:left="1440" w:hanging="36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Cars: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numPr>
          <w:ilvl w:val="1"/>
          <w:numId w:val="2"/>
        </w:numPr>
        <w:spacing w:after="160" w:before="0" w:line="240" w:lineRule="auto"/>
        <w:ind w:left="1440" w:hanging="36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Trucks: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numPr>
          <w:ilvl w:val="1"/>
          <w:numId w:val="2"/>
        </w:numPr>
        <w:spacing w:after="160" w:before="0" w:line="240" w:lineRule="auto"/>
        <w:ind w:left="1440" w:hanging="36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Motorcycles: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bookmarkStart w:colFirst="0" w:colLast="0" w:name="_tiakt8sjl2iy" w:id="7"/>
      <w:bookmarkEnd w:id="7"/>
      <w:r w:rsidDel="00000000" w:rsidR="00000000" w:rsidRPr="00000000">
        <w:rPr>
          <w:rtl w:val="0"/>
        </w:rPr>
        <w:t xml:space="preserve">CHALLENGES FACED</w:t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3"/>
        </w:numPr>
        <w:spacing w:after="160" w:before="0" w:line="259" w:lineRule="auto"/>
        <w:ind w:left="720" w:hanging="360"/>
        <w:jc w:val="both"/>
        <w:rPr>
          <w:rFonts w:ascii="Noto Sans Symbols" w:cs="Noto Sans Symbols" w:eastAsia="Noto Sans Symbols" w:hAnsi="Noto Sans Symbols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Image Resolution Variability: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Some images had low quality, making detections harder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numPr>
          <w:ilvl w:val="0"/>
          <w:numId w:val="3"/>
        </w:numPr>
        <w:spacing w:after="160" w:before="0" w:line="259" w:lineRule="auto"/>
        <w:ind w:left="720" w:hanging="360"/>
        <w:jc w:val="both"/>
        <w:rPr>
          <w:rFonts w:ascii="Noto Sans Symbols" w:cs="Noto Sans Symbols" w:eastAsia="Noto Sans Symbols" w:hAnsi="Noto Sans Symbols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Occlusions: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Partially hidden vehicles were inconsistently classified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numPr>
          <w:ilvl w:val="0"/>
          <w:numId w:val="3"/>
        </w:numPr>
        <w:spacing w:after="160" w:before="0" w:line="259" w:lineRule="auto"/>
        <w:ind w:left="720" w:hanging="360"/>
        <w:jc w:val="both"/>
        <w:rPr>
          <w:rFonts w:ascii="Noto Sans Symbols" w:cs="Noto Sans Symbols" w:eastAsia="Noto Sans Symbols" w:hAnsi="Noto Sans Symbols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Model Class IDs: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Custom filtering was needed to ensure only relevant vehicle classes were retained from YOLOv8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  <w:t xml:space="preserve">Future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numPr>
          <w:ilvl w:val="0"/>
          <w:numId w:val="3"/>
        </w:numPr>
        <w:spacing w:after="160" w:before="0" w:line="259" w:lineRule="auto"/>
        <w:ind w:left="720" w:hanging="360"/>
        <w:jc w:val="both"/>
        <w:rPr>
          <w:rFonts w:ascii="Noto Sans Symbols" w:cs="Noto Sans Symbols" w:eastAsia="Noto Sans Symbols" w:hAnsi="Noto Sans Symbols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Use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YOLOv8m or YOLOv8l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for improved accuracy on complex scenes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numPr>
          <w:ilvl w:val="0"/>
          <w:numId w:val="3"/>
        </w:numPr>
        <w:spacing w:after="160" w:before="0" w:line="259" w:lineRule="auto"/>
        <w:ind w:left="720" w:hanging="360"/>
        <w:jc w:val="both"/>
        <w:rPr>
          <w:rFonts w:ascii="Noto Sans Symbols" w:cs="Noto Sans Symbols" w:eastAsia="Noto Sans Symbols" w:hAnsi="Noto Sans Symbols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Fine-tune YOLOv8 on a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custom labeled traffic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numPr>
          <w:ilvl w:val="0"/>
          <w:numId w:val="3"/>
        </w:numPr>
        <w:spacing w:after="160" w:before="0" w:line="259" w:lineRule="auto"/>
        <w:ind w:left="720" w:hanging="360"/>
        <w:jc w:val="both"/>
        <w:rPr>
          <w:rFonts w:ascii="Noto Sans Symbols" w:cs="Noto Sans Symbols" w:eastAsia="Noto Sans Symbols" w:hAnsi="Noto Sans Symbols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Add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video support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real-time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numPr>
          <w:ilvl w:val="0"/>
          <w:numId w:val="3"/>
        </w:numPr>
        <w:spacing w:after="160" w:before="0" w:line="259" w:lineRule="auto"/>
        <w:ind w:left="720" w:hanging="360"/>
        <w:jc w:val="both"/>
        <w:rPr>
          <w:rFonts w:ascii="Noto Sans Symbols" w:cs="Noto Sans Symbols" w:eastAsia="Noto Sans Symbols" w:hAnsi="Noto Sans Symbols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Deploy a simple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web interface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using Flask or Streamlit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numPr>
          <w:ilvl w:val="0"/>
          <w:numId w:val="3"/>
        </w:numPr>
        <w:spacing w:after="160" w:before="0" w:line="259" w:lineRule="auto"/>
        <w:ind w:left="720" w:hanging="360"/>
        <w:jc w:val="both"/>
        <w:rPr>
          <w:rFonts w:ascii="Noto Sans Symbols" w:cs="Noto Sans Symbols" w:eastAsia="Noto Sans Symbols" w:hAnsi="Noto Sans Symbols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Integrate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heatmap visualization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for traffic density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bookmarkStart w:colFirst="0" w:colLast="0" w:name="_c6k4db4qvsr3" w:id="8"/>
      <w:bookmarkEnd w:id="8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29">
      <w:pPr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system effectively detects, classifies, and counts vehicles in traffic images using YOLOv8n, meeting the assignment goals. Despite minor issues like false positives, it performs well and provides a solid base for future improvements, including real-time support and a web interface.</w:t>
      </w:r>
    </w:p>
    <w:sectPr>
      <w:footerReference r:id="rId6" w:type="default"/>
      <w:footerReference r:id="rId7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Calibri"/>
  <w:font w:name="Courier New"/>
  <w:font w:name="Oi">
    <w:embedRegular w:fontKey="{00000000-0000-0000-0000-000000000000}" r:id="rId1" w:subsetted="0"/>
  </w:font>
  <w:font w:name="Noto Sans Symbols">
    <w:embedRegular w:fontKey="{00000000-0000-0000-0000-000000000000}" r:id="rId2" w:subsetted="0"/>
    <w:embedBold w:fontKey="{00000000-0000-0000-0000-000000000000}" r:id="rId3" w:subsetted="0"/>
  </w:font>
  <w:font w:name="Oswald">
    <w:embedRegular w:fontKey="{00000000-0000-0000-0000-000000000000}" r:id="rId4" w:subsetted="0"/>
    <w:embedBold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b w:val="1"/>
      </w:rPr>
    </w:pPr>
    <w:bookmarkStart w:colFirst="0" w:colLast="0" w:name="_nv546jfjovdf" w:id="9"/>
    <w:bookmarkEnd w:id="9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bookmarkStart w:colFirst="0" w:colLast="0" w:name="_xpoancxdk4jw" w:id="10"/>
    <w:bookmarkEnd w:id="10"/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i" w:cs="Oi" w:eastAsia="Oi" w:hAnsi="Oi"/>
        <w:color w:val="666666"/>
        <w:sz w:val="22"/>
        <w:szCs w:val="22"/>
        <w:lang w:val="en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/>
    <w:rPr>
      <w:rFonts w:ascii="Oswald" w:cs="Oswald" w:eastAsia="Oswald" w:hAnsi="Oswald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i-regular.ttf"/><Relationship Id="rId2" Type="http://schemas.openxmlformats.org/officeDocument/2006/relationships/font" Target="fonts/NotoSansSymbols-regular.ttf"/><Relationship Id="rId3" Type="http://schemas.openxmlformats.org/officeDocument/2006/relationships/font" Target="fonts/NotoSansSymbols-bold.ttf"/><Relationship Id="rId4" Type="http://schemas.openxmlformats.org/officeDocument/2006/relationships/font" Target="fonts/Oswald-regular.ttf"/><Relationship Id="rId5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