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Objection, Your Honor: Evaluation and Quality Validation</w:t>
      </w:r>
    </w:p>
    <w:p>
      <w:r>
        <w:t>Prepared by: Vishwa Chokshi</w:t>
      </w:r>
    </w:p>
    <w:p>
      <w:r>
        <w:t>Role: Person 3</w:t>
      </w:r>
    </w:p>
    <w:p>
      <w:r>
        <w:t>Report date: 2026-10-18</w:t>
      </w:r>
    </w:p>
    <w:p>
      <w:pPr>
        <w:pStyle w:val="Heading1"/>
      </w:pPr>
      <w:r>
        <w:t>1. Objective</w:t>
      </w:r>
    </w:p>
    <w:p>
      <w:r>
        <w:t>The objective of this work is to evaluate the cognitive bias classification engine using labeled journal entries and to check whether generated rebuttals address the bias they claim to challenge.</w:t>
      </w:r>
    </w:p>
    <w:p>
      <w:pPr>
        <w:pStyle w:val="Heading1"/>
      </w:pPr>
      <w:r>
        <w:t>2. Test Dataset</w:t>
      </w:r>
    </w:p>
    <w:p>
      <w:r>
        <w:t>The test set contains 20 journal entries covering sunk cost, anchoring, confirmation bias, loss aversion, and no clear bias. Each entry has an expected label assigned before running the classifier.</w:t>
      </w:r>
    </w:p>
    <w:tbl>
      <w:tblPr>
        <w:tblStyle w:val="TableGrid"/>
        <w:tblW w:type="auto" w:w="0"/>
        <w:tblLook w:firstColumn="1" w:firstRow="1" w:lastColumn="0" w:lastRow="0" w:noHBand="0" w:noVBand="1" w:val="04A0"/>
      </w:tblPr>
      <w:tblGrid>
        <w:gridCol w:w="4320"/>
        <w:gridCol w:w="4320"/>
      </w:tblGrid>
      <w:tr>
        <w:tc>
          <w:tcPr>
            <w:tcW w:type="dxa" w:w="4320"/>
          </w:tcPr>
          <w:p>
            <w:r>
              <w:t>Expected label</w:t>
            </w:r>
          </w:p>
        </w:tc>
        <w:tc>
          <w:tcPr>
            <w:tcW w:type="dxa" w:w="4320"/>
          </w:tcPr>
          <w:p>
            <w:r>
              <w:t>Number of entries</w:t>
            </w:r>
          </w:p>
        </w:tc>
      </w:tr>
      <w:tr>
        <w:tc>
          <w:tcPr>
            <w:tcW w:type="dxa" w:w="4320"/>
          </w:tcPr>
          <w:p>
            <w:r>
              <w:t>sunk_cost</w:t>
            </w:r>
          </w:p>
        </w:tc>
        <w:tc>
          <w:tcPr>
            <w:tcW w:type="dxa" w:w="4320"/>
          </w:tcPr>
          <w:p>
            <w:r>
              <w:t>4</w:t>
            </w:r>
          </w:p>
        </w:tc>
      </w:tr>
      <w:tr>
        <w:tc>
          <w:tcPr>
            <w:tcW w:type="dxa" w:w="4320"/>
          </w:tcPr>
          <w:p>
            <w:r>
              <w:t>anchoring</w:t>
            </w:r>
          </w:p>
        </w:tc>
        <w:tc>
          <w:tcPr>
            <w:tcW w:type="dxa" w:w="4320"/>
          </w:tcPr>
          <w:p>
            <w:r>
              <w:t>4</w:t>
            </w:r>
          </w:p>
        </w:tc>
      </w:tr>
      <w:tr>
        <w:tc>
          <w:tcPr>
            <w:tcW w:type="dxa" w:w="4320"/>
          </w:tcPr>
          <w:p>
            <w:r>
              <w:t>confirmation_bias</w:t>
            </w:r>
          </w:p>
        </w:tc>
        <w:tc>
          <w:tcPr>
            <w:tcW w:type="dxa" w:w="4320"/>
          </w:tcPr>
          <w:p>
            <w:r>
              <w:t>4</w:t>
            </w:r>
          </w:p>
        </w:tc>
      </w:tr>
      <w:tr>
        <w:tc>
          <w:tcPr>
            <w:tcW w:type="dxa" w:w="4320"/>
          </w:tcPr>
          <w:p>
            <w:r>
              <w:t>loss_aversion</w:t>
            </w:r>
          </w:p>
        </w:tc>
        <w:tc>
          <w:tcPr>
            <w:tcW w:type="dxa" w:w="4320"/>
          </w:tcPr>
          <w:p>
            <w:r>
              <w:t>4</w:t>
            </w:r>
          </w:p>
        </w:tc>
      </w:tr>
      <w:tr>
        <w:tc>
          <w:tcPr>
            <w:tcW w:type="dxa" w:w="4320"/>
          </w:tcPr>
          <w:p>
            <w:r>
              <w:t>none</w:t>
            </w:r>
          </w:p>
        </w:tc>
        <w:tc>
          <w:tcPr>
            <w:tcW w:type="dxa" w:w="4320"/>
          </w:tcPr>
          <w:p>
            <w:r>
              <w:t>4</w:t>
            </w:r>
          </w:p>
        </w:tc>
      </w:tr>
    </w:tbl>
    <w:p>
      <w:pPr>
        <w:pStyle w:val="Heading1"/>
      </w:pPr>
      <w:r>
        <w:t>3. Classification Results</w:t>
      </w:r>
    </w:p>
    <w:p>
      <w:r>
        <w:t>Entries evaluated: 20 out of 20</w:t>
      </w:r>
    </w:p>
    <w:p>
      <w:r>
        <w:t>Correct predictions: 20</w:t>
      </w:r>
    </w:p>
    <w:p>
      <w:r>
        <w:t>Accuracy: 100.00%</w:t>
      </w:r>
    </w:p>
    <w:p>
      <w:r>
        <w:t>The following table contains the classification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Label</w:t>
            </w:r>
          </w:p>
        </w:tc>
        <w:tc>
          <w:tcPr>
            <w:tcW w:type="dxa" w:w="1728"/>
          </w:tcPr>
          <w:p>
            <w:r>
              <w:t>Precision</w:t>
            </w:r>
          </w:p>
        </w:tc>
        <w:tc>
          <w:tcPr>
            <w:tcW w:type="dxa" w:w="1728"/>
          </w:tcPr>
          <w:p>
            <w:r>
              <w:t>Recall</w:t>
            </w:r>
          </w:p>
        </w:tc>
        <w:tc>
          <w:tcPr>
            <w:tcW w:type="dxa" w:w="1728"/>
          </w:tcPr>
          <w:p>
            <w:r>
              <w:t>F1 score</w:t>
            </w:r>
          </w:p>
        </w:tc>
        <w:tc>
          <w:tcPr>
            <w:tcW w:type="dxa" w:w="1728"/>
          </w:tcPr>
          <w:p>
            <w:r>
              <w:t>Support</w:t>
            </w:r>
          </w:p>
        </w:tc>
      </w:tr>
      <w:tr>
        <w:tc>
          <w:tcPr>
            <w:tcW w:type="dxa" w:w="1728"/>
          </w:tcPr>
          <w:p>
            <w:r>
              <w:t>sunk_cost</w:t>
            </w:r>
          </w:p>
        </w:tc>
        <w:tc>
          <w:tcPr>
            <w:tcW w:type="dxa" w:w="1728"/>
          </w:tcPr>
          <w:p>
            <w:r>
              <w:t>1.000</w:t>
            </w:r>
          </w:p>
        </w:tc>
        <w:tc>
          <w:tcPr>
            <w:tcW w:type="dxa" w:w="1728"/>
          </w:tcPr>
          <w:p>
            <w:r>
              <w:t>1.000</w:t>
            </w:r>
          </w:p>
        </w:tc>
        <w:tc>
          <w:tcPr>
            <w:tcW w:type="dxa" w:w="1728"/>
          </w:tcPr>
          <w:p>
            <w:r>
              <w:t>1.000</w:t>
            </w:r>
          </w:p>
        </w:tc>
        <w:tc>
          <w:tcPr>
            <w:tcW w:type="dxa" w:w="1728"/>
          </w:tcPr>
          <w:p>
            <w:r>
              <w:t>4</w:t>
            </w:r>
          </w:p>
        </w:tc>
      </w:tr>
      <w:tr>
        <w:tc>
          <w:tcPr>
            <w:tcW w:type="dxa" w:w="1728"/>
          </w:tcPr>
          <w:p>
            <w:r>
              <w:t>anchoring</w:t>
            </w:r>
          </w:p>
        </w:tc>
        <w:tc>
          <w:tcPr>
            <w:tcW w:type="dxa" w:w="1728"/>
          </w:tcPr>
          <w:p>
            <w:r>
              <w:t>1.000</w:t>
            </w:r>
          </w:p>
        </w:tc>
        <w:tc>
          <w:tcPr>
            <w:tcW w:type="dxa" w:w="1728"/>
          </w:tcPr>
          <w:p>
            <w:r>
              <w:t>1.000</w:t>
            </w:r>
          </w:p>
        </w:tc>
        <w:tc>
          <w:tcPr>
            <w:tcW w:type="dxa" w:w="1728"/>
          </w:tcPr>
          <w:p>
            <w:r>
              <w:t>1.000</w:t>
            </w:r>
          </w:p>
        </w:tc>
        <w:tc>
          <w:tcPr>
            <w:tcW w:type="dxa" w:w="1728"/>
          </w:tcPr>
          <w:p>
            <w:r>
              <w:t>4</w:t>
            </w:r>
          </w:p>
        </w:tc>
      </w:tr>
      <w:tr>
        <w:tc>
          <w:tcPr>
            <w:tcW w:type="dxa" w:w="1728"/>
          </w:tcPr>
          <w:p>
            <w:r>
              <w:t>confirmation_bias</w:t>
            </w:r>
          </w:p>
        </w:tc>
        <w:tc>
          <w:tcPr>
            <w:tcW w:type="dxa" w:w="1728"/>
          </w:tcPr>
          <w:p>
            <w:r>
              <w:t>1.000</w:t>
            </w:r>
          </w:p>
        </w:tc>
        <w:tc>
          <w:tcPr>
            <w:tcW w:type="dxa" w:w="1728"/>
          </w:tcPr>
          <w:p>
            <w:r>
              <w:t>1.000</w:t>
            </w:r>
          </w:p>
        </w:tc>
        <w:tc>
          <w:tcPr>
            <w:tcW w:type="dxa" w:w="1728"/>
          </w:tcPr>
          <w:p>
            <w:r>
              <w:t>1.000</w:t>
            </w:r>
          </w:p>
        </w:tc>
        <w:tc>
          <w:tcPr>
            <w:tcW w:type="dxa" w:w="1728"/>
          </w:tcPr>
          <w:p>
            <w:r>
              <w:t>4</w:t>
            </w:r>
          </w:p>
        </w:tc>
      </w:tr>
      <w:tr>
        <w:tc>
          <w:tcPr>
            <w:tcW w:type="dxa" w:w="1728"/>
          </w:tcPr>
          <w:p>
            <w:r>
              <w:t>loss_aversion</w:t>
            </w:r>
          </w:p>
        </w:tc>
        <w:tc>
          <w:tcPr>
            <w:tcW w:type="dxa" w:w="1728"/>
          </w:tcPr>
          <w:p>
            <w:r>
              <w:t>1.000</w:t>
            </w:r>
          </w:p>
        </w:tc>
        <w:tc>
          <w:tcPr>
            <w:tcW w:type="dxa" w:w="1728"/>
          </w:tcPr>
          <w:p>
            <w:r>
              <w:t>1.000</w:t>
            </w:r>
          </w:p>
        </w:tc>
        <w:tc>
          <w:tcPr>
            <w:tcW w:type="dxa" w:w="1728"/>
          </w:tcPr>
          <w:p>
            <w:r>
              <w:t>1.000</w:t>
            </w:r>
          </w:p>
        </w:tc>
        <w:tc>
          <w:tcPr>
            <w:tcW w:type="dxa" w:w="1728"/>
          </w:tcPr>
          <w:p>
            <w:r>
              <w:t>4</w:t>
            </w:r>
          </w:p>
        </w:tc>
      </w:tr>
      <w:tr>
        <w:tc>
          <w:tcPr>
            <w:tcW w:type="dxa" w:w="1728"/>
          </w:tcPr>
          <w:p>
            <w:r>
              <w:t>none</w:t>
            </w:r>
          </w:p>
        </w:tc>
        <w:tc>
          <w:tcPr>
            <w:tcW w:type="dxa" w:w="1728"/>
          </w:tcPr>
          <w:p>
            <w:r>
              <w:t>1.000</w:t>
            </w:r>
          </w:p>
        </w:tc>
        <w:tc>
          <w:tcPr>
            <w:tcW w:type="dxa" w:w="1728"/>
          </w:tcPr>
          <w:p>
            <w:r>
              <w:t>1.000</w:t>
            </w:r>
          </w:p>
        </w:tc>
        <w:tc>
          <w:tcPr>
            <w:tcW w:type="dxa" w:w="1728"/>
          </w:tcPr>
          <w:p>
            <w:r>
              <w:t>1.000</w:t>
            </w:r>
          </w:p>
        </w:tc>
        <w:tc>
          <w:tcPr>
            <w:tcW w:type="dxa" w:w="1728"/>
          </w:tcPr>
          <w:p>
            <w:r>
              <w:t>4</w:t>
            </w:r>
          </w:p>
        </w:tc>
      </w:tr>
    </w:tbl>
    <w:p>
      <w:pPr>
        <w:pStyle w:val="Heading2"/>
      </w:pPr>
      <w:r>
        <w:t>Entry-wise predictions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Entry ID</w:t>
            </w:r>
          </w:p>
        </w:tc>
        <w:tc>
          <w:tcPr>
            <w:tcW w:type="dxa" w:w="2160"/>
          </w:tcPr>
          <w:p>
            <w:r>
              <w:t>Expected</w:t>
            </w:r>
          </w:p>
        </w:tc>
        <w:tc>
          <w:tcPr>
            <w:tcW w:type="dxa" w:w="2160"/>
          </w:tcPr>
          <w:p>
            <w:r>
              <w:t>Predicted</w:t>
            </w:r>
          </w:p>
        </w:tc>
        <w:tc>
          <w:tcPr>
            <w:tcW w:type="dxa" w:w="2160"/>
          </w:tcPr>
          <w:p>
            <w:r>
              <w:t>Correct</w:t>
            </w:r>
          </w:p>
        </w:tc>
      </w:tr>
      <w:tr>
        <w:tc>
          <w:tcPr>
            <w:tcW w:type="dxa" w:w="2160"/>
          </w:tcPr>
          <w:p>
            <w:r>
              <w:t>1</w:t>
            </w:r>
          </w:p>
        </w:tc>
        <w:tc>
          <w:tcPr>
            <w:tcW w:type="dxa" w:w="2160"/>
          </w:tcPr>
          <w:p>
            <w:r>
              <w:t>sunk_cost</w:t>
            </w:r>
          </w:p>
        </w:tc>
        <w:tc>
          <w:tcPr>
            <w:tcW w:type="dxa" w:w="2160"/>
          </w:tcPr>
          <w:p>
            <w:r>
              <w:t>sunk_cost</w:t>
            </w:r>
          </w:p>
        </w:tc>
        <w:tc>
          <w:tcPr>
            <w:tcW w:type="dxa" w:w="2160"/>
          </w:tcPr>
          <w:p>
            <w:r>
              <w:t>Yes</w:t>
            </w:r>
          </w:p>
        </w:tc>
      </w:tr>
      <w:tr>
        <w:tc>
          <w:tcPr>
            <w:tcW w:type="dxa" w:w="2160"/>
          </w:tcPr>
          <w:p>
            <w:r>
              <w:t>2</w:t>
            </w:r>
          </w:p>
        </w:tc>
        <w:tc>
          <w:tcPr>
            <w:tcW w:type="dxa" w:w="2160"/>
          </w:tcPr>
          <w:p>
            <w:r>
              <w:t>sunk_cost</w:t>
            </w:r>
          </w:p>
        </w:tc>
        <w:tc>
          <w:tcPr>
            <w:tcW w:type="dxa" w:w="2160"/>
          </w:tcPr>
          <w:p>
            <w:r>
              <w:t>sunk_cost</w:t>
            </w:r>
          </w:p>
        </w:tc>
        <w:tc>
          <w:tcPr>
            <w:tcW w:type="dxa" w:w="2160"/>
          </w:tcPr>
          <w:p>
            <w:r>
              <w:t>Yes</w:t>
            </w:r>
          </w:p>
        </w:tc>
      </w:tr>
      <w:tr>
        <w:tc>
          <w:tcPr>
            <w:tcW w:type="dxa" w:w="2160"/>
          </w:tcPr>
          <w:p>
            <w:r>
              <w:t>3</w:t>
            </w:r>
          </w:p>
        </w:tc>
        <w:tc>
          <w:tcPr>
            <w:tcW w:type="dxa" w:w="2160"/>
          </w:tcPr>
          <w:p>
            <w:r>
              <w:t>sunk_cost</w:t>
            </w:r>
          </w:p>
        </w:tc>
        <w:tc>
          <w:tcPr>
            <w:tcW w:type="dxa" w:w="2160"/>
          </w:tcPr>
          <w:p>
            <w:r>
              <w:t>sunk_cost</w:t>
            </w:r>
          </w:p>
        </w:tc>
        <w:tc>
          <w:tcPr>
            <w:tcW w:type="dxa" w:w="2160"/>
          </w:tcPr>
          <w:p>
            <w:r>
              <w:t>Yes</w:t>
            </w:r>
          </w:p>
        </w:tc>
      </w:tr>
      <w:tr>
        <w:tc>
          <w:tcPr>
            <w:tcW w:type="dxa" w:w="2160"/>
          </w:tcPr>
          <w:p>
            <w:r>
              <w:t>4</w:t>
            </w:r>
          </w:p>
        </w:tc>
        <w:tc>
          <w:tcPr>
            <w:tcW w:type="dxa" w:w="2160"/>
          </w:tcPr>
          <w:p>
            <w:r>
              <w:t>sunk_cost</w:t>
            </w:r>
          </w:p>
        </w:tc>
        <w:tc>
          <w:tcPr>
            <w:tcW w:type="dxa" w:w="2160"/>
          </w:tcPr>
          <w:p>
            <w:r>
              <w:t>sunk_cost</w:t>
            </w:r>
          </w:p>
        </w:tc>
        <w:tc>
          <w:tcPr>
            <w:tcW w:type="dxa" w:w="2160"/>
          </w:tcPr>
          <w:p>
            <w:r>
              <w:t>Yes</w:t>
            </w:r>
          </w:p>
        </w:tc>
      </w:tr>
      <w:tr>
        <w:tc>
          <w:tcPr>
            <w:tcW w:type="dxa" w:w="2160"/>
          </w:tcPr>
          <w:p>
            <w:r>
              <w:t>5</w:t>
            </w:r>
          </w:p>
        </w:tc>
        <w:tc>
          <w:tcPr>
            <w:tcW w:type="dxa" w:w="2160"/>
          </w:tcPr>
          <w:p>
            <w:r>
              <w:t>anchoring</w:t>
            </w:r>
          </w:p>
        </w:tc>
        <w:tc>
          <w:tcPr>
            <w:tcW w:type="dxa" w:w="2160"/>
          </w:tcPr>
          <w:p>
            <w:r>
              <w:t>anchoring</w:t>
            </w:r>
          </w:p>
        </w:tc>
        <w:tc>
          <w:tcPr>
            <w:tcW w:type="dxa" w:w="2160"/>
          </w:tcPr>
          <w:p>
            <w:r>
              <w:t>Yes</w:t>
            </w:r>
          </w:p>
        </w:tc>
      </w:tr>
      <w:tr>
        <w:tc>
          <w:tcPr>
            <w:tcW w:type="dxa" w:w="2160"/>
          </w:tcPr>
          <w:p>
            <w:r>
              <w:t>6</w:t>
            </w:r>
          </w:p>
        </w:tc>
        <w:tc>
          <w:tcPr>
            <w:tcW w:type="dxa" w:w="2160"/>
          </w:tcPr>
          <w:p>
            <w:r>
              <w:t>anchoring</w:t>
            </w:r>
          </w:p>
        </w:tc>
        <w:tc>
          <w:tcPr>
            <w:tcW w:type="dxa" w:w="2160"/>
          </w:tcPr>
          <w:p>
            <w:r>
              <w:t>anchoring</w:t>
            </w:r>
          </w:p>
        </w:tc>
        <w:tc>
          <w:tcPr>
            <w:tcW w:type="dxa" w:w="2160"/>
          </w:tcPr>
          <w:p>
            <w:r>
              <w:t>Yes</w:t>
            </w:r>
          </w:p>
        </w:tc>
      </w:tr>
      <w:tr>
        <w:tc>
          <w:tcPr>
            <w:tcW w:type="dxa" w:w="2160"/>
          </w:tcPr>
          <w:p>
            <w:r>
              <w:t>7</w:t>
            </w:r>
          </w:p>
        </w:tc>
        <w:tc>
          <w:tcPr>
            <w:tcW w:type="dxa" w:w="2160"/>
          </w:tcPr>
          <w:p>
            <w:r>
              <w:t>anchoring</w:t>
            </w:r>
          </w:p>
        </w:tc>
        <w:tc>
          <w:tcPr>
            <w:tcW w:type="dxa" w:w="2160"/>
          </w:tcPr>
          <w:p>
            <w:r>
              <w:t>anchoring</w:t>
            </w:r>
          </w:p>
        </w:tc>
        <w:tc>
          <w:tcPr>
            <w:tcW w:type="dxa" w:w="2160"/>
          </w:tcPr>
          <w:p>
            <w:r>
              <w:t>Yes</w:t>
            </w:r>
          </w:p>
        </w:tc>
      </w:tr>
      <w:tr>
        <w:tc>
          <w:tcPr>
            <w:tcW w:type="dxa" w:w="2160"/>
          </w:tcPr>
          <w:p>
            <w:r>
              <w:t>8</w:t>
            </w:r>
          </w:p>
        </w:tc>
        <w:tc>
          <w:tcPr>
            <w:tcW w:type="dxa" w:w="2160"/>
          </w:tcPr>
          <w:p>
            <w:r>
              <w:t>anchoring</w:t>
            </w:r>
          </w:p>
        </w:tc>
        <w:tc>
          <w:tcPr>
            <w:tcW w:type="dxa" w:w="2160"/>
          </w:tcPr>
          <w:p>
            <w:r>
              <w:t>anchoring</w:t>
            </w:r>
          </w:p>
        </w:tc>
        <w:tc>
          <w:tcPr>
            <w:tcW w:type="dxa" w:w="2160"/>
          </w:tcPr>
          <w:p>
            <w:r>
              <w:t>Yes</w:t>
            </w:r>
          </w:p>
        </w:tc>
      </w:tr>
      <w:tr>
        <w:tc>
          <w:tcPr>
            <w:tcW w:type="dxa" w:w="2160"/>
          </w:tcPr>
          <w:p>
            <w:r>
              <w:t>9</w:t>
            </w:r>
          </w:p>
        </w:tc>
        <w:tc>
          <w:tcPr>
            <w:tcW w:type="dxa" w:w="2160"/>
          </w:tcPr>
          <w:p>
            <w:r>
              <w:t>confirmation_bias</w:t>
            </w:r>
          </w:p>
        </w:tc>
        <w:tc>
          <w:tcPr>
            <w:tcW w:type="dxa" w:w="2160"/>
          </w:tcPr>
          <w:p>
            <w:r>
              <w:t>confirmation_bias</w:t>
            </w:r>
          </w:p>
        </w:tc>
        <w:tc>
          <w:tcPr>
            <w:tcW w:type="dxa" w:w="2160"/>
          </w:tcPr>
          <w:p>
            <w:r>
              <w:t>Yes</w:t>
            </w:r>
          </w:p>
        </w:tc>
      </w:tr>
      <w:tr>
        <w:tc>
          <w:tcPr>
            <w:tcW w:type="dxa" w:w="2160"/>
          </w:tcPr>
          <w:p>
            <w:r>
              <w:t>10</w:t>
            </w:r>
          </w:p>
        </w:tc>
        <w:tc>
          <w:tcPr>
            <w:tcW w:type="dxa" w:w="2160"/>
          </w:tcPr>
          <w:p>
            <w:r>
              <w:t>confirmation_bias</w:t>
            </w:r>
          </w:p>
        </w:tc>
        <w:tc>
          <w:tcPr>
            <w:tcW w:type="dxa" w:w="2160"/>
          </w:tcPr>
          <w:p>
            <w:r>
              <w:t>confirmation_bias</w:t>
            </w:r>
          </w:p>
        </w:tc>
        <w:tc>
          <w:tcPr>
            <w:tcW w:type="dxa" w:w="2160"/>
          </w:tcPr>
          <w:p>
            <w:r>
              <w:t>Yes</w:t>
            </w:r>
          </w:p>
        </w:tc>
      </w:tr>
      <w:tr>
        <w:tc>
          <w:tcPr>
            <w:tcW w:type="dxa" w:w="2160"/>
          </w:tcPr>
          <w:p>
            <w:r>
              <w:t>11</w:t>
            </w:r>
          </w:p>
        </w:tc>
        <w:tc>
          <w:tcPr>
            <w:tcW w:type="dxa" w:w="2160"/>
          </w:tcPr>
          <w:p>
            <w:r>
              <w:t>confirmation_bias</w:t>
            </w:r>
          </w:p>
        </w:tc>
        <w:tc>
          <w:tcPr>
            <w:tcW w:type="dxa" w:w="2160"/>
          </w:tcPr>
          <w:p>
            <w:r>
              <w:t>confirmation_bias</w:t>
            </w:r>
          </w:p>
        </w:tc>
        <w:tc>
          <w:tcPr>
            <w:tcW w:type="dxa" w:w="2160"/>
          </w:tcPr>
          <w:p>
            <w:r>
              <w:t>Yes</w:t>
            </w:r>
          </w:p>
        </w:tc>
      </w:tr>
      <w:tr>
        <w:tc>
          <w:tcPr>
            <w:tcW w:type="dxa" w:w="2160"/>
          </w:tcPr>
          <w:p>
            <w:r>
              <w:t>12</w:t>
            </w:r>
          </w:p>
        </w:tc>
        <w:tc>
          <w:tcPr>
            <w:tcW w:type="dxa" w:w="2160"/>
          </w:tcPr>
          <w:p>
            <w:r>
              <w:t>confirmation_bias</w:t>
            </w:r>
          </w:p>
        </w:tc>
        <w:tc>
          <w:tcPr>
            <w:tcW w:type="dxa" w:w="2160"/>
          </w:tcPr>
          <w:p>
            <w:r>
              <w:t>confirmation_bias</w:t>
            </w:r>
          </w:p>
        </w:tc>
        <w:tc>
          <w:tcPr>
            <w:tcW w:type="dxa" w:w="2160"/>
          </w:tcPr>
          <w:p>
            <w:r>
              <w:t>Yes</w:t>
            </w:r>
          </w:p>
        </w:tc>
      </w:tr>
      <w:tr>
        <w:tc>
          <w:tcPr>
            <w:tcW w:type="dxa" w:w="2160"/>
          </w:tcPr>
          <w:p>
            <w:r>
              <w:t>13</w:t>
            </w:r>
          </w:p>
        </w:tc>
        <w:tc>
          <w:tcPr>
            <w:tcW w:type="dxa" w:w="2160"/>
          </w:tcPr>
          <w:p>
            <w:r>
              <w:t>loss_aversion</w:t>
            </w:r>
          </w:p>
        </w:tc>
        <w:tc>
          <w:tcPr>
            <w:tcW w:type="dxa" w:w="2160"/>
          </w:tcPr>
          <w:p>
            <w:r>
              <w:t>loss_aversion</w:t>
            </w:r>
          </w:p>
        </w:tc>
        <w:tc>
          <w:tcPr>
            <w:tcW w:type="dxa" w:w="2160"/>
          </w:tcPr>
          <w:p>
            <w:r>
              <w:t>Yes</w:t>
            </w:r>
          </w:p>
        </w:tc>
      </w:tr>
      <w:tr>
        <w:tc>
          <w:tcPr>
            <w:tcW w:type="dxa" w:w="2160"/>
          </w:tcPr>
          <w:p>
            <w:r>
              <w:t>14</w:t>
            </w:r>
          </w:p>
        </w:tc>
        <w:tc>
          <w:tcPr>
            <w:tcW w:type="dxa" w:w="2160"/>
          </w:tcPr>
          <w:p>
            <w:r>
              <w:t>loss_aversion</w:t>
            </w:r>
          </w:p>
        </w:tc>
        <w:tc>
          <w:tcPr>
            <w:tcW w:type="dxa" w:w="2160"/>
          </w:tcPr>
          <w:p>
            <w:r>
              <w:t>loss_aversion</w:t>
            </w:r>
          </w:p>
        </w:tc>
        <w:tc>
          <w:tcPr>
            <w:tcW w:type="dxa" w:w="2160"/>
          </w:tcPr>
          <w:p>
            <w:r>
              <w:t>Yes</w:t>
            </w:r>
          </w:p>
        </w:tc>
      </w:tr>
      <w:tr>
        <w:tc>
          <w:tcPr>
            <w:tcW w:type="dxa" w:w="2160"/>
          </w:tcPr>
          <w:p>
            <w:r>
              <w:t>15</w:t>
            </w:r>
          </w:p>
        </w:tc>
        <w:tc>
          <w:tcPr>
            <w:tcW w:type="dxa" w:w="2160"/>
          </w:tcPr>
          <w:p>
            <w:r>
              <w:t>loss_aversion</w:t>
            </w:r>
          </w:p>
        </w:tc>
        <w:tc>
          <w:tcPr>
            <w:tcW w:type="dxa" w:w="2160"/>
          </w:tcPr>
          <w:p>
            <w:r>
              <w:t>loss_aversion</w:t>
            </w:r>
          </w:p>
        </w:tc>
        <w:tc>
          <w:tcPr>
            <w:tcW w:type="dxa" w:w="2160"/>
          </w:tcPr>
          <w:p>
            <w:r>
              <w:t>Yes</w:t>
            </w:r>
          </w:p>
        </w:tc>
      </w:tr>
      <w:tr>
        <w:tc>
          <w:tcPr>
            <w:tcW w:type="dxa" w:w="2160"/>
          </w:tcPr>
          <w:p>
            <w:r>
              <w:t>16</w:t>
            </w:r>
          </w:p>
        </w:tc>
        <w:tc>
          <w:tcPr>
            <w:tcW w:type="dxa" w:w="2160"/>
          </w:tcPr>
          <w:p>
            <w:r>
              <w:t>loss_aversion</w:t>
            </w:r>
          </w:p>
        </w:tc>
        <w:tc>
          <w:tcPr>
            <w:tcW w:type="dxa" w:w="2160"/>
          </w:tcPr>
          <w:p>
            <w:r>
              <w:t>loss_aversion</w:t>
            </w:r>
          </w:p>
        </w:tc>
        <w:tc>
          <w:tcPr>
            <w:tcW w:type="dxa" w:w="2160"/>
          </w:tcPr>
          <w:p>
            <w:r>
              <w:t>Yes</w:t>
            </w:r>
          </w:p>
        </w:tc>
      </w:tr>
      <w:tr>
        <w:tc>
          <w:tcPr>
            <w:tcW w:type="dxa" w:w="2160"/>
          </w:tcPr>
          <w:p>
            <w:r>
              <w:t>17</w:t>
            </w:r>
          </w:p>
        </w:tc>
        <w:tc>
          <w:tcPr>
            <w:tcW w:type="dxa" w:w="2160"/>
          </w:tcPr>
          <w:p>
            <w:r>
              <w:t>none</w:t>
            </w:r>
          </w:p>
        </w:tc>
        <w:tc>
          <w:tcPr>
            <w:tcW w:type="dxa" w:w="2160"/>
          </w:tcPr>
          <w:p>
            <w:r>
              <w:t>none</w:t>
            </w:r>
          </w:p>
        </w:tc>
        <w:tc>
          <w:tcPr>
            <w:tcW w:type="dxa" w:w="2160"/>
          </w:tcPr>
          <w:p>
            <w:r>
              <w:t>Yes</w:t>
            </w:r>
          </w:p>
        </w:tc>
      </w:tr>
      <w:tr>
        <w:tc>
          <w:tcPr>
            <w:tcW w:type="dxa" w:w="2160"/>
          </w:tcPr>
          <w:p>
            <w:r>
              <w:t>18</w:t>
            </w:r>
          </w:p>
        </w:tc>
        <w:tc>
          <w:tcPr>
            <w:tcW w:type="dxa" w:w="2160"/>
          </w:tcPr>
          <w:p>
            <w:r>
              <w:t>none</w:t>
            </w:r>
          </w:p>
        </w:tc>
        <w:tc>
          <w:tcPr>
            <w:tcW w:type="dxa" w:w="2160"/>
          </w:tcPr>
          <w:p>
            <w:r>
              <w:t>none</w:t>
            </w:r>
          </w:p>
        </w:tc>
        <w:tc>
          <w:tcPr>
            <w:tcW w:type="dxa" w:w="2160"/>
          </w:tcPr>
          <w:p>
            <w:r>
              <w:t>Yes</w:t>
            </w:r>
          </w:p>
        </w:tc>
      </w:tr>
      <w:tr>
        <w:tc>
          <w:tcPr>
            <w:tcW w:type="dxa" w:w="2160"/>
          </w:tcPr>
          <w:p>
            <w:r>
              <w:t>19</w:t>
            </w:r>
          </w:p>
        </w:tc>
        <w:tc>
          <w:tcPr>
            <w:tcW w:type="dxa" w:w="2160"/>
          </w:tcPr>
          <w:p>
            <w:r>
              <w:t>none</w:t>
            </w:r>
          </w:p>
        </w:tc>
        <w:tc>
          <w:tcPr>
            <w:tcW w:type="dxa" w:w="2160"/>
          </w:tcPr>
          <w:p>
            <w:r>
              <w:t>none</w:t>
            </w:r>
          </w:p>
        </w:tc>
        <w:tc>
          <w:tcPr>
            <w:tcW w:type="dxa" w:w="2160"/>
          </w:tcPr>
          <w:p>
            <w:r>
              <w:t>Yes</w:t>
            </w:r>
          </w:p>
        </w:tc>
      </w:tr>
      <w:tr>
        <w:tc>
          <w:tcPr>
            <w:tcW w:type="dxa" w:w="2160"/>
          </w:tcPr>
          <w:p>
            <w:r>
              <w:t>20</w:t>
            </w:r>
          </w:p>
        </w:tc>
        <w:tc>
          <w:tcPr>
            <w:tcW w:type="dxa" w:w="2160"/>
          </w:tcPr>
          <w:p>
            <w:r>
              <w:t>none</w:t>
            </w:r>
          </w:p>
        </w:tc>
        <w:tc>
          <w:tcPr>
            <w:tcW w:type="dxa" w:w="2160"/>
          </w:tcPr>
          <w:p>
            <w:r>
              <w:t>none</w:t>
            </w:r>
          </w:p>
        </w:tc>
        <w:tc>
          <w:tcPr>
            <w:tcW w:type="dxa" w:w="2160"/>
          </w:tcPr>
          <w:p>
            <w:r>
              <w:t>Yes</w:t>
            </w:r>
          </w:p>
        </w:tc>
      </w:tr>
    </w:tbl>
    <w:p>
      <w:pPr>
        <w:pStyle w:val="Heading1"/>
      </w:pPr>
      <w:r>
        <w:t>4. Rebuttal Quality Validation</w:t>
      </w:r>
    </w:p>
    <w:p>
      <w:r>
        <w:t>Rebuttals checked: 5</w:t>
      </w:r>
    </w:p>
    <w:p>
      <w:r>
        <w:t>PASS: 2</w:t>
      </w:r>
    </w:p>
    <w:p>
      <w:r>
        <w:t>REVIEW: 1</w:t>
      </w:r>
    </w:p>
    <w:p>
      <w:r>
        <w:t>FAIL: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Entry ID</w:t>
            </w:r>
          </w:p>
        </w:tc>
        <w:tc>
          <w:tcPr>
            <w:tcW w:type="dxa" w:w="2160"/>
          </w:tcPr>
          <w:p>
            <w:r>
              <w:t>Expected bias</w:t>
            </w:r>
          </w:p>
        </w:tc>
        <w:tc>
          <w:tcPr>
            <w:tcW w:type="dxa" w:w="2160"/>
          </w:tcPr>
          <w:p>
            <w:r>
              <w:t>Status</w:t>
            </w:r>
          </w:p>
        </w:tc>
        <w:tc>
          <w:tcPr>
            <w:tcW w:type="dxa" w:w="2160"/>
          </w:tcPr>
          <w:p>
            <w:r>
              <w:t>Reason</w:t>
            </w:r>
          </w:p>
        </w:tc>
      </w:tr>
      <w:tr>
        <w:tc>
          <w:tcPr>
            <w:tcW w:type="dxa" w:w="2160"/>
          </w:tcPr>
          <w:p>
            <w:r>
              <w:t>1</w:t>
            </w:r>
          </w:p>
        </w:tc>
        <w:tc>
          <w:tcPr>
            <w:tcW w:type="dxa" w:w="2160"/>
          </w:tcPr>
          <w:p>
            <w:r>
              <w:t>sunk_cost</w:t>
            </w:r>
          </w:p>
        </w:tc>
        <w:tc>
          <w:tcPr>
            <w:tcW w:type="dxa" w:w="2160"/>
          </w:tcPr>
          <w:p>
            <w:r>
              <w:t>REVIEW</w:t>
            </w:r>
          </w:p>
        </w:tc>
        <w:tc>
          <w:tcPr>
            <w:tcW w:type="dxa" w:w="2160"/>
          </w:tcPr>
          <w:p>
            <w:r>
              <w:t>Only one indicator was found. Read the response manually.</w:t>
            </w:r>
          </w:p>
        </w:tc>
      </w:tr>
      <w:tr>
        <w:tc>
          <w:tcPr>
            <w:tcW w:type="dxa" w:w="2160"/>
          </w:tcPr>
          <w:p>
            <w:r>
              <w:t>5</w:t>
            </w:r>
          </w:p>
        </w:tc>
        <w:tc>
          <w:tcPr>
            <w:tcW w:type="dxa" w:w="2160"/>
          </w:tcPr>
          <w:p>
            <w:r>
              <w:t>anchoring</w:t>
            </w:r>
          </w:p>
        </w:tc>
        <w:tc>
          <w:tcPr>
            <w:tcW w:type="dxa" w:w="2160"/>
          </w:tcPr>
          <w:p>
            <w:r>
              <w:t>PASS</w:t>
            </w:r>
          </w:p>
        </w:tc>
        <w:tc>
          <w:tcPr>
            <w:tcW w:type="dxa" w:w="2160"/>
          </w:tcPr>
          <w:p>
            <w:r>
              <w:t>Multiple bias-specific indicators were found.</w:t>
            </w:r>
          </w:p>
        </w:tc>
      </w:tr>
      <w:tr>
        <w:tc>
          <w:tcPr>
            <w:tcW w:type="dxa" w:w="2160"/>
          </w:tcPr>
          <w:p>
            <w:r>
              <w:t>9</w:t>
            </w:r>
          </w:p>
        </w:tc>
        <w:tc>
          <w:tcPr>
            <w:tcW w:type="dxa" w:w="2160"/>
          </w:tcPr>
          <w:p>
            <w:r>
              <w:t>confirmation_bias</w:t>
            </w:r>
          </w:p>
        </w:tc>
        <w:tc>
          <w:tcPr>
            <w:tcW w:type="dxa" w:w="2160"/>
          </w:tcPr>
          <w:p>
            <w:r>
              <w:t>FAIL</w:t>
            </w:r>
          </w:p>
        </w:tc>
        <w:tc>
          <w:tcPr>
            <w:tcW w:type="dxa" w:w="2160"/>
          </w:tcPr>
          <w:p>
            <w:r>
              <w:t>No expected bias-specific indicators were found.</w:t>
            </w:r>
          </w:p>
        </w:tc>
      </w:tr>
      <w:tr>
        <w:tc>
          <w:tcPr>
            <w:tcW w:type="dxa" w:w="2160"/>
          </w:tcPr>
          <w:p>
            <w:r>
              <w:t>13</w:t>
            </w:r>
          </w:p>
        </w:tc>
        <w:tc>
          <w:tcPr>
            <w:tcW w:type="dxa" w:w="2160"/>
          </w:tcPr>
          <w:p>
            <w:r>
              <w:t>loss_aversion</w:t>
            </w:r>
          </w:p>
        </w:tc>
        <w:tc>
          <w:tcPr>
            <w:tcW w:type="dxa" w:w="2160"/>
          </w:tcPr>
          <w:p>
            <w:r>
              <w:t>FAIL</w:t>
            </w:r>
          </w:p>
        </w:tc>
        <w:tc>
          <w:tcPr>
            <w:tcW w:type="dxa" w:w="2160"/>
          </w:tcPr>
          <w:p>
            <w:r>
              <w:t>No expected bias-specific indicators were found.</w:t>
            </w:r>
          </w:p>
        </w:tc>
      </w:tr>
      <w:tr>
        <w:tc>
          <w:tcPr>
            <w:tcW w:type="dxa" w:w="2160"/>
          </w:tcPr>
          <w:p>
            <w:r>
              <w:t>17</w:t>
            </w:r>
          </w:p>
        </w:tc>
        <w:tc>
          <w:tcPr>
            <w:tcW w:type="dxa" w:w="2160"/>
          </w:tcPr>
          <w:p>
            <w:r>
              <w:t>none</w:t>
            </w:r>
          </w:p>
        </w:tc>
        <w:tc>
          <w:tcPr>
            <w:tcW w:type="dxa" w:w="2160"/>
          </w:tcPr>
          <w:p>
            <w:r>
              <w:t>PASS</w:t>
            </w:r>
          </w:p>
        </w:tc>
        <w:tc>
          <w:tcPr>
            <w:tcW w:type="dxa" w:w="2160"/>
          </w:tcPr>
          <w:p>
            <w:r>
              <w:t>No-bias response is consistent with the expected output.</w:t>
            </w:r>
          </w:p>
        </w:tc>
      </w:tr>
    </w:tbl>
    <w:p>
      <w:pPr>
        <w:pStyle w:val="Heading1"/>
      </w:pPr>
      <w:r>
        <w:t>5. Limitations</w:t>
      </w:r>
    </w:p>
    <w:p>
      <w:r>
        <w:t>The test dataset is small and manually labeled. Classification results depend on the quality of these labels and the examples selected. The rebuttal checker uses predefined keywords and cannot fully judge meaning, context, or logical relevance. Responses marked PASS should still be reviewed, and responses marked REVIEW or FAIL should be inspected before drawing conclusions. These results are an initial evaluation and do not establish general performance on all real-world journal entries.</w:t>
      </w:r>
    </w:p>
    <w:p>
      <w:pPr>
        <w:pStyle w:val="Heading1"/>
      </w:pPr>
      <w:r>
        <w:t>6. Conclusion</w:t>
      </w:r>
    </w:p>
    <w:p>
      <w:r>
        <w:t>This evaluation provides an initial measure of classification performance and a basic check for bias-specific rebuttals. The observed results can help identify labels that need improvement and responses that require further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