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684E" w:rsidRPr="00EA0D24" w:rsidRDefault="00FE684E" w:rsidP="00222CCA">
      <w:pPr>
        <w:pStyle w:val="ListParagraph"/>
        <w:numPr>
          <w:ilvl w:val="0"/>
          <w:numId w:val="1"/>
        </w:numPr>
        <w:jc w:val="both"/>
        <w:rPr>
          <w:rFonts w:ascii="Comic Sans MS" w:hAnsi="Comic Sans MS"/>
          <w:b/>
          <w:sz w:val="36"/>
          <w:szCs w:val="36"/>
          <w:u w:val="single"/>
        </w:rPr>
      </w:pPr>
      <w:r w:rsidRPr="00EA0D24">
        <w:rPr>
          <w:rFonts w:ascii="Comic Sans MS" w:hAnsi="Comic Sans MS"/>
          <w:b/>
          <w:sz w:val="36"/>
          <w:szCs w:val="36"/>
          <w:u w:val="single"/>
        </w:rPr>
        <w:t>BJT(</w:t>
      </w:r>
      <w:r w:rsidR="008320C6" w:rsidRPr="00EA0D24">
        <w:rPr>
          <w:rFonts w:ascii="Comic Sans MS" w:hAnsi="Comic Sans MS"/>
          <w:b/>
          <w:sz w:val="36"/>
          <w:szCs w:val="36"/>
          <w:u w:val="single"/>
        </w:rPr>
        <w:t xml:space="preserve">Bipolar </w:t>
      </w:r>
      <w:r w:rsidR="00E34D21" w:rsidRPr="00EA0D24">
        <w:rPr>
          <w:rFonts w:ascii="Comic Sans MS" w:hAnsi="Comic Sans MS"/>
          <w:b/>
          <w:sz w:val="36"/>
          <w:szCs w:val="36"/>
          <w:u w:val="single"/>
        </w:rPr>
        <w:t>J</w:t>
      </w:r>
      <w:r w:rsidR="008320C6" w:rsidRPr="00EA0D24">
        <w:rPr>
          <w:rFonts w:ascii="Comic Sans MS" w:hAnsi="Comic Sans MS"/>
          <w:b/>
          <w:sz w:val="36"/>
          <w:szCs w:val="36"/>
          <w:u w:val="single"/>
        </w:rPr>
        <w:t>unction</w:t>
      </w:r>
      <w:r w:rsidR="00E34D21" w:rsidRPr="00EA0D24">
        <w:rPr>
          <w:rFonts w:ascii="Comic Sans MS" w:hAnsi="Comic Sans MS"/>
          <w:b/>
          <w:sz w:val="36"/>
          <w:szCs w:val="36"/>
          <w:u w:val="single"/>
        </w:rPr>
        <w:t xml:space="preserve"> T</w:t>
      </w:r>
      <w:r w:rsidR="008320C6" w:rsidRPr="00EA0D24">
        <w:rPr>
          <w:rFonts w:ascii="Comic Sans MS" w:hAnsi="Comic Sans MS"/>
          <w:b/>
          <w:sz w:val="36"/>
          <w:szCs w:val="36"/>
          <w:u w:val="single"/>
        </w:rPr>
        <w:t>ransistor</w:t>
      </w:r>
      <w:r w:rsidR="00E34D21" w:rsidRPr="00EA0D24">
        <w:rPr>
          <w:rFonts w:ascii="Comic Sans MS" w:hAnsi="Comic Sans MS"/>
          <w:b/>
          <w:sz w:val="36"/>
          <w:szCs w:val="36"/>
          <w:u w:val="single"/>
        </w:rPr>
        <w:t>)</w:t>
      </w:r>
      <w:r w:rsidR="00D02189" w:rsidRPr="00EA0D24">
        <w:rPr>
          <w:rFonts w:ascii="Comic Sans MS" w:hAnsi="Comic Sans MS"/>
          <w:b/>
          <w:sz w:val="36"/>
          <w:szCs w:val="36"/>
          <w:u w:val="single"/>
        </w:rPr>
        <w:t>:-</w:t>
      </w:r>
    </w:p>
    <w:p w:rsidR="00FE684E" w:rsidRPr="00EA0D24" w:rsidRDefault="00FE684E" w:rsidP="00222CCA">
      <w:pPr>
        <w:pStyle w:val="ListParagraph"/>
        <w:numPr>
          <w:ilvl w:val="0"/>
          <w:numId w:val="1"/>
        </w:numPr>
        <w:jc w:val="both"/>
        <w:rPr>
          <w:rFonts w:ascii="Comic Sans MS" w:hAnsi="Comic Sans MS"/>
        </w:rPr>
      </w:pPr>
      <w:r w:rsidRPr="00EA0D24">
        <w:rPr>
          <w:rFonts w:ascii="Comic Sans MS" w:hAnsi="Comic Sans MS"/>
        </w:rPr>
        <w:t xml:space="preserve">The </w:t>
      </w:r>
      <w:proofErr w:type="spellStart"/>
      <w:r w:rsidRPr="00EA0D24">
        <w:rPr>
          <w:rFonts w:ascii="Comic Sans MS" w:hAnsi="Comic Sans MS"/>
        </w:rPr>
        <w:t>bjt</w:t>
      </w:r>
      <w:proofErr w:type="spellEnd"/>
      <w:r w:rsidRPr="00EA0D24">
        <w:rPr>
          <w:rFonts w:ascii="Comic Sans MS" w:hAnsi="Comic Sans MS"/>
        </w:rPr>
        <w:t xml:space="preserve"> (bipolar junc</w:t>
      </w:r>
      <w:r w:rsidR="00E34D21" w:rsidRPr="00EA0D24">
        <w:rPr>
          <w:rFonts w:ascii="Comic Sans MS" w:hAnsi="Comic Sans MS"/>
        </w:rPr>
        <w:t>t</w:t>
      </w:r>
      <w:r w:rsidRPr="00EA0D24">
        <w:rPr>
          <w:rFonts w:ascii="Comic Sans MS" w:hAnsi="Comic Sans MS"/>
        </w:rPr>
        <w:t>ion transistor</w:t>
      </w:r>
      <w:proofErr w:type="gramStart"/>
      <w:r w:rsidRPr="00EA0D24">
        <w:rPr>
          <w:rFonts w:ascii="Comic Sans MS" w:hAnsi="Comic Sans MS"/>
        </w:rPr>
        <w:t>)is</w:t>
      </w:r>
      <w:proofErr w:type="gramEnd"/>
      <w:r w:rsidRPr="00EA0D24">
        <w:rPr>
          <w:rFonts w:ascii="Comic Sans MS" w:hAnsi="Comic Sans MS"/>
        </w:rPr>
        <w:t xml:space="preserve">  a type of transistor that is a current control device  used to get an amplified current in the output With the  help of input current .</w:t>
      </w:r>
    </w:p>
    <w:p w:rsidR="00FE684E" w:rsidRPr="00EA0D24" w:rsidRDefault="00FE684E" w:rsidP="00222CCA">
      <w:pPr>
        <w:pStyle w:val="ListParagraph"/>
        <w:numPr>
          <w:ilvl w:val="0"/>
          <w:numId w:val="1"/>
        </w:numPr>
        <w:jc w:val="both"/>
        <w:rPr>
          <w:rFonts w:ascii="Comic Sans MS" w:hAnsi="Comic Sans MS"/>
        </w:rPr>
      </w:pPr>
      <w:r w:rsidRPr="00EA0D24">
        <w:rPr>
          <w:rFonts w:ascii="Comic Sans MS" w:hAnsi="Comic Sans MS"/>
        </w:rPr>
        <w:t>As the name suggests bipolar means that the current here flows due to both majority and minority carriers.</w:t>
      </w:r>
    </w:p>
    <w:p w:rsidR="00FE684E" w:rsidRPr="00EA0D24" w:rsidRDefault="00FE684E" w:rsidP="00222CCA">
      <w:pPr>
        <w:pStyle w:val="ListParagraph"/>
        <w:numPr>
          <w:ilvl w:val="0"/>
          <w:numId w:val="1"/>
        </w:numPr>
        <w:jc w:val="both"/>
        <w:rPr>
          <w:rFonts w:ascii="Comic Sans MS" w:hAnsi="Comic Sans MS"/>
        </w:rPr>
      </w:pPr>
      <w:r w:rsidRPr="00EA0D24">
        <w:rPr>
          <w:rFonts w:ascii="Comic Sans MS" w:hAnsi="Comic Sans MS"/>
        </w:rPr>
        <w:t xml:space="preserve">It is a three terminal device </w:t>
      </w:r>
      <w:proofErr w:type="gramStart"/>
      <w:r w:rsidRPr="00EA0D24">
        <w:rPr>
          <w:rFonts w:ascii="Comic Sans MS" w:hAnsi="Comic Sans MS"/>
        </w:rPr>
        <w:t xml:space="preserve">( </w:t>
      </w:r>
      <w:r w:rsidR="006A2C66" w:rsidRPr="00EA0D24">
        <w:rPr>
          <w:rFonts w:ascii="Comic Sans MS" w:hAnsi="Comic Sans MS"/>
        </w:rPr>
        <w:t>emitter</w:t>
      </w:r>
      <w:proofErr w:type="gramEnd"/>
      <w:r w:rsidRPr="00EA0D24">
        <w:rPr>
          <w:rFonts w:ascii="Comic Sans MS" w:hAnsi="Comic Sans MS"/>
        </w:rPr>
        <w:t xml:space="preserve"> ,base , collector ).The collector is the widest region followed by emitter and the thinnest region is base (i.e. collector &gt;emitter &gt; base ).</w:t>
      </w:r>
    </w:p>
    <w:p w:rsidR="00FE684E" w:rsidRPr="00EA0D24" w:rsidRDefault="00FE684E" w:rsidP="00222CCA">
      <w:pPr>
        <w:pStyle w:val="ListParagraph"/>
        <w:numPr>
          <w:ilvl w:val="0"/>
          <w:numId w:val="1"/>
        </w:numPr>
        <w:jc w:val="both"/>
        <w:rPr>
          <w:rFonts w:ascii="Comic Sans MS" w:hAnsi="Comic Sans MS"/>
        </w:rPr>
      </w:pPr>
      <w:r w:rsidRPr="00EA0D24">
        <w:rPr>
          <w:rFonts w:ascii="Comic Sans MS" w:hAnsi="Comic Sans MS"/>
        </w:rPr>
        <w:t xml:space="preserve">This is because the collector has to take the electrons or holes that are emitted from the emitter whereas the base is the </w:t>
      </w:r>
      <w:proofErr w:type="spellStart"/>
      <w:r w:rsidRPr="00EA0D24">
        <w:rPr>
          <w:rFonts w:ascii="Comic Sans MS" w:hAnsi="Comic Sans MS"/>
        </w:rPr>
        <w:t>thinest</w:t>
      </w:r>
      <w:proofErr w:type="spellEnd"/>
      <w:r w:rsidRPr="00EA0D24">
        <w:rPr>
          <w:rFonts w:ascii="Comic Sans MS" w:hAnsi="Comic Sans MS"/>
        </w:rPr>
        <w:t xml:space="preserve"> as it has to make the holes or electrons travel from it.</w:t>
      </w:r>
    </w:p>
    <w:p w:rsidR="00FE684E" w:rsidRPr="00EA0D24" w:rsidRDefault="00FE684E" w:rsidP="00222CCA">
      <w:pPr>
        <w:jc w:val="both"/>
        <w:rPr>
          <w:rFonts w:ascii="Comic Sans MS" w:hAnsi="Comic Sans MS"/>
        </w:rPr>
      </w:pPr>
    </w:p>
    <w:p w:rsidR="00FE684E" w:rsidRPr="00EA0D24" w:rsidRDefault="00FE684E" w:rsidP="00222CCA">
      <w:pPr>
        <w:pStyle w:val="ListParagraph"/>
        <w:numPr>
          <w:ilvl w:val="0"/>
          <w:numId w:val="1"/>
        </w:numPr>
        <w:jc w:val="both"/>
        <w:rPr>
          <w:rFonts w:ascii="Comic Sans MS" w:hAnsi="Comic Sans MS"/>
        </w:rPr>
      </w:pPr>
      <w:r w:rsidRPr="00EA0D24">
        <w:rPr>
          <w:rFonts w:ascii="Comic Sans MS" w:hAnsi="Comic Sans MS"/>
          <w:b/>
          <w:sz w:val="36"/>
          <w:szCs w:val="36"/>
          <w:u w:val="single"/>
        </w:rPr>
        <w:t xml:space="preserve">Construction of </w:t>
      </w:r>
      <w:proofErr w:type="spellStart"/>
      <w:r w:rsidRPr="00EA0D24">
        <w:rPr>
          <w:rFonts w:ascii="Comic Sans MS" w:hAnsi="Comic Sans MS"/>
          <w:b/>
          <w:sz w:val="36"/>
          <w:szCs w:val="36"/>
          <w:u w:val="single"/>
        </w:rPr>
        <w:t>bjt</w:t>
      </w:r>
      <w:proofErr w:type="spellEnd"/>
      <w:r w:rsidRPr="00EA0D24">
        <w:rPr>
          <w:rFonts w:ascii="Comic Sans MS" w:hAnsi="Comic Sans MS"/>
          <w:b/>
          <w:sz w:val="36"/>
          <w:szCs w:val="36"/>
          <w:u w:val="single"/>
        </w:rPr>
        <w:t>:-</w:t>
      </w:r>
    </w:p>
    <w:p w:rsidR="00FE684E" w:rsidRPr="00EA0D24" w:rsidRDefault="00FE684E" w:rsidP="00222CCA">
      <w:pPr>
        <w:pStyle w:val="ListParagraph"/>
        <w:numPr>
          <w:ilvl w:val="0"/>
          <w:numId w:val="1"/>
        </w:numPr>
        <w:jc w:val="both"/>
        <w:rPr>
          <w:rFonts w:ascii="Comic Sans MS" w:hAnsi="Comic Sans MS"/>
        </w:rPr>
      </w:pPr>
      <w:r w:rsidRPr="00EA0D24">
        <w:rPr>
          <w:rFonts w:ascii="Comic Sans MS" w:hAnsi="Comic Sans MS"/>
        </w:rPr>
        <w:t xml:space="preserve">It can be construed by using two diodes and both the diodes should be attached in the circuit such that both the diodes are in series and are oppositely facing (i.e. the  n side of diodes are combined  or p side of diodes are combined). Hence will form a </w:t>
      </w:r>
      <w:proofErr w:type="spellStart"/>
      <w:proofErr w:type="gramStart"/>
      <w:r w:rsidRPr="00EA0D24">
        <w:rPr>
          <w:rFonts w:ascii="Comic Sans MS" w:hAnsi="Comic Sans MS"/>
        </w:rPr>
        <w:t>bjt</w:t>
      </w:r>
      <w:proofErr w:type="spellEnd"/>
      <w:r w:rsidRPr="00EA0D24">
        <w:rPr>
          <w:rFonts w:ascii="Comic Sans MS" w:hAnsi="Comic Sans MS"/>
        </w:rPr>
        <w:t xml:space="preserve"> .</w:t>
      </w:r>
      <w:proofErr w:type="gramEnd"/>
      <w:r w:rsidR="0015474D" w:rsidRPr="00EA0D24">
        <w:rPr>
          <w:rFonts w:ascii="Comic Sans MS" w:hAnsi="Comic Sans MS"/>
        </w:rPr>
        <w:t xml:space="preserve"> </w:t>
      </w:r>
    </w:p>
    <w:p w:rsidR="0015474D" w:rsidRPr="00EA0D24" w:rsidRDefault="0015474D" w:rsidP="0015474D">
      <w:pPr>
        <w:pStyle w:val="ListParagraph"/>
        <w:jc w:val="both"/>
        <w:rPr>
          <w:rFonts w:ascii="Comic Sans MS" w:hAnsi="Comic Sans MS"/>
        </w:rPr>
      </w:pPr>
    </w:p>
    <w:p w:rsidR="0015474D" w:rsidRPr="00EA0D24" w:rsidRDefault="0015474D" w:rsidP="00222CCA">
      <w:pPr>
        <w:pStyle w:val="ListParagraph"/>
        <w:numPr>
          <w:ilvl w:val="0"/>
          <w:numId w:val="1"/>
        </w:numPr>
        <w:jc w:val="both"/>
        <w:rPr>
          <w:rFonts w:ascii="Comic Sans MS" w:hAnsi="Comic Sans MS"/>
        </w:rPr>
      </w:pPr>
      <w:r w:rsidRPr="00EA0D24">
        <w:rPr>
          <w:rFonts w:ascii="Comic Sans MS" w:hAnsi="Comic Sans MS"/>
          <w:b/>
          <w:sz w:val="36"/>
          <w:szCs w:val="36"/>
          <w:u w:val="single"/>
        </w:rPr>
        <w:t>SYMBOL OF BJT:-</w:t>
      </w:r>
      <w:r w:rsidRPr="00EA0D24">
        <w:rPr>
          <w:rFonts w:ascii="Comic Sans MS" w:hAnsi="Comic Sans MS"/>
          <w:noProof/>
        </w:rPr>
        <w:t xml:space="preserve">                                                    </w:t>
      </w:r>
    </w:p>
    <w:p w:rsidR="00BF6998" w:rsidRPr="00EA0D24" w:rsidRDefault="0015474D" w:rsidP="00222CCA">
      <w:pPr>
        <w:jc w:val="both"/>
        <w:rPr>
          <w:rFonts w:ascii="Comic Sans MS" w:hAnsi="Comic Sans MS"/>
        </w:rPr>
      </w:pPr>
      <w:r w:rsidRPr="00EA0D24">
        <w:rPr>
          <w:rFonts w:ascii="Comic Sans MS" w:hAnsi="Comic Sans MS"/>
        </w:rPr>
        <w:t xml:space="preserve">                                                 </w:t>
      </w:r>
      <w:r w:rsidRPr="00EA0D24">
        <w:rPr>
          <w:rFonts w:ascii="Comic Sans MS" w:hAnsi="Comic Sans MS"/>
        </w:rPr>
        <w:drawing>
          <wp:inline distT="0" distB="0" distL="0" distR="0">
            <wp:extent cx="2331244" cy="1338134"/>
            <wp:effectExtent l="38100" t="57150" r="107156" b="90616"/>
            <wp:docPr id="6" name="Picture 0" descr="BJT-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JT-Symbol.png"/>
                    <pic:cNvPicPr/>
                  </pic:nvPicPr>
                  <pic:blipFill>
                    <a:blip r:embed="rId5"/>
                    <a:stretch>
                      <a:fillRect/>
                    </a:stretch>
                  </pic:blipFill>
                  <pic:spPr>
                    <a:xfrm>
                      <a:off x="0" y="0"/>
                      <a:ext cx="2333277" cy="13393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EA0D24">
        <w:rPr>
          <w:rFonts w:ascii="Comic Sans MS" w:hAnsi="Comic Sans MS"/>
        </w:rPr>
        <w:t xml:space="preserve"> </w:t>
      </w:r>
    </w:p>
    <w:p w:rsidR="00BF6998" w:rsidRPr="00EA0D24" w:rsidRDefault="00BF6998" w:rsidP="00222CCA">
      <w:pPr>
        <w:jc w:val="both"/>
        <w:rPr>
          <w:rFonts w:ascii="Comic Sans MS" w:hAnsi="Comic Sans MS"/>
        </w:rPr>
      </w:pPr>
      <w:r w:rsidRPr="00EA0D24">
        <w:rPr>
          <w:rFonts w:ascii="Comic Sans MS" w:hAnsi="Comic Sans MS"/>
        </w:rPr>
        <w:t xml:space="preserve"> IN NPN THE CURRENT FLOWS FROM EMIITER TO BASE HENCE ARROW IS IN OUTWARD DIRECTION.</w:t>
      </w:r>
    </w:p>
    <w:p w:rsidR="00FE684E" w:rsidRPr="00EA0D24" w:rsidRDefault="00BF6998" w:rsidP="00222CCA">
      <w:pPr>
        <w:jc w:val="both"/>
        <w:rPr>
          <w:rFonts w:ascii="Comic Sans MS" w:hAnsi="Comic Sans MS"/>
        </w:rPr>
      </w:pPr>
      <w:r w:rsidRPr="00EA0D24">
        <w:rPr>
          <w:rFonts w:ascii="Comic Sans MS" w:hAnsi="Comic Sans MS"/>
        </w:rPr>
        <w:t>IN PNP THE CURRENT FLOWS FROM EMITTER TO BASE HENCE ARROW IS IN INWARD DIRECTION.</w:t>
      </w:r>
      <w:r w:rsidR="0015474D" w:rsidRPr="00EA0D24">
        <w:rPr>
          <w:rFonts w:ascii="Comic Sans MS" w:hAnsi="Comic Sans MS"/>
        </w:rPr>
        <w:t xml:space="preserve">          </w:t>
      </w:r>
    </w:p>
    <w:p w:rsidR="0015474D" w:rsidRPr="00EA0D24" w:rsidRDefault="0015474D" w:rsidP="0015474D">
      <w:pPr>
        <w:pStyle w:val="ListParagraph"/>
        <w:jc w:val="both"/>
        <w:rPr>
          <w:rFonts w:ascii="Comic Sans MS" w:hAnsi="Comic Sans MS"/>
        </w:rPr>
      </w:pPr>
    </w:p>
    <w:p w:rsidR="00EA0D24" w:rsidRDefault="00EA0D24" w:rsidP="00EA0D24">
      <w:pPr>
        <w:ind w:left="360"/>
        <w:jc w:val="both"/>
        <w:rPr>
          <w:rFonts w:ascii="Comic Sans MS" w:hAnsi="Comic Sans MS"/>
          <w:b/>
          <w:sz w:val="36"/>
          <w:szCs w:val="36"/>
          <w:u w:val="single"/>
        </w:rPr>
      </w:pPr>
    </w:p>
    <w:p w:rsidR="00FE684E" w:rsidRPr="00EA0D24" w:rsidRDefault="00FE684E" w:rsidP="00EA0D24">
      <w:pPr>
        <w:ind w:left="360"/>
        <w:jc w:val="both"/>
        <w:rPr>
          <w:rFonts w:ascii="Comic Sans MS" w:hAnsi="Comic Sans MS"/>
        </w:rPr>
      </w:pPr>
      <w:r w:rsidRPr="00EA0D24">
        <w:rPr>
          <w:rFonts w:ascii="Comic Sans MS" w:hAnsi="Comic Sans MS"/>
          <w:b/>
          <w:sz w:val="36"/>
          <w:szCs w:val="36"/>
          <w:u w:val="single"/>
        </w:rPr>
        <w:lastRenderedPageBreak/>
        <w:t>Working principal</w:t>
      </w:r>
      <w:r w:rsidR="00EA0D24" w:rsidRPr="00EA0D24">
        <w:rPr>
          <w:rFonts w:ascii="Comic Sans MS" w:hAnsi="Comic Sans MS"/>
          <w:b/>
          <w:sz w:val="36"/>
          <w:szCs w:val="36"/>
          <w:u w:val="single"/>
        </w:rPr>
        <w:t>:-</w:t>
      </w:r>
      <w:r w:rsidRPr="00EA0D24">
        <w:rPr>
          <w:rFonts w:ascii="Comic Sans MS" w:hAnsi="Comic Sans MS"/>
        </w:rPr>
        <w:t xml:space="preserve"> </w:t>
      </w:r>
    </w:p>
    <w:p w:rsidR="00FE684E" w:rsidRPr="00EA0D24" w:rsidRDefault="00FE684E" w:rsidP="00222CCA">
      <w:pPr>
        <w:pStyle w:val="ListParagraph"/>
        <w:numPr>
          <w:ilvl w:val="0"/>
          <w:numId w:val="1"/>
        </w:numPr>
        <w:jc w:val="both"/>
        <w:rPr>
          <w:rFonts w:ascii="Comic Sans MS" w:hAnsi="Comic Sans MS"/>
        </w:rPr>
      </w:pPr>
      <w:r w:rsidRPr="00EA0D24">
        <w:rPr>
          <w:rFonts w:ascii="Comic Sans MS" w:hAnsi="Comic Sans MS"/>
        </w:rPr>
        <w:t xml:space="preserve">The first junction that is the emitter base region should be forward bias and the second junction that </w:t>
      </w:r>
      <w:proofErr w:type="gramStart"/>
      <w:r w:rsidRPr="00EA0D24">
        <w:rPr>
          <w:rFonts w:ascii="Comic Sans MS" w:hAnsi="Comic Sans MS"/>
        </w:rPr>
        <w:t>is  base</w:t>
      </w:r>
      <w:proofErr w:type="gramEnd"/>
      <w:r w:rsidRPr="00EA0D24">
        <w:rPr>
          <w:rFonts w:ascii="Comic Sans MS" w:hAnsi="Comic Sans MS"/>
        </w:rPr>
        <w:t xml:space="preserve"> collector  that should be reverse bias .</w:t>
      </w:r>
    </w:p>
    <w:p w:rsidR="00FE684E" w:rsidRPr="00EA0D24" w:rsidRDefault="00FE684E" w:rsidP="00222CCA">
      <w:pPr>
        <w:jc w:val="both"/>
        <w:rPr>
          <w:rFonts w:ascii="Comic Sans MS" w:hAnsi="Comic Sans MS"/>
        </w:rPr>
      </w:pPr>
    </w:p>
    <w:p w:rsidR="00FE684E" w:rsidRPr="00EA0D24" w:rsidRDefault="00FE684E" w:rsidP="00222CCA">
      <w:pPr>
        <w:pStyle w:val="ListParagraph"/>
        <w:numPr>
          <w:ilvl w:val="0"/>
          <w:numId w:val="1"/>
        </w:numPr>
        <w:jc w:val="both"/>
        <w:rPr>
          <w:rFonts w:ascii="Comic Sans MS" w:hAnsi="Comic Sans MS"/>
          <w:b/>
          <w:sz w:val="36"/>
          <w:szCs w:val="36"/>
          <w:u w:val="single"/>
        </w:rPr>
      </w:pPr>
      <w:r w:rsidRPr="00EA0D24">
        <w:rPr>
          <w:rFonts w:ascii="Comic Sans MS" w:hAnsi="Comic Sans MS"/>
          <w:b/>
          <w:sz w:val="36"/>
          <w:szCs w:val="36"/>
          <w:u w:val="single"/>
        </w:rPr>
        <w:t xml:space="preserve">Types of </w:t>
      </w:r>
      <w:proofErr w:type="spellStart"/>
      <w:r w:rsidRPr="00EA0D24">
        <w:rPr>
          <w:rFonts w:ascii="Comic Sans MS" w:hAnsi="Comic Sans MS"/>
          <w:b/>
          <w:sz w:val="36"/>
          <w:szCs w:val="36"/>
          <w:u w:val="single"/>
        </w:rPr>
        <w:t>bjt</w:t>
      </w:r>
      <w:proofErr w:type="spellEnd"/>
      <w:r w:rsidRPr="00EA0D24">
        <w:rPr>
          <w:rFonts w:ascii="Comic Sans MS" w:hAnsi="Comic Sans MS"/>
          <w:b/>
          <w:sz w:val="36"/>
          <w:szCs w:val="36"/>
          <w:u w:val="single"/>
        </w:rPr>
        <w:t xml:space="preserve"> :-</w:t>
      </w:r>
    </w:p>
    <w:p w:rsidR="00FE684E" w:rsidRPr="00EA0D24" w:rsidRDefault="00FE684E" w:rsidP="00222CCA">
      <w:pPr>
        <w:pStyle w:val="ListParagraph"/>
        <w:numPr>
          <w:ilvl w:val="0"/>
          <w:numId w:val="1"/>
        </w:numPr>
        <w:jc w:val="both"/>
        <w:rPr>
          <w:rFonts w:ascii="Comic Sans MS" w:hAnsi="Comic Sans MS"/>
        </w:rPr>
      </w:pPr>
      <w:r w:rsidRPr="00EA0D24">
        <w:rPr>
          <w:rFonts w:ascii="Comic Sans MS" w:hAnsi="Comic Sans MS"/>
        </w:rPr>
        <w:t xml:space="preserve">There are two types of </w:t>
      </w:r>
      <w:proofErr w:type="spellStart"/>
      <w:r w:rsidRPr="00EA0D24">
        <w:rPr>
          <w:rFonts w:ascii="Comic Sans MS" w:hAnsi="Comic Sans MS"/>
        </w:rPr>
        <w:t>bjt</w:t>
      </w:r>
      <w:proofErr w:type="spellEnd"/>
      <w:r w:rsidRPr="00EA0D24">
        <w:rPr>
          <w:rFonts w:ascii="Comic Sans MS" w:hAnsi="Comic Sans MS"/>
        </w:rPr>
        <w:t xml:space="preserve"> :-</w:t>
      </w:r>
    </w:p>
    <w:p w:rsidR="00FE684E" w:rsidRPr="00EA0D24" w:rsidRDefault="00FE684E" w:rsidP="00222CCA">
      <w:pPr>
        <w:pStyle w:val="ListParagraph"/>
        <w:numPr>
          <w:ilvl w:val="0"/>
          <w:numId w:val="1"/>
        </w:numPr>
        <w:jc w:val="both"/>
        <w:rPr>
          <w:rFonts w:ascii="Comic Sans MS" w:hAnsi="Comic Sans MS"/>
        </w:rPr>
      </w:pPr>
      <w:r w:rsidRPr="00EA0D24">
        <w:rPr>
          <w:rFonts w:ascii="Comic Sans MS" w:hAnsi="Comic Sans MS"/>
        </w:rPr>
        <w:t xml:space="preserve">NPN bipolar junction transistor </w:t>
      </w:r>
    </w:p>
    <w:p w:rsidR="00FE684E" w:rsidRPr="00EA0D24" w:rsidRDefault="00FE684E" w:rsidP="00222CCA">
      <w:pPr>
        <w:pStyle w:val="ListParagraph"/>
        <w:numPr>
          <w:ilvl w:val="0"/>
          <w:numId w:val="1"/>
        </w:numPr>
        <w:jc w:val="both"/>
        <w:rPr>
          <w:rFonts w:ascii="Comic Sans MS" w:hAnsi="Comic Sans MS"/>
        </w:rPr>
      </w:pPr>
      <w:r w:rsidRPr="00EA0D24">
        <w:rPr>
          <w:rFonts w:ascii="Comic Sans MS" w:hAnsi="Comic Sans MS"/>
        </w:rPr>
        <w:t xml:space="preserve">PNP bipolar junction transistor </w:t>
      </w:r>
    </w:p>
    <w:p w:rsidR="00FE684E" w:rsidRPr="00EA0D24" w:rsidRDefault="00FE684E" w:rsidP="00222CCA">
      <w:pPr>
        <w:jc w:val="both"/>
        <w:rPr>
          <w:rFonts w:ascii="Comic Sans MS" w:hAnsi="Comic Sans MS"/>
        </w:rPr>
      </w:pPr>
    </w:p>
    <w:p w:rsidR="00FE684E" w:rsidRPr="00EA0D24" w:rsidRDefault="00FE684E" w:rsidP="00222CCA">
      <w:pPr>
        <w:pStyle w:val="ListParagraph"/>
        <w:numPr>
          <w:ilvl w:val="0"/>
          <w:numId w:val="1"/>
        </w:numPr>
        <w:jc w:val="both"/>
        <w:rPr>
          <w:rFonts w:ascii="Comic Sans MS" w:hAnsi="Comic Sans MS"/>
          <w:b/>
          <w:sz w:val="36"/>
          <w:szCs w:val="36"/>
          <w:u w:val="single"/>
        </w:rPr>
      </w:pPr>
      <w:r w:rsidRPr="00EA0D24">
        <w:rPr>
          <w:rFonts w:ascii="Comic Sans MS" w:hAnsi="Comic Sans MS"/>
          <w:b/>
          <w:sz w:val="36"/>
          <w:szCs w:val="36"/>
          <w:u w:val="single"/>
        </w:rPr>
        <w:t>NPN bipolar junction transistor:-</w:t>
      </w:r>
    </w:p>
    <w:p w:rsidR="00FE684E" w:rsidRPr="00EA0D24" w:rsidRDefault="00FE684E" w:rsidP="00222CCA">
      <w:pPr>
        <w:pStyle w:val="ListParagraph"/>
        <w:numPr>
          <w:ilvl w:val="0"/>
          <w:numId w:val="1"/>
        </w:numPr>
        <w:jc w:val="both"/>
        <w:rPr>
          <w:rFonts w:ascii="Comic Sans MS" w:hAnsi="Comic Sans MS"/>
        </w:rPr>
      </w:pPr>
      <w:r w:rsidRPr="00EA0D24">
        <w:rPr>
          <w:rFonts w:ascii="Comic Sans MS" w:hAnsi="Comic Sans MS"/>
        </w:rPr>
        <w:t>As the name suggests it is the type of transistor where the p side of both the diodes is combined and now it is a common region for both the diodes.</w:t>
      </w:r>
    </w:p>
    <w:p w:rsidR="00FE684E" w:rsidRPr="00EA0D24" w:rsidRDefault="00FE684E" w:rsidP="00222CCA">
      <w:pPr>
        <w:jc w:val="both"/>
        <w:rPr>
          <w:rFonts w:ascii="Comic Sans MS" w:hAnsi="Comic Sans MS"/>
        </w:rPr>
      </w:pPr>
    </w:p>
    <w:p w:rsidR="00FE684E" w:rsidRPr="00EA0D24" w:rsidRDefault="00FE684E" w:rsidP="00222CCA">
      <w:pPr>
        <w:pStyle w:val="ListParagraph"/>
        <w:numPr>
          <w:ilvl w:val="0"/>
          <w:numId w:val="1"/>
        </w:numPr>
        <w:jc w:val="both"/>
        <w:rPr>
          <w:rFonts w:ascii="Comic Sans MS" w:hAnsi="Comic Sans MS"/>
          <w:b/>
          <w:sz w:val="36"/>
          <w:szCs w:val="36"/>
          <w:u w:val="single"/>
        </w:rPr>
      </w:pPr>
      <w:r w:rsidRPr="00EA0D24">
        <w:rPr>
          <w:rFonts w:ascii="Comic Sans MS" w:hAnsi="Comic Sans MS"/>
          <w:b/>
          <w:sz w:val="36"/>
          <w:szCs w:val="36"/>
          <w:u w:val="single"/>
        </w:rPr>
        <w:t>Working of NPN :-</w:t>
      </w:r>
    </w:p>
    <w:p w:rsidR="00BF6998" w:rsidRPr="00EA0D24" w:rsidRDefault="00FE684E" w:rsidP="00BF6998">
      <w:pPr>
        <w:pStyle w:val="ListParagraph"/>
        <w:numPr>
          <w:ilvl w:val="0"/>
          <w:numId w:val="1"/>
        </w:numPr>
        <w:ind w:left="360"/>
        <w:jc w:val="both"/>
        <w:rPr>
          <w:rFonts w:ascii="Comic Sans MS" w:hAnsi="Comic Sans MS"/>
        </w:rPr>
      </w:pPr>
      <w:r w:rsidRPr="00EA0D24">
        <w:rPr>
          <w:rFonts w:ascii="Comic Sans MS" w:hAnsi="Comic Sans MS"/>
        </w:rPr>
        <w:t>The emitter and base region is forward bias by connecting negative side of battery to the emitter and the positive side to base and in second junction the positive side of another battery to collector and negative side of battery to the base. Due to this the electrons flow from the emitter to the base as electrons of the battery and the electrons of the emitter repel  each other . As a result the IE current is formed and the electrons now move from the base to the collector and only 5 percent will get recombined and the remaining 95 percent reach to the collector and  hence the IC current will form and hence the current will be more amplified as the electrons are continuously emitted by emitter .</w:t>
      </w:r>
      <w:r w:rsidR="0015474D" w:rsidRPr="00EA0D24">
        <w:rPr>
          <w:rFonts w:ascii="Comic Sans MS" w:hAnsi="Comic Sans MS"/>
        </w:rPr>
        <w:t xml:space="preserve">                             </w:t>
      </w:r>
    </w:p>
    <w:p w:rsidR="00BF6998" w:rsidRPr="00EA0D24" w:rsidRDefault="00BF6998" w:rsidP="00BF6998">
      <w:pPr>
        <w:jc w:val="both"/>
        <w:rPr>
          <w:rFonts w:ascii="Comic Sans MS" w:hAnsi="Comic Sans MS"/>
        </w:rPr>
      </w:pPr>
    </w:p>
    <w:p w:rsidR="0015474D" w:rsidRPr="00EA0D24" w:rsidRDefault="00BF6998" w:rsidP="00BF6998">
      <w:pPr>
        <w:pStyle w:val="ListParagraph"/>
        <w:jc w:val="both"/>
        <w:rPr>
          <w:rFonts w:ascii="Comic Sans MS" w:hAnsi="Comic Sans MS"/>
        </w:rPr>
      </w:pPr>
      <w:r w:rsidRPr="00EA0D24">
        <w:rPr>
          <w:rFonts w:ascii="Comic Sans MS" w:hAnsi="Comic Sans MS"/>
        </w:rPr>
        <w:lastRenderedPageBreak/>
        <w:t xml:space="preserve"> </w:t>
      </w:r>
      <w:r w:rsidR="0015474D" w:rsidRPr="00EA0D24">
        <w:rPr>
          <w:rFonts w:ascii="Comic Sans MS" w:hAnsi="Comic Sans MS"/>
        </w:rPr>
        <w:t xml:space="preserve">                                                                                                                          </w:t>
      </w:r>
      <w:r w:rsidR="0015474D" w:rsidRPr="00EA0D24">
        <w:rPr>
          <w:rFonts w:ascii="Comic Sans MS" w:hAnsi="Comic Sans MS"/>
        </w:rPr>
        <w:drawing>
          <wp:inline distT="0" distB="0" distL="0" distR="0">
            <wp:extent cx="5774778" cy="2948152"/>
            <wp:effectExtent l="38100" t="57150" r="111672" b="99848"/>
            <wp:docPr id="14" name="Picture 6"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6"/>
                    <a:stretch>
                      <a:fillRect/>
                    </a:stretch>
                  </pic:blipFill>
                  <pic:spPr>
                    <a:xfrm>
                      <a:off x="0" y="0"/>
                      <a:ext cx="5788819" cy="29553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E684E" w:rsidRPr="00EA0D24" w:rsidRDefault="00BF6998" w:rsidP="00EA0D24">
      <w:pPr>
        <w:pStyle w:val="ListParagraph"/>
        <w:numPr>
          <w:ilvl w:val="0"/>
          <w:numId w:val="1"/>
        </w:numPr>
        <w:jc w:val="both"/>
        <w:rPr>
          <w:rFonts w:ascii="Comic Sans MS" w:hAnsi="Comic Sans MS"/>
          <w:b/>
          <w:sz w:val="36"/>
          <w:szCs w:val="36"/>
          <w:u w:val="single"/>
        </w:rPr>
      </w:pPr>
      <w:r w:rsidRPr="00EA0D24">
        <w:rPr>
          <w:rFonts w:ascii="Comic Sans MS" w:hAnsi="Comic Sans MS"/>
          <w:b/>
          <w:sz w:val="36"/>
          <w:szCs w:val="36"/>
          <w:u w:val="single"/>
        </w:rPr>
        <w:t>CURRENT EQUATION:-</w:t>
      </w:r>
    </w:p>
    <w:p w:rsidR="00BF6998" w:rsidRPr="00EA0D24" w:rsidRDefault="00BF6998" w:rsidP="00222CCA">
      <w:pPr>
        <w:jc w:val="both"/>
        <w:rPr>
          <w:rFonts w:ascii="Comic Sans MS" w:hAnsi="Comic Sans MS"/>
        </w:rPr>
      </w:pPr>
      <w:r w:rsidRPr="00EA0D24">
        <w:rPr>
          <w:rFonts w:ascii="Comic Sans MS" w:hAnsi="Comic Sans MS"/>
        </w:rPr>
        <w:t>BY KCL=</w:t>
      </w:r>
    </w:p>
    <w:p w:rsidR="00BF6998" w:rsidRPr="00EA0D24" w:rsidRDefault="00EA0D24" w:rsidP="00EA0D24">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Comic Sans MS" w:hAnsi="Comic Sans MS"/>
          <w:sz w:val="52"/>
          <w:szCs w:val="52"/>
        </w:rPr>
      </w:pPr>
      <w:r w:rsidRPr="00EA0D24">
        <w:rPr>
          <w:rFonts w:ascii="Comic Sans MS" w:hAnsi="Comic Sans MS"/>
          <w:sz w:val="52"/>
          <w:szCs w:val="52"/>
        </w:rPr>
        <w:t xml:space="preserve">                            </w:t>
      </w:r>
      <w:r w:rsidR="00BF6998" w:rsidRPr="00EA0D24">
        <w:rPr>
          <w:rFonts w:ascii="Comic Sans MS" w:hAnsi="Comic Sans MS"/>
          <w:sz w:val="52"/>
          <w:szCs w:val="52"/>
        </w:rPr>
        <w:t>I</w:t>
      </w:r>
      <w:r w:rsidR="00BF6998" w:rsidRPr="00EA0D24">
        <w:rPr>
          <w:rFonts w:ascii="Comic Sans MS" w:hAnsi="Comic Sans MS"/>
          <w:sz w:val="52"/>
          <w:szCs w:val="52"/>
          <w:vertAlign w:val="subscript"/>
        </w:rPr>
        <w:t xml:space="preserve">E </w:t>
      </w:r>
      <w:r w:rsidR="00BF6998" w:rsidRPr="00EA0D24">
        <w:rPr>
          <w:rFonts w:ascii="Comic Sans MS" w:hAnsi="Comic Sans MS"/>
          <w:sz w:val="52"/>
          <w:szCs w:val="52"/>
        </w:rPr>
        <w:t>=I</w:t>
      </w:r>
      <w:r w:rsidR="00BF6998" w:rsidRPr="00EA0D24">
        <w:rPr>
          <w:rFonts w:ascii="Comic Sans MS" w:hAnsi="Comic Sans MS"/>
          <w:sz w:val="52"/>
          <w:szCs w:val="52"/>
          <w:vertAlign w:val="subscript"/>
        </w:rPr>
        <w:t>C</w:t>
      </w:r>
      <w:r w:rsidR="00BF6998" w:rsidRPr="00EA0D24">
        <w:rPr>
          <w:rFonts w:ascii="Comic Sans MS" w:hAnsi="Comic Sans MS"/>
          <w:sz w:val="52"/>
          <w:szCs w:val="52"/>
        </w:rPr>
        <w:t>+I</w:t>
      </w:r>
      <w:r w:rsidR="00BF6998" w:rsidRPr="00EA0D24">
        <w:rPr>
          <w:rFonts w:ascii="Comic Sans MS" w:hAnsi="Comic Sans MS"/>
          <w:sz w:val="52"/>
          <w:szCs w:val="52"/>
          <w:vertAlign w:val="subscript"/>
        </w:rPr>
        <w:t>B</w:t>
      </w:r>
    </w:p>
    <w:p w:rsidR="00FE684E" w:rsidRPr="00EA0D24" w:rsidRDefault="00FE684E" w:rsidP="00222CCA">
      <w:pPr>
        <w:pStyle w:val="ListParagraph"/>
        <w:numPr>
          <w:ilvl w:val="0"/>
          <w:numId w:val="1"/>
        </w:numPr>
        <w:jc w:val="both"/>
        <w:rPr>
          <w:rFonts w:ascii="Comic Sans MS" w:hAnsi="Comic Sans MS"/>
          <w:b/>
          <w:sz w:val="36"/>
          <w:szCs w:val="36"/>
          <w:u w:val="single"/>
        </w:rPr>
      </w:pPr>
      <w:r w:rsidRPr="00EA0D24">
        <w:rPr>
          <w:rFonts w:ascii="Comic Sans MS" w:hAnsi="Comic Sans MS"/>
          <w:b/>
          <w:sz w:val="36"/>
          <w:szCs w:val="36"/>
          <w:u w:val="single"/>
        </w:rPr>
        <w:t>PNP bipolar junction transistor:-</w:t>
      </w:r>
    </w:p>
    <w:p w:rsidR="00FE684E" w:rsidRPr="00EA0D24" w:rsidRDefault="00FE684E" w:rsidP="00222CCA">
      <w:pPr>
        <w:pStyle w:val="ListParagraph"/>
        <w:numPr>
          <w:ilvl w:val="0"/>
          <w:numId w:val="1"/>
        </w:numPr>
        <w:jc w:val="both"/>
        <w:rPr>
          <w:rFonts w:ascii="Comic Sans MS" w:hAnsi="Comic Sans MS"/>
        </w:rPr>
      </w:pPr>
      <w:r w:rsidRPr="00EA0D24">
        <w:rPr>
          <w:rFonts w:ascii="Comic Sans MS" w:hAnsi="Comic Sans MS"/>
        </w:rPr>
        <w:t>As the name suggests it is the type of transistor where the n side of both the diodes is combined and now it is a common region for both the diodes.</w:t>
      </w:r>
    </w:p>
    <w:p w:rsidR="00FE684E" w:rsidRPr="00EA0D24" w:rsidRDefault="00FE684E" w:rsidP="00222CCA">
      <w:pPr>
        <w:jc w:val="both"/>
        <w:rPr>
          <w:rFonts w:ascii="Comic Sans MS" w:hAnsi="Comic Sans MS"/>
        </w:rPr>
      </w:pPr>
    </w:p>
    <w:p w:rsidR="00FE684E" w:rsidRPr="00EA0D24" w:rsidRDefault="00FE684E" w:rsidP="00222CCA">
      <w:pPr>
        <w:pStyle w:val="ListParagraph"/>
        <w:numPr>
          <w:ilvl w:val="0"/>
          <w:numId w:val="1"/>
        </w:numPr>
        <w:jc w:val="both"/>
        <w:rPr>
          <w:rFonts w:ascii="Comic Sans MS" w:hAnsi="Comic Sans MS"/>
          <w:b/>
          <w:sz w:val="36"/>
          <w:szCs w:val="36"/>
          <w:u w:val="single"/>
        </w:rPr>
      </w:pPr>
      <w:r w:rsidRPr="00EA0D24">
        <w:rPr>
          <w:rFonts w:ascii="Comic Sans MS" w:hAnsi="Comic Sans MS"/>
          <w:b/>
          <w:sz w:val="36"/>
          <w:szCs w:val="36"/>
          <w:u w:val="single"/>
        </w:rPr>
        <w:t>Working of PNP:-</w:t>
      </w:r>
    </w:p>
    <w:p w:rsidR="00FE684E" w:rsidRPr="00EA0D24" w:rsidRDefault="00FE684E" w:rsidP="00222CCA">
      <w:pPr>
        <w:jc w:val="both"/>
        <w:rPr>
          <w:rFonts w:ascii="Comic Sans MS" w:hAnsi="Comic Sans MS"/>
        </w:rPr>
      </w:pPr>
    </w:p>
    <w:p w:rsidR="00FE684E" w:rsidRPr="00EA0D24" w:rsidRDefault="00FE684E" w:rsidP="0015474D">
      <w:pPr>
        <w:pStyle w:val="ListParagraph"/>
        <w:numPr>
          <w:ilvl w:val="0"/>
          <w:numId w:val="1"/>
        </w:numPr>
        <w:ind w:left="714" w:hanging="357"/>
        <w:jc w:val="both"/>
        <w:rPr>
          <w:rFonts w:ascii="Comic Sans MS" w:hAnsi="Comic Sans MS"/>
        </w:rPr>
      </w:pPr>
      <w:r w:rsidRPr="00EA0D24">
        <w:rPr>
          <w:rFonts w:ascii="Comic Sans MS" w:hAnsi="Comic Sans MS"/>
        </w:rPr>
        <w:t xml:space="preserve">The emitter and base region is forward bias by connecting the positive side of the battery to the emitter and the negative side to the base and in the second junction the negative side of another battery to the collector and positive side of the battery to the base. Due to this the holes flow from the emitter to the base as holes of the battery and the holes of the emitter </w:t>
      </w:r>
      <w:proofErr w:type="gramStart"/>
      <w:r w:rsidRPr="00EA0D24">
        <w:rPr>
          <w:rFonts w:ascii="Comic Sans MS" w:hAnsi="Comic Sans MS"/>
        </w:rPr>
        <w:t>repel  each</w:t>
      </w:r>
      <w:proofErr w:type="gramEnd"/>
      <w:r w:rsidRPr="00EA0D24">
        <w:rPr>
          <w:rFonts w:ascii="Comic Sans MS" w:hAnsi="Comic Sans MS"/>
        </w:rPr>
        <w:t xml:space="preserve"> other . As a result the IE current is formed and the holes now move from the base to the collector and only 5 percent will get recombined and the remaining 95 percent reach to the </w:t>
      </w:r>
      <w:r w:rsidRPr="00EA0D24">
        <w:rPr>
          <w:rFonts w:ascii="Comic Sans MS" w:hAnsi="Comic Sans MS"/>
        </w:rPr>
        <w:lastRenderedPageBreak/>
        <w:t>collector and  hence the IC current will form and hence the current will be more amplified as the holes  are continuously emitted by emitter .</w:t>
      </w:r>
    </w:p>
    <w:p w:rsidR="00BF6998" w:rsidRPr="00EA0D24" w:rsidRDefault="00BF6998" w:rsidP="00BF6998">
      <w:pPr>
        <w:pStyle w:val="ListParagraph"/>
        <w:rPr>
          <w:rFonts w:ascii="Comic Sans MS" w:hAnsi="Comic Sans MS"/>
        </w:rPr>
      </w:pPr>
    </w:p>
    <w:p w:rsidR="00BF6998" w:rsidRPr="00EA0D24" w:rsidRDefault="00BF6998" w:rsidP="00EA0D24">
      <w:pPr>
        <w:pStyle w:val="ListParagraph"/>
        <w:ind w:left="714"/>
        <w:jc w:val="both"/>
        <w:rPr>
          <w:rFonts w:ascii="Comic Sans MS" w:hAnsi="Comic Sans MS"/>
        </w:rPr>
      </w:pPr>
      <w:r w:rsidRPr="00EA0D24">
        <w:rPr>
          <w:rFonts w:ascii="Comic Sans MS" w:hAnsi="Comic Sans MS"/>
        </w:rPr>
        <w:t xml:space="preserve">                    </w:t>
      </w:r>
      <w:r w:rsidRPr="00EA0D24">
        <w:rPr>
          <w:rFonts w:ascii="Comic Sans MS" w:hAnsi="Comic Sans MS"/>
        </w:rPr>
        <w:drawing>
          <wp:inline distT="0" distB="0" distL="0" distR="0">
            <wp:extent cx="4363764" cy="2025869"/>
            <wp:effectExtent l="38100" t="57150" r="112986" b="88681"/>
            <wp:docPr id="16" name="Picture 14" descr="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7"/>
                    <a:stretch>
                      <a:fillRect/>
                    </a:stretch>
                  </pic:blipFill>
                  <pic:spPr>
                    <a:xfrm>
                      <a:off x="0" y="0"/>
                      <a:ext cx="4364602" cy="202625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EA0D24">
        <w:rPr>
          <w:rFonts w:ascii="Comic Sans MS" w:hAnsi="Comic Sans MS"/>
        </w:rPr>
        <w:t xml:space="preserve">              </w:t>
      </w:r>
    </w:p>
    <w:p w:rsidR="00FE684E" w:rsidRPr="00EA0D24" w:rsidRDefault="00FE684E" w:rsidP="00222CCA">
      <w:pPr>
        <w:jc w:val="both"/>
        <w:rPr>
          <w:rFonts w:ascii="Comic Sans MS" w:hAnsi="Comic Sans MS"/>
        </w:rPr>
      </w:pPr>
    </w:p>
    <w:p w:rsidR="00EA0D24" w:rsidRPr="00EA0D24" w:rsidRDefault="00EA0D24" w:rsidP="00222CCA">
      <w:pPr>
        <w:jc w:val="both"/>
        <w:rPr>
          <w:rFonts w:ascii="Comic Sans MS" w:hAnsi="Comic Sans MS"/>
        </w:rPr>
      </w:pPr>
    </w:p>
    <w:p w:rsidR="00EA0D24" w:rsidRPr="00EA0D24" w:rsidRDefault="00EA0D24" w:rsidP="00EA0D24">
      <w:pPr>
        <w:jc w:val="both"/>
        <w:rPr>
          <w:rFonts w:ascii="Comic Sans MS" w:hAnsi="Comic Sans MS"/>
        </w:rPr>
      </w:pPr>
    </w:p>
    <w:p w:rsidR="00EA0D24" w:rsidRPr="00EA0D24" w:rsidRDefault="00EA0D24" w:rsidP="00EA0D24">
      <w:pPr>
        <w:pStyle w:val="ListParagraph"/>
        <w:numPr>
          <w:ilvl w:val="0"/>
          <w:numId w:val="1"/>
        </w:numPr>
        <w:jc w:val="both"/>
        <w:rPr>
          <w:rFonts w:ascii="Comic Sans MS" w:hAnsi="Comic Sans MS"/>
          <w:b/>
          <w:sz w:val="36"/>
          <w:szCs w:val="36"/>
          <w:u w:val="single"/>
        </w:rPr>
      </w:pPr>
      <w:r w:rsidRPr="00EA0D24">
        <w:rPr>
          <w:rFonts w:ascii="Comic Sans MS" w:hAnsi="Comic Sans MS"/>
          <w:b/>
          <w:sz w:val="36"/>
          <w:szCs w:val="36"/>
          <w:u w:val="single"/>
        </w:rPr>
        <w:t>CURRENT EQUATION:-</w:t>
      </w:r>
    </w:p>
    <w:p w:rsidR="00EA0D24" w:rsidRPr="00EA0D24" w:rsidRDefault="00EA0D24" w:rsidP="00EA0D24">
      <w:pPr>
        <w:jc w:val="both"/>
        <w:rPr>
          <w:rFonts w:ascii="Comic Sans MS" w:hAnsi="Comic Sans MS"/>
        </w:rPr>
      </w:pPr>
      <w:r w:rsidRPr="00EA0D24">
        <w:rPr>
          <w:rFonts w:ascii="Comic Sans MS" w:hAnsi="Comic Sans MS"/>
        </w:rPr>
        <w:t>BY KCL=</w:t>
      </w:r>
    </w:p>
    <w:p w:rsidR="00EA0D24" w:rsidRPr="00EA0D24" w:rsidRDefault="00EA0D24" w:rsidP="00EA0D24">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Comic Sans MS" w:hAnsi="Comic Sans MS"/>
          <w:sz w:val="52"/>
          <w:szCs w:val="52"/>
        </w:rPr>
      </w:pPr>
      <w:r w:rsidRPr="00EA0D24">
        <w:rPr>
          <w:rFonts w:ascii="Comic Sans MS" w:hAnsi="Comic Sans MS"/>
          <w:sz w:val="52"/>
          <w:szCs w:val="52"/>
        </w:rPr>
        <w:t xml:space="preserve">                            I</w:t>
      </w:r>
      <w:r w:rsidRPr="00EA0D24">
        <w:rPr>
          <w:rFonts w:ascii="Comic Sans MS" w:hAnsi="Comic Sans MS"/>
          <w:sz w:val="52"/>
          <w:szCs w:val="52"/>
          <w:vertAlign w:val="subscript"/>
        </w:rPr>
        <w:t xml:space="preserve">E </w:t>
      </w:r>
      <w:r w:rsidRPr="00EA0D24">
        <w:rPr>
          <w:rFonts w:ascii="Comic Sans MS" w:hAnsi="Comic Sans MS"/>
          <w:sz w:val="52"/>
          <w:szCs w:val="52"/>
        </w:rPr>
        <w:t>=I</w:t>
      </w:r>
      <w:r w:rsidRPr="00EA0D24">
        <w:rPr>
          <w:rFonts w:ascii="Comic Sans MS" w:hAnsi="Comic Sans MS"/>
          <w:sz w:val="52"/>
          <w:szCs w:val="52"/>
          <w:vertAlign w:val="subscript"/>
        </w:rPr>
        <w:t>C</w:t>
      </w:r>
      <w:r w:rsidRPr="00EA0D24">
        <w:rPr>
          <w:rFonts w:ascii="Comic Sans MS" w:hAnsi="Comic Sans MS"/>
          <w:sz w:val="52"/>
          <w:szCs w:val="52"/>
        </w:rPr>
        <w:t>+I</w:t>
      </w:r>
      <w:r w:rsidRPr="00EA0D24">
        <w:rPr>
          <w:rFonts w:ascii="Comic Sans MS" w:hAnsi="Comic Sans MS"/>
          <w:sz w:val="52"/>
          <w:szCs w:val="52"/>
          <w:vertAlign w:val="subscript"/>
        </w:rPr>
        <w:t>B</w:t>
      </w:r>
    </w:p>
    <w:p w:rsidR="00EA0D24" w:rsidRPr="00EA0D24" w:rsidRDefault="00EA0D24" w:rsidP="00222CCA">
      <w:pPr>
        <w:jc w:val="both"/>
        <w:rPr>
          <w:rFonts w:ascii="Comic Sans MS" w:hAnsi="Comic Sans MS"/>
        </w:rPr>
      </w:pPr>
    </w:p>
    <w:p w:rsidR="00FE684E" w:rsidRPr="00EA0D24" w:rsidRDefault="00FE684E" w:rsidP="00222CCA">
      <w:pPr>
        <w:pStyle w:val="ListParagraph"/>
        <w:numPr>
          <w:ilvl w:val="0"/>
          <w:numId w:val="1"/>
        </w:numPr>
        <w:jc w:val="both"/>
        <w:rPr>
          <w:rFonts w:ascii="Comic Sans MS" w:hAnsi="Comic Sans MS"/>
          <w:b/>
          <w:sz w:val="36"/>
          <w:szCs w:val="36"/>
          <w:u w:val="single"/>
        </w:rPr>
      </w:pPr>
      <w:r w:rsidRPr="00EA0D24">
        <w:rPr>
          <w:rFonts w:ascii="Comic Sans MS" w:hAnsi="Comic Sans MS"/>
          <w:b/>
          <w:sz w:val="36"/>
          <w:szCs w:val="36"/>
          <w:u w:val="single"/>
        </w:rPr>
        <w:t xml:space="preserve">Application of </w:t>
      </w:r>
      <w:proofErr w:type="spellStart"/>
      <w:r w:rsidRPr="00EA0D24">
        <w:rPr>
          <w:rFonts w:ascii="Comic Sans MS" w:hAnsi="Comic Sans MS"/>
          <w:b/>
          <w:sz w:val="36"/>
          <w:szCs w:val="36"/>
          <w:u w:val="single"/>
        </w:rPr>
        <w:t>bjt</w:t>
      </w:r>
      <w:proofErr w:type="spellEnd"/>
    </w:p>
    <w:p w:rsidR="00FE684E" w:rsidRPr="00EA0D24" w:rsidRDefault="00BF6998" w:rsidP="006A2C66">
      <w:pPr>
        <w:pStyle w:val="ListParagraph"/>
        <w:numPr>
          <w:ilvl w:val="0"/>
          <w:numId w:val="2"/>
        </w:numPr>
        <w:jc w:val="both"/>
        <w:rPr>
          <w:rFonts w:ascii="Comic Sans MS" w:hAnsi="Comic Sans MS"/>
        </w:rPr>
      </w:pPr>
      <w:r w:rsidRPr="00EA0D24">
        <w:rPr>
          <w:rFonts w:ascii="Comic Sans MS" w:hAnsi="Comic Sans MS"/>
        </w:rPr>
        <w:t>PREFERRED TRANSISTOR FOR the logic GATE</w:t>
      </w:r>
      <w:r w:rsidR="00FE684E" w:rsidRPr="00EA0D24">
        <w:rPr>
          <w:rFonts w:ascii="Comic Sans MS" w:hAnsi="Comic Sans MS"/>
        </w:rPr>
        <w:t>.</w:t>
      </w:r>
    </w:p>
    <w:p w:rsidR="00FE684E" w:rsidRPr="00EA0D24" w:rsidRDefault="00BF6998" w:rsidP="006A2C66">
      <w:pPr>
        <w:pStyle w:val="ListParagraph"/>
        <w:numPr>
          <w:ilvl w:val="0"/>
          <w:numId w:val="2"/>
        </w:numPr>
        <w:jc w:val="both"/>
        <w:rPr>
          <w:rFonts w:ascii="Comic Sans MS" w:hAnsi="Comic Sans MS"/>
        </w:rPr>
      </w:pPr>
      <w:r w:rsidRPr="00EA0D24">
        <w:rPr>
          <w:rFonts w:ascii="Comic Sans MS" w:hAnsi="Comic Sans MS"/>
        </w:rPr>
        <w:t>CAN BE USED AS AMPLIFIERS</w:t>
      </w:r>
      <w:r w:rsidR="00FE684E" w:rsidRPr="00EA0D24">
        <w:rPr>
          <w:rFonts w:ascii="Comic Sans MS" w:hAnsi="Comic Sans MS"/>
        </w:rPr>
        <w:t>.</w:t>
      </w:r>
    </w:p>
    <w:p w:rsidR="00FE684E" w:rsidRPr="00EA0D24" w:rsidRDefault="00BF6998" w:rsidP="006A2C66">
      <w:pPr>
        <w:pStyle w:val="ListParagraph"/>
        <w:numPr>
          <w:ilvl w:val="0"/>
          <w:numId w:val="2"/>
        </w:numPr>
        <w:jc w:val="both"/>
        <w:rPr>
          <w:rFonts w:ascii="Comic Sans MS" w:hAnsi="Comic Sans MS"/>
        </w:rPr>
      </w:pPr>
      <w:r w:rsidRPr="00EA0D24">
        <w:rPr>
          <w:rFonts w:ascii="Comic Sans MS" w:hAnsi="Comic Sans MS"/>
        </w:rPr>
        <w:t>CAN BE USED IN OSSILATOR CIRCUITS</w:t>
      </w:r>
      <w:r w:rsidR="00FE684E" w:rsidRPr="00EA0D24">
        <w:rPr>
          <w:rFonts w:ascii="Comic Sans MS" w:hAnsi="Comic Sans MS"/>
        </w:rPr>
        <w:t>.</w:t>
      </w:r>
    </w:p>
    <w:p w:rsidR="00FE684E" w:rsidRPr="00EA0D24" w:rsidRDefault="00FE684E" w:rsidP="006A2C66">
      <w:pPr>
        <w:pStyle w:val="ListParagraph"/>
        <w:numPr>
          <w:ilvl w:val="0"/>
          <w:numId w:val="2"/>
        </w:numPr>
        <w:jc w:val="both"/>
        <w:rPr>
          <w:rFonts w:ascii="Comic Sans MS" w:hAnsi="Comic Sans MS"/>
        </w:rPr>
      </w:pPr>
      <w:proofErr w:type="gramStart"/>
      <w:r w:rsidRPr="00EA0D24">
        <w:rPr>
          <w:rFonts w:ascii="Comic Sans MS" w:hAnsi="Comic Sans MS"/>
        </w:rPr>
        <w:t>preferred</w:t>
      </w:r>
      <w:proofErr w:type="gramEnd"/>
      <w:r w:rsidRPr="00EA0D24">
        <w:rPr>
          <w:rFonts w:ascii="Comic Sans MS" w:hAnsi="Comic Sans MS"/>
        </w:rPr>
        <w:t xml:space="preserve"> in the multi-vibrator circuits.</w:t>
      </w:r>
    </w:p>
    <w:p w:rsidR="00FE684E" w:rsidRPr="00EA0D24" w:rsidRDefault="00BF6998" w:rsidP="006A2C66">
      <w:pPr>
        <w:pStyle w:val="ListParagraph"/>
        <w:numPr>
          <w:ilvl w:val="0"/>
          <w:numId w:val="2"/>
        </w:numPr>
        <w:jc w:val="both"/>
        <w:rPr>
          <w:rFonts w:ascii="Comic Sans MS" w:hAnsi="Comic Sans MS"/>
        </w:rPr>
      </w:pPr>
      <w:r w:rsidRPr="00EA0D24">
        <w:rPr>
          <w:rFonts w:ascii="Comic Sans MS" w:hAnsi="Comic Sans MS"/>
        </w:rPr>
        <w:t>CAN BE USED IN CLIPPING AND TIME DELAY CIRCUITS.</w:t>
      </w:r>
    </w:p>
    <w:p w:rsidR="00BF6998" w:rsidRPr="00EA0D24" w:rsidRDefault="00BF6998" w:rsidP="006A2C66">
      <w:pPr>
        <w:pStyle w:val="ListParagraph"/>
        <w:numPr>
          <w:ilvl w:val="0"/>
          <w:numId w:val="2"/>
        </w:numPr>
        <w:jc w:val="both"/>
        <w:rPr>
          <w:rFonts w:ascii="Comic Sans MS" w:hAnsi="Comic Sans MS"/>
        </w:rPr>
      </w:pPr>
      <w:r w:rsidRPr="00EA0D24">
        <w:rPr>
          <w:rFonts w:ascii="Comic Sans MS" w:hAnsi="Comic Sans MS"/>
        </w:rPr>
        <w:t>USED AS SWITCHING CIRCUITS.</w:t>
      </w:r>
    </w:p>
    <w:p w:rsidR="00FE684E" w:rsidRPr="00EA0D24" w:rsidRDefault="00FE684E" w:rsidP="00BF6998">
      <w:pPr>
        <w:pStyle w:val="ListParagraph"/>
        <w:jc w:val="both"/>
        <w:rPr>
          <w:rFonts w:ascii="Comic Sans MS" w:hAnsi="Comic Sans MS"/>
        </w:rPr>
      </w:pPr>
    </w:p>
    <w:p w:rsidR="00FE684E" w:rsidRPr="00EA0D24" w:rsidRDefault="00FE684E" w:rsidP="00222CCA">
      <w:pPr>
        <w:jc w:val="both"/>
        <w:rPr>
          <w:rFonts w:ascii="Comic Sans MS" w:hAnsi="Comic Sans MS"/>
        </w:rPr>
      </w:pPr>
    </w:p>
    <w:sectPr w:rsidR="00FE684E" w:rsidRPr="00EA0D24" w:rsidSect="00AC27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AF3214"/>
    <w:multiLevelType w:val="hybridMultilevel"/>
    <w:tmpl w:val="C478C23E"/>
    <w:lvl w:ilvl="0" w:tplc="04090009">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612CF7"/>
    <w:multiLevelType w:val="hybridMultilevel"/>
    <w:tmpl w:val="2922762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20"/>
  <w:characterSpacingControl w:val="doNotCompress"/>
  <w:compat>
    <w:useFELayout/>
  </w:compat>
  <w:rsids>
    <w:rsidRoot w:val="00FE684E"/>
    <w:rsid w:val="0015474D"/>
    <w:rsid w:val="00222CCA"/>
    <w:rsid w:val="00302E34"/>
    <w:rsid w:val="006A2C66"/>
    <w:rsid w:val="008320C6"/>
    <w:rsid w:val="008E4CD3"/>
    <w:rsid w:val="00AC27B6"/>
    <w:rsid w:val="00BF6998"/>
    <w:rsid w:val="00D02189"/>
    <w:rsid w:val="00E34D21"/>
    <w:rsid w:val="00EA0D24"/>
    <w:rsid w:val="00EA1A7A"/>
    <w:rsid w:val="00FE68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7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A7A"/>
    <w:pPr>
      <w:ind w:left="720"/>
      <w:contextualSpacing/>
    </w:pPr>
  </w:style>
  <w:style w:type="paragraph" w:styleId="BalloonText">
    <w:name w:val="Balloon Text"/>
    <w:basedOn w:val="Normal"/>
    <w:link w:val="BalloonTextChar"/>
    <w:uiPriority w:val="99"/>
    <w:semiHidden/>
    <w:unhideWhenUsed/>
    <w:rsid w:val="001547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7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ankurpainyuli@gmail.com</dc:creator>
  <cp:lastModifiedBy>rauna</cp:lastModifiedBy>
  <cp:revision>2</cp:revision>
  <dcterms:created xsi:type="dcterms:W3CDTF">2022-12-30T04:52:00Z</dcterms:created>
  <dcterms:modified xsi:type="dcterms:W3CDTF">2022-12-30T04:52:00Z</dcterms:modified>
</cp:coreProperties>
</file>