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73D46" w14:textId="77777777" w:rsidR="00FE6982" w:rsidRDefault="006817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04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18928BAF" wp14:editId="4905806E">
            <wp:extent cx="2379980" cy="43870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438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D50912" w14:textId="3537F4AD" w:rsidR="00FE6982" w:rsidRDefault="00681795" w:rsidP="006817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657"/>
        <w:rPr>
          <w:rFonts w:ascii="Verdana" w:eastAsia="Verdana" w:hAnsi="Verdana" w:cs="Verdana"/>
          <w:b/>
          <w:color w:val="000000"/>
          <w:sz w:val="28"/>
          <w:szCs w:val="28"/>
        </w:rPr>
      </w:pPr>
      <w:r w:rsidRPr="00681795">
        <w:rPr>
          <w:rFonts w:ascii="Verdana" w:eastAsia="Verdana" w:hAnsi="Verdana" w:cs="Verdana"/>
          <w:b/>
          <w:color w:val="000000"/>
          <w:sz w:val="28"/>
          <w:szCs w:val="28"/>
        </w:rPr>
        <w:t>Data Science Tools and Tech</w:t>
      </w:r>
      <w:r>
        <w:rPr>
          <w:rFonts w:ascii="Verdana" w:eastAsia="Verdana" w:hAnsi="Verdana" w:cs="Verdana"/>
          <w:b/>
          <w:color w:val="000000"/>
          <w:sz w:val="28"/>
          <w:szCs w:val="28"/>
        </w:rPr>
        <w:t>nique LAB</w:t>
      </w:r>
    </w:p>
    <w:p w14:paraId="6C7C7867" w14:textId="77777777" w:rsidR="00681795" w:rsidRDefault="006817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657"/>
        <w:rPr>
          <w:rFonts w:ascii="Verdana" w:eastAsia="Verdana" w:hAnsi="Verdana" w:cs="Verdana"/>
          <w:b/>
          <w:sz w:val="28"/>
          <w:szCs w:val="28"/>
        </w:rPr>
      </w:pPr>
    </w:p>
    <w:tbl>
      <w:tblPr>
        <w:tblStyle w:val="a"/>
        <w:tblW w:w="951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9"/>
        <w:gridCol w:w="3867"/>
        <w:gridCol w:w="1575"/>
        <w:gridCol w:w="1716"/>
      </w:tblGrid>
      <w:tr w:rsidR="00FE6982" w14:paraId="7A3C77C7" w14:textId="77777777">
        <w:trPr>
          <w:trHeight w:val="638"/>
        </w:trPr>
        <w:tc>
          <w:tcPr>
            <w:tcW w:w="23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CB62" w14:textId="77777777" w:rsidR="00FE6982" w:rsidRDefault="0068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Department: </w:t>
            </w:r>
          </w:p>
        </w:tc>
        <w:tc>
          <w:tcPr>
            <w:tcW w:w="7158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5242" w14:textId="77777777" w:rsidR="00FE6982" w:rsidRDefault="0068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Department of Computer Science and Engineering</w:t>
            </w:r>
          </w:p>
        </w:tc>
      </w:tr>
      <w:tr w:rsidR="00FE6982" w14:paraId="58B45171" w14:textId="77777777">
        <w:trPr>
          <w:trHeight w:val="494"/>
        </w:trPr>
        <w:tc>
          <w:tcPr>
            <w:tcW w:w="235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C0A45" w14:textId="77777777" w:rsidR="00FE6982" w:rsidRDefault="0068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Course Name:  </w:t>
            </w:r>
          </w:p>
          <w:p w14:paraId="36931E3C" w14:textId="48EEDF96" w:rsidR="00FE6982" w:rsidRDefault="0068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 w:line="240" w:lineRule="auto"/>
              <w:ind w:left="124"/>
              <w:rPr>
                <w:rFonts w:ascii="Verdana" w:eastAsia="Verdana" w:hAnsi="Verdana" w:cs="Verdana"/>
                <w:b/>
                <w:color w:val="000000"/>
              </w:rPr>
            </w:pPr>
            <w:r w:rsidRPr="00681795">
              <w:rPr>
                <w:rFonts w:ascii="Verdana" w:eastAsia="Verdana" w:hAnsi="Verdana" w:cs="Verdana"/>
                <w:b/>
                <w:color w:val="000000"/>
                <w:u w:val="single"/>
              </w:rPr>
              <w:t>Data Science Tools and Tech Lab</w:t>
            </w:r>
          </w:p>
        </w:tc>
        <w:tc>
          <w:tcPr>
            <w:tcW w:w="3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A98E" w14:textId="77777777" w:rsidR="00FE6982" w:rsidRDefault="0068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82"/>
              <w:jc w:val="right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Course Code 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48A8D" w14:textId="77777777" w:rsidR="00FE6982" w:rsidRDefault="0068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25"/>
              <w:jc w:val="right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L-T-P </w:t>
            </w:r>
          </w:p>
        </w:tc>
        <w:tc>
          <w:tcPr>
            <w:tcW w:w="1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3EE29" w14:textId="77777777" w:rsidR="00FE6982" w:rsidRDefault="0068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99"/>
              <w:jc w:val="right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Credits</w:t>
            </w:r>
          </w:p>
        </w:tc>
      </w:tr>
      <w:tr w:rsidR="00FE6982" w14:paraId="61C8FE1E" w14:textId="77777777">
        <w:trPr>
          <w:trHeight w:val="1145"/>
        </w:trPr>
        <w:tc>
          <w:tcPr>
            <w:tcW w:w="235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3EE2" w14:textId="77777777" w:rsidR="00FE6982" w:rsidRDefault="00FE6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3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2DFC" w14:textId="2A1129A2" w:rsidR="00FE6982" w:rsidRDefault="00FE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SEC </w:t>
            </w:r>
            <w:proofErr w:type="gramStart"/>
            <w:r>
              <w:rPr>
                <w:rFonts w:ascii="Verdana" w:eastAsia="Verdana" w:hAnsi="Verdana" w:cs="Verdana"/>
                <w:b/>
                <w:color w:val="000000"/>
              </w:rPr>
              <w:t>-  040</w:t>
            </w:r>
            <w:proofErr w:type="gramEnd"/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2D3C6" w14:textId="77777777" w:rsidR="00FE6982" w:rsidRDefault="0068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2</w:t>
            </w:r>
            <w:r>
              <w:rPr>
                <w:rFonts w:ascii="Verdana" w:eastAsia="Verdana" w:hAnsi="Verdana" w:cs="Verdana"/>
                <w:color w:val="000000"/>
              </w:rPr>
              <w:t>-</w:t>
            </w:r>
            <w:r>
              <w:rPr>
                <w:rFonts w:ascii="Verdana" w:eastAsia="Verdana" w:hAnsi="Verdana" w:cs="Verdana"/>
              </w:rPr>
              <w:t>0</w:t>
            </w:r>
            <w:r>
              <w:rPr>
                <w:rFonts w:ascii="Verdana" w:eastAsia="Verdana" w:hAnsi="Verdana" w:cs="Verdana"/>
                <w:color w:val="000000"/>
              </w:rPr>
              <w:t>-</w:t>
            </w:r>
            <w:r>
              <w:rPr>
                <w:rFonts w:ascii="Verdana" w:eastAsia="Verdana" w:hAnsi="Verdana" w:cs="Verdana"/>
              </w:rPr>
              <w:t>1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1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30164" w14:textId="77777777" w:rsidR="00FE6982" w:rsidRDefault="0068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2</w:t>
            </w:r>
          </w:p>
        </w:tc>
      </w:tr>
      <w:tr w:rsidR="00FE6982" w14:paraId="311F1F21" w14:textId="77777777">
        <w:trPr>
          <w:trHeight w:val="719"/>
        </w:trPr>
        <w:tc>
          <w:tcPr>
            <w:tcW w:w="23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BCD9" w14:textId="77777777" w:rsidR="00FE6982" w:rsidRDefault="0068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Type of Course: </w:t>
            </w:r>
          </w:p>
        </w:tc>
        <w:tc>
          <w:tcPr>
            <w:tcW w:w="7158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BA55" w14:textId="77777777" w:rsidR="00FE6982" w:rsidRDefault="0068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Major</w:t>
            </w:r>
          </w:p>
        </w:tc>
      </w:tr>
    </w:tbl>
    <w:p w14:paraId="11F9FD13" w14:textId="77777777" w:rsidR="00FE6982" w:rsidRDefault="00FE69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18AD3E" w14:textId="1A23F2F6" w:rsidR="00FE6982" w:rsidRDefault="00681795" w:rsidP="00277F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>Proposed Lab Experiments</w:t>
      </w:r>
    </w:p>
    <w:p w14:paraId="6B0A5352" w14:textId="6C25266D" w:rsidR="00FE6982" w:rsidRDefault="00681795" w:rsidP="00277F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133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Defined Course Outcomes</w:t>
      </w:r>
    </w:p>
    <w:p w14:paraId="7B65F25C" w14:textId="77777777" w:rsidR="00277F6C" w:rsidRPr="00277F6C" w:rsidRDefault="00277F6C" w:rsidP="00277F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133"/>
        <w:rPr>
          <w:rFonts w:ascii="Verdana" w:eastAsia="Verdana" w:hAnsi="Verdana" w:cs="Verdana"/>
          <w:b/>
          <w:color w:val="000000"/>
        </w:rPr>
      </w:pPr>
    </w:p>
    <w:tbl>
      <w:tblPr>
        <w:tblW w:w="959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8033"/>
      </w:tblGrid>
      <w:tr w:rsidR="00FE3C9C" w:rsidRPr="00FE3C9C" w14:paraId="6605A627" w14:textId="77777777" w:rsidTr="00277F6C">
        <w:trPr>
          <w:trHeight w:val="738"/>
        </w:trPr>
        <w:tc>
          <w:tcPr>
            <w:tcW w:w="1560" w:type="dxa"/>
          </w:tcPr>
          <w:p w14:paraId="408D279F" w14:textId="77777777" w:rsidR="00FE3C9C" w:rsidRPr="00FE3C9C" w:rsidRDefault="00FE3C9C" w:rsidP="00FE3C9C">
            <w:pPr>
              <w:suppressAutoHyphens/>
              <w:spacing w:after="200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Verdana" w:eastAsia="Verdana" w:hAnsi="Verdana" w:cs="Verdana"/>
                <w:position w:val="-1"/>
                <w:lang w:eastAsia="en-US"/>
              </w:rPr>
            </w:pPr>
            <w:r w:rsidRPr="00FE3C9C">
              <w:rPr>
                <w:rFonts w:ascii="Verdana" w:eastAsia="Verdana" w:hAnsi="Verdana" w:cs="Verdana"/>
                <w:position w:val="-1"/>
                <w:lang w:eastAsia="en-US"/>
              </w:rPr>
              <w:t>CO1.</w:t>
            </w:r>
          </w:p>
        </w:tc>
        <w:tc>
          <w:tcPr>
            <w:tcW w:w="8033" w:type="dxa"/>
          </w:tcPr>
          <w:p w14:paraId="0235D3A9" w14:textId="77777777" w:rsidR="00FE3C9C" w:rsidRPr="00FE3C9C" w:rsidRDefault="00FE3C9C" w:rsidP="00FE3C9C">
            <w:pPr>
              <w:suppressAutoHyphens/>
              <w:spacing w:after="200"/>
              <w:ind w:leftChars="-1" w:hangingChars="1" w:hanging="2"/>
              <w:jc w:val="both"/>
              <w:textDirection w:val="btLr"/>
              <w:textAlignment w:val="top"/>
              <w:outlineLvl w:val="0"/>
              <w:rPr>
                <w:rFonts w:ascii="Verdana" w:eastAsia="Verdana" w:hAnsi="Verdana" w:cs="Verdana"/>
                <w:position w:val="-1"/>
                <w:lang w:eastAsia="en-US"/>
              </w:rPr>
            </w:pPr>
            <w:r w:rsidRPr="00FE3C9C">
              <w:rPr>
                <w:rFonts w:ascii="Verdana" w:eastAsia="Verdana" w:hAnsi="Verdana" w:cs="Verdana"/>
                <w:position w:val="-1"/>
                <w:lang w:eastAsia="en-US"/>
              </w:rPr>
              <w:t>Implement a public cloud instance using a public cloud service provider. </w:t>
            </w:r>
          </w:p>
        </w:tc>
      </w:tr>
      <w:tr w:rsidR="00FE3C9C" w:rsidRPr="00FE3C9C" w14:paraId="36AB0C5F" w14:textId="77777777" w:rsidTr="00277F6C">
        <w:trPr>
          <w:trHeight w:val="807"/>
        </w:trPr>
        <w:tc>
          <w:tcPr>
            <w:tcW w:w="1560" w:type="dxa"/>
          </w:tcPr>
          <w:p w14:paraId="01C40303" w14:textId="77777777" w:rsidR="00FE3C9C" w:rsidRPr="00FE3C9C" w:rsidRDefault="00FE3C9C" w:rsidP="00FE3C9C">
            <w:pPr>
              <w:suppressAutoHyphens/>
              <w:spacing w:after="200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Verdana" w:eastAsia="Verdana" w:hAnsi="Verdana" w:cs="Verdana"/>
                <w:position w:val="-1"/>
                <w:lang w:eastAsia="en-US"/>
              </w:rPr>
            </w:pPr>
            <w:r w:rsidRPr="00FE3C9C">
              <w:rPr>
                <w:rFonts w:ascii="Verdana" w:eastAsia="Verdana" w:hAnsi="Verdana" w:cs="Verdana"/>
                <w:position w:val="-1"/>
                <w:lang w:eastAsia="en-US"/>
              </w:rPr>
              <w:t>C02.</w:t>
            </w:r>
          </w:p>
        </w:tc>
        <w:tc>
          <w:tcPr>
            <w:tcW w:w="8033" w:type="dxa"/>
          </w:tcPr>
          <w:p w14:paraId="57B4303A" w14:textId="77777777" w:rsidR="00FE3C9C" w:rsidRPr="00FE3C9C" w:rsidRDefault="00FE3C9C" w:rsidP="00FE3C9C">
            <w:pPr>
              <w:suppressAutoHyphens/>
              <w:spacing w:after="200"/>
              <w:ind w:leftChars="-1" w:hangingChars="1" w:hanging="2"/>
              <w:jc w:val="both"/>
              <w:textDirection w:val="btLr"/>
              <w:textAlignment w:val="top"/>
              <w:outlineLvl w:val="0"/>
              <w:rPr>
                <w:rFonts w:ascii="Verdana" w:eastAsia="Verdana" w:hAnsi="Verdana" w:cs="Verdana"/>
                <w:position w:val="-1"/>
                <w:lang w:eastAsia="en-US"/>
              </w:rPr>
            </w:pPr>
            <w:r w:rsidRPr="00FE3C9C">
              <w:rPr>
                <w:rFonts w:ascii="Verdana" w:eastAsia="Verdana" w:hAnsi="Verdana" w:cs="Verdana"/>
                <w:position w:val="-1"/>
                <w:lang w:eastAsia="en-US"/>
              </w:rPr>
              <w:t>Explain the core concepts of the cloud computing paradigm: how and why this paradigm shift came about, the characteristics, advantages and challenges brought about by the various models and services in cloud computing. </w:t>
            </w:r>
          </w:p>
        </w:tc>
      </w:tr>
      <w:tr w:rsidR="00FE3C9C" w:rsidRPr="00FE3C9C" w14:paraId="747B25D4" w14:textId="77777777" w:rsidTr="00277F6C">
        <w:trPr>
          <w:trHeight w:val="738"/>
        </w:trPr>
        <w:tc>
          <w:tcPr>
            <w:tcW w:w="1560" w:type="dxa"/>
          </w:tcPr>
          <w:p w14:paraId="5B06672F" w14:textId="77777777" w:rsidR="00FE3C9C" w:rsidRPr="00FE3C9C" w:rsidRDefault="00FE3C9C" w:rsidP="00FE3C9C">
            <w:pPr>
              <w:suppressAutoHyphens/>
              <w:spacing w:after="200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Verdana" w:eastAsia="Verdana" w:hAnsi="Verdana" w:cs="Verdana"/>
                <w:position w:val="-1"/>
                <w:lang w:eastAsia="en-US"/>
              </w:rPr>
            </w:pPr>
            <w:r w:rsidRPr="00FE3C9C">
              <w:rPr>
                <w:rFonts w:ascii="Verdana" w:eastAsia="Verdana" w:hAnsi="Verdana" w:cs="Verdana"/>
                <w:position w:val="-1"/>
                <w:lang w:eastAsia="en-US"/>
              </w:rPr>
              <w:t>CO3.</w:t>
            </w:r>
          </w:p>
        </w:tc>
        <w:tc>
          <w:tcPr>
            <w:tcW w:w="8033" w:type="dxa"/>
          </w:tcPr>
          <w:p w14:paraId="1FB16BA4" w14:textId="77777777" w:rsidR="00FE3C9C" w:rsidRPr="00FE3C9C" w:rsidRDefault="00FE3C9C" w:rsidP="00FE3C9C">
            <w:pPr>
              <w:suppressAutoHyphens/>
              <w:spacing w:after="200"/>
              <w:ind w:leftChars="-1" w:hangingChars="1" w:hanging="2"/>
              <w:jc w:val="both"/>
              <w:textDirection w:val="btLr"/>
              <w:textAlignment w:val="top"/>
              <w:outlineLvl w:val="0"/>
              <w:rPr>
                <w:rFonts w:ascii="Verdana" w:eastAsia="Verdana" w:hAnsi="Verdana" w:cs="Verdana"/>
                <w:position w:val="-1"/>
                <w:lang w:eastAsia="en-US"/>
              </w:rPr>
            </w:pPr>
            <w:r w:rsidRPr="00FE3C9C">
              <w:rPr>
                <w:rFonts w:ascii="Verdana" w:eastAsia="Verdana" w:hAnsi="Verdana" w:cs="Verdana"/>
                <w:position w:val="-1"/>
                <w:lang w:eastAsia="en-US"/>
              </w:rPr>
              <w:t xml:space="preserve">Apply the fundamental concepts in data </w:t>
            </w:r>
            <w:proofErr w:type="spellStart"/>
            <w:r w:rsidRPr="00FE3C9C">
              <w:rPr>
                <w:rFonts w:ascii="Verdana" w:eastAsia="Verdana" w:hAnsi="Verdana" w:cs="Verdana"/>
                <w:position w:val="-1"/>
                <w:lang w:eastAsia="en-US"/>
              </w:rPr>
              <w:t>centers</w:t>
            </w:r>
            <w:proofErr w:type="spellEnd"/>
            <w:r w:rsidRPr="00FE3C9C">
              <w:rPr>
                <w:rFonts w:ascii="Verdana" w:eastAsia="Verdana" w:hAnsi="Verdana" w:cs="Verdana"/>
                <w:position w:val="-1"/>
                <w:lang w:eastAsia="en-US"/>
              </w:rPr>
              <w:t xml:space="preserve"> to understand the trade-offs in power, efficiency and cost. </w:t>
            </w:r>
          </w:p>
        </w:tc>
      </w:tr>
      <w:tr w:rsidR="00FE3C9C" w:rsidRPr="00FE3C9C" w14:paraId="4DF7D923" w14:textId="77777777" w:rsidTr="00277F6C">
        <w:trPr>
          <w:trHeight w:val="449"/>
        </w:trPr>
        <w:tc>
          <w:tcPr>
            <w:tcW w:w="1560" w:type="dxa"/>
          </w:tcPr>
          <w:p w14:paraId="33671926" w14:textId="77777777" w:rsidR="00FE3C9C" w:rsidRPr="00FE3C9C" w:rsidRDefault="00FE3C9C" w:rsidP="00FE3C9C">
            <w:pPr>
              <w:suppressAutoHyphens/>
              <w:spacing w:after="200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Verdana" w:eastAsia="Verdana" w:hAnsi="Verdana" w:cs="Verdana"/>
                <w:position w:val="-1"/>
                <w:lang w:eastAsia="en-US"/>
              </w:rPr>
            </w:pPr>
            <w:r w:rsidRPr="00FE3C9C">
              <w:rPr>
                <w:rFonts w:ascii="Verdana" w:eastAsia="Verdana" w:hAnsi="Verdana" w:cs="Verdana"/>
                <w:position w:val="-1"/>
                <w:lang w:eastAsia="en-US"/>
              </w:rPr>
              <w:t>CO4</w:t>
            </w:r>
          </w:p>
        </w:tc>
        <w:tc>
          <w:tcPr>
            <w:tcW w:w="8033" w:type="dxa"/>
          </w:tcPr>
          <w:p w14:paraId="153C8646" w14:textId="77777777" w:rsidR="00FE3C9C" w:rsidRPr="00FE3C9C" w:rsidRDefault="00FE3C9C" w:rsidP="00FE3C9C">
            <w:pPr>
              <w:suppressAutoHyphens/>
              <w:spacing w:after="200"/>
              <w:ind w:leftChars="-1" w:hangingChars="1" w:hanging="2"/>
              <w:jc w:val="both"/>
              <w:textDirection w:val="btLr"/>
              <w:textAlignment w:val="top"/>
              <w:outlineLvl w:val="0"/>
              <w:rPr>
                <w:rFonts w:ascii="Verdana" w:eastAsia="Verdana" w:hAnsi="Verdana" w:cs="Verdana"/>
                <w:position w:val="-1"/>
                <w:lang w:eastAsia="en-US"/>
              </w:rPr>
            </w:pPr>
            <w:r w:rsidRPr="00FE3C9C">
              <w:rPr>
                <w:rFonts w:ascii="Verdana" w:eastAsia="Verdana" w:hAnsi="Verdana" w:cs="Verdana"/>
                <w:position w:val="-1"/>
                <w:lang w:eastAsia="en-US"/>
              </w:rPr>
              <w:t>Apply trust-based security model to different layers. </w:t>
            </w:r>
          </w:p>
        </w:tc>
      </w:tr>
      <w:tr w:rsidR="00FE3C9C" w:rsidRPr="00FE3C9C" w14:paraId="1D6DB685" w14:textId="77777777" w:rsidTr="00277F6C">
        <w:trPr>
          <w:trHeight w:val="449"/>
        </w:trPr>
        <w:tc>
          <w:tcPr>
            <w:tcW w:w="1560" w:type="dxa"/>
          </w:tcPr>
          <w:p w14:paraId="3851E5E9" w14:textId="77777777" w:rsidR="00FE3C9C" w:rsidRPr="00FE3C9C" w:rsidRDefault="00FE3C9C" w:rsidP="00FE3C9C">
            <w:pPr>
              <w:suppressAutoHyphens/>
              <w:spacing w:after="200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Verdana" w:eastAsia="Verdana" w:hAnsi="Verdana" w:cs="Verdana"/>
                <w:position w:val="-1"/>
                <w:lang w:eastAsia="en-US"/>
              </w:rPr>
            </w:pPr>
            <w:r w:rsidRPr="00FE3C9C">
              <w:rPr>
                <w:rFonts w:ascii="Verdana" w:eastAsia="Verdana" w:hAnsi="Verdana" w:cs="Verdana"/>
                <w:position w:val="-1"/>
                <w:lang w:eastAsia="en-US"/>
              </w:rPr>
              <w:t>CO5</w:t>
            </w:r>
          </w:p>
        </w:tc>
        <w:tc>
          <w:tcPr>
            <w:tcW w:w="8033" w:type="dxa"/>
          </w:tcPr>
          <w:p w14:paraId="38EDFF73" w14:textId="77777777" w:rsidR="00FE3C9C" w:rsidRPr="00FE3C9C" w:rsidRDefault="00FE3C9C" w:rsidP="00FE3C9C">
            <w:pPr>
              <w:suppressAutoHyphens/>
              <w:spacing w:after="200"/>
              <w:ind w:leftChars="-1" w:hangingChars="1" w:hanging="2"/>
              <w:jc w:val="both"/>
              <w:textDirection w:val="btLr"/>
              <w:textAlignment w:val="top"/>
              <w:outlineLvl w:val="0"/>
              <w:rPr>
                <w:rFonts w:ascii="Verdana" w:eastAsia="Verdana" w:hAnsi="Verdana" w:cs="Verdana"/>
                <w:position w:val="-1"/>
                <w:lang w:eastAsia="en-US"/>
              </w:rPr>
            </w:pPr>
            <w:r w:rsidRPr="00FE3C9C">
              <w:rPr>
                <w:rFonts w:ascii="Verdana" w:eastAsia="Verdana" w:hAnsi="Verdana" w:cs="Verdana"/>
                <w:position w:val="-1"/>
                <w:lang w:eastAsia="en-US"/>
              </w:rPr>
              <w:t>Develop a risk-management strategy for moving to the Cloud. </w:t>
            </w:r>
          </w:p>
        </w:tc>
      </w:tr>
      <w:tr w:rsidR="00FE3C9C" w:rsidRPr="00FE3C9C" w14:paraId="576E8102" w14:textId="77777777" w:rsidTr="00277F6C">
        <w:trPr>
          <w:trHeight w:val="459"/>
        </w:trPr>
        <w:tc>
          <w:tcPr>
            <w:tcW w:w="1560" w:type="dxa"/>
          </w:tcPr>
          <w:p w14:paraId="14FFDAB2" w14:textId="77777777" w:rsidR="00FE3C9C" w:rsidRPr="00FE3C9C" w:rsidRDefault="00FE3C9C" w:rsidP="00FE3C9C">
            <w:pPr>
              <w:suppressAutoHyphens/>
              <w:spacing w:after="200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Verdana" w:eastAsia="Verdana" w:hAnsi="Verdana" w:cs="Verdana"/>
                <w:position w:val="-1"/>
                <w:lang w:eastAsia="en-US"/>
              </w:rPr>
            </w:pPr>
            <w:r w:rsidRPr="00FE3C9C">
              <w:rPr>
                <w:rFonts w:ascii="Verdana" w:eastAsia="Verdana" w:hAnsi="Verdana" w:cs="Verdana"/>
                <w:position w:val="-1"/>
                <w:lang w:eastAsia="en-US"/>
              </w:rPr>
              <w:t>CO6</w:t>
            </w:r>
          </w:p>
        </w:tc>
        <w:tc>
          <w:tcPr>
            <w:tcW w:w="8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7591FE" w14:textId="77777777" w:rsidR="00FE3C9C" w:rsidRPr="00FE3C9C" w:rsidRDefault="00FE3C9C" w:rsidP="00FE3C9C">
            <w:pPr>
              <w:suppressAutoHyphens/>
              <w:spacing w:after="200"/>
              <w:ind w:leftChars="-1" w:hangingChars="1" w:hanging="2"/>
              <w:jc w:val="both"/>
              <w:textDirection w:val="btLr"/>
              <w:textAlignment w:val="top"/>
              <w:outlineLvl w:val="0"/>
              <w:rPr>
                <w:rFonts w:ascii="Verdana" w:eastAsia="Verdana" w:hAnsi="Verdana" w:cs="Verdana"/>
                <w:position w:val="-1"/>
                <w:lang w:eastAsia="en-US"/>
              </w:rPr>
            </w:pPr>
            <w:r w:rsidRPr="00FE3C9C">
              <w:rPr>
                <w:rFonts w:ascii="Verdana" w:eastAsia="Verdana" w:hAnsi="Verdana" w:cs="Verdana"/>
                <w:position w:val="-1"/>
                <w:lang w:eastAsia="en-US"/>
              </w:rPr>
              <w:t>Describe big data and use cases from selected business domains. </w:t>
            </w:r>
          </w:p>
        </w:tc>
      </w:tr>
      <w:tr w:rsidR="00FE3C9C" w:rsidRPr="00FE3C9C" w14:paraId="0D5B6B5B" w14:textId="77777777" w:rsidTr="00277F6C">
        <w:trPr>
          <w:trHeight w:val="1027"/>
        </w:trPr>
        <w:tc>
          <w:tcPr>
            <w:tcW w:w="1560" w:type="dxa"/>
          </w:tcPr>
          <w:p w14:paraId="45580B5C" w14:textId="77777777" w:rsidR="00FE3C9C" w:rsidRPr="00FE3C9C" w:rsidRDefault="00FE3C9C" w:rsidP="00FE3C9C">
            <w:pPr>
              <w:suppressAutoHyphens/>
              <w:spacing w:after="200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Verdana" w:eastAsia="Verdana" w:hAnsi="Verdana" w:cs="Verdana"/>
                <w:position w:val="-1"/>
                <w:lang w:eastAsia="en-US"/>
              </w:rPr>
            </w:pPr>
            <w:r w:rsidRPr="00FE3C9C">
              <w:rPr>
                <w:rFonts w:ascii="Verdana" w:eastAsia="Verdana" w:hAnsi="Verdana" w:cs="Verdana"/>
                <w:position w:val="-1"/>
                <w:lang w:eastAsia="en-US"/>
              </w:rPr>
              <w:t>CO7</w:t>
            </w:r>
          </w:p>
        </w:tc>
        <w:tc>
          <w:tcPr>
            <w:tcW w:w="8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895E5" w14:textId="77777777" w:rsidR="00FE3C9C" w:rsidRPr="00FE3C9C" w:rsidRDefault="00FE3C9C" w:rsidP="00FE3C9C">
            <w:pPr>
              <w:suppressAutoHyphens/>
              <w:spacing w:after="200"/>
              <w:ind w:leftChars="-1" w:hangingChars="1" w:hanging="2"/>
              <w:jc w:val="both"/>
              <w:textDirection w:val="btLr"/>
              <w:textAlignment w:val="top"/>
              <w:outlineLvl w:val="0"/>
              <w:rPr>
                <w:rFonts w:ascii="Verdana" w:eastAsia="Verdana" w:hAnsi="Verdana" w:cs="Verdana"/>
                <w:position w:val="-1"/>
                <w:lang w:eastAsia="en-US"/>
              </w:rPr>
            </w:pPr>
            <w:r w:rsidRPr="00FE3C9C">
              <w:rPr>
                <w:rFonts w:ascii="Verdana" w:eastAsia="Verdana" w:hAnsi="Verdana" w:cs="Verdana"/>
                <w:position w:val="-1"/>
                <w:lang w:eastAsia="en-US"/>
              </w:rPr>
              <w:t>Identify resource management fundamentals, i.e. resource abstraction, sharing and sandboxing and outline their role in managing infrastructure in cloud computing. </w:t>
            </w:r>
          </w:p>
        </w:tc>
      </w:tr>
      <w:tr w:rsidR="00FE3C9C" w:rsidRPr="00FE3C9C" w14:paraId="598EEC83" w14:textId="77777777" w:rsidTr="00277F6C">
        <w:trPr>
          <w:trHeight w:val="748"/>
        </w:trPr>
        <w:tc>
          <w:tcPr>
            <w:tcW w:w="1560" w:type="dxa"/>
          </w:tcPr>
          <w:p w14:paraId="07322A86" w14:textId="77777777" w:rsidR="00FE3C9C" w:rsidRPr="00FE3C9C" w:rsidRDefault="00FE3C9C" w:rsidP="00FE3C9C">
            <w:pPr>
              <w:suppressAutoHyphens/>
              <w:spacing w:after="200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Verdana" w:eastAsia="Verdana" w:hAnsi="Verdana" w:cs="Verdana"/>
                <w:position w:val="-1"/>
                <w:lang w:eastAsia="en-US"/>
              </w:rPr>
            </w:pPr>
            <w:r w:rsidRPr="00FE3C9C">
              <w:rPr>
                <w:rFonts w:ascii="Verdana" w:eastAsia="Verdana" w:hAnsi="Verdana" w:cs="Verdana"/>
                <w:position w:val="-1"/>
                <w:lang w:eastAsia="en-US"/>
              </w:rPr>
              <w:t>CO8</w:t>
            </w:r>
          </w:p>
        </w:tc>
        <w:tc>
          <w:tcPr>
            <w:tcW w:w="8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60D74" w14:textId="77777777" w:rsidR="00FE3C9C" w:rsidRPr="00FE3C9C" w:rsidRDefault="00FE3C9C" w:rsidP="00FE3C9C">
            <w:pPr>
              <w:suppressAutoHyphens/>
              <w:spacing w:after="200"/>
              <w:ind w:leftChars="-1" w:hangingChars="1" w:hanging="2"/>
              <w:jc w:val="both"/>
              <w:textDirection w:val="btLr"/>
              <w:textAlignment w:val="top"/>
              <w:outlineLvl w:val="0"/>
              <w:rPr>
                <w:rFonts w:ascii="Verdana" w:eastAsia="Verdana" w:hAnsi="Verdana" w:cs="Verdana"/>
                <w:position w:val="-1"/>
                <w:lang w:eastAsia="en-US"/>
              </w:rPr>
            </w:pPr>
            <w:proofErr w:type="spellStart"/>
            <w:r w:rsidRPr="00FE3C9C">
              <w:rPr>
                <w:rFonts w:ascii="Verdana" w:eastAsia="Verdana" w:hAnsi="Verdana" w:cs="Verdana"/>
                <w:position w:val="-1"/>
                <w:lang w:eastAsia="en-US"/>
              </w:rPr>
              <w:t>Analyze</w:t>
            </w:r>
            <w:proofErr w:type="spellEnd"/>
            <w:r w:rsidRPr="00FE3C9C">
              <w:rPr>
                <w:rFonts w:ascii="Verdana" w:eastAsia="Verdana" w:hAnsi="Verdana" w:cs="Verdana"/>
                <w:position w:val="-1"/>
                <w:lang w:eastAsia="en-US"/>
              </w:rPr>
              <w:t xml:space="preserve"> various cloud programming models and apply them to solve problems on the cloud. </w:t>
            </w:r>
          </w:p>
        </w:tc>
      </w:tr>
    </w:tbl>
    <w:p w14:paraId="45277D64" w14:textId="77777777" w:rsidR="00FE6982" w:rsidRDefault="00FE69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5"/>
      </w:pPr>
    </w:p>
    <w:p w14:paraId="4D1B7C56" w14:textId="77777777" w:rsidR="00FE6982" w:rsidRDefault="006817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04"/>
        <w:rPr>
          <w:rFonts w:ascii="Verdana" w:eastAsia="Verdana" w:hAnsi="Verdana" w:cs="Verdana"/>
          <w:color w:val="7F7F7F"/>
        </w:rPr>
      </w:pPr>
      <w:r>
        <w:rPr>
          <w:rFonts w:ascii="Verdana" w:eastAsia="Verdana" w:hAnsi="Verdana" w:cs="Verdana"/>
          <w:noProof/>
          <w:color w:val="7F7F7F"/>
        </w:rPr>
        <w:drawing>
          <wp:inline distT="19050" distB="19050" distL="19050" distR="19050" wp14:anchorId="2B7EB715" wp14:editId="3742748D">
            <wp:extent cx="2379980" cy="43870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438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4F629" w14:textId="77777777" w:rsidR="00FE6982" w:rsidRDefault="00FE698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4B4638D" w14:textId="77777777" w:rsidR="00FE6982" w:rsidRDefault="00FE698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966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6340"/>
        <w:gridCol w:w="1345"/>
      </w:tblGrid>
      <w:tr w:rsidR="00FE3C9C" w14:paraId="13233F6B" w14:textId="77777777" w:rsidTr="00FE3C9C">
        <w:tc>
          <w:tcPr>
            <w:tcW w:w="1981" w:type="dxa"/>
          </w:tcPr>
          <w:p w14:paraId="3180F88E" w14:textId="77777777" w:rsidR="00FE3C9C" w:rsidRDefault="00FE3C9C" w:rsidP="00764352">
            <w:pPr>
              <w:spacing w:before="240"/>
              <w:ind w:hanging="2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EXPERIMENT NO.</w:t>
            </w:r>
          </w:p>
        </w:tc>
        <w:tc>
          <w:tcPr>
            <w:tcW w:w="6340" w:type="dxa"/>
          </w:tcPr>
          <w:p w14:paraId="3BCC29B1" w14:textId="77777777" w:rsidR="00FE3C9C" w:rsidRDefault="00FE3C9C" w:rsidP="00764352">
            <w:pPr>
              <w:spacing w:before="240"/>
              <w:ind w:hanging="2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EXPERIMENT TITLE</w:t>
            </w:r>
          </w:p>
        </w:tc>
        <w:tc>
          <w:tcPr>
            <w:tcW w:w="1345" w:type="dxa"/>
          </w:tcPr>
          <w:p w14:paraId="2268376E" w14:textId="77777777" w:rsidR="00FE3C9C" w:rsidRDefault="00FE3C9C" w:rsidP="00764352">
            <w:pPr>
              <w:spacing w:before="240"/>
              <w:ind w:hanging="2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MAPPED CO/PO</w:t>
            </w:r>
          </w:p>
        </w:tc>
      </w:tr>
      <w:tr w:rsidR="00FE3C9C" w14:paraId="2C089375" w14:textId="77777777" w:rsidTr="00FE3C9C">
        <w:trPr>
          <w:trHeight w:val="971"/>
        </w:trPr>
        <w:tc>
          <w:tcPr>
            <w:tcW w:w="1981" w:type="dxa"/>
          </w:tcPr>
          <w:p w14:paraId="4A44B826" w14:textId="0D35FBF0" w:rsidR="00FE3C9C" w:rsidRDefault="00681795" w:rsidP="00764352">
            <w:pPr>
              <w:spacing w:before="240"/>
              <w:ind w:hanging="2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SEC - 040</w:t>
            </w:r>
          </w:p>
        </w:tc>
        <w:tc>
          <w:tcPr>
            <w:tcW w:w="6340" w:type="dxa"/>
          </w:tcPr>
          <w:p w14:paraId="49596032" w14:textId="77777777" w:rsidR="00FE3C9C" w:rsidRDefault="00FE3C9C" w:rsidP="00764352">
            <w:pPr>
              <w:spacing w:before="240" w:line="360" w:lineRule="auto"/>
              <w:ind w:hanging="2"/>
              <w:jc w:val="center"/>
              <w:rPr>
                <w:rFonts w:ascii="Verdana" w:eastAsia="Verdana" w:hAnsi="Verdana" w:cs="Verdana"/>
                <w:sz w:val="24"/>
                <w:szCs w:val="24"/>
                <w:u w:val="single"/>
              </w:rPr>
            </w:pPr>
            <w:bookmarkStart w:id="0" w:name="_Hlk210989315"/>
            <w:r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Data Science Tools and Tech Lab</w:t>
            </w:r>
            <w:bookmarkEnd w:id="0"/>
          </w:p>
        </w:tc>
        <w:tc>
          <w:tcPr>
            <w:tcW w:w="1345" w:type="dxa"/>
          </w:tcPr>
          <w:p w14:paraId="04CC4891" w14:textId="77777777" w:rsidR="00FE3C9C" w:rsidRDefault="00FE3C9C" w:rsidP="00764352">
            <w:pPr>
              <w:ind w:hanging="2"/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FE3C9C" w14:paraId="19824C42" w14:textId="77777777" w:rsidTr="00FE3C9C">
        <w:trPr>
          <w:trHeight w:val="971"/>
        </w:trPr>
        <w:tc>
          <w:tcPr>
            <w:tcW w:w="1981" w:type="dxa"/>
          </w:tcPr>
          <w:p w14:paraId="600DAC7E" w14:textId="77777777" w:rsidR="00FE3C9C" w:rsidRDefault="00FE3C9C" w:rsidP="00764352">
            <w:pPr>
              <w:ind w:hanging="2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</w:t>
            </w:r>
          </w:p>
        </w:tc>
        <w:tc>
          <w:tcPr>
            <w:tcW w:w="6340" w:type="dxa"/>
          </w:tcPr>
          <w:p w14:paraId="079F586F" w14:textId="77777777" w:rsidR="00FE3C9C" w:rsidRDefault="00FE3C9C" w:rsidP="00764352">
            <w:pPr>
              <w:ind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Install and configure the Scala programming environment, including Scala REPL, and test Scala commands on different operating systems.</w:t>
            </w:r>
          </w:p>
        </w:tc>
        <w:tc>
          <w:tcPr>
            <w:tcW w:w="1345" w:type="dxa"/>
          </w:tcPr>
          <w:p w14:paraId="07105B11" w14:textId="77777777" w:rsidR="00FE3C9C" w:rsidRDefault="00FE3C9C" w:rsidP="00764352">
            <w:pPr>
              <w:ind w:hanging="2"/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CO1</w:t>
            </w:r>
          </w:p>
        </w:tc>
      </w:tr>
      <w:tr w:rsidR="00FE3C9C" w14:paraId="5DA0CA3A" w14:textId="77777777" w:rsidTr="00FE3C9C">
        <w:tc>
          <w:tcPr>
            <w:tcW w:w="1981" w:type="dxa"/>
          </w:tcPr>
          <w:p w14:paraId="36B4327B" w14:textId="77777777" w:rsidR="00FE3C9C" w:rsidRDefault="00FE3C9C" w:rsidP="00764352">
            <w:pPr>
              <w:ind w:hanging="2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</w:t>
            </w:r>
          </w:p>
        </w:tc>
        <w:tc>
          <w:tcPr>
            <w:tcW w:w="6340" w:type="dxa"/>
          </w:tcPr>
          <w:p w14:paraId="3A015C7F" w14:textId="77777777" w:rsidR="00FE3C9C" w:rsidRDefault="00FE3C9C" w:rsidP="00764352">
            <w:pPr>
              <w:ind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Explain the core principles of Scala, including Object-Oriented and Functional Programming, and compare it with Java and its role in Apache Spark.</w:t>
            </w:r>
          </w:p>
        </w:tc>
        <w:tc>
          <w:tcPr>
            <w:tcW w:w="1345" w:type="dxa"/>
          </w:tcPr>
          <w:p w14:paraId="6146365F" w14:textId="77777777" w:rsidR="00FE3C9C" w:rsidRDefault="00FE3C9C" w:rsidP="00764352">
            <w:pPr>
              <w:ind w:hanging="2"/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CO2</w:t>
            </w:r>
          </w:p>
        </w:tc>
      </w:tr>
      <w:tr w:rsidR="00FE3C9C" w14:paraId="70D049CA" w14:textId="77777777" w:rsidTr="00FE3C9C">
        <w:tc>
          <w:tcPr>
            <w:tcW w:w="1981" w:type="dxa"/>
          </w:tcPr>
          <w:p w14:paraId="7C7B0C9A" w14:textId="77777777" w:rsidR="00FE3C9C" w:rsidRDefault="00FE3C9C" w:rsidP="00764352">
            <w:pPr>
              <w:ind w:hanging="2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3</w:t>
            </w:r>
          </w:p>
        </w:tc>
        <w:tc>
          <w:tcPr>
            <w:tcW w:w="6340" w:type="dxa"/>
          </w:tcPr>
          <w:p w14:paraId="179F619D" w14:textId="77777777" w:rsidR="00FE3C9C" w:rsidRDefault="00FE3C9C" w:rsidP="00764352">
            <w:pPr>
              <w:ind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Apply fundamental concepts of Scala variables, data types, and immutability to ensure type safety and effective memory management.</w:t>
            </w:r>
          </w:p>
        </w:tc>
        <w:tc>
          <w:tcPr>
            <w:tcW w:w="1345" w:type="dxa"/>
          </w:tcPr>
          <w:p w14:paraId="58708CA4" w14:textId="77777777" w:rsidR="00FE3C9C" w:rsidRDefault="00FE3C9C" w:rsidP="00764352">
            <w:pPr>
              <w:ind w:hanging="2"/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CO3</w:t>
            </w:r>
          </w:p>
        </w:tc>
      </w:tr>
      <w:tr w:rsidR="00FE3C9C" w14:paraId="023501CC" w14:textId="77777777" w:rsidTr="00FE3C9C">
        <w:tc>
          <w:tcPr>
            <w:tcW w:w="1981" w:type="dxa"/>
          </w:tcPr>
          <w:p w14:paraId="01ABBEE7" w14:textId="77777777" w:rsidR="00FE3C9C" w:rsidRDefault="00FE3C9C" w:rsidP="00764352">
            <w:pPr>
              <w:ind w:hanging="2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4</w:t>
            </w:r>
          </w:p>
        </w:tc>
        <w:tc>
          <w:tcPr>
            <w:tcW w:w="6340" w:type="dxa"/>
          </w:tcPr>
          <w:p w14:paraId="34C7426A" w14:textId="77777777" w:rsidR="00FE3C9C" w:rsidRDefault="00FE3C9C" w:rsidP="00764352">
            <w:pPr>
              <w:ind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Implement functions, code blocks, and various collections such as Lists, Sets, Maps, and Tuples to manage and manipulate data efficiently.</w:t>
            </w:r>
          </w:p>
        </w:tc>
        <w:tc>
          <w:tcPr>
            <w:tcW w:w="1345" w:type="dxa"/>
          </w:tcPr>
          <w:p w14:paraId="5B4BB393" w14:textId="77777777" w:rsidR="00FE3C9C" w:rsidRDefault="00FE3C9C" w:rsidP="00764352">
            <w:pPr>
              <w:ind w:hanging="2"/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CO4</w:t>
            </w:r>
          </w:p>
        </w:tc>
      </w:tr>
      <w:tr w:rsidR="00FE3C9C" w14:paraId="05683472" w14:textId="77777777" w:rsidTr="00FE3C9C"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29818" w14:textId="77777777" w:rsidR="00FE3C9C" w:rsidRDefault="00FE3C9C" w:rsidP="00764352">
            <w:pPr>
              <w:ind w:hanging="2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5</w:t>
            </w:r>
          </w:p>
        </w:tc>
        <w:tc>
          <w:tcPr>
            <w:tcW w:w="6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B847" w14:textId="77777777" w:rsidR="00FE3C9C" w:rsidRDefault="00FE3C9C" w:rsidP="00764352">
            <w:pPr>
              <w:ind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Utilize control statements, loops, and pattern matching to develop structured and efficient Scala programs.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720F4" w14:textId="77777777" w:rsidR="00FE3C9C" w:rsidRDefault="00FE3C9C" w:rsidP="00764352">
            <w:pPr>
              <w:ind w:hanging="2"/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CO5</w:t>
            </w:r>
          </w:p>
        </w:tc>
      </w:tr>
      <w:tr w:rsidR="00FE3C9C" w14:paraId="7A68082E" w14:textId="77777777" w:rsidTr="00FE3C9C"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A58D" w14:textId="77777777" w:rsidR="00FE3C9C" w:rsidRDefault="00FE3C9C" w:rsidP="00764352">
            <w:pPr>
              <w:ind w:hanging="2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6</w:t>
            </w:r>
          </w:p>
        </w:tc>
        <w:tc>
          <w:tcPr>
            <w:tcW w:w="6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C52C" w14:textId="77777777" w:rsidR="00FE3C9C" w:rsidRDefault="00FE3C9C" w:rsidP="00764352">
            <w:pPr>
              <w:ind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Design and develop Scala classes, objects, case classes, and packages while ensuring modularity and avoiding namespace conflicts.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169B" w14:textId="77777777" w:rsidR="00FE3C9C" w:rsidRDefault="00FE3C9C" w:rsidP="00764352">
            <w:pPr>
              <w:ind w:hanging="2"/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CO6</w:t>
            </w:r>
          </w:p>
        </w:tc>
      </w:tr>
      <w:tr w:rsidR="00FE3C9C" w14:paraId="530EEF89" w14:textId="77777777" w:rsidTr="00FE3C9C"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EBEAE" w14:textId="77777777" w:rsidR="00FE3C9C" w:rsidRDefault="00FE3C9C" w:rsidP="00764352">
            <w:pPr>
              <w:ind w:hanging="2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7</w:t>
            </w:r>
          </w:p>
        </w:tc>
        <w:tc>
          <w:tcPr>
            <w:tcW w:w="6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D754" w14:textId="77777777" w:rsidR="00FE3C9C" w:rsidRDefault="00FE3C9C" w:rsidP="00764352">
            <w:pPr>
              <w:ind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Identify and apply exception handling mechanisms in Scala, including try-catch-finally blocks, to ensure robust application development.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7B40" w14:textId="77777777" w:rsidR="00FE3C9C" w:rsidRDefault="00FE3C9C" w:rsidP="00764352">
            <w:pPr>
              <w:ind w:hanging="2"/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CO7</w:t>
            </w:r>
          </w:p>
        </w:tc>
      </w:tr>
      <w:tr w:rsidR="00FE3C9C" w14:paraId="232784CC" w14:textId="77777777" w:rsidTr="00FE3C9C">
        <w:trPr>
          <w:trHeight w:val="58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837D4" w14:textId="77777777" w:rsidR="00FE3C9C" w:rsidRDefault="00FE3C9C" w:rsidP="00764352">
            <w:pPr>
              <w:ind w:hanging="2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8</w:t>
            </w:r>
          </w:p>
        </w:tc>
        <w:tc>
          <w:tcPr>
            <w:tcW w:w="6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B0C8" w14:textId="2F51A8AF" w:rsidR="00FE3C9C" w:rsidRDefault="00FE3C9C" w:rsidP="0076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Verdana" w:eastAsia="Verdana" w:hAnsi="Verdana" w:cs="Verdana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</w:rPr>
              <w:t>Analyze</w:t>
            </w:r>
            <w:proofErr w:type="spellEnd"/>
            <w:r>
              <w:rPr>
                <w:rFonts w:ascii="Verdana" w:eastAsia="Verdana" w:hAnsi="Verdana" w:cs="Verdana"/>
              </w:rPr>
              <w:t xml:space="preserve"> and utilize Scala programming models in real-world applications, including Apache Spark, to solve data processing and analytics problems.</w:t>
            </w:r>
          </w:p>
          <w:tbl>
            <w:tblPr>
              <w:tblW w:w="96" w:type="dxa"/>
              <w:tblLayout w:type="fixed"/>
              <w:tblLook w:val="0000" w:firstRow="0" w:lastRow="0" w:firstColumn="0" w:lastColumn="0" w:noHBand="0" w:noVBand="0"/>
            </w:tblPr>
            <w:tblGrid>
              <w:gridCol w:w="236"/>
            </w:tblGrid>
            <w:tr w:rsidR="00FE3C9C" w14:paraId="74D87B4F" w14:textId="77777777" w:rsidTr="00764352">
              <w:tc>
                <w:tcPr>
                  <w:tcW w:w="96" w:type="dxa"/>
                  <w:vAlign w:val="center"/>
                </w:tcPr>
                <w:p w14:paraId="7454D0BB" w14:textId="77777777" w:rsidR="00FE3C9C" w:rsidRDefault="00FE3C9C" w:rsidP="00764352">
                  <w:pPr>
                    <w:spacing w:line="240" w:lineRule="auto"/>
                    <w:ind w:hanging="2"/>
                    <w:rPr>
                      <w:rFonts w:ascii="Verdana" w:eastAsia="Verdana" w:hAnsi="Verdana" w:cs="Verdana"/>
                    </w:rPr>
                  </w:pPr>
                </w:p>
              </w:tc>
            </w:tr>
          </w:tbl>
          <w:p w14:paraId="2FFF7CC3" w14:textId="77777777" w:rsidR="00FE3C9C" w:rsidRDefault="00FE3C9C" w:rsidP="00FE3C9C">
            <w:pPr>
              <w:spacing w:line="240" w:lineRule="auto"/>
              <w:rPr>
                <w:rFonts w:ascii="Verdana" w:eastAsia="Verdana" w:hAnsi="Verdana" w:cs="Verdana"/>
              </w:rPr>
            </w:pPr>
          </w:p>
          <w:p w14:paraId="74148243" w14:textId="77777777" w:rsidR="00FE3C9C" w:rsidRDefault="00FE3C9C" w:rsidP="00764352">
            <w:pPr>
              <w:ind w:hanging="2"/>
              <w:rPr>
                <w:rFonts w:ascii="Verdana" w:eastAsia="Verdana" w:hAnsi="Verdana" w:cs="Verdana"/>
              </w:rPr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63E79" w14:textId="77777777" w:rsidR="00FE3C9C" w:rsidRDefault="00FE3C9C" w:rsidP="00764352">
            <w:pPr>
              <w:ind w:hanging="2"/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CO8</w:t>
            </w:r>
          </w:p>
        </w:tc>
      </w:tr>
    </w:tbl>
    <w:tbl>
      <w:tblPr>
        <w:tblpPr w:leftFromText="180" w:rightFromText="180" w:vertAnchor="text" w:horzAnchor="page" w:tblpX="2557" w:tblpY="13383"/>
        <w:tblOverlap w:val="never"/>
        <w:tblW w:w="6124" w:type="dxa"/>
        <w:tblLayout w:type="fixed"/>
        <w:tblLook w:val="0000" w:firstRow="0" w:lastRow="0" w:firstColumn="0" w:lastColumn="0" w:noHBand="0" w:noVBand="0"/>
      </w:tblPr>
      <w:tblGrid>
        <w:gridCol w:w="6124"/>
      </w:tblGrid>
      <w:tr w:rsidR="00FE3C9C" w14:paraId="7D10399E" w14:textId="77777777" w:rsidTr="00FE3C9C">
        <w:tc>
          <w:tcPr>
            <w:tcW w:w="6124" w:type="dxa"/>
            <w:vAlign w:val="center"/>
          </w:tcPr>
          <w:p w14:paraId="56EA7ED3" w14:textId="77777777" w:rsidR="00FE3C9C" w:rsidRDefault="00FE3C9C" w:rsidP="00FE3C9C">
            <w:pPr>
              <w:spacing w:line="240" w:lineRule="auto"/>
              <w:rPr>
                <w:rFonts w:ascii="Verdana" w:eastAsia="Verdana" w:hAnsi="Verdana" w:cs="Verdana"/>
              </w:rPr>
            </w:pPr>
          </w:p>
        </w:tc>
      </w:tr>
    </w:tbl>
    <w:p w14:paraId="63DC616D" w14:textId="04CE7C14" w:rsidR="00FE6982" w:rsidRDefault="00FE6982" w:rsidP="00277F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5"/>
        <w:rPr>
          <w:rFonts w:ascii="Verdana" w:eastAsia="Verdana" w:hAnsi="Verdana" w:cs="Verdana"/>
          <w:color w:val="7F7F7F"/>
        </w:rPr>
      </w:pPr>
    </w:p>
    <w:sectPr w:rsidR="00FE6982" w:rsidSect="00277F6C">
      <w:footerReference w:type="default" r:id="rId7"/>
      <w:pgSz w:w="12240" w:h="15840"/>
      <w:pgMar w:top="720" w:right="1281" w:bottom="1032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CB875" w14:textId="77777777" w:rsidR="00277F6C" w:rsidRDefault="00277F6C" w:rsidP="00277F6C">
      <w:pPr>
        <w:spacing w:line="240" w:lineRule="auto"/>
      </w:pPr>
      <w:r>
        <w:separator/>
      </w:r>
    </w:p>
  </w:endnote>
  <w:endnote w:type="continuationSeparator" w:id="0">
    <w:p w14:paraId="5ABAB13C" w14:textId="77777777" w:rsidR="00277F6C" w:rsidRDefault="00277F6C" w:rsidP="00277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1C7C1" w14:textId="6B2F29CA" w:rsidR="00277F6C" w:rsidRDefault="00277F6C" w:rsidP="00277F6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5C319" w14:textId="77777777" w:rsidR="00277F6C" w:rsidRDefault="00277F6C" w:rsidP="00277F6C">
      <w:pPr>
        <w:spacing w:line="240" w:lineRule="auto"/>
      </w:pPr>
      <w:r>
        <w:separator/>
      </w:r>
    </w:p>
  </w:footnote>
  <w:footnote w:type="continuationSeparator" w:id="0">
    <w:p w14:paraId="21044E7E" w14:textId="77777777" w:rsidR="00277F6C" w:rsidRDefault="00277F6C" w:rsidP="00277F6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982"/>
    <w:rsid w:val="000A6261"/>
    <w:rsid w:val="00277F6C"/>
    <w:rsid w:val="00681795"/>
    <w:rsid w:val="00FE3C9C"/>
    <w:rsid w:val="00FE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C3E1C97"/>
  <w15:docId w15:val="{F748237B-43FB-4A26-8EE3-92B15047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277F6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F6C"/>
  </w:style>
  <w:style w:type="paragraph" w:styleId="Footer">
    <w:name w:val="footer"/>
    <w:basedOn w:val="Normal"/>
    <w:link w:val="FooterChar"/>
    <w:uiPriority w:val="99"/>
    <w:unhideWhenUsed/>
    <w:rsid w:val="00277F6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355</Words>
  <Characters>2029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Devraj Mehra</dc:creator>
  <cp:lastModifiedBy>Devraj Mehra</cp:lastModifiedBy>
  <cp:revision>2</cp:revision>
  <dcterms:created xsi:type="dcterms:W3CDTF">2025-10-10T06:24:00Z</dcterms:created>
  <dcterms:modified xsi:type="dcterms:W3CDTF">2025-10-10T06:24:00Z</dcterms:modified>
</cp:coreProperties>
</file>