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00B" w:rsidRDefault="00897EF0" w:rsidP="00897E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</w:t>
      </w:r>
      <w:r w:rsidR="00E84534">
        <w:rPr>
          <w:b/>
          <w:bCs/>
          <w:color w:val="000000"/>
          <w:sz w:val="24"/>
          <w:szCs w:val="24"/>
        </w:rPr>
        <w:t>Project Design Phase-II</w:t>
      </w:r>
    </w:p>
    <w:p w:rsidR="0084700B" w:rsidRDefault="00897EF0" w:rsidP="00897E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</w:t>
      </w:r>
      <w:r w:rsidR="00E84534">
        <w:rPr>
          <w:b/>
          <w:bCs/>
          <w:color w:val="000000"/>
          <w:sz w:val="24"/>
          <w:szCs w:val="24"/>
        </w:rPr>
        <w:t>Technology Stack (Architecture &amp; Stack)</w:t>
      </w:r>
    </w:p>
    <w:p w:rsidR="00897EF0" w:rsidRDefault="00897EF0" w:rsidP="00897E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center"/>
        <w:rPr>
          <w:b/>
          <w:bCs/>
          <w:color w:val="000000"/>
          <w:sz w:val="24"/>
          <w:szCs w:val="24"/>
        </w:rPr>
      </w:pPr>
      <w:bookmarkStart w:id="0" w:name="_GoBack"/>
      <w:bookmarkEnd w:id="0"/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84700B">
        <w:trPr>
          <w:trHeight w:val="26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F409AB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jc w:val="both"/>
              <w:rPr>
                <w:color w:val="000000"/>
              </w:rPr>
            </w:pPr>
            <w:r>
              <w:rPr>
                <w:color w:val="000000"/>
              </w:rPr>
              <w:t>1 March 2026</w:t>
            </w:r>
          </w:p>
        </w:tc>
      </w:tr>
      <w:tr w:rsidR="0084700B">
        <w:trPr>
          <w:trHeight w:val="26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F409AB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27206">
              <w:t>PlantCare AI – Plant Disease Detection System</w:t>
            </w:r>
          </w:p>
        </w:tc>
      </w:tr>
      <w:tr w:rsidR="0084700B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jc w:val="both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noProof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noProof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noProof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>
            <wp:extent cx="6867525" cy="1819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rchitecture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AB" w:rsidRDefault="00F409A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F409AB" w:rsidRDefault="00F409A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both"/>
        <w:rPr>
          <w:b/>
          <w:bCs/>
          <w:color w:val="000000"/>
        </w:rPr>
      </w:pPr>
    </w:p>
    <w:p w:rsidR="003B12DD" w:rsidRPr="003B12DD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</w:t>
      </w:r>
      <w:proofErr w:type="gramStart"/>
      <w:r>
        <w:rPr>
          <w:b/>
          <w:bCs/>
          <w:color w:val="000000"/>
        </w:rPr>
        <w:t>1 :</w:t>
      </w:r>
      <w:proofErr w:type="gramEnd"/>
      <w:r>
        <w:rPr>
          <w:b/>
          <w:bCs/>
          <w:color w:val="000000"/>
        </w:rPr>
        <w:t xml:space="preserve"> </w:t>
      </w:r>
      <w:r w:rsidR="003B12DD">
        <w:rPr>
          <w:b/>
          <w:bCs/>
          <w:color w:val="000000"/>
        </w:rPr>
        <w:t xml:space="preserve">System </w:t>
      </w:r>
      <w:r>
        <w:rPr>
          <w:b/>
          <w:bCs/>
          <w:color w:val="000000"/>
        </w:rPr>
        <w:t>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3957"/>
        <w:gridCol w:w="5130"/>
        <w:gridCol w:w="4140"/>
      </w:tblGrid>
      <w:tr w:rsidR="003B12DD" w:rsidTr="0079644A">
        <w:trPr>
          <w:trHeight w:val="548"/>
        </w:trPr>
        <w:tc>
          <w:tcPr>
            <w:tcW w:w="718" w:type="dxa"/>
          </w:tcPr>
          <w:p w:rsidR="003B12DD" w:rsidRDefault="003B12DD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S.No 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3B12DD" w:rsidTr="0079644A">
        <w:trPr>
          <w:trHeight w:val="647"/>
        </w:trPr>
        <w:tc>
          <w:tcPr>
            <w:tcW w:w="71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User Interface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Interface where users upload plant leaf images and view disease prediction results.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HTML, CSS, JavaScript</w:t>
            </w:r>
          </w:p>
        </w:tc>
      </w:tr>
      <w:tr w:rsidR="003B12DD" w:rsidTr="0079644A">
        <w:trPr>
          <w:trHeight w:val="710"/>
        </w:trPr>
        <w:tc>
          <w:tcPr>
            <w:tcW w:w="71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Application Logic-1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Handles user requests and image upload functionality.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Python, Flask</w:t>
            </w:r>
          </w:p>
        </w:tc>
      </w:tr>
      <w:tr w:rsidR="003B12DD" w:rsidTr="0079644A">
        <w:trPr>
          <w:trHeight w:val="530"/>
        </w:trPr>
        <w:tc>
          <w:tcPr>
            <w:tcW w:w="71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Application Logic-2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Image preprocessing and model inference logic.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Python, TensorFlow / Keras</w:t>
            </w:r>
          </w:p>
        </w:tc>
      </w:tr>
      <w:tr w:rsidR="003B12DD" w:rsidTr="0079644A">
        <w:trPr>
          <w:trHeight w:val="620"/>
        </w:trPr>
        <w:tc>
          <w:tcPr>
            <w:tcW w:w="71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Application Logic-3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Integration between the prediction system and the user interface.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Flask APIs</w:t>
            </w:r>
          </w:p>
        </w:tc>
      </w:tr>
      <w:tr w:rsidR="003B12DD" w:rsidTr="0079644A">
        <w:trPr>
          <w:trHeight w:val="1070"/>
        </w:trPr>
        <w:tc>
          <w:tcPr>
            <w:tcW w:w="100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Database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The system does not use a dedicated database. Disease labels and treatment information are stored locally within the application using structured data files.</w:t>
            </w:r>
          </w:p>
        </w:tc>
        <w:tc>
          <w:tcPr>
            <w:tcW w:w="4140" w:type="dxa"/>
          </w:tcPr>
          <w:p w:rsidR="003B12DD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t xml:space="preserve">Local data files (JSON / CSV) </w:t>
            </w:r>
          </w:p>
        </w:tc>
      </w:tr>
      <w:tr w:rsidR="0079644A" w:rsidTr="0079644A">
        <w:trPr>
          <w:trHeight w:val="683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t>Cloud Database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Cloud database services are not used in the current implementation of the system.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N/A</w:t>
            </w:r>
          </w:p>
        </w:tc>
      </w:tr>
      <w:tr w:rsidR="0079644A" w:rsidTr="0079644A">
        <w:trPr>
          <w:trHeight w:val="827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t>File Storage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Uploaded plant leaf images are temporarily stored in the local file system before being processed by the machine learning model.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Local File System</w:t>
            </w:r>
          </w:p>
        </w:tc>
      </w:tr>
      <w:tr w:rsidR="0079644A" w:rsidTr="0079644A">
        <w:trPr>
          <w:trHeight w:val="656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</w:pPr>
            <w:r>
              <w:t>External API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External APIs are not required for the current system functionality.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N/A</w:t>
            </w:r>
          </w:p>
        </w:tc>
      </w:tr>
      <w:tr w:rsidR="0079644A" w:rsidTr="0079644A">
        <w:trPr>
          <w:trHeight w:val="854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</w:pPr>
            <w:r>
              <w:t>Machine Learning Model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A transfer learning-based convolutional neural network (CNN) model is used to classify plant diseases from leaf images.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TensorFlow / Keras (Transfer Learning Model)</w:t>
            </w:r>
          </w:p>
        </w:tc>
      </w:tr>
      <w:tr w:rsidR="0079644A" w:rsidTr="0079644A">
        <w:trPr>
          <w:trHeight w:val="1070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</w:pPr>
            <w:r>
              <w:t>Infrastructure (Server / Cloud)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The application is deployed on a local development environment where the backend server hosts the machine learning model and handles prediction requests.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Local Server (Python Environment)</w:t>
            </w:r>
          </w:p>
        </w:tc>
      </w:tr>
    </w:tbl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79644A" w:rsidRDefault="0079644A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79644A" w:rsidRDefault="0079644A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84700B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Table-2: Application Characteristics:</w:t>
      </w:r>
    </w:p>
    <w:tbl>
      <w:tblPr>
        <w:tblStyle w:val="a2"/>
        <w:tblW w:w="140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84700B">
        <w:trPr>
          <w:trHeight w:val="56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S.No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84700B">
        <w:trPr>
          <w:trHeight w:val="44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Open-Source Frameworks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color w:val="000000"/>
              </w:rPr>
            </w:pPr>
            <w:r>
              <w:t>The system is built using open-source frameworks that support web development and machine learning model deployment.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both"/>
              <w:rPr>
                <w:color w:val="000000"/>
              </w:rPr>
            </w:pPr>
            <w:r>
              <w:rPr>
                <w:color w:val="000000"/>
              </w:rPr>
              <w:t>Flask, Tensorflow, Keras</w:t>
            </w:r>
          </w:p>
        </w:tc>
      </w:tr>
      <w:tr w:rsidR="0084700B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Security Implementations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137" w:firstLine="1"/>
              <w:jc w:val="both"/>
              <w:rPr>
                <w:color w:val="000000"/>
              </w:rPr>
            </w:pPr>
            <w:r>
              <w:t>The system validates uploaded files and restricts unsupported formats to prevent invalid inputs.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805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Input Validation</w:t>
            </w:r>
          </w:p>
        </w:tc>
      </w:tr>
      <w:tr w:rsidR="0084700B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Scalable Architecture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711" w:hanging="10"/>
              <w:jc w:val="both"/>
              <w:rPr>
                <w:color w:val="000000"/>
              </w:rPr>
            </w:pPr>
            <w:r>
              <w:t>The system architecture allows future integration of additional disease classes, datasets, and cloud deployment.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both"/>
              <w:rPr>
                <w:color w:val="000000"/>
              </w:rPr>
            </w:pPr>
            <w:r>
              <w:rPr>
                <w:color w:val="000000"/>
              </w:rPr>
              <w:t>Modular Application Design</w:t>
            </w:r>
          </w:p>
        </w:tc>
      </w:tr>
      <w:tr w:rsidR="0084700B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Availability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jc w:val="both"/>
              <w:rPr>
                <w:color w:val="000000"/>
              </w:rPr>
            </w:pPr>
            <w:r>
              <w:t>The application can be accessed through a web interface whenever the server is running.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both"/>
              <w:rPr>
                <w:color w:val="000000"/>
              </w:rPr>
            </w:pPr>
            <w:r>
              <w:rPr>
                <w:color w:val="000000"/>
              </w:rPr>
              <w:t>Local Web Server</w:t>
            </w:r>
          </w:p>
        </w:tc>
      </w:tr>
      <w:tr w:rsidR="0079644A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644A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644A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</w:rPr>
            </w:pPr>
            <w:r>
              <w:rPr>
                <w:color w:val="000000"/>
              </w:rPr>
              <w:t>Performance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644A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jc w:val="both"/>
            </w:pPr>
            <w:r>
              <w:t>The system processes plant images efficiently and returns disease prediction results within a few seconds.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644A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both"/>
              <w:rPr>
                <w:color w:val="000000"/>
              </w:rPr>
            </w:pPr>
            <w:r>
              <w:t>Optimized Transfer Learning CNN Model</w:t>
            </w:r>
          </w:p>
        </w:tc>
      </w:tr>
    </w:tbl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References: </w:t>
      </w:r>
    </w:p>
    <w:p w:rsidR="0084700B" w:rsidRPr="0079644A" w:rsidRDefault="00897EF0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6" w:history="1">
        <w:r w:rsidR="0079644A" w:rsidRPr="00007B1A">
          <w:rPr>
            <w:rStyle w:val="Hyperlink"/>
          </w:rPr>
          <w:t>https://www.tensorflow.org/</w:t>
        </w:r>
      </w:hyperlink>
    </w:p>
    <w:p w:rsidR="0079644A" w:rsidRPr="0079644A" w:rsidRDefault="00897EF0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7" w:history="1">
        <w:r w:rsidR="0079644A" w:rsidRPr="00007B1A">
          <w:rPr>
            <w:rStyle w:val="Hyperlink"/>
          </w:rPr>
          <w:t>https://keras.io/</w:t>
        </w:r>
      </w:hyperlink>
    </w:p>
    <w:p w:rsidR="0079644A" w:rsidRPr="0079644A" w:rsidRDefault="00897EF0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8" w:history="1">
        <w:r w:rsidR="0079644A" w:rsidRPr="00007B1A">
          <w:rPr>
            <w:rStyle w:val="Hyperlink"/>
          </w:rPr>
          <w:t>https://scikit-learn.org/</w:t>
        </w:r>
      </w:hyperlink>
    </w:p>
    <w:p w:rsidR="0079644A" w:rsidRPr="0079644A" w:rsidRDefault="00897EF0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9" w:history="1">
        <w:r w:rsidR="0079644A" w:rsidRPr="00007B1A">
          <w:rPr>
            <w:rStyle w:val="Hyperlink"/>
          </w:rPr>
          <w:t>https://www.kaggle.com/datasets/vipoooool/new-plant-diseases-dataset</w:t>
        </w:r>
      </w:hyperlink>
    </w:p>
    <w:p w:rsidR="0079644A" w:rsidRPr="0079644A" w:rsidRDefault="00897EF0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10" w:history="1">
        <w:r w:rsidR="0079644A" w:rsidRPr="00007B1A">
          <w:rPr>
            <w:rStyle w:val="Hyperlink"/>
          </w:rPr>
          <w:t>https://developer.ibm.com/articles/an-introduction-to-machine-learning/</w:t>
        </w:r>
      </w:hyperlink>
    </w:p>
    <w:p w:rsidR="0079644A" w:rsidRPr="0079644A" w:rsidRDefault="0079644A" w:rsidP="00E8453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440"/>
        <w:jc w:val="both"/>
        <w:rPr>
          <w:b/>
          <w:bCs/>
          <w:u w:val="single"/>
        </w:rPr>
      </w:pPr>
    </w:p>
    <w:sectPr w:rsidR="0079644A" w:rsidRPr="0079644A" w:rsidSect="003B12DD">
      <w:pgSz w:w="16840" w:h="11920" w:orient="landscape"/>
      <w:pgMar w:top="360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1C7C6C5-60C4-4221-8A33-DFE5B11BC3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F9C84E-E34D-445B-AAD1-C585413367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68D41A-7360-4930-8CE6-CB53ABEC912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A1F97"/>
    <w:multiLevelType w:val="hybridMultilevel"/>
    <w:tmpl w:val="1354D5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B547EFB"/>
    <w:multiLevelType w:val="hybridMultilevel"/>
    <w:tmpl w:val="0B983482"/>
    <w:lvl w:ilvl="0" w:tplc="0409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2">
    <w:nsid w:val="5FF910AC"/>
    <w:multiLevelType w:val="hybridMultilevel"/>
    <w:tmpl w:val="85F6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00B"/>
    <w:rsid w:val="003B12DD"/>
    <w:rsid w:val="0079644A"/>
    <w:rsid w:val="0084700B"/>
    <w:rsid w:val="00897EF0"/>
    <w:rsid w:val="00E84534"/>
    <w:rsid w:val="00F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4471C4-6C97-4812-9AE7-05EE8039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B12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96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9644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964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69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eras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eveloper.ibm.com/articles/an-introduction-to-machine-learn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vipoooool/new-plant-diseases-datase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2026-03-05T05:29:00Z</dcterms:created>
  <dcterms:modified xsi:type="dcterms:W3CDTF">2026-03-06T15:04:00Z</dcterms:modified>
</cp:coreProperties>
</file>