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B8860B"/>
          <w:sz w:val="30"/>
          <w:szCs w:val="30"/>
        </w:rPr>
        <w:t xml:space="preserve">ข้อเสนอโครงการ</w:t>
      </w:r>
    </w:p>
    <w:p>
      <w:pPr>
        <w:spacing w:after="160" w:before="160"/>
        <w:jc w:val="center"/>
      </w:pPr>
      <w:r>
        <w:rPr>
          <w:rFonts w:ascii="TH Sarabun New" w:cs="TH Sarabun New" w:eastAsia="TH Sarabun New" w:hAnsi="TH Sarabun New"/>
          <w:b/>
          <w:bCs/>
          <w:color w:val="1E5C3A"/>
          <w:sz w:val="58"/>
          <w:szCs w:val="58"/>
        </w:rPr>
        <w:t xml:space="preserve">หมู่บ้านดิจิตอล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222222"/>
          <w:sz w:val="30"/>
          <w:szCs w:val="30"/>
        </w:rPr>
        <w:t xml:space="preserve">ระบบบริหารจัดการหมู่บ้าน-ตำบล</w:t>
      </w:r>
    </w:p>
    <w:p>
      <w:pPr>
        <w:spacing w:after="500"/>
        <w:jc w:val="center"/>
      </w:pPr>
      <w:r>
        <w:rPr>
          <w:rFonts w:ascii="TH Sarabun New" w:cs="TH Sarabun New" w:eastAsia="TH Sarabun New" w:hAnsi="TH Sarabun New"/>
          <w:i/>
          <w:iCs/>
          <w:color w:val="2F7D52"/>
          <w:sz w:val="26"/>
          <w:szCs w:val="26"/>
        </w:rPr>
        <w:t xml:space="preserve">ใช้ง่าย ไม่ต้องมีความรู้ด้านคอมพิวเตอร์ เริ่มต้นใช้ฟรี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เอกสารนำเสนอสำหรับ</w:t>
      </w:r>
    </w:p>
    <w:p>
      <w:pPr>
        <w:spacing w:after="700"/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26"/>
          <w:szCs w:val="26"/>
        </w:rPr>
        <w:t xml:space="preserve">องค์การบริหารส่วนตำบล (อบต.) / เทศบาลตำบล  •  กำนัน  •  ผู้ใหญ่บ้าน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42318" w:sz="12"/>
              <w:left w:val="single" w:color="B42318" w:sz="4"/>
              <w:bottom w:val="single" w:color="B42318" w:sz="4"/>
              <w:right w:val="single" w:color="B42318" w:sz="4"/>
            </w:tcBorders>
            <w:shd w:fill="FDEDED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E5C3A"/>
                <w:sz w:val="26"/>
                <w:szCs w:val="26"/>
              </w:rPr>
              <w:t xml:space="preserve">หมายเหตุสำหรับผู้จัดทำ</w:t>
            </w:r>
          </w:p>
          <w:p>
            <w:pPr>
              <w:spacing/>
            </w:pPr>
            <w:r>
              <w:rPr>
                <w:rFonts w:ascii="TH Sarabun New" w:cs="TH Sarabun New" w:eastAsia="TH Sarabun New" w:hAnsi="TH Sarabun New"/>
                <w:color w:val="222222"/>
                <w:sz w:val="24"/>
                <w:szCs w:val="24"/>
              </w:rPr>
              <w:t xml:space="preserve">โปรดกรอกชื่อบริษัท/ผู้ติดต่อ เบอร์โทร อีเมล และไลน์ที่ใช้งานจริงในหน้าสุดท้ายก่อนนำไปยื่นจริง — ตัวเลขราคาในเอกสารนี้เป็นราคาตั้งต้นที่ควรปรับตามงบประมาณจริงของแต่ละพื้นที่</w:t>
            </w:r>
          </w:p>
        </w:tc>
      </w:tr>
    </w:tbl>
    <w:p>
      <w:pPr>
        <w:spacing w:before="500"/>
        <w:jc w:val="center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สิงหาคม 2569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หนังสือนำเสนอโครงการ</w:t>
      </w:r>
    </w:p>
    <w:p>
      <w:pPr>
        <w:spacing w:after="140" w:line="34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ที่ </w:t>
      </w: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…………………………………………………………………</w:t>
      </w:r>
    </w:p>
    <w:p>
      <w:pPr>
        <w:spacing w:after="140" w:line="34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วันที่ </w:t>
      </w: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…………………………………………………………………</w:t>
      </w:r>
    </w:p>
    <w:p>
      <w:pPr>
        <w:spacing w:after="200"/>
      </w:pPr>
    </w:p>
    <w:p>
      <w:pPr>
        <w:spacing w:after="140" w:line="340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เรียน  นายกองค์การบริหารส่วนตำบล / กำนัน / ผู้ใหญ่บ้าน หมู่ที่ .......... ตำบล </w:t>
      </w:r>
      <w:r>
        <w:rPr>
          <w:rFonts w:ascii="TH Sarabun New" w:cs="TH Sarabun New" w:eastAsia="TH Sarabun New" w:hAnsi="TH Sarabun New"/>
          <w:color w:val="595959"/>
          <w:sz w:val="26"/>
          <w:szCs w:val="26"/>
        </w:rPr>
        <w:t xml:space="preserve">…………………………………………………………………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เรื่อง  ขอนำเสนอระบบ หมู่บ้านดิจิตอล เพื่อสนับสนุนการบริหารจัดการข้อมูลหมู่บ้าน/ตำบล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สิ่งที่แนบมาด้วย  เอกสารแนะนำระบบและอัตราค่าบริการ จำนวน 1 ชุด</w:t>
      </w:r>
    </w:p>
    <w:p>
      <w:pPr>
        <w:spacing w:after="200"/>
      </w:pP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ด้วยคณะผู้จัดทำได้พัฒนาระบบ หมู่บ้านดิจิตอล ซึ่งเป็นเครื่องมือช่วยบริหารจัดการข้อมูลครัวเรือน บุคคล สุขภาพ เศรษฐกิจ และปัญหาความเดือดร้อนของประชาชนในพื้นที่ ให้อยู่ในระบบเดียว ค้นหาและใช้งานได้สะดวก ทดแทนการจัดเก็บข้อมูลแบบกระดาษหรือแฟ้มเอกสารที่กระจัดกระจายในปัจจุบัน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จึงใคร่ขอนำเสนอรายละเอียดระบบดังกล่าวเพื่อประกอบการพิจารณานำไปใช้ในพื้นที่ โดยมีรายละเอียดปัญหา แนวทางแก้ไข และอัตราค่าบริการ ปรากฏตามเอกสารแนบท้ายนี้ หากท่านสนใจหรือมีข้อสงสัยประการใด คณะผู้จัดทำยินดีเข้าชี้แจงและสาธิตการใช้งานให้แก่ท่านและเจ้าหน้าที่ในพื้นที่โดยไม่มีค่าใช้จ่าย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จึงเรียนมาเพื่อโปรดพิจารณา</w:t>
      </w:r>
    </w:p>
    <w:p>
      <w:pPr>
        <w:spacing w:after="60" w:before="30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ขอแสดงความนับถือ</w:t>
      </w:r>
    </w:p>
    <w:p>
      <w:pPr>
        <w:spacing w:before="500"/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(……………………………………………)</w:t>
      </w:r>
    </w:p>
    <w:p>
      <w:pPr>
        <w:spacing w:before="60"/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ผู้เสนอโครงการ หมู่บ้านดิจิตอล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ปัญหาที่ท่านอาจเจอทุกวัน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จากการพูดคุยกับผู้นำชุมชนและเจ้าหน้าที่ผู้ปฏิบัติงานจริง พบปัญหาที่เกิดขึ้นซ้ำๆ ในการบริหารข้อมูลหมู่บ้าน-ตำบล ดังนี้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ตามหาข้อมูลไม่เจอตอนเร่งด่วน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อยากรู้ว่าบ้านเลขที่ไหนมีผู้ป่วยติดเตียง ต้องเปิดสมุด/แฟ้มหลายเล่ม กว่าจะเจอก็เสียเวลานาน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ข้อมูลอยู่กระดาษ เสี่ยงหาย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สมุดทะเบียน แฟ้มเอกสาร เสี่ยงชำรุด สูญหาย หรือหาไม่เจอเมื่อมีการเปลี่ยนตัวเจ้าหน้าที่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ลงพื้นที่แบบไม่รู้จะไปบ้านไหนก่อน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อสม./เจ้าหน้าที่ต้องเดินสำรวจแบบสุ่ม ไม่มีข้อมูลนำทางว่าใครควรได้รับการดูแลเร่งด่วนที่สุด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เปลี่ยนคน ข้อมูลหายไปด้วย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เมื่อผู้ใหญ่บ้าน กำนัน หรือเจ้าหน้าที่พ้นวาระ/ย้ายงาน ความรู้และข้อมูลที่สะสมไว้มักหายไปพร้อมกับตัวคน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รายงานให้อำเภอ/จังหวัดยุ่งยาก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ต้องนั่งนับ นั่งกรอกข้อมูลใหม่ทุกครั้งที่ต้องส่งรายงาน เสียเวลาที่ควรใช้ดูแลประชาชน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หมู่บ้านดิจิตอล ช่วยท่านได้อย่างไร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หมู่บ้านดิจิตอล คือระบบที่รวมข้อมูลครัวเรือนทั้งตำบลไว้ในที่เดียว เปิดดูได้จากมือถือหรือคอมพิวเตอร์เครื่องไหนก็ได้ที่ต่ออินเทอร์เน็ต โดยไม่ต้องติดตั้งโปรแกรมใดๆ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เก็บข้อมูลครัวเรือน บุคคล สุขภาพ เศรษฐกิจ ไว้ที่เดียว ค้นหาชื่อหรือบ้านเลขที่เจอทันที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ระบบเตือนให้เองว่าบ้านไหนต้องไปเยี่ยม เช่น ผู้ป่วยติดเตียง หรือผู้สูงอายุที่อยู่ลำพัง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มีแผนที่ปักหมุดบ้านแต่ละหลัง เปลี่ยนสีเขียว/เหลือง/แดงตามสถานะสุขภาพ เห็นแล้วรู้ทันทีว่าควรไปบ้านไหนก่อน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คำนวณ "คะแนนสุขภาพหมู่บ้าน" ให้อัตโนมัติ ใช้เป็นข้อมูลอ้างอิงเวลาขอสนับสนุนงบประมาณพัฒนาพื้นที่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แจ้งและติดตามปัญหาชุมชน เช่น ถนนชำรุด น้ำไม่ไหล พร้อมแนบรูปถ่ายประกอบ ดูสถานะได้ว่าแก้ไขถึงไหนแล้ว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ตำบลที่มีระบบประปาหมู่บ้าน สามารถออกบิลและบันทึกการเก็บค่าน้ำในระบบเดียวกันได้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ต่อให้เปลี่ยนตัวผู้ใหญ่บ้าน กำนัน หรือเจ้าหน้าที่ ข้อมูลทั้งหมดยังอยู่ครบ ผู้ที่มารับตำแหน่งใหม่ใช้งานต่อได้ทันที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ใช้งานยากไหม ต้องมีความรู้คอมพิวเตอร์หรือเปล่า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ไม่จำเป็นต้องมีความรู้ด้านไอทีมาก่อน ระบบออกแบบมาให้ใช้งานง่ายเหมือนเล่นเฟซบุ๊กหรือไลน์ และทีมงานจะช่วยดำเนินการดังนี้ให้ในช่วงเริ่มต้น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ช่วยกรอกและนำเข้าข้อมูลเดิมของท่านเข้าสู่ระบบให้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อบรมการใช้งานให้แก่เจ้าหน้าที่ในพื้นที่ ทั้งแบบลงพื้นที่และแบบออนไลน์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มีทีมงานคอยตอบคำถามผ่านไลน์ เมื่อใช้งานแล้วติดปัญหา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แพ็กเกจและอัตราค่าบริการ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ออกแบบราคาให้เหมาะกับทั้งผู้ใหญ่บ้าน/กำนันที่อยากทดลองใช้ในระดับหมู่บ้าน และ อบต./เทศบาลตำบลที่ต้องการใช้งานครอบคลุมทั้งตำบล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1) แพ็กเกจทดลองใช้ฟรี — เหมาะสำหรับผู้ใหญ่บ้าน/กำนัน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รายการ</w:t>
            </w:r>
          </w:p>
        </w:tc>
        <w:tc>
          <w:tcPr>
            <w:tcW w:type="dxa" w:w="66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รายละเอียด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ค่าบริการ</w:t>
            </w:r>
          </w:p>
        </w:tc>
        <w:tc>
          <w:tcPr>
            <w:tcW w:type="dxa" w:w="6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0 บาท ไม่มีค่าใช้จ่าย</w:t>
            </w:r>
          </w:p>
        </w:tc>
      </w:tr>
      <w:tr>
        <w:tc>
          <w:tcPr>
            <w:tcW w:type="dxa" w:w="33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ขอบเขต</w:t>
            </w:r>
          </w:p>
        </w:tc>
        <w:tc>
          <w:tcPr>
            <w:tcW w:type="dxa" w:w="66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1 หมู่บ้าน ไม่เกิน 100 ครัวเรือน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ฟีเจอร์ที่ใช้ได้</w:t>
            </w:r>
          </w:p>
        </w:tc>
        <w:tc>
          <w:tcPr>
            <w:tcW w:type="dxa" w:w="66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ทะเบียนครัวเรือน-บุคคล  แจ้ง/ติดตามปัญหาชุมชน  รายงานพื้นฐาน</w:t>
            </w:r>
          </w:p>
        </w:tc>
      </w:tr>
      <w:tr>
        <w:tc>
          <w:tcPr>
            <w:tcW w:type="dxa" w:w="33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เหมาะกับ</w:t>
            </w:r>
          </w:p>
        </w:tc>
        <w:tc>
          <w:tcPr>
            <w:tcW w:type="dxa" w:w="66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ผู้ใหญ่บ้าน/กำนัน ที่อยากทดลองใช้งานก่อนตัดสินใจ หรือหมู่บ้านขนาดเล็ก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2) แพ็กเกจมาตรฐาน — สำหรับ อบต./เทศบาลตำบล (ครอบคลุมทั้งตำบล)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906"/>
      </w:tblGrid>
      <w:tr>
        <w:trPr>
          <w:tblHeader/>
        </w:trPr>
        <w:tc>
          <w:tcPr>
            <w:tcW w:type="dxa" w:w="28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ขนาดตำบล</w:t>
            </w:r>
          </w:p>
        </w:tc>
        <w:tc>
          <w:tcPr>
            <w:tcW w:type="dxa" w:w="22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ค่าบริการ/ปี</w:t>
            </w:r>
          </w:p>
        </w:tc>
        <w:tc>
          <w:tcPr>
            <w:tcW w:type="dxa" w:w="49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รายละเอียด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ขนาดเล็ก (ประชากรไม่เกิน 3,000 คน)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24,000 บาท</w:t>
            </w:r>
          </w:p>
        </w:tc>
        <w:tc>
          <w:tcPr>
            <w:tcW w:type="dxa" w:w="4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เฉลี่ยวันละประมาณ 65 บาท</w:t>
            </w:r>
          </w:p>
        </w:tc>
      </w:tr>
      <w:tr>
        <w:tc>
          <w:tcPr>
            <w:tcW w:type="dxa" w:w="28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ขนาดกลาง (ประชากร 3,000–8,000 คน)</w:t>
            </w:r>
          </w:p>
        </w:tc>
        <w:tc>
          <w:tcPr>
            <w:tcW w:type="dxa" w:w="22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36,000 บาท</w:t>
            </w:r>
          </w:p>
        </w:tc>
        <w:tc>
          <w:tcPr>
            <w:tcW w:type="dxa" w:w="49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เฉลี่ยวันละประมาณ 100 บาท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ขนาดใหญ่ (ประชากรมากกว่า 8,000 คน)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48,000 บาท</w:t>
            </w:r>
          </w:p>
        </w:tc>
        <w:tc>
          <w:tcPr>
            <w:tcW w:type="dxa" w:w="4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เฉลี่ยวันละประมาณ 130 บาท</w:t>
            </w:r>
          </w:p>
        </w:tc>
      </w:tr>
    </w:tbl>
    <w:p>
      <w:pPr>
        <w:spacing w:after="160"/>
      </w:pP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ทุกแพ็กเกจมาตรฐานรวมสิทธิ์การใช้งานดังนี้: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ครอบคลุมทุกหมู่บ้านในตำบล ไม่จำกัดจำนวนครัวเรือน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ใช้งานได้ทุกฟีเจอร์ รวมแผนที่ GIS คะแนนสุขภาพหมู่บ้าน และระบบสิทธิ์ผู้ใช้งานหลายระดับ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อบรมการใช้งานให้ฟรี 1 ครั้ง พร้อมช่วยนำเข้าข้อมูลเดิม</w:t>
      </w:r>
    </w:p>
    <w:p>
      <w:pPr>
        <w:pStyle w:val="ListParagraph"/>
        <w:numPr>
          <w:ilvl w:val="0"/>
          <w:numId w:val="2"/>
        </w:numPr>
        <w:spacing w:after="110" w:line="320"/>
      </w:pPr>
      <w:r>
        <w:rPr>
          <w:rFonts w:ascii="TH Sarabun New" w:cs="TH Sarabun New" w:eastAsia="TH Sarabun New" w:hAnsi="TH Sarabun New"/>
          <w:color w:val="222222"/>
          <w:sz w:val="25"/>
          <w:szCs w:val="25"/>
        </w:rPr>
        <w:t xml:space="preserve">สนับสนุนผ่านไลน์/อีเมลตลอดปีที่ใช้งาน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3) แพ็กเกจเสริม (เลือกเพิ่มได้)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906"/>
      </w:tblGrid>
      <w:tr>
        <w:trPr>
          <w:tblHeader/>
        </w:trPr>
        <w:tc>
          <w:tcPr>
            <w:tcW w:type="dxa" w:w="36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บริการเสริม</w:t>
            </w:r>
          </w:p>
        </w:tc>
        <w:tc>
          <w:tcPr>
            <w:tcW w:type="dxa" w:w="24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ค่าบริการ/ปี</w:t>
            </w:r>
          </w:p>
        </w:tc>
        <w:tc>
          <w:tcPr>
            <w:tcW w:type="dxa" w:w="39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เหมาะกับ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ระบบเก็บค่าน้ำประปาหมู่บ้าน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8,000–15,000 บาท</w:t>
            </w:r>
          </w:p>
        </w:tc>
        <w:tc>
          <w:tcPr>
            <w:tcW w:type="dxa" w:w="39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ตำบลที่มีระบบประปาหมู่บ้านของตนเอง</w:t>
            </w:r>
          </w:p>
        </w:tc>
      </w:tr>
      <w:tr>
        <w:tc>
          <w:tcPr>
            <w:tcW w:type="dxa" w:w="36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แดชบอร์ดภาพรวมระดับอำเภอ/จังหวัด</w:t>
            </w:r>
          </w:p>
        </w:tc>
        <w:tc>
          <w:tcPr>
            <w:tcW w:type="dxa" w:w="24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ติดต่อขอราคา</w:t>
            </w:r>
          </w:p>
        </w:tc>
        <w:tc>
          <w:tcPr>
            <w:tcW w:type="dxa" w:w="39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หน่วยงานที่ต้องการดูภาพรวมข้อมูลจากหลายตำบล เช่น สาธารณสุขอำเภอ/ที่ทำการปกครองอำเภอ</w:t>
            </w:r>
          </w:p>
        </w:tc>
      </w:tr>
    </w:tbl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860B" w:sz="12"/>
              <w:left w:val="single" w:color="B8860B" w:sz="4"/>
              <w:bottom w:val="single" w:color="B8860B" w:sz="4"/>
              <w:right w:val="single" w:color="B8860B" w:sz="4"/>
            </w:tcBorders>
            <w:shd w:fill="FBF4E3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E5C3A"/>
                <w:sz w:val="26"/>
                <w:szCs w:val="26"/>
              </w:rPr>
              <w:t xml:space="preserve">ข้อเสนอพิเศษสำหรับผู้ร่วมโครงการรุ่นแรก</w:t>
            </w:r>
          </w:p>
          <w:p>
            <w:pPr>
              <w:spacing/>
            </w:pPr>
            <w:r>
              <w:rPr>
                <w:rFonts w:ascii="TH Sarabun New" w:cs="TH Sarabun New" w:eastAsia="TH Sarabun New" w:hAnsi="TH Sarabun New"/>
                <w:color w:val="222222"/>
                <w:sz w:val="24"/>
                <w:szCs w:val="24"/>
              </w:rPr>
              <w:t xml:space="preserve">สำหรับตำบลที่ตัดสินใจสมัครใช้งานในช่วงเริ่มต้นโครงการ ทีมงานยินดีพิจารณาให้ทดลองใช้งานฟรีในช่วง 3–6 เดือนแรก และไม่คิดค่าเริ่มต้นใช้งาน เพื่อให้ท่านได้เห็นผลลัพธ์จริงก่อนตัดสินใจสมัครสมาชิกต่อเนื่อง (เงื่อนไขและจำนวนสิทธิ์ขึ้นอยู่กับการพิจารณาของผู้ให้บริการในแต่ละช่วงเวลา)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เริ่มต้นใช้งานง่ายๆ ใน 4 ขั้นตอน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6"/>
      </w:tblGrid>
      <w:tr>
        <w:trPr>
          <w:tblHeader/>
        </w:trPr>
        <w:tc>
          <w:tcPr>
            <w:tcW w:type="dxa" w:w="1200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ขั้นตอน</w:t>
            </w:r>
          </w:p>
        </w:tc>
        <w:tc>
          <w:tcPr>
            <w:tcW w:type="dxa" w:w="8706"/>
            <w:shd w:fill="1E5C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รายละเอียด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ติดต่อทีมงานเพื่อนัดหมายสาธิตการใช้งาน (ไม่มีค่าใช้จ่าย ใช้เวลาประมาณ 30–45 นาที)</w:t>
            </w:r>
          </w:p>
        </w:tc>
      </w:tr>
      <w:tr>
        <w:tc>
          <w:tcPr>
            <w:tcW w:type="dxa" w:w="12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87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ทีมงานช่วยนำเข้าข้อมูลเดิมของหมู่บ้าน/ตำบลเข้าสู่ระบบ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870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อบรมการใช้งานให้แก่เจ้าหน้าที่และผู้ที่เกี่ยวข้องในพื้นที่</w:t>
            </w:r>
          </w:p>
        </w:tc>
      </w:tr>
      <w:tr>
        <w:tc>
          <w:tcPr>
            <w:tcW w:type="dxa" w:w="1200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8706"/>
            <w:shd w:fill="EAF3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line="30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เริ่มใช้งานจริง พร้อมทีมงานคอยสนับสนุนผ่านไลน์ตลอดการใช้งาน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คำถามที่พบบ่อย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ข้อมูลสุขภาพและรายได้ของชาวบ้านปลอดภัยหรือไม่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ระบบจำกัดสิทธิ์การเข้าถึงข้อมูลตามระดับตำแหน่ง (จังหวัด/อำเภอ/ตำบล/หมู่บ้าน) ผู้ใช้แต่ละคนเห็นเฉพาะข้อมูลในความรับผิดชอบของตนเท่านั้น และมีการจัดทำแนวทางคุ้มครองข้อมูลส่วนบุคคลตามกฎหมาย PDPA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ถ้าไม่มีอินเทอร์เน็ตในพื้นที่จะใช้งานได้ไหม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ระบบต้องใช้งานผ่านอินเทอร์เน็ต หากพื้นที่มีสัญญาณโทรศัพท์มือถือทั่วไปก็เพียงพอต่อการใช้งาน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ถ้าเปลี่ยนผู้ใหญ่บ้าน/นายก อบต. ข้อมูลจะหายไปหรือไม่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ข้อมูลทั้งหมดถูกเก็บไว้ในระบบส่วนกลาง ไม่ได้อยู่ในเครื่องคอมพิวเตอร์ส่วนตัวของผู้ใดผู้หนึ่ง ผู้ที่มารับตำแหน่งใหม่สามารถเข้าใช้งานต่อได้ทันที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ต้องซื้อคอมพิวเตอร์หรืออุปกรณ์เพิ่มหรือไม่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ไม่จำเป็น ใช้งานผ่านเว็บเบราว์เซอร์บนคอมพิวเตอร์หรือโทรศัพท์มือถือที่มีอยู่แล้วได้ทันที</w:t>
      </w:r>
    </w:p>
    <w:p>
      <w:pPr>
        <w:spacing w:after="140" w:before="260"/>
      </w:pPr>
      <w:r>
        <w:rPr>
          <w:rFonts w:ascii="TH Sarabun New" w:cs="TH Sarabun New" w:eastAsia="TH Sarabun New" w:hAnsi="TH Sarabun New"/>
          <w:b/>
          <w:bCs/>
          <w:color w:val="2F7D52"/>
          <w:sz w:val="27"/>
          <w:szCs w:val="27"/>
        </w:rPr>
        <w:t xml:space="preserve">ถาม: สมัครแล้วยกเลิกได้หรือไม่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ตอบ: แพ็กเกจฟรีไม่มีข้อผูกมัด ส่วนแพ็กเกจมาตรฐานเป็นสัญญารายปี สามารถพิจารณาไม่ต่ออายุได้เมื่อครบปี</w:t>
      </w:r>
    </w:p>
    <w:p>
      <w:r>
        <w:br w:type="page"/>
      </w:r>
    </w:p>
    <w:p>
      <w:pPr>
        <w:pStyle w:val="Heading1"/>
        <w:pBdr>
          <w:bottom w:val="single" w:color="1E5C3A" w:sz="8" w:space="4"/>
        </w:pBdr>
        <w:spacing w:after="200" w:before="380"/>
      </w:pPr>
      <w:r>
        <w:rPr>
          <w:rFonts w:ascii="TH Sarabun New" w:cs="TH Sarabun New" w:eastAsia="TH Sarabun New" w:hAnsi="TH Sarabun New"/>
          <w:b/>
          <w:bCs/>
          <w:color w:val="1E5C3A"/>
          <w:sz w:val="32"/>
          <w:szCs w:val="32"/>
        </w:rPr>
        <w:t xml:space="preserve">สนใจสมัครหรือสอบถามเพิ่มเติม</w:t>
      </w:r>
    </w:p>
    <w:p>
      <w:pPr>
        <w:spacing w:after="150" w:line="32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6"/>
          <w:szCs w:val="26"/>
        </w:rPr>
        <w:t xml:space="preserve">ทีมงาน หมู่บ้านดิจิตอล ยินดีเข้าชี้แจงรายละเอียดและสาธิตการใช้งานให้แก่ท่านและเจ้าหน้าที่ในพื้นที่โดยไม่มีค่าใช้จ่าย</w:t>
      </w:r>
    </w:p>
    <w:p>
      <w:pPr>
        <w:spacing w:after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1E5C3A" w:sz="12"/>
              <w:left w:val="single" w:color="1E5C3A" w:sz="4"/>
              <w:bottom w:val="single" w:color="1E5C3A" w:sz="4"/>
              <w:right w:val="single" w:color="1E5C3A" w:sz="4"/>
            </w:tcBorders>
            <w:shd w:fill="EAF3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E5C3A"/>
                <w:sz w:val="26"/>
                <w:szCs w:val="26"/>
              </w:rPr>
              <w:t xml:space="preserve">ช่องทางติดต่อ (โปรดกรอกข้อมูลจริงก่อนนำไปยื่น)</w:t>
            </w:r>
          </w:p>
          <w:p>
            <w:pPr>
              <w:spacing/>
            </w:pPr>
            <w:r>
              <w:rPr>
                <w:rFonts w:ascii="TH Sarabun New" w:cs="TH Sarabun New" w:eastAsia="TH Sarabun New" w:hAnsi="TH Sarabun New"/>
                <w:color w:val="222222"/>
                <w:sz w:val="24"/>
                <w:szCs w:val="24"/>
              </w:rPr>
              <w:t xml:space="preserve">ผู้ติดต่อ: ……………………………    โทรศัพท์: ……………………………    อีเมล: ……………………………    Line: ……………………………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ตัวเลขราคาในเอกสารนี้เป็นราคาตั้งต้นสำหรับใช้เจรจา ควรปรับตามงบประมาณจริงของแต่ละพื้นที่และผลตอบรับจากการพูดคุยกับ อบต./ผู้นำชุมชนแต่ละแห่ง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2026-08-31T16:13:47.522Z</dcterms:created>
  <dcterms:modified xsi:type="dcterms:W3CDTF">2026-08-31T16:13:47.523Z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