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u w:val="none"/>
        </w:rPr>
      </w:pPr>
      <w:r>
        <w:rPr>
          <w:u w:val="double"/>
        </w:rPr>
        <w:t>AEC</w:t>
      </w:r>
      <w:r>
        <w:rPr>
          <w:spacing w:val="-4"/>
          <w:u w:val="none"/>
        </w:rPr>
        <w:t> </w:t>
      </w:r>
      <w:r>
        <w:rPr>
          <w:u w:val="double"/>
        </w:rPr>
        <w:t>LAB</w:t>
      </w:r>
      <w:r>
        <w:rPr>
          <w:spacing w:val="-7"/>
          <w:u w:val="none"/>
        </w:rPr>
        <w:t> </w:t>
      </w:r>
      <w:r>
        <w:rPr>
          <w:u w:val="double"/>
        </w:rPr>
        <w:t>REPORT</w:t>
      </w:r>
      <w:r>
        <w:rPr>
          <w:spacing w:val="-4"/>
          <w:u w:val="none"/>
        </w:rPr>
        <w:t> </w:t>
      </w:r>
      <w:r>
        <w:rPr>
          <w:u w:val="double"/>
        </w:rPr>
        <w:t>–</w:t>
      </w:r>
      <w:r>
        <w:rPr>
          <w:spacing w:val="-5"/>
          <w:u w:val="none"/>
        </w:rPr>
        <w:t> </w:t>
      </w:r>
      <w:r>
        <w:rPr>
          <w:u w:val="double"/>
        </w:rPr>
        <w:t>6</w:t>
      </w:r>
    </w:p>
    <w:p>
      <w:pPr>
        <w:pStyle w:val="Heading1"/>
        <w:spacing w:before="229"/>
        <w:ind w:left="109" w:right="127" w:firstLine="0"/>
        <w:jc w:val="center"/>
        <w:rPr>
          <w:u w:val="none"/>
        </w:rPr>
      </w:pPr>
      <w:r>
        <w:rPr>
          <w:u w:val="thick"/>
        </w:rPr>
        <w:t>MOSFET:</w:t>
      </w:r>
      <w:r>
        <w:rPr>
          <w:spacing w:val="-13"/>
          <w:u w:val="thick"/>
        </w:rPr>
        <w:t> </w:t>
      </w:r>
      <w:r>
        <w:rPr>
          <w:u w:val="thick"/>
        </w:rPr>
        <w:t>I-V</w:t>
      </w:r>
      <w:r>
        <w:rPr>
          <w:spacing w:val="-12"/>
          <w:u w:val="thick"/>
        </w:rPr>
        <w:t> </w:t>
      </w:r>
      <w:r>
        <w:rPr>
          <w:u w:val="thick"/>
        </w:rPr>
        <w:t>and</w:t>
      </w:r>
      <w:r>
        <w:rPr>
          <w:spacing w:val="-11"/>
          <w:u w:val="thick"/>
        </w:rPr>
        <w:t> </w:t>
      </w:r>
      <w:r>
        <w:rPr>
          <w:u w:val="thick"/>
        </w:rPr>
        <w:t>Voltage</w:t>
      </w:r>
      <w:r>
        <w:rPr>
          <w:spacing w:val="-10"/>
          <w:u w:val="thick"/>
        </w:rPr>
        <w:t> </w:t>
      </w:r>
      <w:r>
        <w:rPr>
          <w:u w:val="thick"/>
        </w:rPr>
        <w:t>transfer</w:t>
      </w:r>
      <w:r>
        <w:rPr>
          <w:spacing w:val="-13"/>
          <w:u w:val="thick"/>
        </w:rPr>
        <w:t> </w:t>
      </w:r>
      <w:r>
        <w:rPr>
          <w:u w:val="thick"/>
        </w:rPr>
        <w:t>characteristics</w:t>
      </w:r>
      <w:r>
        <w:rPr>
          <w:spacing w:val="-11"/>
          <w:u w:val="thick"/>
        </w:rPr>
        <w:t> </w:t>
      </w:r>
      <w:r>
        <w:rPr>
          <w:u w:val="thick"/>
        </w:rPr>
        <w:t>(VTC)</w:t>
      </w:r>
    </w:p>
    <w:p>
      <w:pPr>
        <w:spacing w:before="198"/>
        <w:ind w:left="109" w:right="121" w:firstLine="0"/>
        <w:jc w:val="center"/>
        <w:rPr>
          <w:i/>
          <w:sz w:val="28"/>
        </w:rPr>
      </w:pPr>
      <w:r>
        <w:rPr>
          <w:b/>
          <w:i/>
          <w:sz w:val="28"/>
          <w:u w:val="single"/>
        </w:rPr>
        <w:t>NAME</w:t>
      </w:r>
      <w:r>
        <w:rPr>
          <w:b/>
          <w:i/>
          <w:sz w:val="28"/>
        </w:rPr>
        <w:t>:</w:t>
      </w:r>
      <w:r>
        <w:rPr>
          <w:b/>
          <w:i/>
          <w:spacing w:val="-4"/>
          <w:sz w:val="28"/>
        </w:rPr>
        <w:t> </w:t>
      </w:r>
      <w:r>
        <w:rPr>
          <w:i/>
          <w:sz w:val="28"/>
        </w:rPr>
        <w:t>Khyathi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Sri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Basireddy</w:t>
      </w:r>
    </w:p>
    <w:p>
      <w:pPr>
        <w:spacing w:before="186"/>
        <w:ind w:left="109" w:right="124" w:firstLine="0"/>
        <w:jc w:val="center"/>
        <w:rPr>
          <w:i/>
          <w:sz w:val="28"/>
        </w:rPr>
      </w:pPr>
      <w:r>
        <w:rPr>
          <w:b/>
          <w:i/>
          <w:sz w:val="28"/>
          <w:u w:val="single"/>
        </w:rPr>
        <w:t>ROLL</w:t>
      </w:r>
      <w:r>
        <w:rPr>
          <w:b/>
          <w:i/>
          <w:spacing w:val="-5"/>
          <w:sz w:val="28"/>
          <w:u w:val="single"/>
        </w:rPr>
        <w:t> </w:t>
      </w:r>
      <w:r>
        <w:rPr>
          <w:b/>
          <w:i/>
          <w:sz w:val="28"/>
          <w:u w:val="single"/>
        </w:rPr>
        <w:t>NO</w:t>
      </w:r>
      <w:r>
        <w:rPr>
          <w:i/>
          <w:sz w:val="28"/>
        </w:rPr>
        <w:t>: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2023102065</w:t>
      </w:r>
    </w:p>
    <w:p>
      <w:pPr>
        <w:spacing w:before="188"/>
        <w:ind w:left="3887" w:right="3901" w:firstLine="0"/>
        <w:jc w:val="center"/>
        <w:rPr>
          <w:b/>
          <w:i/>
          <w:sz w:val="28"/>
        </w:rPr>
      </w:pPr>
      <w:r>
        <w:rPr>
          <w:b/>
          <w:i/>
          <w:sz w:val="28"/>
          <w:u w:val="single"/>
        </w:rPr>
        <w:t>TABLE</w:t>
      </w:r>
      <w:r>
        <w:rPr>
          <w:b/>
          <w:i/>
          <w:spacing w:val="-8"/>
          <w:sz w:val="28"/>
          <w:u w:val="single"/>
        </w:rPr>
        <w:t> </w:t>
      </w:r>
      <w:r>
        <w:rPr>
          <w:b/>
          <w:i/>
          <w:sz w:val="28"/>
          <w:u w:val="single"/>
        </w:rPr>
        <w:t>NO</w:t>
      </w:r>
      <w:r>
        <w:rPr>
          <w:b/>
          <w:i/>
          <w:sz w:val="28"/>
        </w:rPr>
        <w:t>:</w:t>
      </w:r>
      <w:r>
        <w:rPr>
          <w:b/>
          <w:i/>
          <w:spacing w:val="-7"/>
          <w:sz w:val="28"/>
        </w:rPr>
        <w:t> </w:t>
      </w:r>
      <w:r>
        <w:rPr>
          <w:b/>
          <w:i/>
          <w:sz w:val="28"/>
        </w:rPr>
        <w:t>9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/>
        <w:rPr>
          <w:b/>
          <w:i/>
          <w:sz w:val="17"/>
        </w:rPr>
      </w:pPr>
    </w:p>
    <w:p>
      <w:pPr>
        <w:pStyle w:val="Heading1"/>
        <w:numPr>
          <w:ilvl w:val="0"/>
          <w:numId w:val="1"/>
        </w:numPr>
        <w:tabs>
          <w:tab w:pos="381" w:val="left" w:leader="none"/>
        </w:tabs>
        <w:spacing w:line="240" w:lineRule="auto" w:before="20" w:after="0"/>
        <w:ind w:left="380" w:right="0" w:hanging="281"/>
        <w:jc w:val="left"/>
        <w:rPr>
          <w:u w:val="none"/>
        </w:rPr>
      </w:pPr>
      <w:r>
        <w:rPr>
          <w:rFonts w:ascii="Times New Roman"/>
          <w:b w:val="0"/>
          <w:i w:val="0"/>
          <w:spacing w:val="-9"/>
          <w:w w:val="100"/>
          <w:u w:val="thick"/>
        </w:rPr>
        <w:t> </w:t>
      </w:r>
      <w:r>
        <w:rPr>
          <w:u w:val="thick"/>
        </w:rPr>
        <w:t>ID</w:t>
      </w:r>
      <w:r>
        <w:rPr>
          <w:spacing w:val="-6"/>
          <w:u w:val="thick"/>
        </w:rPr>
        <w:t> </w:t>
      </w:r>
      <w:r>
        <w:rPr>
          <w:u w:val="thick"/>
        </w:rPr>
        <w:t>vs</w:t>
      </w:r>
      <w:r>
        <w:rPr>
          <w:spacing w:val="-5"/>
          <w:u w:val="thick"/>
        </w:rPr>
        <w:t> </w:t>
      </w:r>
      <w:r>
        <w:rPr>
          <w:u w:val="thick"/>
        </w:rPr>
        <w:t>VDS</w:t>
      </w:r>
      <w:r>
        <w:rPr>
          <w:spacing w:val="-5"/>
          <w:u w:val="thick"/>
        </w:rPr>
        <w:t> </w:t>
      </w:r>
      <w:r>
        <w:rPr>
          <w:u w:val="thick"/>
        </w:rPr>
        <w:t>characteristics</w:t>
      </w:r>
    </w:p>
    <w:p>
      <w:pPr>
        <w:pStyle w:val="BodyText"/>
        <w:spacing w:before="9"/>
        <w:rPr>
          <w:b/>
          <w:i/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1227582</wp:posOffset>
            </wp:positionH>
            <wp:positionV relativeFrom="paragraph">
              <wp:posOffset>178099</wp:posOffset>
            </wp:positionV>
            <wp:extent cx="5185472" cy="2024157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472" cy="2024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type w:val="continuous"/>
          <w:pgSz w:w="11910" w:h="16840"/>
          <w:pgMar w:top="1480" w:bottom="280" w:left="1340" w:right="1320"/>
        </w:sectPr>
      </w:pPr>
    </w:p>
    <w:p>
      <w:pPr>
        <w:tabs>
          <w:tab w:pos="2486" w:val="left" w:leader="none"/>
        </w:tabs>
        <w:spacing w:line="240" w:lineRule="auto"/>
        <w:ind w:left="110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349863" cy="1584198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863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w:drawing>
          <wp:inline distT="0" distB="0" distL="0" distR="0">
            <wp:extent cx="2333076" cy="1701165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076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i/>
          <w:sz w:val="9"/>
        </w:rPr>
      </w:pPr>
    </w:p>
    <w:p>
      <w:pPr>
        <w:pStyle w:val="BodyText"/>
        <w:ind w:left="196"/>
        <w:rPr>
          <w:sz w:val="20"/>
        </w:rPr>
      </w:pPr>
      <w:r>
        <w:rPr>
          <w:sz w:val="20"/>
        </w:rPr>
        <w:drawing>
          <wp:inline distT="0" distB="0" distL="0" distR="0">
            <wp:extent cx="1584959" cy="172212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3"/>
        </w:rPr>
      </w:pPr>
    </w:p>
    <w:p>
      <w:pPr>
        <w:pStyle w:val="Heading3"/>
      </w:pPr>
      <w:r>
        <w:rPr/>
        <w:t>Input</w:t>
      </w:r>
      <w:r>
        <w:rPr>
          <w:spacing w:val="-7"/>
        </w:rPr>
        <w:t> </w:t>
      </w:r>
      <w:r>
        <w:rPr/>
        <w:t>parameters:</w:t>
      </w:r>
    </w:p>
    <w:p>
      <w:pPr>
        <w:pStyle w:val="BodyText"/>
        <w:spacing w:line="391" w:lineRule="auto" w:before="186"/>
        <w:ind w:left="100" w:right="5214"/>
      </w:pPr>
      <w:r>
        <w:rPr/>
        <w:t>Channel 1 – D terminal of NMOS</w:t>
      </w:r>
      <w:r>
        <w:rPr>
          <w:spacing w:val="1"/>
        </w:rPr>
        <w:t> </w:t>
      </w:r>
      <w:r>
        <w:rPr/>
        <w:t>Channel</w:t>
      </w:r>
      <w:r>
        <w:rPr>
          <w:spacing w:val="-6"/>
        </w:rPr>
        <w:t> </w:t>
      </w:r>
      <w:r>
        <w:rPr/>
        <w:t>2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Output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OpAmp</w:t>
      </w:r>
      <w:r>
        <w:rPr>
          <w:spacing w:val="-4"/>
        </w:rPr>
        <w:t> </w:t>
      </w:r>
      <w:r>
        <w:rPr/>
        <w:t>(Vo)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ind w:left="100"/>
      </w:pPr>
      <w:r>
        <w:rPr/>
        <w:t>WaveGen</w:t>
      </w:r>
      <w:r>
        <w:rPr>
          <w:spacing w:val="-8"/>
        </w:rPr>
        <w:t> </w:t>
      </w:r>
      <w:r>
        <w:rPr/>
        <w:t>-</w:t>
      </w:r>
      <w:r>
        <w:rPr>
          <w:spacing w:val="-8"/>
        </w:rPr>
        <w:t> </w:t>
      </w:r>
      <w:r>
        <w:rPr/>
        <w:t>Wave</w:t>
      </w:r>
      <w:r>
        <w:rPr>
          <w:spacing w:val="-8"/>
        </w:rPr>
        <w:t> </w:t>
      </w:r>
      <w:r>
        <w:rPr/>
        <w:t>–</w:t>
      </w:r>
      <w:r>
        <w:rPr>
          <w:spacing w:val="-8"/>
        </w:rPr>
        <w:t> </w:t>
      </w:r>
      <w:r>
        <w:rPr/>
        <w:t>Sine</w:t>
      </w:r>
      <w:r>
        <w:rPr>
          <w:spacing w:val="-12"/>
        </w:rPr>
        <w:t> </w:t>
      </w:r>
      <w:r>
        <w:rPr/>
        <w:t>Wave</w:t>
      </w:r>
    </w:p>
    <w:p>
      <w:pPr>
        <w:pStyle w:val="BodyText"/>
        <w:spacing w:before="182"/>
        <w:ind w:right="6822"/>
        <w:jc w:val="right"/>
      </w:pPr>
      <w:r>
        <w:rPr/>
        <w:t>f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100</w:t>
      </w:r>
      <w:r>
        <w:rPr>
          <w:spacing w:val="-1"/>
        </w:rPr>
        <w:t> </w:t>
      </w:r>
      <w:r>
        <w:rPr/>
        <w:t>Hz</w:t>
      </w:r>
    </w:p>
    <w:p>
      <w:pPr>
        <w:pStyle w:val="BodyText"/>
        <w:spacing w:line="388" w:lineRule="auto" w:before="185"/>
        <w:ind w:left="1458" w:right="6711"/>
      </w:pPr>
      <w:r>
        <w:rPr/>
        <w:t>Vpp = 8V</w:t>
      </w:r>
      <w:r>
        <w:rPr>
          <w:spacing w:val="1"/>
        </w:rPr>
        <w:t> </w:t>
      </w:r>
      <w:r>
        <w:rPr/>
        <w:t>Offset</w:t>
      </w:r>
      <w:r>
        <w:rPr>
          <w:spacing w:val="-13"/>
        </w:rPr>
        <w:t> </w:t>
      </w:r>
      <w:r>
        <w:rPr/>
        <w:t>=</w:t>
      </w:r>
      <w:r>
        <w:rPr>
          <w:spacing w:val="-11"/>
        </w:rPr>
        <w:t> </w:t>
      </w:r>
      <w:r>
        <w:rPr/>
        <w:t>4V</w:t>
      </w:r>
    </w:p>
    <w:p>
      <w:pPr>
        <w:pStyle w:val="BodyText"/>
        <w:spacing w:line="388" w:lineRule="auto" w:before="3"/>
        <w:ind w:left="100" w:right="5214"/>
        <w:rPr>
          <w:sz w:val="16"/>
        </w:rPr>
      </w:pP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given</w:t>
      </w:r>
      <w:r>
        <w:rPr>
          <w:spacing w:val="-4"/>
        </w:rPr>
        <w:t> </w:t>
      </w:r>
      <w:r>
        <w:rPr/>
        <w:t>circuit,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see</w:t>
      </w:r>
      <w:r>
        <w:rPr>
          <w:spacing w:val="-6"/>
        </w:rPr>
        <w:t> </w:t>
      </w:r>
      <w:r>
        <w:rPr/>
        <w:t>that</w:t>
      </w:r>
      <w:r>
        <w:rPr>
          <w:spacing w:val="-51"/>
        </w:rPr>
        <w:t> </w:t>
      </w:r>
      <w:r>
        <w:rPr>
          <w:position w:val="2"/>
        </w:rPr>
        <w:t>V</w:t>
      </w:r>
      <w:r>
        <w:rPr>
          <w:sz w:val="16"/>
        </w:rPr>
        <w:t>2</w:t>
      </w:r>
      <w:r>
        <w:rPr>
          <w:spacing w:val="18"/>
          <w:sz w:val="16"/>
        </w:rPr>
        <w:t> </w:t>
      </w:r>
      <w:r>
        <w:rPr>
          <w:position w:val="2"/>
        </w:rPr>
        <w:t>=</w:t>
      </w:r>
      <w:r>
        <w:rPr>
          <w:spacing w:val="-1"/>
          <w:position w:val="2"/>
        </w:rPr>
        <w:t> </w:t>
      </w:r>
      <w:r>
        <w:rPr>
          <w:position w:val="2"/>
        </w:rPr>
        <w:t>V</w:t>
      </w:r>
      <w:r>
        <w:rPr>
          <w:sz w:val="16"/>
        </w:rPr>
        <w:t>DS</w:t>
      </w:r>
    </w:p>
    <w:p>
      <w:pPr>
        <w:spacing w:before="1"/>
        <w:ind w:left="100" w:right="0" w:firstLine="0"/>
        <w:jc w:val="left"/>
        <w:rPr>
          <w:sz w:val="16"/>
        </w:rPr>
      </w:pPr>
      <w:r>
        <w:rPr>
          <w:position w:val="2"/>
          <w:sz w:val="24"/>
        </w:rPr>
        <w:t>I</w:t>
      </w:r>
      <w:r>
        <w:rPr>
          <w:sz w:val="16"/>
        </w:rPr>
        <w:t>2</w:t>
      </w:r>
      <w:r>
        <w:rPr>
          <w:spacing w:val="17"/>
          <w:sz w:val="16"/>
        </w:rPr>
        <w:t> </w:t>
      </w:r>
      <w:r>
        <w:rPr>
          <w:position w:val="2"/>
          <w:sz w:val="24"/>
        </w:rPr>
        <w:t>=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I</w:t>
      </w:r>
      <w:r>
        <w:rPr>
          <w:sz w:val="16"/>
        </w:rPr>
        <w:t>D</w:t>
      </w:r>
    </w:p>
    <w:p>
      <w:pPr>
        <w:spacing w:line="388" w:lineRule="auto" w:before="185"/>
        <w:ind w:left="100" w:right="7683" w:firstLine="0"/>
        <w:jc w:val="left"/>
        <w:rPr>
          <w:sz w:val="16"/>
        </w:rPr>
      </w:pPr>
      <w:r>
        <w:rPr>
          <w:position w:val="2"/>
          <w:sz w:val="24"/>
        </w:rPr>
        <w:t>R</w:t>
      </w:r>
      <w:r>
        <w:rPr>
          <w:sz w:val="16"/>
        </w:rPr>
        <w:t>O</w:t>
      </w:r>
      <w:r>
        <w:rPr>
          <w:spacing w:val="1"/>
          <w:sz w:val="16"/>
        </w:rPr>
        <w:t> </w:t>
      </w:r>
      <w:r>
        <w:rPr>
          <w:position w:val="2"/>
          <w:sz w:val="24"/>
        </w:rPr>
        <w:t>= 1k ohm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V</w:t>
      </w:r>
      <w:r>
        <w:rPr>
          <w:sz w:val="16"/>
        </w:rPr>
        <w:t>OUT</w:t>
      </w:r>
      <w:r>
        <w:rPr>
          <w:spacing w:val="16"/>
          <w:sz w:val="16"/>
        </w:rPr>
        <w:t> </w:t>
      </w:r>
      <w:r>
        <w:rPr>
          <w:position w:val="2"/>
          <w:sz w:val="24"/>
        </w:rPr>
        <w:t>=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-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I</w:t>
      </w:r>
      <w:r>
        <w:rPr>
          <w:sz w:val="16"/>
        </w:rPr>
        <w:t>2</w:t>
      </w:r>
      <w:r>
        <w:rPr>
          <w:spacing w:val="16"/>
          <w:sz w:val="16"/>
        </w:rPr>
        <w:t> </w:t>
      </w:r>
      <w:r>
        <w:rPr>
          <w:position w:val="2"/>
          <w:sz w:val="24"/>
        </w:rPr>
        <w:t>x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R</w:t>
      </w:r>
      <w:r>
        <w:rPr>
          <w:sz w:val="16"/>
        </w:rPr>
        <w:t>O</w:t>
      </w:r>
    </w:p>
    <w:p>
      <w:pPr>
        <w:pStyle w:val="BodyText"/>
      </w:pPr>
    </w:p>
    <w:p>
      <w:pPr>
        <w:pStyle w:val="BodyText"/>
        <w:spacing w:before="187"/>
        <w:ind w:right="6815"/>
        <w:jc w:val="right"/>
      </w:pPr>
      <w:r>
        <w:rPr/>
        <w:t>Potentiometer</w:t>
      </w:r>
      <w:r>
        <w:rPr>
          <w:spacing w:val="-11"/>
        </w:rPr>
        <w:t> </w:t>
      </w:r>
      <w:r>
        <w:rPr/>
        <w:t>Outputs:</w:t>
      </w:r>
    </w:p>
    <w:p>
      <w:pPr>
        <w:spacing w:after="0"/>
        <w:jc w:val="right"/>
        <w:sectPr>
          <w:pgSz w:w="11910" w:h="16840"/>
          <w:pgMar w:top="1540" w:bottom="280" w:left="1340" w:right="1320"/>
        </w:sectPr>
      </w:pPr>
    </w:p>
    <w:p>
      <w:pPr>
        <w:pStyle w:val="BodyText"/>
        <w:spacing w:line="259" w:lineRule="auto" w:before="41"/>
        <w:ind w:left="210" w:right="6549"/>
      </w:pPr>
      <w:r>
        <w:rPr/>
        <w:t>Maximum Voltage = 4.8V</w:t>
      </w:r>
      <w:r>
        <w:rPr>
          <w:spacing w:val="-52"/>
        </w:rPr>
        <w:t> </w:t>
      </w:r>
      <w:r>
        <w:rPr/>
        <w:t>Minimum</w:t>
      </w:r>
      <w:r>
        <w:rPr>
          <w:spacing w:val="-7"/>
        </w:rPr>
        <w:t> </w:t>
      </w:r>
      <w:r>
        <w:rPr/>
        <w:t>Voltage</w:t>
      </w:r>
      <w:r>
        <w:rPr>
          <w:spacing w:val="-6"/>
        </w:rPr>
        <w:t> </w:t>
      </w:r>
      <w:r>
        <w:rPr/>
        <w:t>=</w:t>
      </w:r>
      <w:r>
        <w:rPr>
          <w:spacing w:val="-9"/>
        </w:rPr>
        <w:t> </w:t>
      </w:r>
      <w:r>
        <w:rPr/>
        <w:t>-4.4V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249076</wp:posOffset>
            </wp:positionV>
            <wp:extent cx="1093867" cy="1944624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3867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2114550</wp:posOffset>
            </wp:positionH>
            <wp:positionV relativeFrom="paragraph">
              <wp:posOffset>249711</wp:posOffset>
            </wp:positionV>
            <wp:extent cx="1074006" cy="1908619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006" cy="1908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78"/>
      </w:pPr>
      <w:r>
        <w:rPr/>
        <w:t>Circuit:</w:t>
      </w: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914717</wp:posOffset>
            </wp:positionH>
            <wp:positionV relativeFrom="paragraph">
              <wp:posOffset>120778</wp:posOffset>
            </wp:positionV>
            <wp:extent cx="4062984" cy="2285428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984" cy="228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9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Start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varying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VGS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potentiometer: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5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2256"/>
        <w:gridCol w:w="2254"/>
      </w:tblGrid>
      <w:tr>
        <w:trPr>
          <w:trHeight w:val="609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341" w:lineRule="exact"/>
              <w:ind w:left="822" w:right="810"/>
              <w:rPr>
                <w:b/>
                <w:sz w:val="28"/>
              </w:rPr>
            </w:pPr>
            <w:r>
              <w:rPr>
                <w:b/>
                <w:sz w:val="28"/>
              </w:rPr>
              <w:t>VGS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41" w:lineRule="exact"/>
              <w:ind w:left="821" w:right="817"/>
              <w:rPr>
                <w:b/>
                <w:sz w:val="28"/>
              </w:rPr>
            </w:pPr>
            <w:r>
              <w:rPr>
                <w:b/>
                <w:sz w:val="28"/>
              </w:rPr>
              <w:t>VDS</w:t>
            </w:r>
          </w:p>
        </w:tc>
        <w:tc>
          <w:tcPr>
            <w:tcW w:w="2256" w:type="dxa"/>
          </w:tcPr>
          <w:p>
            <w:pPr>
              <w:pStyle w:val="TableParagraph"/>
              <w:spacing w:line="341" w:lineRule="exact"/>
              <w:ind w:left="564" w:right="564"/>
              <w:rPr>
                <w:b/>
                <w:sz w:val="28"/>
              </w:rPr>
            </w:pPr>
            <w:r>
              <w:rPr>
                <w:b/>
                <w:sz w:val="28"/>
              </w:rPr>
              <w:t>VO</w:t>
            </w:r>
          </w:p>
        </w:tc>
        <w:tc>
          <w:tcPr>
            <w:tcW w:w="2254" w:type="dxa"/>
          </w:tcPr>
          <w:p>
            <w:pPr>
              <w:pStyle w:val="TableParagraph"/>
              <w:spacing w:line="341" w:lineRule="exact"/>
              <w:ind w:left="638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</w:tr>
      <w:tr>
        <w:trPr>
          <w:trHeight w:val="292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822" w:right="809"/>
              <w:rPr>
                <w:sz w:val="24"/>
              </w:rPr>
            </w:pPr>
            <w:r>
              <w:rPr>
                <w:sz w:val="24"/>
              </w:rPr>
              <w:t>0.2V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822" w:right="817"/>
              <w:rPr>
                <w:sz w:val="24"/>
              </w:rPr>
            </w:pPr>
            <w:r>
              <w:rPr>
                <w:sz w:val="24"/>
              </w:rPr>
              <w:t>3.99V</w:t>
            </w:r>
          </w:p>
        </w:tc>
        <w:tc>
          <w:tcPr>
            <w:tcW w:w="2256" w:type="dxa"/>
          </w:tcPr>
          <w:p>
            <w:pPr>
              <w:pStyle w:val="TableParagraph"/>
              <w:ind w:left="570" w:right="563"/>
              <w:rPr>
                <w:sz w:val="24"/>
              </w:rPr>
            </w:pPr>
            <w:r>
              <w:rPr>
                <w:sz w:val="24"/>
              </w:rPr>
              <w:t>-300mV</w:t>
            </w:r>
          </w:p>
        </w:tc>
        <w:tc>
          <w:tcPr>
            <w:tcW w:w="2254" w:type="dxa"/>
          </w:tcPr>
          <w:p>
            <w:pPr>
              <w:pStyle w:val="TableParagraph"/>
              <w:ind w:left="639"/>
              <w:rPr>
                <w:sz w:val="24"/>
              </w:rPr>
            </w:pPr>
            <w:r>
              <w:rPr>
                <w:sz w:val="24"/>
              </w:rPr>
              <w:t>300uA</w:t>
            </w:r>
          </w:p>
        </w:tc>
      </w:tr>
      <w:tr>
        <w:trPr>
          <w:trHeight w:val="295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4" w:lineRule="exact" w:before="1"/>
              <w:ind w:left="822" w:right="809"/>
              <w:rPr>
                <w:sz w:val="24"/>
              </w:rPr>
            </w:pPr>
            <w:r>
              <w:rPr>
                <w:sz w:val="24"/>
              </w:rPr>
              <w:t>0.3V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4" w:lineRule="exact" w:before="1"/>
              <w:ind w:left="822" w:right="817"/>
              <w:rPr>
                <w:sz w:val="24"/>
              </w:rPr>
            </w:pPr>
            <w:r>
              <w:rPr>
                <w:sz w:val="24"/>
              </w:rPr>
              <w:t>3.99V</w:t>
            </w:r>
          </w:p>
        </w:tc>
        <w:tc>
          <w:tcPr>
            <w:tcW w:w="2256" w:type="dxa"/>
          </w:tcPr>
          <w:p>
            <w:pPr>
              <w:pStyle w:val="TableParagraph"/>
              <w:spacing w:line="274" w:lineRule="exact" w:before="1"/>
              <w:ind w:left="570" w:right="563"/>
              <w:rPr>
                <w:sz w:val="24"/>
              </w:rPr>
            </w:pPr>
            <w:r>
              <w:rPr>
                <w:sz w:val="24"/>
              </w:rPr>
              <w:t>-300mV</w:t>
            </w:r>
          </w:p>
        </w:tc>
        <w:tc>
          <w:tcPr>
            <w:tcW w:w="2254" w:type="dxa"/>
          </w:tcPr>
          <w:p>
            <w:pPr>
              <w:pStyle w:val="TableParagraph"/>
              <w:spacing w:line="274" w:lineRule="exact" w:before="1"/>
              <w:ind w:left="639"/>
              <w:rPr>
                <w:sz w:val="24"/>
              </w:rPr>
            </w:pPr>
            <w:r>
              <w:rPr>
                <w:sz w:val="24"/>
              </w:rPr>
              <w:t>300uA</w:t>
            </w:r>
          </w:p>
        </w:tc>
      </w:tr>
      <w:tr>
        <w:trPr>
          <w:trHeight w:val="292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822" w:right="809"/>
              <w:rPr>
                <w:sz w:val="24"/>
              </w:rPr>
            </w:pPr>
            <w:r>
              <w:rPr>
                <w:sz w:val="24"/>
              </w:rPr>
              <w:t>0.4V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822" w:right="817"/>
              <w:rPr>
                <w:sz w:val="24"/>
              </w:rPr>
            </w:pPr>
            <w:r>
              <w:rPr>
                <w:sz w:val="24"/>
              </w:rPr>
              <w:t>3.98V</w:t>
            </w:r>
          </w:p>
        </w:tc>
        <w:tc>
          <w:tcPr>
            <w:tcW w:w="2256" w:type="dxa"/>
          </w:tcPr>
          <w:p>
            <w:pPr>
              <w:pStyle w:val="TableParagraph"/>
              <w:ind w:left="570" w:right="563"/>
              <w:rPr>
                <w:sz w:val="24"/>
              </w:rPr>
            </w:pPr>
            <w:r>
              <w:rPr>
                <w:sz w:val="24"/>
              </w:rPr>
              <w:t>-300mV</w:t>
            </w:r>
          </w:p>
        </w:tc>
        <w:tc>
          <w:tcPr>
            <w:tcW w:w="2254" w:type="dxa"/>
          </w:tcPr>
          <w:p>
            <w:pPr>
              <w:pStyle w:val="TableParagraph"/>
              <w:ind w:left="639"/>
              <w:rPr>
                <w:sz w:val="24"/>
              </w:rPr>
            </w:pPr>
            <w:r>
              <w:rPr>
                <w:sz w:val="24"/>
              </w:rPr>
              <w:t>300uA</w:t>
            </w:r>
          </w:p>
        </w:tc>
      </w:tr>
      <w:tr>
        <w:trPr>
          <w:trHeight w:val="292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822" w:right="809"/>
              <w:rPr>
                <w:sz w:val="24"/>
              </w:rPr>
            </w:pPr>
            <w:r>
              <w:rPr>
                <w:sz w:val="24"/>
              </w:rPr>
              <w:t>0.5V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822" w:right="817"/>
              <w:rPr>
                <w:sz w:val="24"/>
              </w:rPr>
            </w:pPr>
            <w:r>
              <w:rPr>
                <w:sz w:val="24"/>
              </w:rPr>
              <w:t>3.98V</w:t>
            </w:r>
          </w:p>
        </w:tc>
        <w:tc>
          <w:tcPr>
            <w:tcW w:w="2256" w:type="dxa"/>
          </w:tcPr>
          <w:p>
            <w:pPr>
              <w:pStyle w:val="TableParagraph"/>
              <w:ind w:left="570" w:right="563"/>
              <w:rPr>
                <w:sz w:val="24"/>
              </w:rPr>
            </w:pPr>
            <w:r>
              <w:rPr>
                <w:sz w:val="24"/>
              </w:rPr>
              <w:t>-300mV</w:t>
            </w:r>
          </w:p>
        </w:tc>
        <w:tc>
          <w:tcPr>
            <w:tcW w:w="2254" w:type="dxa"/>
          </w:tcPr>
          <w:p>
            <w:pPr>
              <w:pStyle w:val="TableParagraph"/>
              <w:ind w:left="639"/>
              <w:rPr>
                <w:sz w:val="24"/>
              </w:rPr>
            </w:pPr>
            <w:r>
              <w:rPr>
                <w:sz w:val="24"/>
              </w:rPr>
              <w:t>300uA</w:t>
            </w:r>
          </w:p>
        </w:tc>
      </w:tr>
      <w:tr>
        <w:trPr>
          <w:trHeight w:val="292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822" w:right="809"/>
              <w:rPr>
                <w:sz w:val="24"/>
              </w:rPr>
            </w:pPr>
            <w:r>
              <w:rPr>
                <w:sz w:val="24"/>
              </w:rPr>
              <w:t>0.6V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822" w:right="817"/>
              <w:rPr>
                <w:sz w:val="24"/>
              </w:rPr>
            </w:pPr>
            <w:r>
              <w:rPr>
                <w:sz w:val="24"/>
              </w:rPr>
              <w:t>3.99V</w:t>
            </w:r>
          </w:p>
        </w:tc>
        <w:tc>
          <w:tcPr>
            <w:tcW w:w="2256" w:type="dxa"/>
          </w:tcPr>
          <w:p>
            <w:pPr>
              <w:pStyle w:val="TableParagraph"/>
              <w:ind w:left="570" w:right="563"/>
              <w:rPr>
                <w:sz w:val="24"/>
              </w:rPr>
            </w:pPr>
            <w:r>
              <w:rPr>
                <w:sz w:val="24"/>
              </w:rPr>
              <w:t>-300mV</w:t>
            </w:r>
          </w:p>
        </w:tc>
        <w:tc>
          <w:tcPr>
            <w:tcW w:w="2254" w:type="dxa"/>
          </w:tcPr>
          <w:p>
            <w:pPr>
              <w:pStyle w:val="TableParagraph"/>
              <w:ind w:left="639"/>
              <w:rPr>
                <w:sz w:val="24"/>
              </w:rPr>
            </w:pPr>
            <w:r>
              <w:rPr>
                <w:sz w:val="24"/>
              </w:rPr>
              <w:t>300uA</w:t>
            </w:r>
          </w:p>
        </w:tc>
      </w:tr>
      <w:tr>
        <w:trPr>
          <w:trHeight w:val="294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5" w:lineRule="exact"/>
              <w:ind w:left="822" w:right="809"/>
              <w:rPr>
                <w:sz w:val="24"/>
              </w:rPr>
            </w:pPr>
            <w:r>
              <w:rPr>
                <w:sz w:val="24"/>
              </w:rPr>
              <w:t>0.7V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5" w:lineRule="exact"/>
              <w:ind w:left="822" w:right="817"/>
              <w:rPr>
                <w:sz w:val="24"/>
              </w:rPr>
            </w:pPr>
            <w:r>
              <w:rPr>
                <w:sz w:val="24"/>
              </w:rPr>
              <w:t>4.00V</w:t>
            </w:r>
          </w:p>
        </w:tc>
        <w:tc>
          <w:tcPr>
            <w:tcW w:w="2256" w:type="dxa"/>
          </w:tcPr>
          <w:p>
            <w:pPr>
              <w:pStyle w:val="TableParagraph"/>
              <w:spacing w:line="275" w:lineRule="exact"/>
              <w:ind w:left="570" w:right="563"/>
              <w:rPr>
                <w:sz w:val="24"/>
              </w:rPr>
            </w:pPr>
            <w:r>
              <w:rPr>
                <w:sz w:val="24"/>
              </w:rPr>
              <w:t>-300mV</w:t>
            </w:r>
          </w:p>
        </w:tc>
        <w:tc>
          <w:tcPr>
            <w:tcW w:w="2254" w:type="dxa"/>
          </w:tcPr>
          <w:p>
            <w:pPr>
              <w:pStyle w:val="TableParagraph"/>
              <w:spacing w:line="275" w:lineRule="exact"/>
              <w:ind w:left="639"/>
              <w:rPr>
                <w:sz w:val="24"/>
              </w:rPr>
            </w:pPr>
            <w:r>
              <w:rPr>
                <w:sz w:val="24"/>
              </w:rPr>
              <w:t>300uA</w:t>
            </w:r>
          </w:p>
        </w:tc>
      </w:tr>
      <w:tr>
        <w:trPr>
          <w:trHeight w:val="292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822" w:right="809"/>
              <w:rPr>
                <w:sz w:val="24"/>
              </w:rPr>
            </w:pPr>
            <w:r>
              <w:rPr>
                <w:sz w:val="24"/>
              </w:rPr>
              <w:t>0.8V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822" w:right="817"/>
              <w:rPr>
                <w:sz w:val="24"/>
              </w:rPr>
            </w:pPr>
            <w:r>
              <w:rPr>
                <w:sz w:val="24"/>
              </w:rPr>
              <w:t>3.99V</w:t>
            </w:r>
          </w:p>
        </w:tc>
        <w:tc>
          <w:tcPr>
            <w:tcW w:w="2256" w:type="dxa"/>
          </w:tcPr>
          <w:p>
            <w:pPr>
              <w:pStyle w:val="TableParagraph"/>
              <w:ind w:left="570" w:right="563"/>
              <w:rPr>
                <w:sz w:val="24"/>
              </w:rPr>
            </w:pPr>
            <w:r>
              <w:rPr>
                <w:sz w:val="24"/>
              </w:rPr>
              <w:t>-301mV</w:t>
            </w:r>
          </w:p>
        </w:tc>
        <w:tc>
          <w:tcPr>
            <w:tcW w:w="2254" w:type="dxa"/>
          </w:tcPr>
          <w:p>
            <w:pPr>
              <w:pStyle w:val="TableParagraph"/>
              <w:ind w:left="639"/>
              <w:rPr>
                <w:sz w:val="24"/>
              </w:rPr>
            </w:pPr>
            <w:r>
              <w:rPr>
                <w:sz w:val="24"/>
              </w:rPr>
              <w:t>301uA</w:t>
            </w:r>
          </w:p>
        </w:tc>
      </w:tr>
      <w:tr>
        <w:trPr>
          <w:trHeight w:val="292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822" w:right="809"/>
              <w:rPr>
                <w:sz w:val="24"/>
              </w:rPr>
            </w:pPr>
            <w:r>
              <w:rPr>
                <w:sz w:val="24"/>
              </w:rPr>
              <w:t>0.9V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822" w:right="817"/>
              <w:rPr>
                <w:sz w:val="24"/>
              </w:rPr>
            </w:pPr>
            <w:r>
              <w:rPr>
                <w:sz w:val="24"/>
              </w:rPr>
              <w:t>3.99V</w:t>
            </w:r>
          </w:p>
        </w:tc>
        <w:tc>
          <w:tcPr>
            <w:tcW w:w="2256" w:type="dxa"/>
          </w:tcPr>
          <w:p>
            <w:pPr>
              <w:pStyle w:val="TableParagraph"/>
              <w:ind w:left="570" w:right="563"/>
              <w:rPr>
                <w:sz w:val="24"/>
              </w:rPr>
            </w:pPr>
            <w:r>
              <w:rPr>
                <w:sz w:val="24"/>
              </w:rPr>
              <w:t>-300mV</w:t>
            </w:r>
          </w:p>
        </w:tc>
        <w:tc>
          <w:tcPr>
            <w:tcW w:w="2254" w:type="dxa"/>
          </w:tcPr>
          <w:p>
            <w:pPr>
              <w:pStyle w:val="TableParagraph"/>
              <w:ind w:left="639"/>
              <w:rPr>
                <w:sz w:val="24"/>
              </w:rPr>
            </w:pPr>
            <w:r>
              <w:rPr>
                <w:sz w:val="24"/>
              </w:rPr>
              <w:t>300uA</w:t>
            </w:r>
          </w:p>
        </w:tc>
      </w:tr>
      <w:tr>
        <w:trPr>
          <w:trHeight w:val="292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822" w:right="808"/>
              <w:rPr>
                <w:sz w:val="24"/>
              </w:rPr>
            </w:pPr>
            <w:r>
              <w:rPr>
                <w:sz w:val="24"/>
              </w:rPr>
              <w:t>1V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822" w:right="817"/>
              <w:rPr>
                <w:sz w:val="24"/>
              </w:rPr>
            </w:pPr>
            <w:r>
              <w:rPr>
                <w:sz w:val="24"/>
              </w:rPr>
              <w:t>9.98V</w:t>
            </w:r>
          </w:p>
        </w:tc>
        <w:tc>
          <w:tcPr>
            <w:tcW w:w="2256" w:type="dxa"/>
          </w:tcPr>
          <w:p>
            <w:pPr>
              <w:pStyle w:val="TableParagraph"/>
              <w:ind w:left="570" w:right="563"/>
              <w:rPr>
                <w:sz w:val="24"/>
              </w:rPr>
            </w:pPr>
            <w:r>
              <w:rPr>
                <w:sz w:val="24"/>
              </w:rPr>
              <w:t>-400mV</w:t>
            </w:r>
          </w:p>
        </w:tc>
        <w:tc>
          <w:tcPr>
            <w:tcW w:w="2254" w:type="dxa"/>
          </w:tcPr>
          <w:p>
            <w:pPr>
              <w:pStyle w:val="TableParagraph"/>
              <w:ind w:left="639"/>
              <w:rPr>
                <w:sz w:val="24"/>
              </w:rPr>
            </w:pPr>
            <w:r>
              <w:rPr>
                <w:sz w:val="24"/>
              </w:rPr>
              <w:t>400uA</w:t>
            </w:r>
          </w:p>
        </w:tc>
      </w:tr>
      <w:tr>
        <w:trPr>
          <w:trHeight w:val="292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822" w:right="809"/>
              <w:rPr>
                <w:sz w:val="24"/>
              </w:rPr>
            </w:pPr>
            <w:r>
              <w:rPr>
                <w:sz w:val="24"/>
              </w:rPr>
              <w:t>1.2V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822" w:right="817"/>
              <w:rPr>
                <w:sz w:val="24"/>
              </w:rPr>
            </w:pPr>
            <w:r>
              <w:rPr>
                <w:sz w:val="24"/>
              </w:rPr>
              <w:t>3.98V</w:t>
            </w:r>
          </w:p>
        </w:tc>
        <w:tc>
          <w:tcPr>
            <w:tcW w:w="2256" w:type="dxa"/>
          </w:tcPr>
          <w:p>
            <w:pPr>
              <w:pStyle w:val="TableParagraph"/>
              <w:ind w:left="570" w:right="563"/>
              <w:rPr>
                <w:sz w:val="24"/>
              </w:rPr>
            </w:pPr>
            <w:r>
              <w:rPr>
                <w:sz w:val="24"/>
              </w:rPr>
              <w:t>-860mV</w:t>
            </w:r>
          </w:p>
        </w:tc>
        <w:tc>
          <w:tcPr>
            <w:tcW w:w="2254" w:type="dxa"/>
          </w:tcPr>
          <w:p>
            <w:pPr>
              <w:pStyle w:val="TableParagraph"/>
              <w:ind w:left="639"/>
              <w:rPr>
                <w:sz w:val="24"/>
              </w:rPr>
            </w:pPr>
            <w:r>
              <w:rPr>
                <w:sz w:val="24"/>
              </w:rPr>
              <w:t>860uA</w:t>
            </w:r>
          </w:p>
        </w:tc>
      </w:tr>
      <w:tr>
        <w:trPr>
          <w:trHeight w:val="294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3" w:lineRule="exact" w:before="1"/>
              <w:ind w:left="822" w:right="809"/>
              <w:rPr>
                <w:sz w:val="24"/>
              </w:rPr>
            </w:pPr>
            <w:r>
              <w:rPr>
                <w:sz w:val="24"/>
              </w:rPr>
              <w:t>1.4V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 w:before="1"/>
              <w:ind w:left="822" w:right="817"/>
              <w:rPr>
                <w:sz w:val="24"/>
              </w:rPr>
            </w:pPr>
            <w:r>
              <w:rPr>
                <w:sz w:val="24"/>
              </w:rPr>
              <w:t>3.95V</w:t>
            </w:r>
          </w:p>
        </w:tc>
        <w:tc>
          <w:tcPr>
            <w:tcW w:w="2256" w:type="dxa"/>
          </w:tcPr>
          <w:p>
            <w:pPr>
              <w:pStyle w:val="TableParagraph"/>
              <w:spacing w:line="273" w:lineRule="exact" w:before="1"/>
              <w:ind w:left="570" w:right="564"/>
              <w:rPr>
                <w:sz w:val="24"/>
              </w:rPr>
            </w:pPr>
            <w:r>
              <w:rPr>
                <w:sz w:val="24"/>
              </w:rPr>
              <w:t>-1.1V</w:t>
            </w:r>
          </w:p>
        </w:tc>
        <w:tc>
          <w:tcPr>
            <w:tcW w:w="2254" w:type="dxa"/>
          </w:tcPr>
          <w:p>
            <w:pPr>
              <w:pStyle w:val="TableParagraph"/>
              <w:spacing w:line="273" w:lineRule="exact" w:before="1"/>
              <w:ind w:left="639"/>
              <w:rPr>
                <w:sz w:val="24"/>
              </w:rPr>
            </w:pPr>
            <w:r>
              <w:rPr>
                <w:sz w:val="24"/>
              </w:rPr>
              <w:t>1.1mA</w:t>
            </w:r>
          </w:p>
        </w:tc>
      </w:tr>
      <w:tr>
        <w:trPr>
          <w:trHeight w:val="292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822" w:right="809"/>
              <w:rPr>
                <w:sz w:val="24"/>
              </w:rPr>
            </w:pPr>
            <w:r>
              <w:rPr>
                <w:sz w:val="24"/>
              </w:rPr>
              <w:t>1.6V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822" w:right="817"/>
              <w:rPr>
                <w:sz w:val="24"/>
              </w:rPr>
            </w:pPr>
            <w:r>
              <w:rPr>
                <w:sz w:val="24"/>
              </w:rPr>
              <w:t>3.96V</w:t>
            </w:r>
          </w:p>
        </w:tc>
        <w:tc>
          <w:tcPr>
            <w:tcW w:w="2256" w:type="dxa"/>
          </w:tcPr>
          <w:p>
            <w:pPr>
              <w:pStyle w:val="TableParagraph"/>
              <w:ind w:left="570" w:right="564"/>
              <w:rPr>
                <w:sz w:val="24"/>
              </w:rPr>
            </w:pPr>
            <w:r>
              <w:rPr>
                <w:sz w:val="24"/>
              </w:rPr>
              <w:t>-1.3V</w:t>
            </w:r>
          </w:p>
        </w:tc>
        <w:tc>
          <w:tcPr>
            <w:tcW w:w="2254" w:type="dxa"/>
          </w:tcPr>
          <w:p>
            <w:pPr>
              <w:pStyle w:val="TableParagraph"/>
              <w:ind w:left="639"/>
              <w:rPr>
                <w:sz w:val="24"/>
              </w:rPr>
            </w:pPr>
            <w:r>
              <w:rPr>
                <w:sz w:val="24"/>
              </w:rPr>
              <w:t>1.3mA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380" w:bottom="280" w:left="1340" w:right="1320"/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2256"/>
        <w:gridCol w:w="2254"/>
      </w:tblGrid>
      <w:tr>
        <w:trPr>
          <w:trHeight w:val="292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3" w:lineRule="exact"/>
              <w:ind w:left="822" w:right="809"/>
              <w:rPr>
                <w:sz w:val="24"/>
              </w:rPr>
            </w:pPr>
            <w:r>
              <w:rPr>
                <w:sz w:val="24"/>
              </w:rPr>
              <w:t>1.8V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/>
              <w:ind w:right="834"/>
              <w:jc w:val="right"/>
              <w:rPr>
                <w:sz w:val="24"/>
              </w:rPr>
            </w:pPr>
            <w:r>
              <w:rPr>
                <w:sz w:val="24"/>
              </w:rPr>
              <w:t>3.98V</w:t>
            </w:r>
          </w:p>
        </w:tc>
        <w:tc>
          <w:tcPr>
            <w:tcW w:w="2256" w:type="dxa"/>
          </w:tcPr>
          <w:p>
            <w:pPr>
              <w:pStyle w:val="TableParagraph"/>
              <w:spacing w:line="273" w:lineRule="exact"/>
              <w:ind w:left="570" w:right="564"/>
              <w:rPr>
                <w:sz w:val="24"/>
              </w:rPr>
            </w:pPr>
            <w:r>
              <w:rPr>
                <w:sz w:val="24"/>
              </w:rPr>
              <w:t>-1.6V</w:t>
            </w:r>
          </w:p>
        </w:tc>
        <w:tc>
          <w:tcPr>
            <w:tcW w:w="2254" w:type="dxa"/>
          </w:tcPr>
          <w:p>
            <w:pPr>
              <w:pStyle w:val="TableParagraph"/>
              <w:spacing w:line="273" w:lineRule="exact"/>
              <w:ind w:right="797"/>
              <w:jc w:val="right"/>
              <w:rPr>
                <w:sz w:val="24"/>
              </w:rPr>
            </w:pPr>
            <w:r>
              <w:rPr>
                <w:sz w:val="24"/>
              </w:rPr>
              <w:t>1.6mA</w:t>
            </w:r>
          </w:p>
        </w:tc>
      </w:tr>
      <w:tr>
        <w:trPr>
          <w:trHeight w:val="292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822" w:right="808"/>
              <w:rPr>
                <w:sz w:val="24"/>
              </w:rPr>
            </w:pPr>
            <w:r>
              <w:rPr>
                <w:sz w:val="24"/>
              </w:rPr>
              <w:t>2V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right="834"/>
              <w:jc w:val="right"/>
              <w:rPr>
                <w:sz w:val="24"/>
              </w:rPr>
            </w:pPr>
            <w:r>
              <w:rPr>
                <w:sz w:val="24"/>
              </w:rPr>
              <w:t>3.98V</w:t>
            </w:r>
          </w:p>
        </w:tc>
        <w:tc>
          <w:tcPr>
            <w:tcW w:w="2256" w:type="dxa"/>
          </w:tcPr>
          <w:p>
            <w:pPr>
              <w:pStyle w:val="TableParagraph"/>
              <w:ind w:left="570" w:right="564"/>
              <w:rPr>
                <w:sz w:val="24"/>
              </w:rPr>
            </w:pPr>
            <w:r>
              <w:rPr>
                <w:sz w:val="24"/>
              </w:rPr>
              <w:t>-1.9V</w:t>
            </w:r>
          </w:p>
        </w:tc>
        <w:tc>
          <w:tcPr>
            <w:tcW w:w="2254" w:type="dxa"/>
          </w:tcPr>
          <w:p>
            <w:pPr>
              <w:pStyle w:val="TableParagraph"/>
              <w:ind w:right="797"/>
              <w:jc w:val="right"/>
              <w:rPr>
                <w:sz w:val="24"/>
              </w:rPr>
            </w:pPr>
            <w:r>
              <w:rPr>
                <w:sz w:val="24"/>
              </w:rPr>
              <w:t>1.9mA</w:t>
            </w:r>
          </w:p>
        </w:tc>
      </w:tr>
      <w:tr>
        <w:trPr>
          <w:trHeight w:val="294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3" w:lineRule="exact" w:before="1"/>
              <w:ind w:left="822" w:right="808"/>
              <w:rPr>
                <w:sz w:val="24"/>
              </w:rPr>
            </w:pPr>
            <w:r>
              <w:rPr>
                <w:sz w:val="24"/>
              </w:rPr>
              <w:t>3V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 w:before="1"/>
              <w:ind w:right="834"/>
              <w:jc w:val="right"/>
              <w:rPr>
                <w:sz w:val="24"/>
              </w:rPr>
            </w:pPr>
            <w:r>
              <w:rPr>
                <w:sz w:val="24"/>
              </w:rPr>
              <w:t>3.95V</w:t>
            </w:r>
          </w:p>
        </w:tc>
        <w:tc>
          <w:tcPr>
            <w:tcW w:w="2256" w:type="dxa"/>
          </w:tcPr>
          <w:p>
            <w:pPr>
              <w:pStyle w:val="TableParagraph"/>
              <w:spacing w:line="273" w:lineRule="exact" w:before="1"/>
              <w:ind w:left="570" w:right="561"/>
              <w:rPr>
                <w:sz w:val="24"/>
              </w:rPr>
            </w:pPr>
            <w:r>
              <w:rPr>
                <w:sz w:val="24"/>
              </w:rPr>
              <w:t>-2.65V</w:t>
            </w:r>
          </w:p>
        </w:tc>
        <w:tc>
          <w:tcPr>
            <w:tcW w:w="2254" w:type="dxa"/>
          </w:tcPr>
          <w:p>
            <w:pPr>
              <w:pStyle w:val="TableParagraph"/>
              <w:spacing w:line="273" w:lineRule="exact" w:before="1"/>
              <w:ind w:right="734"/>
              <w:jc w:val="right"/>
              <w:rPr>
                <w:sz w:val="24"/>
              </w:rPr>
            </w:pPr>
            <w:r>
              <w:rPr>
                <w:sz w:val="24"/>
              </w:rPr>
              <w:t>2.65mA</w:t>
            </w:r>
          </w:p>
        </w:tc>
      </w:tr>
      <w:tr>
        <w:trPr>
          <w:trHeight w:val="292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822" w:right="808"/>
              <w:rPr>
                <w:sz w:val="24"/>
              </w:rPr>
            </w:pPr>
            <w:r>
              <w:rPr>
                <w:sz w:val="24"/>
              </w:rPr>
              <w:t>4V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right="834"/>
              <w:jc w:val="right"/>
              <w:rPr>
                <w:sz w:val="24"/>
              </w:rPr>
            </w:pPr>
            <w:r>
              <w:rPr>
                <w:sz w:val="24"/>
              </w:rPr>
              <w:t>3.92V</w:t>
            </w:r>
          </w:p>
        </w:tc>
        <w:tc>
          <w:tcPr>
            <w:tcW w:w="2256" w:type="dxa"/>
          </w:tcPr>
          <w:p>
            <w:pPr>
              <w:pStyle w:val="TableParagraph"/>
              <w:ind w:left="570" w:right="561"/>
              <w:rPr>
                <w:sz w:val="24"/>
              </w:rPr>
            </w:pPr>
            <w:r>
              <w:rPr>
                <w:sz w:val="24"/>
              </w:rPr>
              <w:t>-3.24V</w:t>
            </w:r>
          </w:p>
        </w:tc>
        <w:tc>
          <w:tcPr>
            <w:tcW w:w="2254" w:type="dxa"/>
          </w:tcPr>
          <w:p>
            <w:pPr>
              <w:pStyle w:val="TableParagraph"/>
              <w:ind w:right="734"/>
              <w:jc w:val="right"/>
              <w:rPr>
                <w:sz w:val="24"/>
              </w:rPr>
            </w:pPr>
            <w:r>
              <w:rPr>
                <w:sz w:val="24"/>
              </w:rPr>
              <w:t>3.24mA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p>
      <w:pPr>
        <w:spacing w:before="44"/>
        <w:ind w:left="100" w:right="0" w:firstLine="0"/>
        <w:jc w:val="left"/>
        <w:rPr>
          <w:b/>
          <w:sz w:val="28"/>
        </w:rPr>
      </w:pPr>
      <w:r>
        <w:rPr>
          <w:b/>
          <w:position w:val="2"/>
          <w:sz w:val="28"/>
        </w:rPr>
        <w:t>V</w:t>
      </w:r>
      <w:r>
        <w:rPr>
          <w:b/>
          <w:sz w:val="18"/>
        </w:rPr>
        <w:t>GS</w:t>
      </w:r>
      <w:r>
        <w:rPr>
          <w:b/>
          <w:spacing w:val="20"/>
          <w:sz w:val="18"/>
        </w:rPr>
        <w:t> </w:t>
      </w:r>
      <w:r>
        <w:rPr>
          <w:b/>
          <w:position w:val="2"/>
          <w:sz w:val="28"/>
        </w:rPr>
        <w:t>=</w:t>
      </w:r>
      <w:r>
        <w:rPr>
          <w:b/>
          <w:spacing w:val="-2"/>
          <w:position w:val="2"/>
          <w:sz w:val="28"/>
        </w:rPr>
        <w:t> </w:t>
      </w:r>
      <w:r>
        <w:rPr>
          <w:b/>
          <w:position w:val="2"/>
          <w:sz w:val="28"/>
        </w:rPr>
        <w:t>0.3V</w:t>
      </w: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120096</wp:posOffset>
            </wp:positionV>
            <wp:extent cx="3941844" cy="2217039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844" cy="2217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position w:val="2"/>
          <w:sz w:val="28"/>
        </w:rPr>
        <w:t>V</w:t>
      </w:r>
      <w:r>
        <w:rPr>
          <w:b/>
          <w:sz w:val="18"/>
        </w:rPr>
        <w:t>GS</w:t>
      </w:r>
      <w:r>
        <w:rPr>
          <w:b/>
          <w:spacing w:val="19"/>
          <w:sz w:val="18"/>
        </w:rPr>
        <w:t> </w:t>
      </w:r>
      <w:r>
        <w:rPr>
          <w:b/>
          <w:position w:val="2"/>
          <w:sz w:val="28"/>
        </w:rPr>
        <w:t>=</w:t>
      </w:r>
      <w:r>
        <w:rPr>
          <w:b/>
          <w:spacing w:val="-1"/>
          <w:position w:val="2"/>
          <w:sz w:val="28"/>
        </w:rPr>
        <w:t> </w:t>
      </w:r>
      <w:r>
        <w:rPr>
          <w:b/>
          <w:position w:val="2"/>
          <w:sz w:val="28"/>
        </w:rPr>
        <w:t>1V</w:t>
      </w:r>
    </w:p>
    <w:p>
      <w:pPr>
        <w:pStyle w:val="BodyTex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118118</wp:posOffset>
            </wp:positionV>
            <wp:extent cx="4008558" cy="2254758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558" cy="2254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4"/>
        <w:ind w:left="100" w:right="0" w:firstLine="0"/>
        <w:jc w:val="left"/>
        <w:rPr>
          <w:b/>
          <w:sz w:val="28"/>
        </w:rPr>
      </w:pPr>
      <w:r>
        <w:rPr>
          <w:b/>
          <w:position w:val="2"/>
          <w:sz w:val="28"/>
        </w:rPr>
        <w:t>V</w:t>
      </w:r>
      <w:r>
        <w:rPr>
          <w:b/>
          <w:sz w:val="18"/>
        </w:rPr>
        <w:t>GS</w:t>
      </w:r>
      <w:r>
        <w:rPr>
          <w:b/>
          <w:spacing w:val="20"/>
          <w:sz w:val="18"/>
        </w:rPr>
        <w:t> </w:t>
      </w:r>
      <w:r>
        <w:rPr>
          <w:b/>
          <w:position w:val="2"/>
          <w:sz w:val="28"/>
        </w:rPr>
        <w:t>=</w:t>
      </w:r>
      <w:r>
        <w:rPr>
          <w:b/>
          <w:spacing w:val="-2"/>
          <w:position w:val="2"/>
          <w:sz w:val="28"/>
        </w:rPr>
        <w:t> </w:t>
      </w:r>
      <w:r>
        <w:rPr>
          <w:b/>
          <w:position w:val="2"/>
          <w:sz w:val="28"/>
        </w:rPr>
        <w:t>1.6V</w:t>
      </w:r>
    </w:p>
    <w:p>
      <w:pPr>
        <w:spacing w:after="0"/>
        <w:jc w:val="left"/>
        <w:rPr>
          <w:sz w:val="28"/>
        </w:rPr>
        <w:sectPr>
          <w:pgSz w:w="11910" w:h="16840"/>
          <w:pgMar w:top="142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3910020" cy="2199417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0020" cy="219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15"/>
        </w:rPr>
      </w:pPr>
    </w:p>
    <w:p>
      <w:pPr>
        <w:spacing w:before="44"/>
        <w:ind w:left="100" w:right="0" w:firstLine="0"/>
        <w:jc w:val="left"/>
        <w:rPr>
          <w:b/>
          <w:sz w:val="28"/>
        </w:rPr>
      </w:pPr>
      <w:r>
        <w:rPr>
          <w:b/>
          <w:position w:val="2"/>
          <w:sz w:val="28"/>
        </w:rPr>
        <w:t>V</w:t>
      </w:r>
      <w:r>
        <w:rPr>
          <w:b/>
          <w:sz w:val="18"/>
        </w:rPr>
        <w:t>GS</w:t>
      </w:r>
      <w:r>
        <w:rPr>
          <w:b/>
          <w:spacing w:val="19"/>
          <w:sz w:val="18"/>
        </w:rPr>
        <w:t> </w:t>
      </w:r>
      <w:r>
        <w:rPr>
          <w:b/>
          <w:position w:val="2"/>
          <w:sz w:val="28"/>
        </w:rPr>
        <w:t>=</w:t>
      </w:r>
      <w:r>
        <w:rPr>
          <w:b/>
          <w:spacing w:val="-1"/>
          <w:position w:val="2"/>
          <w:sz w:val="28"/>
        </w:rPr>
        <w:t> </w:t>
      </w:r>
      <w:r>
        <w:rPr>
          <w:b/>
          <w:position w:val="2"/>
          <w:sz w:val="28"/>
        </w:rPr>
        <w:t>3V</w:t>
      </w: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118934</wp:posOffset>
            </wp:positionV>
            <wp:extent cx="4038275" cy="2271522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275" cy="2271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8"/>
        <w:rPr>
          <w:b/>
          <w:sz w:val="33"/>
        </w:rPr>
      </w:pPr>
    </w:p>
    <w:p>
      <w:pPr>
        <w:spacing w:line="369" w:lineRule="auto" w:before="0"/>
        <w:ind w:left="100" w:right="5066" w:firstLine="0"/>
        <w:jc w:val="left"/>
        <w:rPr>
          <w:sz w:val="18"/>
        </w:rPr>
      </w:pPr>
      <w:r>
        <w:rPr>
          <w:position w:val="2"/>
          <w:sz w:val="28"/>
        </w:rPr>
        <w:t>The</w:t>
      </w:r>
      <w:r>
        <w:rPr>
          <w:spacing w:val="-11"/>
          <w:position w:val="2"/>
          <w:sz w:val="28"/>
        </w:rPr>
        <w:t> </w:t>
      </w:r>
      <w:r>
        <w:rPr>
          <w:position w:val="2"/>
          <w:sz w:val="28"/>
        </w:rPr>
        <w:t>Variation</w:t>
      </w:r>
      <w:r>
        <w:rPr>
          <w:spacing w:val="-11"/>
          <w:position w:val="2"/>
          <w:sz w:val="28"/>
        </w:rPr>
        <w:t> </w:t>
      </w:r>
      <w:r>
        <w:rPr>
          <w:position w:val="2"/>
          <w:sz w:val="28"/>
        </w:rPr>
        <w:t>of</w:t>
      </w:r>
      <w:r>
        <w:rPr>
          <w:spacing w:val="-9"/>
          <w:position w:val="2"/>
          <w:sz w:val="28"/>
        </w:rPr>
        <w:t> </w:t>
      </w:r>
      <w:r>
        <w:rPr>
          <w:position w:val="2"/>
          <w:sz w:val="28"/>
        </w:rPr>
        <w:t>V</w:t>
      </w:r>
      <w:r>
        <w:rPr>
          <w:sz w:val="18"/>
        </w:rPr>
        <w:t>out</w:t>
      </w:r>
      <w:r>
        <w:rPr>
          <w:spacing w:val="-6"/>
          <w:sz w:val="18"/>
        </w:rPr>
        <w:t> </w:t>
      </w:r>
      <w:r>
        <w:rPr>
          <w:position w:val="2"/>
          <w:sz w:val="28"/>
        </w:rPr>
        <w:t>at</w:t>
      </w:r>
      <w:r>
        <w:rPr>
          <w:spacing w:val="-11"/>
          <w:position w:val="2"/>
          <w:sz w:val="28"/>
        </w:rPr>
        <w:t> </w:t>
      </w:r>
      <w:r>
        <w:rPr>
          <w:position w:val="2"/>
          <w:sz w:val="28"/>
        </w:rPr>
        <w:t>different</w:t>
      </w:r>
      <w:r>
        <w:rPr>
          <w:spacing w:val="-9"/>
          <w:position w:val="2"/>
          <w:sz w:val="28"/>
        </w:rPr>
        <w:t> </w:t>
      </w:r>
      <w:r>
        <w:rPr>
          <w:position w:val="2"/>
          <w:sz w:val="28"/>
        </w:rPr>
        <w:t>V</w:t>
      </w:r>
      <w:r>
        <w:rPr>
          <w:sz w:val="18"/>
        </w:rPr>
        <w:t>GS</w:t>
      </w:r>
      <w:r>
        <w:rPr>
          <w:position w:val="2"/>
          <w:sz w:val="28"/>
        </w:rPr>
        <w:t>:</w:t>
      </w:r>
      <w:r>
        <w:rPr>
          <w:spacing w:val="-60"/>
          <w:position w:val="2"/>
          <w:sz w:val="28"/>
        </w:rPr>
        <w:t> </w:t>
      </w:r>
      <w:r>
        <w:rPr>
          <w:position w:val="2"/>
          <w:sz w:val="28"/>
        </w:rPr>
        <w:t>Green</w:t>
      </w:r>
      <w:r>
        <w:rPr>
          <w:spacing w:val="-3"/>
          <w:position w:val="2"/>
          <w:sz w:val="28"/>
        </w:rPr>
        <w:t> </w:t>
      </w:r>
      <w:r>
        <w:rPr>
          <w:position w:val="2"/>
          <w:sz w:val="28"/>
        </w:rPr>
        <w:t>–</w:t>
      </w:r>
      <w:r>
        <w:rPr>
          <w:spacing w:val="-2"/>
          <w:position w:val="2"/>
          <w:sz w:val="28"/>
        </w:rPr>
        <w:t> </w:t>
      </w:r>
      <w:r>
        <w:rPr>
          <w:position w:val="2"/>
          <w:sz w:val="28"/>
        </w:rPr>
        <w:t>V</w:t>
      </w:r>
      <w:r>
        <w:rPr>
          <w:sz w:val="18"/>
        </w:rPr>
        <w:t>out</w:t>
      </w:r>
    </w:p>
    <w:p>
      <w:pPr>
        <w:spacing w:before="3"/>
        <w:ind w:left="100" w:right="0" w:firstLine="0"/>
        <w:jc w:val="left"/>
        <w:rPr>
          <w:sz w:val="18"/>
        </w:rPr>
      </w:pPr>
      <w:r>
        <w:rPr>
          <w:position w:val="2"/>
          <w:sz w:val="28"/>
        </w:rPr>
        <w:t>Yellow</w:t>
      </w:r>
      <w:r>
        <w:rPr>
          <w:spacing w:val="-8"/>
          <w:position w:val="2"/>
          <w:sz w:val="28"/>
        </w:rPr>
        <w:t> </w:t>
      </w:r>
      <w:r>
        <w:rPr>
          <w:position w:val="2"/>
          <w:sz w:val="28"/>
        </w:rPr>
        <w:t>-</w:t>
      </w:r>
      <w:r>
        <w:rPr>
          <w:spacing w:val="-7"/>
          <w:position w:val="2"/>
          <w:sz w:val="28"/>
        </w:rPr>
        <w:t> </w:t>
      </w:r>
      <w:r>
        <w:rPr>
          <w:position w:val="2"/>
          <w:sz w:val="28"/>
        </w:rPr>
        <w:t>V</w:t>
      </w:r>
      <w:r>
        <w:rPr>
          <w:sz w:val="18"/>
        </w:rPr>
        <w:t>DS</w:t>
      </w:r>
    </w:p>
    <w:p>
      <w:pPr>
        <w:spacing w:after="0"/>
        <w:jc w:val="left"/>
        <w:rPr>
          <w:sz w:val="18"/>
        </w:rPr>
        <w:sectPr>
          <w:pgSz w:w="11910" w:h="16840"/>
          <w:pgMar w:top="142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317858" cy="2428779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858" cy="242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143637</wp:posOffset>
            </wp:positionV>
            <wp:extent cx="4266833" cy="2400109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833" cy="2400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2681097</wp:posOffset>
            </wp:positionV>
            <wp:extent cx="4337015" cy="2439162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015" cy="2439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1"/>
        <w:numPr>
          <w:ilvl w:val="0"/>
          <w:numId w:val="1"/>
        </w:numPr>
        <w:tabs>
          <w:tab w:pos="381" w:val="left" w:leader="none"/>
        </w:tabs>
        <w:spacing w:line="240" w:lineRule="auto" w:before="20" w:after="0"/>
        <w:ind w:left="380" w:right="0" w:hanging="281"/>
        <w:jc w:val="left"/>
        <w:rPr>
          <w:u w:val="none"/>
        </w:rPr>
      </w:pPr>
      <w:r>
        <w:rPr>
          <w:rFonts w:ascii="Times New Roman"/>
          <w:b w:val="0"/>
          <w:i w:val="0"/>
          <w:spacing w:val="-9"/>
          <w:w w:val="100"/>
          <w:u w:val="thick"/>
        </w:rPr>
        <w:t> </w:t>
      </w:r>
      <w:r>
        <w:rPr>
          <w:u w:val="thick"/>
        </w:rPr>
        <w:t>I</w:t>
      </w:r>
      <w:r>
        <w:rPr>
          <w:u w:val="thick"/>
          <w:vertAlign w:val="subscript"/>
        </w:rPr>
        <w:t>D</w:t>
      </w:r>
      <w:r>
        <w:rPr>
          <w:spacing w:val="-7"/>
          <w:u w:val="thick"/>
          <w:vertAlign w:val="baseline"/>
        </w:rPr>
        <w:t> </w:t>
      </w:r>
      <w:r>
        <w:rPr>
          <w:u w:val="thick"/>
          <w:vertAlign w:val="baseline"/>
        </w:rPr>
        <w:t>vs</w:t>
      </w:r>
      <w:r>
        <w:rPr>
          <w:spacing w:val="-10"/>
          <w:u w:val="thick"/>
          <w:vertAlign w:val="baseline"/>
        </w:rPr>
        <w:t> </w:t>
      </w:r>
      <w:r>
        <w:rPr>
          <w:u w:val="thick"/>
          <w:vertAlign w:val="baseline"/>
        </w:rPr>
        <w:t>V</w:t>
      </w:r>
      <w:r>
        <w:rPr>
          <w:u w:val="thick"/>
          <w:vertAlign w:val="subscript"/>
        </w:rPr>
        <w:t>GS</w:t>
      </w:r>
      <w:r>
        <w:rPr>
          <w:spacing w:val="-7"/>
          <w:u w:val="thick"/>
          <w:vertAlign w:val="baseline"/>
        </w:rPr>
        <w:t> </w:t>
      </w:r>
      <w:r>
        <w:rPr>
          <w:u w:val="thick"/>
          <w:vertAlign w:val="baseline"/>
        </w:rPr>
        <w:t>characteristics</w:t>
      </w:r>
      <w:r>
        <w:rPr>
          <w:spacing w:val="-6"/>
          <w:u w:val="thick"/>
          <w:vertAlign w:val="baseline"/>
        </w:rPr>
        <w:t> </w:t>
      </w:r>
      <w:r>
        <w:rPr>
          <w:u w:val="thick"/>
          <w:vertAlign w:val="baseline"/>
        </w:rPr>
        <w:t>and</w:t>
      </w:r>
      <w:r>
        <w:rPr>
          <w:spacing w:val="-7"/>
          <w:u w:val="thick"/>
          <w:vertAlign w:val="baseline"/>
        </w:rPr>
        <w:t> </w:t>
      </w:r>
      <w:r>
        <w:rPr>
          <w:u w:val="thick"/>
          <w:vertAlign w:val="baseline"/>
        </w:rPr>
        <w:t>parameter</w:t>
      </w:r>
      <w:r>
        <w:rPr>
          <w:spacing w:val="-8"/>
          <w:u w:val="thick"/>
          <w:vertAlign w:val="baseline"/>
        </w:rPr>
        <w:t> </w:t>
      </w:r>
      <w:r>
        <w:rPr>
          <w:u w:val="thick"/>
          <w:vertAlign w:val="baseline"/>
        </w:rPr>
        <w:t>extraction</w:t>
      </w:r>
    </w:p>
    <w:p>
      <w:pPr>
        <w:spacing w:after="0" w:line="240" w:lineRule="auto"/>
        <w:jc w:val="left"/>
        <w:sectPr>
          <w:pgSz w:w="11910" w:h="16840"/>
          <w:pgMar w:top="1420" w:bottom="280" w:left="1340" w:right="1320"/>
        </w:sectPr>
      </w:pPr>
    </w:p>
    <w:p>
      <w:pPr>
        <w:pStyle w:val="Heading4"/>
        <w:numPr>
          <w:ilvl w:val="0"/>
          <w:numId w:val="2"/>
        </w:numPr>
        <w:tabs>
          <w:tab w:pos="485" w:val="left" w:leader="none"/>
        </w:tabs>
        <w:spacing w:line="240" w:lineRule="auto" w:before="21" w:after="0"/>
        <w:ind w:left="484" w:right="0" w:hanging="385"/>
        <w:jc w:val="left"/>
      </w:pPr>
      <w:r>
        <w:rPr/>
        <w:t>Plot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ID</w:t>
      </w:r>
      <w:r>
        <w:rPr>
          <w:spacing w:val="-2"/>
        </w:rPr>
        <w:t> </w:t>
      </w:r>
      <w:r>
        <w:rPr/>
        <w:t>vs</w:t>
      </w:r>
      <w:r>
        <w:rPr>
          <w:spacing w:val="-3"/>
        </w:rPr>
        <w:t> </w:t>
      </w:r>
      <w:r>
        <w:rPr/>
        <w:t>VGS</w:t>
      </w:r>
    </w:p>
    <w:p>
      <w:pPr>
        <w:pStyle w:val="BodyText"/>
        <w:spacing w:before="186"/>
        <w:ind w:left="100"/>
      </w:pPr>
      <w:r>
        <w:rPr/>
        <w:t>To</w:t>
      </w:r>
      <w:r>
        <w:rPr>
          <w:spacing w:val="-6"/>
        </w:rPr>
        <w:t> </w:t>
      </w:r>
      <w:r>
        <w:rPr/>
        <w:t>sweep</w:t>
      </w:r>
      <w:r>
        <w:rPr>
          <w:spacing w:val="-6"/>
        </w:rPr>
        <w:t> </w:t>
      </w:r>
      <w:r>
        <w:rPr/>
        <w:t>VGS,</w:t>
      </w:r>
      <w:r>
        <w:rPr>
          <w:spacing w:val="-8"/>
        </w:rPr>
        <w:t> </w:t>
      </w:r>
      <w:r>
        <w:rPr/>
        <w:t>connect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generator</w:t>
      </w:r>
      <w:r>
        <w:rPr>
          <w:spacing w:val="-8"/>
        </w:rPr>
        <w:t> </w:t>
      </w:r>
      <w:r>
        <w:rPr/>
        <w:t>across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gate</w:t>
      </w:r>
      <w:r>
        <w:rPr>
          <w:spacing w:val="-6"/>
        </w:rPr>
        <w:t> </w:t>
      </w:r>
      <w:r>
        <w:rPr/>
        <w:t>terminal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</w:p>
    <w:p>
      <w:pPr>
        <w:pStyle w:val="BodyText"/>
        <w:spacing w:line="259" w:lineRule="auto" w:before="24"/>
        <w:ind w:left="100"/>
      </w:pPr>
      <w:r>
        <w:rPr/>
        <w:t>potentiometer</w:t>
      </w:r>
      <w:r>
        <w:rPr>
          <w:spacing w:val="-7"/>
        </w:rPr>
        <w:t> </w:t>
      </w:r>
      <w:r>
        <w:rPr/>
        <w:t>across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drain</w:t>
      </w:r>
      <w:r>
        <w:rPr>
          <w:spacing w:val="-6"/>
        </w:rPr>
        <w:t> </w:t>
      </w:r>
      <w:r>
        <w:rPr/>
        <w:t>terminal.</w:t>
      </w:r>
      <w:r>
        <w:rPr>
          <w:spacing w:val="-7"/>
        </w:rPr>
        <w:t> </w:t>
      </w:r>
      <w:r>
        <w:rPr/>
        <w:t>Give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sinusoidal</w:t>
      </w:r>
      <w:r>
        <w:rPr>
          <w:spacing w:val="-7"/>
        </w:rPr>
        <w:t> </w:t>
      </w:r>
      <w:r>
        <w:rPr/>
        <w:t>signal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generator</w:t>
      </w:r>
      <w:r>
        <w:rPr>
          <w:spacing w:val="-8"/>
        </w:rPr>
        <w:t> </w:t>
      </w:r>
      <w:r>
        <w:rPr/>
        <w:t>to</w:t>
      </w:r>
      <w:r>
        <w:rPr>
          <w:spacing w:val="-51"/>
        </w:rPr>
        <w:t> </w:t>
      </w:r>
      <w:r>
        <w:rPr/>
        <w:t>the gate.</w:t>
      </w:r>
    </w:p>
    <w:p>
      <w:pPr>
        <w:spacing w:line="259" w:lineRule="auto" w:before="159"/>
        <w:ind w:left="100" w:right="115" w:firstLine="0"/>
        <w:jc w:val="left"/>
        <w:rPr>
          <w:sz w:val="22"/>
        </w:rPr>
      </w:pP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determine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value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VT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given</w:t>
      </w:r>
      <w:r>
        <w:rPr>
          <w:spacing w:val="-3"/>
          <w:sz w:val="22"/>
        </w:rPr>
        <w:t> </w:t>
      </w:r>
      <w:r>
        <w:rPr>
          <w:sz w:val="22"/>
        </w:rPr>
        <w:t>NMOS,</w:t>
      </w:r>
      <w:r>
        <w:rPr>
          <w:spacing w:val="-2"/>
          <w:sz w:val="22"/>
        </w:rPr>
        <w:t> </w:t>
      </w:r>
      <w:r>
        <w:rPr>
          <w:sz w:val="22"/>
        </w:rPr>
        <w:t>bias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MOSFET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linear</w:t>
      </w:r>
      <w:r>
        <w:rPr>
          <w:spacing w:val="-3"/>
          <w:sz w:val="22"/>
        </w:rPr>
        <w:t> </w:t>
      </w:r>
      <w:r>
        <w:rPr>
          <w:sz w:val="22"/>
        </w:rPr>
        <w:t>region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47"/>
          <w:sz w:val="22"/>
        </w:rPr>
        <w:t> </w:t>
      </w:r>
      <w:r>
        <w:rPr>
          <w:position w:val="2"/>
          <w:sz w:val="22"/>
        </w:rPr>
        <w:t>sufficiently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smaller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value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V</w:t>
      </w:r>
      <w:r>
        <w:rPr>
          <w:sz w:val="14"/>
        </w:rPr>
        <w:t>DS</w:t>
      </w:r>
      <w:r>
        <w:rPr>
          <w:position w:val="2"/>
          <w:sz w:val="22"/>
        </w:rPr>
        <w:t>=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100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mV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plot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ID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vs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VGS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by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sweeping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VGS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from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0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4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V.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27"/>
        </w:rPr>
      </w:pPr>
    </w:p>
    <w:p>
      <w:pPr>
        <w:spacing w:before="1"/>
        <w:ind w:left="100" w:right="0" w:firstLine="0"/>
        <w:jc w:val="left"/>
        <w:rPr>
          <w:sz w:val="22"/>
        </w:rPr>
      </w:pPr>
      <w:r>
        <w:rPr>
          <w:position w:val="2"/>
          <w:sz w:val="22"/>
        </w:rPr>
        <w:t>Thus,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V</w:t>
      </w:r>
      <w:r>
        <w:rPr>
          <w:sz w:val="14"/>
        </w:rPr>
        <w:t>DS</w:t>
      </w:r>
      <w:r>
        <w:rPr>
          <w:spacing w:val="18"/>
          <w:sz w:val="14"/>
        </w:rPr>
        <w:t> </w:t>
      </w:r>
      <w:r>
        <w:rPr>
          <w:position w:val="2"/>
          <w:sz w:val="22"/>
        </w:rPr>
        <w:t>=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100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mV</w:t>
      </w:r>
    </w:p>
    <w:p>
      <w:pPr>
        <w:spacing w:before="180"/>
        <w:ind w:left="100" w:right="0" w:firstLine="0"/>
        <w:jc w:val="left"/>
        <w:rPr>
          <w:sz w:val="14"/>
        </w:rPr>
      </w:pPr>
      <w:r>
        <w:rPr>
          <w:position w:val="2"/>
          <w:sz w:val="22"/>
        </w:rPr>
        <w:t>We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know,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V</w:t>
      </w:r>
      <w:r>
        <w:rPr>
          <w:sz w:val="14"/>
        </w:rPr>
        <w:t>OUT</w:t>
      </w:r>
      <w:r>
        <w:rPr>
          <w:spacing w:val="-4"/>
          <w:sz w:val="14"/>
        </w:rPr>
        <w:t> </w:t>
      </w:r>
      <w:r>
        <w:rPr>
          <w:position w:val="2"/>
          <w:sz w:val="22"/>
        </w:rPr>
        <w:t>=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-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I</w:t>
      </w:r>
      <w:r>
        <w:rPr>
          <w:sz w:val="14"/>
        </w:rPr>
        <w:t>D</w:t>
      </w:r>
      <w:r>
        <w:rPr>
          <w:spacing w:val="15"/>
          <w:sz w:val="14"/>
        </w:rPr>
        <w:t> </w:t>
      </w:r>
      <w:r>
        <w:rPr>
          <w:position w:val="2"/>
          <w:sz w:val="22"/>
        </w:rPr>
        <w:t>X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R</w:t>
      </w:r>
      <w:r>
        <w:rPr>
          <w:sz w:val="14"/>
        </w:rPr>
        <w:t>O</w:t>
      </w:r>
    </w:p>
    <w:p>
      <w:pPr>
        <w:pStyle w:val="BodyText"/>
        <w:spacing w:before="1"/>
        <w:rPr>
          <w:sz w:val="15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2256"/>
        <w:gridCol w:w="2254"/>
      </w:tblGrid>
      <w:tr>
        <w:trPr>
          <w:trHeight w:val="417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ind w:left="856" w:right="0"/>
              <w:jc w:val="left"/>
              <w:rPr>
                <w:b/>
                <w:i/>
                <w:sz w:val="32"/>
              </w:rPr>
            </w:pPr>
            <w:r>
              <w:rPr>
                <w:b/>
                <w:i/>
                <w:sz w:val="32"/>
              </w:rPr>
              <w:t>VDS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40" w:lineRule="auto"/>
              <w:ind w:right="851"/>
              <w:jc w:val="right"/>
              <w:rPr>
                <w:b/>
                <w:i/>
                <w:sz w:val="32"/>
              </w:rPr>
            </w:pPr>
            <w:r>
              <w:rPr>
                <w:b/>
                <w:i/>
                <w:sz w:val="32"/>
              </w:rPr>
              <w:t>VGS</w:t>
            </w:r>
          </w:p>
        </w:tc>
        <w:tc>
          <w:tcPr>
            <w:tcW w:w="2256" w:type="dxa"/>
          </w:tcPr>
          <w:p>
            <w:pPr>
              <w:pStyle w:val="TableParagraph"/>
              <w:spacing w:line="240" w:lineRule="auto"/>
              <w:ind w:left="567" w:right="564"/>
              <w:rPr>
                <w:b/>
                <w:i/>
                <w:sz w:val="32"/>
              </w:rPr>
            </w:pPr>
            <w:r>
              <w:rPr>
                <w:b/>
                <w:i/>
                <w:sz w:val="32"/>
              </w:rPr>
              <w:t>VOUT</w:t>
            </w:r>
          </w:p>
        </w:tc>
        <w:tc>
          <w:tcPr>
            <w:tcW w:w="2254" w:type="dxa"/>
          </w:tcPr>
          <w:p>
            <w:pPr>
              <w:pStyle w:val="TableParagraph"/>
              <w:spacing w:line="240" w:lineRule="auto"/>
              <w:ind w:left="633"/>
              <w:rPr>
                <w:b/>
                <w:i/>
                <w:sz w:val="32"/>
              </w:rPr>
            </w:pPr>
            <w:r>
              <w:rPr>
                <w:b/>
                <w:i/>
                <w:sz w:val="32"/>
              </w:rPr>
              <w:t>ID</w:t>
            </w:r>
          </w:p>
        </w:tc>
      </w:tr>
      <w:tr>
        <w:trPr>
          <w:trHeight w:val="292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906" w:right="0"/>
              <w:jc w:val="left"/>
              <w:rPr>
                <w:sz w:val="24"/>
              </w:rPr>
            </w:pPr>
            <w:r>
              <w:rPr>
                <w:sz w:val="24"/>
              </w:rPr>
              <w:t>0.1V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right="834"/>
              <w:jc w:val="right"/>
              <w:rPr>
                <w:sz w:val="24"/>
              </w:rPr>
            </w:pPr>
            <w:r>
              <w:rPr>
                <w:sz w:val="24"/>
              </w:rPr>
              <w:t>3.99V</w:t>
            </w:r>
          </w:p>
        </w:tc>
        <w:tc>
          <w:tcPr>
            <w:tcW w:w="2256" w:type="dxa"/>
          </w:tcPr>
          <w:p>
            <w:pPr>
              <w:pStyle w:val="TableParagraph"/>
              <w:ind w:left="570" w:right="564"/>
              <w:rPr>
                <w:sz w:val="24"/>
              </w:rPr>
            </w:pPr>
            <w:r>
              <w:rPr>
                <w:sz w:val="24"/>
              </w:rPr>
              <w:t>-2.1mV</w:t>
            </w:r>
          </w:p>
        </w:tc>
        <w:tc>
          <w:tcPr>
            <w:tcW w:w="2254" w:type="dxa"/>
          </w:tcPr>
          <w:p>
            <w:pPr>
              <w:pStyle w:val="TableParagraph"/>
              <w:ind w:left="640" w:right="628"/>
              <w:rPr>
                <w:sz w:val="24"/>
              </w:rPr>
            </w:pPr>
            <w:r>
              <w:rPr>
                <w:sz w:val="24"/>
              </w:rPr>
              <w:t>2.1uA</w:t>
            </w:r>
          </w:p>
        </w:tc>
      </w:tr>
      <w:tr>
        <w:trPr>
          <w:trHeight w:val="292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906" w:right="0"/>
              <w:jc w:val="left"/>
              <w:rPr>
                <w:sz w:val="24"/>
              </w:rPr>
            </w:pPr>
            <w:r>
              <w:rPr>
                <w:sz w:val="24"/>
              </w:rPr>
              <w:t>0.5V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right="834"/>
              <w:jc w:val="right"/>
              <w:rPr>
                <w:sz w:val="24"/>
              </w:rPr>
            </w:pPr>
            <w:r>
              <w:rPr>
                <w:sz w:val="24"/>
              </w:rPr>
              <w:t>3.99V</w:t>
            </w:r>
          </w:p>
        </w:tc>
        <w:tc>
          <w:tcPr>
            <w:tcW w:w="2256" w:type="dxa"/>
          </w:tcPr>
          <w:p>
            <w:pPr>
              <w:pStyle w:val="TableParagraph"/>
              <w:ind w:left="570" w:right="562"/>
              <w:rPr>
                <w:sz w:val="24"/>
              </w:rPr>
            </w:pPr>
            <w:r>
              <w:rPr>
                <w:sz w:val="24"/>
              </w:rPr>
              <w:t>-5.15mV</w:t>
            </w:r>
          </w:p>
        </w:tc>
        <w:tc>
          <w:tcPr>
            <w:tcW w:w="2254" w:type="dxa"/>
          </w:tcPr>
          <w:p>
            <w:pPr>
              <w:pStyle w:val="TableParagraph"/>
              <w:ind w:left="640"/>
              <w:rPr>
                <w:sz w:val="24"/>
              </w:rPr>
            </w:pPr>
            <w:r>
              <w:rPr>
                <w:sz w:val="24"/>
              </w:rPr>
              <w:t>5.15uA</w:t>
            </w:r>
          </w:p>
        </w:tc>
      </w:tr>
      <w:tr>
        <w:trPr>
          <w:trHeight w:val="294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3" w:lineRule="exact" w:before="1"/>
              <w:ind w:left="822" w:right="808"/>
              <w:rPr>
                <w:sz w:val="24"/>
              </w:rPr>
            </w:pPr>
            <w:r>
              <w:rPr>
                <w:sz w:val="24"/>
              </w:rPr>
              <w:t>1V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 w:before="1"/>
              <w:ind w:right="834"/>
              <w:jc w:val="right"/>
              <w:rPr>
                <w:sz w:val="24"/>
              </w:rPr>
            </w:pPr>
            <w:r>
              <w:rPr>
                <w:sz w:val="24"/>
              </w:rPr>
              <w:t>3.97V</w:t>
            </w:r>
          </w:p>
        </w:tc>
        <w:tc>
          <w:tcPr>
            <w:tcW w:w="2256" w:type="dxa"/>
          </w:tcPr>
          <w:p>
            <w:pPr>
              <w:pStyle w:val="TableParagraph"/>
              <w:spacing w:line="273" w:lineRule="exact" w:before="1"/>
              <w:ind w:left="570" w:right="562"/>
              <w:rPr>
                <w:sz w:val="24"/>
              </w:rPr>
            </w:pPr>
            <w:r>
              <w:rPr>
                <w:sz w:val="24"/>
              </w:rPr>
              <w:t>-9.925mV</w:t>
            </w:r>
          </w:p>
        </w:tc>
        <w:tc>
          <w:tcPr>
            <w:tcW w:w="2254" w:type="dxa"/>
          </w:tcPr>
          <w:p>
            <w:pPr>
              <w:pStyle w:val="TableParagraph"/>
              <w:spacing w:line="273" w:lineRule="exact" w:before="1"/>
              <w:ind w:left="638"/>
              <w:rPr>
                <w:sz w:val="24"/>
              </w:rPr>
            </w:pPr>
            <w:r>
              <w:rPr>
                <w:sz w:val="24"/>
              </w:rPr>
              <w:t>9.925uA</w:t>
            </w:r>
          </w:p>
        </w:tc>
      </w:tr>
      <w:tr>
        <w:trPr>
          <w:trHeight w:val="292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822" w:right="808"/>
              <w:rPr>
                <w:sz w:val="24"/>
              </w:rPr>
            </w:pPr>
            <w:r>
              <w:rPr>
                <w:sz w:val="24"/>
              </w:rPr>
              <w:t>2V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right="834"/>
              <w:jc w:val="right"/>
              <w:rPr>
                <w:sz w:val="24"/>
              </w:rPr>
            </w:pPr>
            <w:r>
              <w:rPr>
                <w:sz w:val="24"/>
              </w:rPr>
              <w:t>4.00V</w:t>
            </w:r>
          </w:p>
        </w:tc>
        <w:tc>
          <w:tcPr>
            <w:tcW w:w="2256" w:type="dxa"/>
          </w:tcPr>
          <w:p>
            <w:pPr>
              <w:pStyle w:val="TableParagraph"/>
              <w:ind w:left="570" w:right="564"/>
              <w:rPr>
                <w:sz w:val="24"/>
              </w:rPr>
            </w:pPr>
            <w:r>
              <w:rPr>
                <w:sz w:val="24"/>
              </w:rPr>
              <w:t>-22.375mV</w:t>
            </w:r>
          </w:p>
        </w:tc>
        <w:tc>
          <w:tcPr>
            <w:tcW w:w="2254" w:type="dxa"/>
          </w:tcPr>
          <w:p>
            <w:pPr>
              <w:pStyle w:val="TableParagraph"/>
              <w:ind w:left="640"/>
              <w:rPr>
                <w:sz w:val="24"/>
              </w:rPr>
            </w:pPr>
            <w:r>
              <w:rPr>
                <w:sz w:val="24"/>
              </w:rPr>
              <w:t>22.375uA</w:t>
            </w:r>
          </w:p>
        </w:tc>
      </w:tr>
      <w:tr>
        <w:trPr>
          <w:trHeight w:val="292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822" w:right="808"/>
              <w:rPr>
                <w:sz w:val="24"/>
              </w:rPr>
            </w:pPr>
            <w:r>
              <w:rPr>
                <w:sz w:val="24"/>
              </w:rPr>
              <w:t>3V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ind w:right="834"/>
              <w:jc w:val="right"/>
              <w:rPr>
                <w:sz w:val="24"/>
              </w:rPr>
            </w:pPr>
            <w:r>
              <w:rPr>
                <w:sz w:val="24"/>
              </w:rPr>
              <w:t>3.98V</w:t>
            </w:r>
          </w:p>
        </w:tc>
        <w:tc>
          <w:tcPr>
            <w:tcW w:w="2256" w:type="dxa"/>
          </w:tcPr>
          <w:p>
            <w:pPr>
              <w:pStyle w:val="TableParagraph"/>
              <w:ind w:left="570" w:right="564"/>
              <w:rPr>
                <w:sz w:val="24"/>
              </w:rPr>
            </w:pPr>
            <w:r>
              <w:rPr>
                <w:sz w:val="24"/>
              </w:rPr>
              <w:t>-30.475mV</w:t>
            </w:r>
          </w:p>
        </w:tc>
        <w:tc>
          <w:tcPr>
            <w:tcW w:w="2254" w:type="dxa"/>
          </w:tcPr>
          <w:p>
            <w:pPr>
              <w:pStyle w:val="TableParagraph"/>
              <w:ind w:left="640"/>
              <w:rPr>
                <w:sz w:val="24"/>
              </w:rPr>
            </w:pPr>
            <w:r>
              <w:rPr>
                <w:sz w:val="24"/>
              </w:rPr>
              <w:t>30.475uA</w:t>
            </w:r>
          </w:p>
        </w:tc>
      </w:tr>
      <w:tr>
        <w:trPr>
          <w:trHeight w:val="294" w:hRule="atLeast"/>
        </w:trPr>
        <w:tc>
          <w:tcPr>
            <w:tcW w:w="225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5" w:lineRule="exact"/>
              <w:ind w:left="822" w:right="808"/>
              <w:rPr>
                <w:sz w:val="24"/>
              </w:rPr>
            </w:pPr>
            <w:r>
              <w:rPr>
                <w:sz w:val="24"/>
              </w:rPr>
              <w:t>4V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5" w:lineRule="exact"/>
              <w:ind w:right="834"/>
              <w:jc w:val="right"/>
              <w:rPr>
                <w:sz w:val="24"/>
              </w:rPr>
            </w:pPr>
            <w:r>
              <w:rPr>
                <w:sz w:val="24"/>
              </w:rPr>
              <w:t>3.99V</w:t>
            </w:r>
          </w:p>
        </w:tc>
        <w:tc>
          <w:tcPr>
            <w:tcW w:w="2256" w:type="dxa"/>
          </w:tcPr>
          <w:p>
            <w:pPr>
              <w:pStyle w:val="TableParagraph"/>
              <w:spacing w:line="275" w:lineRule="exact"/>
              <w:ind w:left="570" w:right="562"/>
              <w:rPr>
                <w:sz w:val="24"/>
              </w:rPr>
            </w:pPr>
            <w:r>
              <w:rPr>
                <w:sz w:val="24"/>
              </w:rPr>
              <w:t>-37.50mV</w:t>
            </w:r>
          </w:p>
        </w:tc>
        <w:tc>
          <w:tcPr>
            <w:tcW w:w="2254" w:type="dxa"/>
          </w:tcPr>
          <w:p>
            <w:pPr>
              <w:pStyle w:val="TableParagraph"/>
              <w:spacing w:line="275" w:lineRule="exact"/>
              <w:ind w:left="638"/>
              <w:rPr>
                <w:sz w:val="24"/>
              </w:rPr>
            </w:pPr>
            <w:r>
              <w:rPr>
                <w:sz w:val="24"/>
              </w:rPr>
              <w:t>37.50uA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151675</wp:posOffset>
            </wp:positionV>
            <wp:extent cx="3531616" cy="1986534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616" cy="1986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2262923</wp:posOffset>
            </wp:positionV>
            <wp:extent cx="3532060" cy="1986438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060" cy="1986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6840"/>
          <w:pgMar w:top="140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3658263" cy="2057780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263" cy="20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</w:p>
    <w:p>
      <w:pPr>
        <w:pStyle w:val="Heading4"/>
        <w:numPr>
          <w:ilvl w:val="0"/>
          <w:numId w:val="2"/>
        </w:numPr>
        <w:tabs>
          <w:tab w:pos="485" w:val="left" w:leader="none"/>
        </w:tabs>
        <w:spacing w:line="240" w:lineRule="auto" w:before="43" w:after="0"/>
        <w:ind w:left="484" w:right="0" w:hanging="385"/>
        <w:jc w:val="left"/>
        <w:rPr>
          <w:sz w:val="18"/>
        </w:rPr>
      </w:pPr>
      <w:r>
        <w:rPr>
          <w:position w:val="2"/>
        </w:rPr>
        <w:t>Finding</w:t>
      </w:r>
      <w:r>
        <w:rPr>
          <w:spacing w:val="-1"/>
          <w:position w:val="2"/>
        </w:rPr>
        <w:t> </w:t>
      </w:r>
      <w:r>
        <w:rPr>
          <w:position w:val="2"/>
        </w:rPr>
        <w:t>V</w:t>
      </w:r>
      <w:r>
        <w:rPr>
          <w:sz w:val="18"/>
        </w:rPr>
        <w:t>T</w:t>
      </w:r>
    </w:p>
    <w:p>
      <w:pPr>
        <w:spacing w:line="400" w:lineRule="auto" w:before="188"/>
        <w:ind w:left="100" w:right="2307" w:firstLine="0"/>
        <w:jc w:val="left"/>
        <w:rPr>
          <w:sz w:val="22"/>
        </w:rPr>
      </w:pPr>
      <w:r>
        <w:rPr>
          <w:position w:val="2"/>
          <w:sz w:val="22"/>
        </w:rPr>
        <w:t>Bias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MOSFET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in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linear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region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by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using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sufficiently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smaller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value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V</w:t>
      </w:r>
      <w:r>
        <w:rPr>
          <w:sz w:val="14"/>
        </w:rPr>
        <w:t>DS</w:t>
      </w:r>
      <w:r>
        <w:rPr>
          <w:position w:val="2"/>
          <w:sz w:val="22"/>
        </w:rPr>
        <w:t>.</w:t>
      </w:r>
      <w:r>
        <w:rPr>
          <w:spacing w:val="-47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value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of V</w:t>
      </w:r>
      <w:r>
        <w:rPr>
          <w:sz w:val="14"/>
        </w:rPr>
        <w:t>DS</w:t>
      </w:r>
      <w:r>
        <w:rPr>
          <w:spacing w:val="19"/>
          <w:sz w:val="14"/>
        </w:rPr>
        <w:t> </w:t>
      </w:r>
      <w:r>
        <w:rPr>
          <w:position w:val="2"/>
          <w:sz w:val="22"/>
        </w:rPr>
        <w:t>is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= 100mV</w:t>
      </w:r>
    </w:p>
    <w:p>
      <w:pPr>
        <w:pStyle w:val="BodyText"/>
        <w:spacing w:before="4"/>
        <w:ind w:left="100"/>
      </w:pPr>
      <w:r>
        <w:rPr/>
        <w:t>We</w:t>
      </w:r>
      <w:r>
        <w:rPr>
          <w:spacing w:val="-4"/>
        </w:rPr>
        <w:t> </w:t>
      </w:r>
      <w:r>
        <w:rPr/>
        <w:t>now</w:t>
      </w:r>
      <w:r>
        <w:rPr>
          <w:spacing w:val="-5"/>
        </w:rPr>
        <w:t> </w:t>
      </w:r>
      <w:r>
        <w:rPr/>
        <w:t>try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examine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maximum</w:t>
      </w:r>
      <w:r>
        <w:rPr>
          <w:spacing w:val="-2"/>
        </w:rPr>
        <w:t> </w:t>
      </w:r>
      <w:r>
        <w:rPr/>
        <w:t>slope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curve</w:t>
      </w:r>
      <w:r>
        <w:rPr>
          <w:spacing w:val="-5"/>
        </w:rPr>
        <w:t> </w:t>
      </w:r>
      <w:r>
        <w:rPr/>
        <w:t>obtained.</w:t>
      </w:r>
    </w:p>
    <w:p>
      <w:pPr>
        <w:spacing w:line="400" w:lineRule="auto" w:before="181"/>
        <w:ind w:left="100" w:right="3632" w:firstLine="0"/>
        <w:jc w:val="left"/>
        <w:rPr>
          <w:sz w:val="22"/>
        </w:rPr>
      </w:pPr>
      <w:r>
        <w:rPr>
          <w:position w:val="2"/>
          <w:sz w:val="22"/>
        </w:rPr>
        <w:t>At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point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(V</w:t>
      </w:r>
      <w:r>
        <w:rPr>
          <w:sz w:val="14"/>
        </w:rPr>
        <w:t>GS</w:t>
      </w:r>
      <w:r>
        <w:rPr>
          <w:position w:val="2"/>
          <w:sz w:val="22"/>
        </w:rPr>
        <w:t>,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V</w:t>
      </w:r>
      <w:r>
        <w:rPr>
          <w:sz w:val="14"/>
        </w:rPr>
        <w:t>OUT</w:t>
      </w:r>
      <w:r>
        <w:rPr>
          <w:position w:val="2"/>
          <w:sz w:val="22"/>
        </w:rPr>
        <w:t>)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=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(1.8,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-1.85)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we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can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observe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max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slope</w:t>
      </w:r>
      <w:r>
        <w:rPr>
          <w:spacing w:val="-47"/>
          <w:position w:val="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value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maximum</w:t>
      </w:r>
      <w:r>
        <w:rPr>
          <w:spacing w:val="-4"/>
          <w:sz w:val="22"/>
        </w:rPr>
        <w:t> </w:t>
      </w:r>
      <w:r>
        <w:rPr>
          <w:sz w:val="22"/>
        </w:rPr>
        <w:t>slope =</w:t>
      </w:r>
      <w:r>
        <w:rPr>
          <w:spacing w:val="-2"/>
          <w:sz w:val="22"/>
        </w:rPr>
        <w:t> </w:t>
      </w:r>
      <w:r>
        <w:rPr>
          <w:sz w:val="22"/>
        </w:rPr>
        <w:t>(−2.1</w:t>
      </w:r>
      <w:r>
        <w:rPr>
          <w:spacing w:val="-1"/>
          <w:sz w:val="22"/>
        </w:rPr>
        <w:t> </w:t>
      </w:r>
      <w:r>
        <w:rPr>
          <w:sz w:val="22"/>
        </w:rPr>
        <w:t>+1.85)</w:t>
      </w:r>
      <w:r>
        <w:rPr>
          <w:spacing w:val="-4"/>
          <w:sz w:val="22"/>
        </w:rPr>
        <w:t> </w:t>
      </w:r>
      <w:r>
        <w:rPr>
          <w:sz w:val="22"/>
        </w:rPr>
        <w:t>/ (1.95</w:t>
      </w:r>
      <w:r>
        <w:rPr>
          <w:spacing w:val="-2"/>
          <w:sz w:val="22"/>
        </w:rPr>
        <w:t> </w:t>
      </w:r>
      <w:r>
        <w:rPr>
          <w:sz w:val="22"/>
        </w:rPr>
        <w:t>−</w:t>
      </w:r>
      <w:r>
        <w:rPr>
          <w:spacing w:val="-3"/>
          <w:sz w:val="22"/>
        </w:rPr>
        <w:t> </w:t>
      </w:r>
      <w:r>
        <w:rPr>
          <w:sz w:val="22"/>
        </w:rPr>
        <w:t>1.8)</w:t>
      </w:r>
    </w:p>
    <w:p>
      <w:pPr>
        <w:spacing w:before="4"/>
        <w:ind w:left="3137" w:right="0" w:firstLine="0"/>
        <w:jc w:val="left"/>
        <w:rPr>
          <w:sz w:val="22"/>
        </w:rPr>
      </w:pPr>
      <w:r>
        <w:rPr>
          <w:sz w:val="22"/>
        </w:rPr>
        <w:t>=</w:t>
      </w:r>
      <w:r>
        <w:rPr>
          <w:spacing w:val="-5"/>
          <w:sz w:val="22"/>
        </w:rPr>
        <w:t> </w:t>
      </w:r>
      <w:r>
        <w:rPr>
          <w:sz w:val="22"/>
        </w:rPr>
        <w:t>-1.7(approx).</w:t>
      </w:r>
    </w:p>
    <w:p>
      <w:pPr>
        <w:spacing w:before="181"/>
        <w:ind w:left="100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points</w:t>
      </w:r>
      <w:r>
        <w:rPr>
          <w:spacing w:val="-3"/>
          <w:sz w:val="22"/>
        </w:rPr>
        <w:t> </w:t>
      </w:r>
      <w:r>
        <w:rPr>
          <w:sz w:val="22"/>
        </w:rPr>
        <w:t>used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measure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slope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(1.8,</w:t>
      </w:r>
      <w:r>
        <w:rPr>
          <w:spacing w:val="-1"/>
          <w:sz w:val="22"/>
        </w:rPr>
        <w:t> </w:t>
      </w:r>
      <w:r>
        <w:rPr>
          <w:sz w:val="22"/>
        </w:rPr>
        <w:t>-1.85)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(1.95,</w:t>
      </w:r>
      <w:r>
        <w:rPr>
          <w:spacing w:val="-1"/>
          <w:sz w:val="22"/>
        </w:rPr>
        <w:t> </w:t>
      </w:r>
      <w:r>
        <w:rPr>
          <w:sz w:val="22"/>
        </w:rPr>
        <w:t>-2.1).</w:t>
      </w:r>
    </w:p>
    <w:p>
      <w:pPr>
        <w:spacing w:line="256" w:lineRule="auto" w:before="182"/>
        <w:ind w:left="100" w:right="0" w:firstLine="0"/>
        <w:jc w:val="left"/>
        <w:rPr>
          <w:sz w:val="22"/>
        </w:rPr>
      </w:pPr>
      <w:r>
        <w:rPr>
          <w:position w:val="2"/>
          <w:sz w:val="22"/>
        </w:rPr>
        <w:t>Threshold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Voltage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(V</w:t>
      </w:r>
      <w:r>
        <w:rPr>
          <w:sz w:val="14"/>
        </w:rPr>
        <w:t>T</w:t>
      </w:r>
      <w:r>
        <w:rPr>
          <w:position w:val="2"/>
          <w:sz w:val="22"/>
        </w:rPr>
        <w:t>)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can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be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obtained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when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point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intersection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tangent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drawn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at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max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slope</w:t>
      </w:r>
      <w:r>
        <w:rPr>
          <w:spacing w:val="-47"/>
          <w:position w:val="2"/>
          <w:sz w:val="22"/>
        </w:rPr>
        <w:t> </w:t>
      </w:r>
      <w:r>
        <w:rPr>
          <w:position w:val="2"/>
          <w:sz w:val="22"/>
        </w:rPr>
        <w:t>point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with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V</w:t>
      </w:r>
      <w:r>
        <w:rPr>
          <w:sz w:val="14"/>
        </w:rPr>
        <w:t>GS</w:t>
      </w:r>
      <w:r>
        <w:rPr>
          <w:spacing w:val="19"/>
          <w:sz w:val="14"/>
        </w:rPr>
        <w:t> </w:t>
      </w:r>
      <w:r>
        <w:rPr>
          <w:position w:val="2"/>
          <w:sz w:val="22"/>
        </w:rPr>
        <w:t>axis.</w:t>
      </w:r>
    </w:p>
    <w:p>
      <w:pPr>
        <w:spacing w:before="164"/>
        <w:ind w:left="100" w:right="0" w:firstLine="0"/>
        <w:jc w:val="left"/>
        <w:rPr>
          <w:sz w:val="22"/>
        </w:rPr>
      </w:pPr>
      <w:r>
        <w:rPr>
          <w:position w:val="2"/>
          <w:sz w:val="22"/>
        </w:rPr>
        <w:t>Here, V</w:t>
      </w:r>
      <w:r>
        <w:rPr>
          <w:sz w:val="14"/>
        </w:rPr>
        <w:t>T</w:t>
      </w:r>
      <w:r>
        <w:rPr>
          <w:spacing w:val="17"/>
          <w:sz w:val="14"/>
        </w:rPr>
        <w:t> </w:t>
      </w:r>
      <w:r>
        <w:rPr>
          <w:position w:val="2"/>
          <w:sz w:val="22"/>
        </w:rPr>
        <w:t>=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0.72V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379" w:lineRule="auto" w:before="1" w:after="0"/>
        <w:ind w:left="100" w:right="6093" w:firstLine="0"/>
        <w:jc w:val="left"/>
        <w:rPr>
          <w:sz w:val="24"/>
        </w:rPr>
      </w:pPr>
      <w:r>
        <w:rPr>
          <w:b/>
          <w:i/>
          <w:position w:val="2"/>
          <w:sz w:val="28"/>
        </w:rPr>
        <w:t>Value of µ</w:t>
      </w:r>
      <w:r>
        <w:rPr>
          <w:b/>
          <w:i/>
          <w:sz w:val="18"/>
        </w:rPr>
        <w:t>n</w:t>
      </w:r>
      <w:r>
        <w:rPr>
          <w:b/>
          <w:i/>
          <w:position w:val="2"/>
          <w:sz w:val="28"/>
        </w:rPr>
        <w:t>C</w:t>
      </w:r>
      <w:r>
        <w:rPr>
          <w:b/>
          <w:i/>
          <w:sz w:val="18"/>
        </w:rPr>
        <w:t>ox</w:t>
      </w:r>
      <w:r>
        <w:rPr>
          <w:b/>
          <w:i/>
          <w:position w:val="2"/>
          <w:sz w:val="28"/>
        </w:rPr>
        <w:t>(W/L)</w:t>
      </w:r>
      <w:r>
        <w:rPr>
          <w:b/>
          <w:i/>
          <w:spacing w:val="1"/>
          <w:position w:val="2"/>
          <w:sz w:val="28"/>
        </w:rPr>
        <w:t> </w:t>
      </w:r>
      <w:r>
        <w:rPr>
          <w:sz w:val="24"/>
        </w:rPr>
        <w:t>Now,</w:t>
      </w:r>
      <w:r>
        <w:rPr>
          <w:spacing w:val="-7"/>
          <w:sz w:val="24"/>
        </w:rPr>
        <w:t> </w:t>
      </w:r>
      <w:r>
        <w:rPr>
          <w:sz w:val="24"/>
        </w:rPr>
        <w:t>all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values</w:t>
      </w:r>
      <w:r>
        <w:rPr>
          <w:spacing w:val="-8"/>
          <w:sz w:val="24"/>
        </w:rPr>
        <w:t> </w:t>
      </w:r>
      <w:r>
        <w:rPr>
          <w:sz w:val="24"/>
        </w:rPr>
        <w:t>we</w:t>
      </w:r>
      <w:r>
        <w:rPr>
          <w:spacing w:val="-7"/>
          <w:sz w:val="24"/>
        </w:rPr>
        <w:t> </w:t>
      </w:r>
      <w:r>
        <w:rPr>
          <w:sz w:val="24"/>
        </w:rPr>
        <w:t>have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51"/>
          <w:sz w:val="24"/>
        </w:rPr>
        <w:t> </w:t>
      </w:r>
      <w:r>
        <w:rPr>
          <w:position w:val="2"/>
          <w:sz w:val="24"/>
        </w:rPr>
        <w:t>V</w:t>
      </w:r>
      <w:r>
        <w:rPr>
          <w:sz w:val="16"/>
        </w:rPr>
        <w:t>GS</w:t>
      </w:r>
      <w:r>
        <w:rPr>
          <w:spacing w:val="19"/>
          <w:sz w:val="16"/>
        </w:rPr>
        <w:t> </w:t>
      </w:r>
      <w:r>
        <w:rPr>
          <w:position w:val="2"/>
          <w:sz w:val="24"/>
        </w:rPr>
        <w:t>=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1.8V</w:t>
      </w:r>
    </w:p>
    <w:p>
      <w:pPr>
        <w:spacing w:line="388" w:lineRule="auto" w:before="14"/>
        <w:ind w:left="100" w:right="7683" w:firstLine="0"/>
        <w:jc w:val="left"/>
        <w:rPr>
          <w:sz w:val="24"/>
        </w:rPr>
      </w:pPr>
      <w:r>
        <w:rPr>
          <w:position w:val="2"/>
          <w:sz w:val="24"/>
        </w:rPr>
        <w:t>V</w:t>
      </w:r>
      <w:r>
        <w:rPr>
          <w:sz w:val="16"/>
        </w:rPr>
        <w:t>OUT</w:t>
      </w:r>
      <w:r>
        <w:rPr>
          <w:spacing w:val="13"/>
          <w:sz w:val="16"/>
        </w:rPr>
        <w:t> </w:t>
      </w:r>
      <w:r>
        <w:rPr>
          <w:position w:val="2"/>
          <w:sz w:val="24"/>
        </w:rPr>
        <w:t>=</w:t>
      </w:r>
      <w:r>
        <w:rPr>
          <w:spacing w:val="-8"/>
          <w:position w:val="2"/>
          <w:sz w:val="24"/>
        </w:rPr>
        <w:t> </w:t>
      </w:r>
      <w:r>
        <w:rPr>
          <w:position w:val="2"/>
          <w:sz w:val="24"/>
        </w:rPr>
        <w:t>-1.85V</w:t>
      </w:r>
      <w:r>
        <w:rPr>
          <w:spacing w:val="-52"/>
          <w:position w:val="2"/>
          <w:sz w:val="24"/>
        </w:rPr>
        <w:t> </w:t>
      </w:r>
      <w:r>
        <w:rPr>
          <w:position w:val="2"/>
          <w:sz w:val="24"/>
        </w:rPr>
        <w:t>V</w:t>
      </w:r>
      <w:r>
        <w:rPr>
          <w:sz w:val="16"/>
        </w:rPr>
        <w:t>T</w:t>
      </w:r>
      <w:r>
        <w:rPr>
          <w:spacing w:val="18"/>
          <w:sz w:val="16"/>
        </w:rPr>
        <w:t> </w:t>
      </w:r>
      <w:r>
        <w:rPr>
          <w:position w:val="2"/>
          <w:sz w:val="24"/>
        </w:rPr>
        <w:t>=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0.72V</w:t>
      </w:r>
    </w:p>
    <w:p>
      <w:pPr>
        <w:pStyle w:val="BodyText"/>
        <w:spacing w:line="388" w:lineRule="auto" w:before="4"/>
        <w:ind w:left="100" w:right="7129"/>
      </w:pPr>
      <w:r>
        <w:rPr>
          <w:position w:val="2"/>
        </w:rPr>
        <w:t>V</w:t>
      </w:r>
      <w:r>
        <w:rPr>
          <w:sz w:val="16"/>
        </w:rPr>
        <w:t>DS</w:t>
      </w:r>
      <w:r>
        <w:rPr>
          <w:spacing w:val="15"/>
          <w:sz w:val="16"/>
        </w:rPr>
        <w:t> </w:t>
      </w:r>
      <w:r>
        <w:rPr>
          <w:position w:val="2"/>
        </w:rPr>
        <w:t>=</w:t>
      </w:r>
      <w:r>
        <w:rPr>
          <w:spacing w:val="-5"/>
          <w:position w:val="2"/>
        </w:rPr>
        <w:t> </w:t>
      </w:r>
      <w:r>
        <w:rPr>
          <w:position w:val="2"/>
        </w:rPr>
        <w:t>100mV</w:t>
      </w:r>
      <w:r>
        <w:rPr>
          <w:spacing w:val="-2"/>
          <w:position w:val="2"/>
        </w:rPr>
        <w:t> </w:t>
      </w:r>
      <w:r>
        <w:rPr>
          <w:position w:val="2"/>
        </w:rPr>
        <w:t>=</w:t>
      </w:r>
      <w:r>
        <w:rPr>
          <w:spacing w:val="-5"/>
          <w:position w:val="2"/>
        </w:rPr>
        <w:t> </w:t>
      </w:r>
      <w:r>
        <w:rPr>
          <w:position w:val="2"/>
        </w:rPr>
        <w:t>0.1V</w:t>
      </w:r>
      <w:r>
        <w:rPr>
          <w:spacing w:val="-51"/>
          <w:position w:val="2"/>
        </w:rPr>
        <w:t> </w:t>
      </w:r>
      <w:r>
        <w:rPr>
          <w:position w:val="2"/>
        </w:rPr>
        <w:t>I</w:t>
      </w:r>
      <w:r>
        <w:rPr>
          <w:sz w:val="16"/>
        </w:rPr>
        <w:t>D</w:t>
      </w:r>
      <w:r>
        <w:rPr>
          <w:spacing w:val="18"/>
          <w:sz w:val="16"/>
        </w:rPr>
        <w:t> </w:t>
      </w:r>
      <w:r>
        <w:rPr>
          <w:position w:val="2"/>
        </w:rPr>
        <w:t>= 1.85mA</w:t>
      </w:r>
    </w:p>
    <w:p>
      <w:pPr>
        <w:spacing w:before="2"/>
        <w:ind w:left="100" w:right="0" w:firstLine="0"/>
        <w:jc w:val="left"/>
        <w:rPr>
          <w:sz w:val="24"/>
        </w:rPr>
      </w:pPr>
      <w:r>
        <w:rPr>
          <w:position w:val="2"/>
          <w:sz w:val="24"/>
        </w:rPr>
        <w:t>V</w:t>
      </w:r>
      <w:r>
        <w:rPr>
          <w:sz w:val="16"/>
        </w:rPr>
        <w:t>GS</w:t>
      </w:r>
      <w:r>
        <w:rPr>
          <w:spacing w:val="19"/>
          <w:sz w:val="16"/>
        </w:rPr>
        <w:t> </w:t>
      </w:r>
      <w:r>
        <w:rPr>
          <w:position w:val="2"/>
          <w:sz w:val="24"/>
        </w:rPr>
        <w:t>–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V</w:t>
      </w:r>
      <w:r>
        <w:rPr>
          <w:sz w:val="16"/>
        </w:rPr>
        <w:t>T</w:t>
      </w:r>
      <w:r>
        <w:rPr>
          <w:spacing w:val="17"/>
          <w:sz w:val="16"/>
        </w:rPr>
        <w:t> </w:t>
      </w:r>
      <w:r>
        <w:rPr>
          <w:position w:val="2"/>
          <w:sz w:val="24"/>
        </w:rPr>
        <w:t>=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1.8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–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1.72</w:t>
      </w:r>
    </w:p>
    <w:p>
      <w:pPr>
        <w:pStyle w:val="BodyText"/>
        <w:spacing w:before="185"/>
        <w:ind w:left="1132"/>
      </w:pPr>
      <w:r>
        <w:rPr/>
        <w:t>= 1.08 V</w:t>
      </w:r>
    </w:p>
    <w:p>
      <w:pPr>
        <w:spacing w:after="0"/>
        <w:sectPr>
          <w:pgSz w:w="11910" w:h="16840"/>
          <w:pgMar w:top="1420" w:bottom="280" w:left="1340" w:right="1320"/>
        </w:sectPr>
      </w:pPr>
    </w:p>
    <w:p>
      <w:pPr>
        <w:pStyle w:val="BodyText"/>
        <w:spacing w:before="41"/>
        <w:ind w:left="100"/>
      </w:pPr>
      <w:r>
        <w:rPr/>
        <w:t>Here,</w:t>
      </w:r>
    </w:p>
    <w:p>
      <w:pPr>
        <w:spacing w:before="182"/>
        <w:ind w:left="698" w:right="0" w:firstLine="0"/>
        <w:jc w:val="left"/>
        <w:rPr>
          <w:sz w:val="16"/>
        </w:rPr>
      </w:pPr>
      <w:r>
        <w:rPr>
          <w:position w:val="2"/>
          <w:sz w:val="24"/>
        </w:rPr>
        <w:t>V</w:t>
      </w:r>
      <w:r>
        <w:rPr>
          <w:sz w:val="16"/>
        </w:rPr>
        <w:t>GS</w:t>
      </w:r>
      <w:r>
        <w:rPr>
          <w:spacing w:val="18"/>
          <w:sz w:val="16"/>
        </w:rPr>
        <w:t> </w:t>
      </w:r>
      <w:r>
        <w:rPr>
          <w:position w:val="2"/>
          <w:sz w:val="24"/>
        </w:rPr>
        <w:t>–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V</w:t>
      </w:r>
      <w:r>
        <w:rPr>
          <w:sz w:val="16"/>
        </w:rPr>
        <w:t>T </w:t>
      </w:r>
      <w:r>
        <w:rPr>
          <w:position w:val="2"/>
          <w:sz w:val="24"/>
        </w:rPr>
        <w:t>&gt; V</w:t>
      </w:r>
      <w:r>
        <w:rPr>
          <w:sz w:val="16"/>
        </w:rPr>
        <w:t>DS</w:t>
      </w:r>
    </w:p>
    <w:p>
      <w:pPr>
        <w:pStyle w:val="BodyText"/>
        <w:spacing w:before="185"/>
        <w:ind w:left="36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7"/>
        </w:rPr>
        <w:t> </w:t>
      </w:r>
      <w:r>
        <w:rPr/>
        <w:t>This</w:t>
      </w:r>
      <w:r>
        <w:rPr>
          <w:spacing w:val="-2"/>
        </w:rPr>
        <w:t> </w:t>
      </w:r>
      <w:r>
        <w:rPr/>
        <w:t>means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transistor</w:t>
      </w:r>
      <w:r>
        <w:rPr>
          <w:spacing w:val="-1"/>
        </w:rPr>
        <w:t> </w:t>
      </w:r>
      <w:r>
        <w:rPr/>
        <w:t>is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Linear</w:t>
      </w:r>
      <w:r>
        <w:rPr>
          <w:spacing w:val="-4"/>
        </w:rPr>
        <w:t> </w:t>
      </w:r>
      <w:r>
        <w:rPr/>
        <w:t>Mode.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1219200</wp:posOffset>
            </wp:positionH>
            <wp:positionV relativeFrom="paragraph">
              <wp:posOffset>184844</wp:posOffset>
            </wp:positionV>
            <wp:extent cx="2232659" cy="388620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59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36"/>
        </w:rPr>
      </w:pPr>
    </w:p>
    <w:p>
      <w:pPr>
        <w:pStyle w:val="BodyText"/>
        <w:ind w:left="364"/>
      </w:pP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above</w:t>
      </w:r>
      <w:r>
        <w:rPr>
          <w:spacing w:val="-2"/>
        </w:rPr>
        <w:t> </w:t>
      </w:r>
      <w:r>
        <w:rPr/>
        <w:t>formula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values,</w:t>
      </w:r>
    </w:p>
    <w:p>
      <w:pPr>
        <w:spacing w:before="181"/>
        <w:ind w:left="364" w:right="0" w:firstLine="0"/>
        <w:jc w:val="left"/>
        <w:rPr>
          <w:sz w:val="22"/>
        </w:rPr>
      </w:pPr>
      <w:r>
        <w:rPr>
          <w:position w:val="2"/>
          <w:sz w:val="24"/>
        </w:rPr>
        <w:t>1.85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x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10-3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=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2"/>
        </w:rPr>
        <w:t>µ</w:t>
      </w:r>
      <w:r>
        <w:rPr>
          <w:sz w:val="14"/>
        </w:rPr>
        <w:t>n</w:t>
      </w:r>
      <w:r>
        <w:rPr>
          <w:position w:val="2"/>
          <w:sz w:val="22"/>
        </w:rPr>
        <w:t>C</w:t>
      </w:r>
      <w:r>
        <w:rPr>
          <w:sz w:val="14"/>
        </w:rPr>
        <w:t>ox</w:t>
      </w:r>
      <w:r>
        <w:rPr>
          <w:position w:val="2"/>
          <w:sz w:val="22"/>
        </w:rPr>
        <w:t>(W/L) (1.8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–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0.72)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(0.1)</w:t>
      </w:r>
    </w:p>
    <w:p>
      <w:pPr>
        <w:spacing w:before="185"/>
        <w:ind w:left="364" w:right="0" w:firstLine="0"/>
        <w:jc w:val="left"/>
        <w:rPr>
          <w:sz w:val="22"/>
        </w:rPr>
      </w:pPr>
      <w:r>
        <w:rPr>
          <w:position w:val="2"/>
          <w:sz w:val="22"/>
        </w:rPr>
        <w:t>µ</w:t>
      </w:r>
      <w:r>
        <w:rPr>
          <w:sz w:val="14"/>
        </w:rPr>
        <w:t>n</w:t>
      </w:r>
      <w:r>
        <w:rPr>
          <w:position w:val="2"/>
          <w:sz w:val="22"/>
        </w:rPr>
        <w:t>C</w:t>
      </w:r>
      <w:r>
        <w:rPr>
          <w:sz w:val="14"/>
        </w:rPr>
        <w:t>ox</w:t>
      </w:r>
      <w:r>
        <w:rPr>
          <w:position w:val="2"/>
          <w:sz w:val="22"/>
        </w:rPr>
        <w:t>(W/L)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=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17.1296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mS/V</w:t>
      </w:r>
    </w:p>
    <w:p>
      <w:pPr>
        <w:spacing w:after="0"/>
        <w:jc w:val="left"/>
        <w:rPr>
          <w:sz w:val="22"/>
        </w:rPr>
        <w:sectPr>
          <w:pgSz w:w="11910" w:h="16840"/>
          <w:pgMar w:top="1380" w:bottom="280" w:left="1340" w:right="1320"/>
        </w:sectPr>
      </w:pPr>
    </w:p>
    <w:p>
      <w:pPr>
        <w:pStyle w:val="ListParagraph"/>
        <w:numPr>
          <w:ilvl w:val="0"/>
          <w:numId w:val="1"/>
        </w:numPr>
        <w:tabs>
          <w:tab w:pos="381" w:val="left" w:leader="none"/>
        </w:tabs>
        <w:spacing w:line="259" w:lineRule="auto" w:before="5" w:after="0"/>
        <w:ind w:left="100" w:right="477" w:firstLine="0"/>
        <w:jc w:val="left"/>
        <w:rPr>
          <w:b/>
          <w:i/>
          <w:sz w:val="36"/>
        </w:rPr>
      </w:pPr>
      <w:r>
        <w:rPr>
          <w:rFonts w:ascii="Times New Roman"/>
          <w:spacing w:val="1"/>
          <w:sz w:val="36"/>
          <w:u w:val="thick"/>
        </w:rPr>
        <w:t> </w:t>
      </w:r>
      <w:r>
        <w:rPr>
          <w:b/>
          <w:i/>
          <w:sz w:val="36"/>
          <w:u w:val="thick"/>
        </w:rPr>
        <w:t>Large</w:t>
      </w:r>
      <w:r>
        <w:rPr>
          <w:b/>
          <w:i/>
          <w:spacing w:val="-7"/>
          <w:sz w:val="36"/>
          <w:u w:val="thick"/>
        </w:rPr>
        <w:t> </w:t>
      </w:r>
      <w:r>
        <w:rPr>
          <w:b/>
          <w:i/>
          <w:sz w:val="36"/>
          <w:u w:val="thick"/>
        </w:rPr>
        <w:t>signal</w:t>
      </w:r>
      <w:r>
        <w:rPr>
          <w:b/>
          <w:i/>
          <w:spacing w:val="-7"/>
          <w:sz w:val="36"/>
          <w:u w:val="thick"/>
        </w:rPr>
        <w:t> </w:t>
      </w:r>
      <w:r>
        <w:rPr>
          <w:b/>
          <w:i/>
          <w:sz w:val="36"/>
          <w:u w:val="thick"/>
        </w:rPr>
        <w:t>analysis</w:t>
      </w:r>
      <w:r>
        <w:rPr>
          <w:b/>
          <w:i/>
          <w:spacing w:val="-7"/>
          <w:sz w:val="36"/>
          <w:u w:val="thick"/>
        </w:rPr>
        <w:t> </w:t>
      </w:r>
      <w:r>
        <w:rPr>
          <w:b/>
          <w:i/>
          <w:sz w:val="36"/>
          <w:u w:val="thick"/>
        </w:rPr>
        <w:t>and</w:t>
      </w:r>
      <w:r>
        <w:rPr>
          <w:b/>
          <w:i/>
          <w:spacing w:val="-6"/>
          <w:sz w:val="36"/>
          <w:u w:val="thick"/>
        </w:rPr>
        <w:t> </w:t>
      </w:r>
      <w:r>
        <w:rPr>
          <w:b/>
          <w:i/>
          <w:sz w:val="36"/>
          <w:u w:val="thick"/>
        </w:rPr>
        <w:t>voltage</w:t>
      </w:r>
      <w:r>
        <w:rPr>
          <w:b/>
          <w:i/>
          <w:spacing w:val="-6"/>
          <w:sz w:val="36"/>
          <w:u w:val="thick"/>
        </w:rPr>
        <w:t> </w:t>
      </w:r>
      <w:r>
        <w:rPr>
          <w:b/>
          <w:i/>
          <w:sz w:val="36"/>
          <w:u w:val="thick"/>
        </w:rPr>
        <w:t>transfer</w:t>
      </w:r>
      <w:r>
        <w:rPr>
          <w:b/>
          <w:i/>
          <w:spacing w:val="-7"/>
          <w:sz w:val="36"/>
          <w:u w:val="thick"/>
        </w:rPr>
        <w:t> </w:t>
      </w:r>
      <w:r>
        <w:rPr>
          <w:b/>
          <w:i/>
          <w:sz w:val="36"/>
          <w:u w:val="thick"/>
        </w:rPr>
        <w:t>characteristic</w:t>
      </w:r>
      <w:r>
        <w:rPr>
          <w:b/>
          <w:i/>
          <w:spacing w:val="-78"/>
          <w:sz w:val="36"/>
        </w:rPr>
        <w:t> </w:t>
      </w:r>
      <w:r>
        <w:rPr>
          <w:b/>
          <w:i/>
          <w:sz w:val="36"/>
          <w:u w:val="thick"/>
        </w:rPr>
        <w:t>(VTC)</w:t>
      </w:r>
    </w:p>
    <w:p>
      <w:pPr>
        <w:pStyle w:val="ListParagraph"/>
        <w:numPr>
          <w:ilvl w:val="0"/>
          <w:numId w:val="3"/>
        </w:numPr>
        <w:tabs>
          <w:tab w:pos="457" w:val="left" w:leader="none"/>
        </w:tabs>
        <w:spacing w:line="240" w:lineRule="auto" w:before="156" w:after="0"/>
        <w:ind w:left="456" w:right="0" w:hanging="357"/>
        <w:jc w:val="left"/>
        <w:rPr>
          <w:b/>
          <w:sz w:val="32"/>
        </w:rPr>
      </w:pPr>
      <w:r>
        <w:rPr>
          <w:b/>
          <w:sz w:val="32"/>
        </w:rPr>
        <w:t>Designing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Circuit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148980</wp:posOffset>
            </wp:positionV>
            <wp:extent cx="3368039" cy="2217420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039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86" w:lineRule="auto" w:before="153"/>
        <w:ind w:left="263" w:right="6969" w:hanging="164"/>
      </w:pPr>
      <w:r>
        <w:rPr>
          <w:b/>
          <w:sz w:val="28"/>
        </w:rPr>
        <w:t>Input Parameters:</w:t>
      </w:r>
      <w:r>
        <w:rPr>
          <w:b/>
          <w:spacing w:val="1"/>
          <w:sz w:val="28"/>
        </w:rPr>
        <w:t> </w:t>
      </w:r>
      <w:r>
        <w:rPr/>
        <w:t>Gate – pin3(input)</w:t>
      </w:r>
      <w:r>
        <w:rPr>
          <w:spacing w:val="1"/>
        </w:rPr>
        <w:t> </w:t>
      </w:r>
      <w:r>
        <w:rPr>
          <w:spacing w:val="-1"/>
        </w:rPr>
        <w:t>Source-pin4(ground)</w:t>
      </w:r>
      <w:r>
        <w:rPr>
          <w:spacing w:val="-52"/>
        </w:rPr>
        <w:t> </w:t>
      </w:r>
      <w:r>
        <w:rPr/>
        <w:t>Drain - pin5(Vcc)</w:t>
      </w:r>
      <w:r>
        <w:rPr>
          <w:spacing w:val="1"/>
        </w:rPr>
        <w:t> </w:t>
      </w:r>
      <w:r>
        <w:rPr/>
        <w:t>Body - pin7(ground)</w:t>
      </w:r>
      <w:r>
        <w:rPr>
          <w:spacing w:val="1"/>
        </w:rPr>
        <w:t> </w:t>
      </w:r>
      <w:r>
        <w:rPr/>
        <w:t>R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1k Ohm</w:t>
      </w:r>
    </w:p>
    <w:p>
      <w:pPr>
        <w:pStyle w:val="BodyText"/>
        <w:spacing w:before="1"/>
        <w:ind w:left="266"/>
      </w:pPr>
      <w:r>
        <w:rPr/>
        <w:t>VCC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1.08</w:t>
      </w:r>
      <w:r>
        <w:rPr>
          <w:spacing w:val="-4"/>
        </w:rPr>
        <w:t> </w:t>
      </w:r>
      <w:r>
        <w:rPr/>
        <w:t>Volt</w:t>
      </w:r>
    </w:p>
    <w:p>
      <w:pPr>
        <w:pStyle w:val="BodyText"/>
        <w:spacing w:before="182"/>
        <w:ind w:left="266"/>
      </w:pPr>
      <w:r>
        <w:rPr/>
        <w:t>Vin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2.5</w:t>
      </w:r>
      <w:r>
        <w:rPr>
          <w:spacing w:val="-4"/>
        </w:rPr>
        <w:t> </w:t>
      </w:r>
      <w:r>
        <w:rPr/>
        <w:t>+</w:t>
      </w:r>
      <w:r>
        <w:rPr>
          <w:spacing w:val="-3"/>
        </w:rPr>
        <w:t> </w:t>
      </w:r>
      <w:r>
        <w:rPr/>
        <w:t>2.5sin(2000πt)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914463</wp:posOffset>
            </wp:positionH>
            <wp:positionV relativeFrom="paragraph">
              <wp:posOffset>117837</wp:posOffset>
            </wp:positionV>
            <wp:extent cx="5250680" cy="2640520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680" cy="26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20" w:bottom="280" w:left="1340" w:right="1320"/>
        </w:sectPr>
      </w:pPr>
    </w:p>
    <w:p>
      <w:pPr>
        <w:pStyle w:val="Heading2"/>
        <w:numPr>
          <w:ilvl w:val="0"/>
          <w:numId w:val="3"/>
        </w:numPr>
        <w:tabs>
          <w:tab w:pos="473" w:val="left" w:leader="none"/>
        </w:tabs>
        <w:spacing w:line="240" w:lineRule="auto" w:before="22" w:after="0"/>
        <w:ind w:left="472" w:right="0" w:hanging="373"/>
        <w:jc w:val="left"/>
      </w:pPr>
      <w:r>
        <w:rPr>
          <w:spacing w:val="-1"/>
        </w:rPr>
        <w:t>Plot</w:t>
      </w:r>
      <w:r>
        <w:rPr/>
        <w:t> of V</w:t>
      </w:r>
      <w:r>
        <w:rPr>
          <w:vertAlign w:val="subscript"/>
        </w:rPr>
        <w:t>OUT</w:t>
      </w:r>
      <w:r>
        <w:rPr>
          <w:spacing w:val="-23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V</w:t>
      </w:r>
      <w:r>
        <w:rPr>
          <w:vertAlign w:val="subscript"/>
        </w:rPr>
        <w:t>IN</w:t>
      </w:r>
    </w:p>
    <w:p>
      <w:pPr>
        <w:pStyle w:val="Heading3"/>
        <w:spacing w:before="190"/>
      </w:pPr>
      <w:r>
        <w:rPr/>
        <w:t>Input</w:t>
      </w:r>
      <w:r>
        <w:rPr>
          <w:spacing w:val="-8"/>
        </w:rPr>
        <w:t> </w:t>
      </w:r>
      <w:r>
        <w:rPr/>
        <w:t>Parameter:</w:t>
      </w:r>
    </w:p>
    <w:p>
      <w:pPr>
        <w:pStyle w:val="BodyText"/>
        <w:spacing w:before="188"/>
        <w:ind w:left="100"/>
      </w:pPr>
      <w:r>
        <w:rPr/>
        <w:t>DC</w:t>
      </w:r>
      <w:r>
        <w:rPr>
          <w:spacing w:val="-5"/>
        </w:rPr>
        <w:t> </w:t>
      </w:r>
      <w:r>
        <w:rPr/>
        <w:t>signal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0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5V</w:t>
      </w:r>
      <w:r>
        <w:rPr>
          <w:spacing w:val="-3"/>
        </w:rPr>
        <w:t> </w:t>
      </w:r>
      <w:r>
        <w:rPr/>
        <w:t>(using</w:t>
      </w:r>
      <w:r>
        <w:rPr>
          <w:spacing w:val="-4"/>
        </w:rPr>
        <w:t> </w:t>
      </w:r>
      <w:r>
        <w:rPr/>
        <w:t>offset)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116083</wp:posOffset>
            </wp:positionV>
            <wp:extent cx="4433395" cy="2734627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395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7"/>
        <w:ind w:left="100"/>
      </w:pPr>
      <w:r>
        <w:rPr/>
        <w:t>The</w:t>
      </w:r>
      <w:r>
        <w:rPr>
          <w:spacing w:val="-1"/>
        </w:rPr>
        <w:t> </w:t>
      </w:r>
      <w:r>
        <w:rPr/>
        <w:t>graph</w:t>
      </w:r>
      <w:r>
        <w:rPr>
          <w:spacing w:val="-3"/>
        </w:rPr>
        <w:t> </w:t>
      </w:r>
      <w:r>
        <w:rPr/>
        <w:t>has</w:t>
      </w:r>
      <w:r>
        <w:rPr>
          <w:spacing w:val="-4"/>
        </w:rPr>
        <w:t> </w:t>
      </w:r>
      <w:r>
        <w:rPr/>
        <w:t>3</w:t>
      </w:r>
      <w:r>
        <w:rPr>
          <w:spacing w:val="-3"/>
        </w:rPr>
        <w:t> </w:t>
      </w:r>
      <w:r>
        <w:rPr/>
        <w:t>parts:</w:t>
      </w:r>
    </w:p>
    <w:p>
      <w:pPr>
        <w:pStyle w:val="ListParagraph"/>
        <w:numPr>
          <w:ilvl w:val="0"/>
          <w:numId w:val="4"/>
        </w:numPr>
        <w:tabs>
          <w:tab w:pos="285" w:val="left" w:leader="none"/>
          <w:tab w:pos="2469" w:val="left" w:leader="none"/>
          <w:tab w:pos="5090" w:val="left" w:leader="none"/>
        </w:tabs>
        <w:spacing w:line="240" w:lineRule="auto" w:before="185" w:after="0"/>
        <w:ind w:left="284" w:right="0" w:hanging="185"/>
        <w:jc w:val="left"/>
        <w:rPr>
          <w:sz w:val="24"/>
        </w:rPr>
      </w:pPr>
      <w:r>
        <w:rPr>
          <w:b/>
          <w:sz w:val="24"/>
        </w:rPr>
        <w:t>Cut-off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Region</w:t>
      </w:r>
      <w:r>
        <w:rPr>
          <w:sz w:val="24"/>
        </w:rPr>
        <w:t>:</w:t>
        <w:tab/>
        <w:t>First</w:t>
      </w:r>
      <w:r>
        <w:rPr>
          <w:spacing w:val="-5"/>
          <w:sz w:val="24"/>
        </w:rPr>
        <w:t> </w:t>
      </w:r>
      <w:r>
        <w:rPr>
          <w:sz w:val="24"/>
        </w:rPr>
        <w:t>straight</w:t>
      </w:r>
      <w:r>
        <w:rPr>
          <w:spacing w:val="-5"/>
          <w:sz w:val="24"/>
        </w:rPr>
        <w:t> </w:t>
      </w:r>
      <w:r>
        <w:rPr>
          <w:sz w:val="24"/>
        </w:rPr>
        <w:t>line</w:t>
      </w:r>
      <w:r>
        <w:rPr>
          <w:spacing w:val="-4"/>
          <w:sz w:val="24"/>
        </w:rPr>
        <w:t> </w:t>
      </w:r>
      <w:r>
        <w:rPr>
          <w:sz w:val="24"/>
        </w:rPr>
        <w:t>part</w:t>
        <w:tab/>
        <w:t>(VGS</w:t>
      </w:r>
      <w:r>
        <w:rPr>
          <w:spacing w:val="-2"/>
          <w:sz w:val="24"/>
        </w:rPr>
        <w:t> </w:t>
      </w:r>
      <w:r>
        <w:rPr>
          <w:sz w:val="24"/>
        </w:rPr>
        <w:t>&lt;</w:t>
      </w:r>
      <w:r>
        <w:rPr>
          <w:spacing w:val="-4"/>
          <w:sz w:val="24"/>
        </w:rPr>
        <w:t> </w:t>
      </w:r>
      <w:r>
        <w:rPr>
          <w:sz w:val="24"/>
        </w:rPr>
        <w:t>VT)</w:t>
      </w:r>
    </w:p>
    <w:p>
      <w:pPr>
        <w:pStyle w:val="ListParagraph"/>
        <w:numPr>
          <w:ilvl w:val="0"/>
          <w:numId w:val="4"/>
        </w:numPr>
        <w:tabs>
          <w:tab w:pos="285" w:val="left" w:leader="none"/>
          <w:tab w:pos="2395" w:val="left" w:leader="none"/>
          <w:tab w:pos="2457" w:val="left" w:leader="none"/>
          <w:tab w:pos="5078" w:val="left" w:leader="none"/>
          <w:tab w:pos="5182" w:val="left" w:leader="none"/>
        </w:tabs>
        <w:spacing w:line="391" w:lineRule="auto" w:before="182" w:after="0"/>
        <w:ind w:left="100" w:right="1066" w:firstLine="0"/>
        <w:jc w:val="left"/>
        <w:rPr>
          <w:sz w:val="24"/>
        </w:rPr>
      </w:pPr>
      <w:r>
        <w:rPr>
          <w:b/>
          <w:sz w:val="24"/>
        </w:rPr>
        <w:t>Saturation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Region</w:t>
      </w:r>
      <w:r>
        <w:rPr>
          <w:sz w:val="24"/>
        </w:rPr>
        <w:t>:</w:t>
        <w:tab/>
        <w:t>Slant</w:t>
      </w:r>
      <w:r>
        <w:rPr>
          <w:spacing w:val="-3"/>
          <w:sz w:val="24"/>
        </w:rPr>
        <w:t> </w:t>
      </w:r>
      <w:r>
        <w:rPr>
          <w:sz w:val="24"/>
        </w:rPr>
        <w:t>region</w:t>
        <w:tab/>
        <w:tab/>
        <w:t>(VGS</w:t>
      </w:r>
      <w:r>
        <w:rPr>
          <w:spacing w:val="-4"/>
          <w:sz w:val="24"/>
        </w:rPr>
        <w:t> </w:t>
      </w:r>
      <w:r>
        <w:rPr>
          <w:sz w:val="24"/>
        </w:rPr>
        <w:t>&gt;</w:t>
      </w:r>
      <w:r>
        <w:rPr>
          <w:spacing w:val="-1"/>
          <w:sz w:val="24"/>
        </w:rPr>
        <w:t> </w:t>
      </w:r>
      <w:r>
        <w:rPr>
          <w:sz w:val="24"/>
        </w:rPr>
        <w:t>VT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VDS</w:t>
      </w:r>
      <w:r>
        <w:rPr>
          <w:spacing w:val="-4"/>
          <w:sz w:val="24"/>
        </w:rPr>
        <w:t> </w:t>
      </w:r>
      <w:r>
        <w:rPr>
          <w:sz w:val="24"/>
        </w:rPr>
        <w:t>&gt;</w:t>
      </w:r>
      <w:r>
        <w:rPr>
          <w:spacing w:val="-3"/>
          <w:sz w:val="24"/>
        </w:rPr>
        <w:t> </w:t>
      </w:r>
      <w:r>
        <w:rPr>
          <w:sz w:val="24"/>
        </w:rPr>
        <w:t>VGS –</w:t>
      </w:r>
      <w:r>
        <w:rPr>
          <w:spacing w:val="-1"/>
          <w:sz w:val="24"/>
        </w:rPr>
        <w:t> </w:t>
      </w:r>
      <w:r>
        <w:rPr>
          <w:sz w:val="24"/>
        </w:rPr>
        <w:t>VT)</w:t>
      </w:r>
      <w:r>
        <w:rPr>
          <w:spacing w:val="-51"/>
          <w:sz w:val="24"/>
        </w:rPr>
        <w:t> </w:t>
      </w:r>
      <w:r>
        <w:rPr>
          <w:sz w:val="24"/>
        </w:rPr>
        <w:t>3.</w:t>
      </w:r>
      <w:r>
        <w:rPr>
          <w:b/>
          <w:sz w:val="24"/>
        </w:rPr>
        <w:t>Linear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Region</w:t>
      </w:r>
      <w:r>
        <w:rPr>
          <w:sz w:val="24"/>
        </w:rPr>
        <w:t>:</w:t>
        <w:tab/>
        <w:tab/>
        <w:t>Next</w:t>
      </w:r>
      <w:r>
        <w:rPr>
          <w:spacing w:val="-5"/>
          <w:sz w:val="24"/>
        </w:rPr>
        <w:t> </w:t>
      </w:r>
      <w:r>
        <w:rPr>
          <w:sz w:val="24"/>
        </w:rPr>
        <w:t>straight-line</w:t>
      </w:r>
      <w:r>
        <w:rPr>
          <w:spacing w:val="-7"/>
          <w:sz w:val="24"/>
        </w:rPr>
        <w:t> </w:t>
      </w:r>
      <w:r>
        <w:rPr>
          <w:sz w:val="24"/>
        </w:rPr>
        <w:t>part</w:t>
        <w:tab/>
        <w:t>(VGS</w:t>
      </w:r>
      <w:r>
        <w:rPr>
          <w:spacing w:val="-3"/>
          <w:sz w:val="24"/>
        </w:rPr>
        <w:t> </w:t>
      </w:r>
      <w:r>
        <w:rPr>
          <w:sz w:val="24"/>
        </w:rPr>
        <w:t>&gt;</w:t>
      </w:r>
      <w:r>
        <w:rPr>
          <w:spacing w:val="-2"/>
          <w:sz w:val="24"/>
        </w:rPr>
        <w:t> </w:t>
      </w:r>
      <w:r>
        <w:rPr>
          <w:sz w:val="24"/>
        </w:rPr>
        <w:t>VT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VDS</w:t>
      </w:r>
      <w:r>
        <w:rPr>
          <w:spacing w:val="-3"/>
          <w:sz w:val="24"/>
        </w:rPr>
        <w:t> </w:t>
      </w:r>
      <w:r>
        <w:rPr>
          <w:sz w:val="24"/>
        </w:rPr>
        <w:t>&lt;</w:t>
      </w:r>
      <w:r>
        <w:rPr>
          <w:spacing w:val="-2"/>
          <w:sz w:val="24"/>
        </w:rPr>
        <w:t> </w:t>
      </w:r>
      <w:r>
        <w:rPr>
          <w:sz w:val="24"/>
        </w:rPr>
        <w:t>VGS</w:t>
      </w:r>
      <w:r>
        <w:rPr>
          <w:spacing w:val="2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VT)</w:t>
      </w: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5"/>
        <w:gridCol w:w="3005"/>
        <w:gridCol w:w="3008"/>
      </w:tblGrid>
      <w:tr>
        <w:trPr>
          <w:trHeight w:val="292" w:hRule="atLeast"/>
        </w:trPr>
        <w:tc>
          <w:tcPr>
            <w:tcW w:w="3005" w:type="dxa"/>
          </w:tcPr>
          <w:p>
            <w:pPr>
              <w:pStyle w:val="TableParagraph"/>
              <w:ind w:left="839" w:right="831"/>
              <w:rPr>
                <w:b/>
                <w:sz w:val="24"/>
              </w:rPr>
            </w:pPr>
            <w:r>
              <w:rPr>
                <w:b/>
                <w:sz w:val="24"/>
              </w:rPr>
              <w:t>REGION</w:t>
            </w:r>
          </w:p>
        </w:tc>
        <w:tc>
          <w:tcPr>
            <w:tcW w:w="3005" w:type="dxa"/>
          </w:tcPr>
          <w:p>
            <w:pPr>
              <w:pStyle w:val="TableParagraph"/>
              <w:ind w:left="839" w:right="831"/>
              <w:rPr>
                <w:b/>
                <w:sz w:val="16"/>
              </w:rPr>
            </w:pPr>
            <w:r>
              <w:rPr>
                <w:b/>
                <w:position w:val="2"/>
                <w:sz w:val="24"/>
              </w:rPr>
              <w:t>V</w:t>
            </w:r>
            <w:r>
              <w:rPr>
                <w:b/>
                <w:sz w:val="16"/>
              </w:rPr>
              <w:t>IN</w:t>
            </w:r>
          </w:p>
        </w:tc>
        <w:tc>
          <w:tcPr>
            <w:tcW w:w="3008" w:type="dxa"/>
          </w:tcPr>
          <w:p>
            <w:pPr>
              <w:pStyle w:val="TableParagraph"/>
              <w:ind w:left="1019" w:right="1008"/>
              <w:rPr>
                <w:b/>
                <w:sz w:val="16"/>
              </w:rPr>
            </w:pPr>
            <w:r>
              <w:rPr>
                <w:b/>
                <w:position w:val="2"/>
                <w:sz w:val="24"/>
              </w:rPr>
              <w:t>V</w:t>
            </w:r>
            <w:r>
              <w:rPr>
                <w:b/>
                <w:sz w:val="16"/>
              </w:rPr>
              <w:t>OUT</w:t>
            </w:r>
          </w:p>
        </w:tc>
      </w:tr>
      <w:tr>
        <w:trPr>
          <w:trHeight w:val="292" w:hRule="atLeast"/>
        </w:trPr>
        <w:tc>
          <w:tcPr>
            <w:tcW w:w="3005" w:type="dxa"/>
          </w:tcPr>
          <w:p>
            <w:pPr>
              <w:pStyle w:val="TableParagraph"/>
              <w:ind w:left="839" w:right="832"/>
              <w:rPr>
                <w:sz w:val="24"/>
              </w:rPr>
            </w:pPr>
            <w:r>
              <w:rPr>
                <w:sz w:val="24"/>
              </w:rPr>
              <w:t>CUT-OFF</w:t>
            </w:r>
          </w:p>
        </w:tc>
        <w:tc>
          <w:tcPr>
            <w:tcW w:w="3005" w:type="dxa"/>
          </w:tcPr>
          <w:p>
            <w:pPr>
              <w:pStyle w:val="TableParagraph"/>
              <w:ind w:left="839" w:right="831"/>
              <w:rPr>
                <w:sz w:val="24"/>
              </w:rPr>
            </w:pPr>
            <w:r>
              <w:rPr>
                <w:sz w:val="24"/>
              </w:rPr>
              <w:t>812.5mV</w:t>
            </w:r>
          </w:p>
        </w:tc>
        <w:tc>
          <w:tcPr>
            <w:tcW w:w="3008" w:type="dxa"/>
          </w:tcPr>
          <w:p>
            <w:pPr>
              <w:pStyle w:val="TableParagraph"/>
              <w:ind w:left="1019" w:right="1008"/>
              <w:rPr>
                <w:sz w:val="24"/>
              </w:rPr>
            </w:pPr>
            <w:r>
              <w:rPr>
                <w:sz w:val="24"/>
              </w:rPr>
              <w:t>7.437V</w:t>
            </w:r>
          </w:p>
        </w:tc>
      </w:tr>
      <w:tr>
        <w:trPr>
          <w:trHeight w:val="294" w:hRule="atLeast"/>
        </w:trPr>
        <w:tc>
          <w:tcPr>
            <w:tcW w:w="3005" w:type="dxa"/>
          </w:tcPr>
          <w:p>
            <w:pPr>
              <w:pStyle w:val="TableParagraph"/>
              <w:spacing w:line="273" w:lineRule="exact" w:before="1"/>
              <w:ind w:left="839" w:right="834"/>
              <w:rPr>
                <w:sz w:val="24"/>
              </w:rPr>
            </w:pPr>
            <w:r>
              <w:rPr>
                <w:sz w:val="24"/>
              </w:rPr>
              <w:t>SATURATION</w:t>
            </w:r>
          </w:p>
        </w:tc>
        <w:tc>
          <w:tcPr>
            <w:tcW w:w="3005" w:type="dxa"/>
          </w:tcPr>
          <w:p>
            <w:pPr>
              <w:pStyle w:val="TableParagraph"/>
              <w:spacing w:line="273" w:lineRule="exact" w:before="1"/>
              <w:ind w:left="839" w:right="830"/>
              <w:rPr>
                <w:sz w:val="24"/>
              </w:rPr>
            </w:pPr>
            <w:r>
              <w:rPr>
                <w:sz w:val="24"/>
              </w:rPr>
              <w:t>3.8125V</w:t>
            </w:r>
          </w:p>
        </w:tc>
        <w:tc>
          <w:tcPr>
            <w:tcW w:w="3008" w:type="dxa"/>
          </w:tcPr>
          <w:p>
            <w:pPr>
              <w:pStyle w:val="TableParagraph"/>
              <w:spacing w:line="273" w:lineRule="exact" w:before="1"/>
              <w:ind w:left="1019" w:right="1012"/>
              <w:rPr>
                <w:sz w:val="24"/>
              </w:rPr>
            </w:pPr>
            <w:r>
              <w:rPr>
                <w:sz w:val="24"/>
              </w:rPr>
              <w:t>11.9375V</w:t>
            </w:r>
          </w:p>
        </w:tc>
      </w:tr>
      <w:tr>
        <w:trPr>
          <w:trHeight w:val="292" w:hRule="atLeast"/>
        </w:trPr>
        <w:tc>
          <w:tcPr>
            <w:tcW w:w="3005" w:type="dxa"/>
          </w:tcPr>
          <w:p>
            <w:pPr>
              <w:pStyle w:val="TableParagraph"/>
              <w:ind w:left="839" w:right="830"/>
              <w:rPr>
                <w:sz w:val="24"/>
              </w:rPr>
            </w:pPr>
            <w:r>
              <w:rPr>
                <w:sz w:val="24"/>
              </w:rPr>
              <w:t>LINEAR</w:t>
            </w:r>
          </w:p>
        </w:tc>
        <w:tc>
          <w:tcPr>
            <w:tcW w:w="3005" w:type="dxa"/>
          </w:tcPr>
          <w:p>
            <w:pPr>
              <w:pStyle w:val="TableParagraph"/>
              <w:ind w:left="839" w:right="830"/>
              <w:rPr>
                <w:sz w:val="24"/>
              </w:rPr>
            </w:pPr>
            <w:r>
              <w:rPr>
                <w:sz w:val="24"/>
              </w:rPr>
              <w:t>7.9375V</w:t>
            </w:r>
          </w:p>
        </w:tc>
        <w:tc>
          <w:tcPr>
            <w:tcW w:w="3008" w:type="dxa"/>
          </w:tcPr>
          <w:p>
            <w:pPr>
              <w:pStyle w:val="TableParagraph"/>
              <w:ind w:left="1019" w:right="1008"/>
              <w:rPr>
                <w:sz w:val="24"/>
              </w:rPr>
            </w:pPr>
            <w:r>
              <w:rPr>
                <w:sz w:val="24"/>
              </w:rPr>
              <w:t>2.8750V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400" w:bottom="280" w:left="1340" w:right="1320"/>
        </w:sectPr>
      </w:pPr>
    </w:p>
    <w:p>
      <w:pPr>
        <w:pStyle w:val="Heading2"/>
        <w:ind w:firstLine="0"/>
      </w:pPr>
      <w:r>
        <w:rPr/>
        <w:t>(b)</w:t>
      </w:r>
      <w:r>
        <w:rPr>
          <w:spacing w:val="-8"/>
        </w:rPr>
        <w:t> </w:t>
      </w:r>
      <w:r>
        <w:rPr/>
        <w:t>Modes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Operation</w:t>
      </w:r>
    </w:p>
    <w:p>
      <w:pPr>
        <w:pStyle w:val="Heading4"/>
        <w:spacing w:before="190"/>
      </w:pPr>
      <w:r>
        <w:rPr/>
        <w:t>Cut-Off</w:t>
      </w:r>
      <w:r>
        <w:rPr>
          <w:spacing w:val="-9"/>
        </w:rPr>
        <w:t> </w:t>
      </w:r>
      <w:r>
        <w:rPr/>
        <w:t>Mode:</w:t>
      </w:r>
    </w:p>
    <w:p>
      <w:pPr>
        <w:pStyle w:val="BodyText"/>
        <w:spacing w:before="2"/>
        <w:rPr>
          <w:b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119620</wp:posOffset>
            </wp:positionV>
            <wp:extent cx="3475559" cy="2103120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559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i/>
          <w:sz w:val="12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6"/>
        <w:gridCol w:w="2275"/>
        <w:gridCol w:w="2263"/>
        <w:gridCol w:w="2203"/>
      </w:tblGrid>
      <w:tr>
        <w:trPr>
          <w:trHeight w:val="342" w:hRule="atLeast"/>
        </w:trPr>
        <w:tc>
          <w:tcPr>
            <w:tcW w:w="2276" w:type="dxa"/>
          </w:tcPr>
          <w:p>
            <w:pPr>
              <w:pStyle w:val="TableParagraph"/>
              <w:spacing w:line="323" w:lineRule="exact"/>
              <w:ind w:left="933" w:right="927"/>
              <w:rPr>
                <w:b/>
                <w:sz w:val="18"/>
              </w:rPr>
            </w:pPr>
            <w:r>
              <w:rPr>
                <w:b/>
                <w:position w:val="2"/>
                <w:sz w:val="28"/>
              </w:rPr>
              <w:t>V</w:t>
            </w:r>
            <w:r>
              <w:rPr>
                <w:b/>
                <w:sz w:val="18"/>
              </w:rPr>
              <w:t>DS</w:t>
            </w:r>
          </w:p>
        </w:tc>
        <w:tc>
          <w:tcPr>
            <w:tcW w:w="2275" w:type="dxa"/>
          </w:tcPr>
          <w:p>
            <w:pPr>
              <w:pStyle w:val="TableParagraph"/>
              <w:spacing w:line="323" w:lineRule="exact"/>
              <w:ind w:left="706" w:right="701"/>
              <w:rPr>
                <w:b/>
                <w:sz w:val="18"/>
              </w:rPr>
            </w:pPr>
            <w:r>
              <w:rPr>
                <w:b/>
                <w:position w:val="2"/>
                <w:sz w:val="28"/>
              </w:rPr>
              <w:t>V</w:t>
            </w:r>
            <w:r>
              <w:rPr>
                <w:b/>
                <w:sz w:val="18"/>
              </w:rPr>
              <w:t>IN</w:t>
            </w:r>
          </w:p>
        </w:tc>
        <w:tc>
          <w:tcPr>
            <w:tcW w:w="2263" w:type="dxa"/>
          </w:tcPr>
          <w:p>
            <w:pPr>
              <w:pStyle w:val="TableParagraph"/>
              <w:spacing w:line="323" w:lineRule="exact"/>
              <w:ind w:left="760" w:right="758"/>
              <w:rPr>
                <w:b/>
                <w:sz w:val="18"/>
              </w:rPr>
            </w:pPr>
            <w:r>
              <w:rPr>
                <w:b/>
                <w:position w:val="2"/>
                <w:sz w:val="28"/>
              </w:rPr>
              <w:t>V</w:t>
            </w:r>
            <w:r>
              <w:rPr>
                <w:b/>
                <w:sz w:val="18"/>
              </w:rPr>
              <w:t>O</w:t>
            </w:r>
          </w:p>
        </w:tc>
        <w:tc>
          <w:tcPr>
            <w:tcW w:w="2203" w:type="dxa"/>
          </w:tcPr>
          <w:p>
            <w:pPr>
              <w:pStyle w:val="TableParagraph"/>
              <w:spacing w:line="323" w:lineRule="exact"/>
              <w:ind w:left="797" w:right="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GAIN</w:t>
            </w:r>
          </w:p>
        </w:tc>
      </w:tr>
      <w:tr>
        <w:trPr>
          <w:trHeight w:val="268" w:hRule="atLeast"/>
        </w:trPr>
        <w:tc>
          <w:tcPr>
            <w:tcW w:w="2276" w:type="dxa"/>
          </w:tcPr>
          <w:p>
            <w:pPr>
              <w:pStyle w:val="TableParagraph"/>
              <w:spacing w:line="248" w:lineRule="exact"/>
              <w:ind w:left="933" w:right="921"/>
              <w:rPr>
                <w:sz w:val="22"/>
              </w:rPr>
            </w:pPr>
            <w:r>
              <w:rPr>
                <w:sz w:val="22"/>
              </w:rPr>
              <w:t>1V</w:t>
            </w:r>
          </w:p>
        </w:tc>
        <w:tc>
          <w:tcPr>
            <w:tcW w:w="2275" w:type="dxa"/>
          </w:tcPr>
          <w:p>
            <w:pPr>
              <w:pStyle w:val="TableParagraph"/>
              <w:spacing w:line="248" w:lineRule="exact"/>
              <w:ind w:left="707" w:right="701"/>
              <w:rPr>
                <w:sz w:val="22"/>
              </w:rPr>
            </w:pPr>
            <w:r>
              <w:rPr>
                <w:sz w:val="22"/>
              </w:rPr>
              <w:t>50mV</w:t>
            </w:r>
          </w:p>
        </w:tc>
        <w:tc>
          <w:tcPr>
            <w:tcW w:w="2263" w:type="dxa"/>
          </w:tcPr>
          <w:p>
            <w:pPr>
              <w:pStyle w:val="TableParagraph"/>
              <w:spacing w:line="248" w:lineRule="exact"/>
              <w:ind w:left="763" w:right="758"/>
              <w:rPr>
                <w:sz w:val="22"/>
              </w:rPr>
            </w:pPr>
            <w:r>
              <w:rPr>
                <w:sz w:val="22"/>
              </w:rPr>
              <w:t>11.3mV</w:t>
            </w:r>
          </w:p>
        </w:tc>
        <w:tc>
          <w:tcPr>
            <w:tcW w:w="2203" w:type="dxa"/>
          </w:tcPr>
          <w:p>
            <w:pPr>
              <w:pStyle w:val="TableParagraph"/>
              <w:spacing w:line="248" w:lineRule="exact"/>
              <w:ind w:left="850" w:right="0"/>
              <w:jc w:val="left"/>
              <w:rPr>
                <w:sz w:val="22"/>
              </w:rPr>
            </w:pPr>
            <w:r>
              <w:rPr>
                <w:sz w:val="22"/>
              </w:rPr>
              <w:t>0.226</w:t>
            </w:r>
          </w:p>
        </w:tc>
      </w:tr>
      <w:tr>
        <w:trPr>
          <w:trHeight w:val="268" w:hRule="atLeast"/>
        </w:trPr>
        <w:tc>
          <w:tcPr>
            <w:tcW w:w="2276" w:type="dxa"/>
          </w:tcPr>
          <w:p>
            <w:pPr>
              <w:pStyle w:val="TableParagraph"/>
              <w:spacing w:line="248" w:lineRule="exact"/>
              <w:ind w:left="933" w:right="921"/>
              <w:rPr>
                <w:sz w:val="22"/>
              </w:rPr>
            </w:pPr>
            <w:r>
              <w:rPr>
                <w:sz w:val="22"/>
              </w:rPr>
              <w:t>1V</w:t>
            </w:r>
          </w:p>
        </w:tc>
        <w:tc>
          <w:tcPr>
            <w:tcW w:w="2275" w:type="dxa"/>
          </w:tcPr>
          <w:p>
            <w:pPr>
              <w:pStyle w:val="TableParagraph"/>
              <w:spacing w:line="248" w:lineRule="exact"/>
              <w:ind w:right="809"/>
              <w:jc w:val="right"/>
              <w:rPr>
                <w:sz w:val="22"/>
              </w:rPr>
            </w:pPr>
            <w:r>
              <w:rPr>
                <w:sz w:val="22"/>
              </w:rPr>
              <w:t>100mV</w:t>
            </w:r>
          </w:p>
        </w:tc>
        <w:tc>
          <w:tcPr>
            <w:tcW w:w="2263" w:type="dxa"/>
          </w:tcPr>
          <w:p>
            <w:pPr>
              <w:pStyle w:val="TableParagraph"/>
              <w:spacing w:line="248" w:lineRule="exact"/>
              <w:ind w:left="763" w:right="758"/>
              <w:rPr>
                <w:sz w:val="22"/>
              </w:rPr>
            </w:pPr>
            <w:r>
              <w:rPr>
                <w:sz w:val="22"/>
              </w:rPr>
              <w:t>16.9mV</w:t>
            </w:r>
          </w:p>
        </w:tc>
        <w:tc>
          <w:tcPr>
            <w:tcW w:w="2203" w:type="dxa"/>
          </w:tcPr>
          <w:p>
            <w:pPr>
              <w:pStyle w:val="TableParagraph"/>
              <w:spacing w:line="248" w:lineRule="exact"/>
              <w:ind w:left="795" w:right="0"/>
              <w:jc w:val="left"/>
              <w:rPr>
                <w:sz w:val="22"/>
              </w:rPr>
            </w:pPr>
            <w:r>
              <w:rPr>
                <w:sz w:val="22"/>
              </w:rPr>
              <w:t>0.16+9</w:t>
            </w:r>
          </w:p>
        </w:tc>
      </w:tr>
      <w:tr>
        <w:trPr>
          <w:trHeight w:val="268" w:hRule="atLeast"/>
        </w:trPr>
        <w:tc>
          <w:tcPr>
            <w:tcW w:w="2276" w:type="dxa"/>
          </w:tcPr>
          <w:p>
            <w:pPr>
              <w:pStyle w:val="TableParagraph"/>
              <w:spacing w:line="248" w:lineRule="exact"/>
              <w:ind w:left="933" w:right="921"/>
              <w:rPr>
                <w:sz w:val="22"/>
              </w:rPr>
            </w:pPr>
            <w:r>
              <w:rPr>
                <w:sz w:val="22"/>
              </w:rPr>
              <w:t>1V</w:t>
            </w:r>
          </w:p>
        </w:tc>
        <w:tc>
          <w:tcPr>
            <w:tcW w:w="2275" w:type="dxa"/>
          </w:tcPr>
          <w:p>
            <w:pPr>
              <w:pStyle w:val="TableParagraph"/>
              <w:spacing w:line="248" w:lineRule="exact"/>
              <w:ind w:right="809"/>
              <w:jc w:val="right"/>
              <w:rPr>
                <w:sz w:val="22"/>
              </w:rPr>
            </w:pPr>
            <w:r>
              <w:rPr>
                <w:sz w:val="22"/>
              </w:rPr>
              <w:t>500mV</w:t>
            </w:r>
          </w:p>
        </w:tc>
        <w:tc>
          <w:tcPr>
            <w:tcW w:w="2263" w:type="dxa"/>
          </w:tcPr>
          <w:p>
            <w:pPr>
              <w:pStyle w:val="TableParagraph"/>
              <w:spacing w:line="248" w:lineRule="exact"/>
              <w:ind w:left="763" w:right="758"/>
              <w:rPr>
                <w:sz w:val="22"/>
              </w:rPr>
            </w:pPr>
            <w:r>
              <w:rPr>
                <w:sz w:val="22"/>
              </w:rPr>
              <w:t>111mV</w:t>
            </w:r>
          </w:p>
        </w:tc>
        <w:tc>
          <w:tcPr>
            <w:tcW w:w="2203" w:type="dxa"/>
          </w:tcPr>
          <w:p>
            <w:pPr>
              <w:pStyle w:val="TableParagraph"/>
              <w:spacing w:line="248" w:lineRule="exact"/>
              <w:ind w:left="850" w:right="0"/>
              <w:jc w:val="left"/>
              <w:rPr>
                <w:sz w:val="22"/>
              </w:rPr>
            </w:pPr>
            <w:r>
              <w:rPr>
                <w:sz w:val="22"/>
              </w:rPr>
              <w:t>0.222</w:t>
            </w:r>
          </w:p>
        </w:tc>
      </w:tr>
      <w:tr>
        <w:trPr>
          <w:trHeight w:val="268" w:hRule="atLeast"/>
        </w:trPr>
        <w:tc>
          <w:tcPr>
            <w:tcW w:w="2276" w:type="dxa"/>
          </w:tcPr>
          <w:p>
            <w:pPr>
              <w:pStyle w:val="TableParagraph"/>
              <w:spacing w:line="248" w:lineRule="exact"/>
              <w:ind w:left="933" w:right="921"/>
              <w:rPr>
                <w:sz w:val="22"/>
              </w:rPr>
            </w:pPr>
            <w:r>
              <w:rPr>
                <w:sz w:val="22"/>
              </w:rPr>
              <w:t>1V</w:t>
            </w:r>
          </w:p>
        </w:tc>
        <w:tc>
          <w:tcPr>
            <w:tcW w:w="2275" w:type="dxa"/>
          </w:tcPr>
          <w:p>
            <w:pPr>
              <w:pStyle w:val="TableParagraph"/>
              <w:spacing w:line="248" w:lineRule="exact"/>
              <w:ind w:right="751"/>
              <w:jc w:val="right"/>
              <w:rPr>
                <w:sz w:val="22"/>
              </w:rPr>
            </w:pPr>
            <w:r>
              <w:rPr>
                <w:sz w:val="22"/>
              </w:rPr>
              <w:t>1000mV</w:t>
            </w:r>
          </w:p>
        </w:tc>
        <w:tc>
          <w:tcPr>
            <w:tcW w:w="2263" w:type="dxa"/>
          </w:tcPr>
          <w:p>
            <w:pPr>
              <w:pStyle w:val="TableParagraph"/>
              <w:spacing w:line="248" w:lineRule="exact"/>
              <w:ind w:left="763" w:right="758"/>
              <w:rPr>
                <w:sz w:val="22"/>
              </w:rPr>
            </w:pPr>
            <w:r>
              <w:rPr>
                <w:sz w:val="22"/>
              </w:rPr>
              <w:t>314mV</w:t>
            </w:r>
          </w:p>
        </w:tc>
        <w:tc>
          <w:tcPr>
            <w:tcW w:w="2203" w:type="dxa"/>
          </w:tcPr>
          <w:p>
            <w:pPr>
              <w:pStyle w:val="TableParagraph"/>
              <w:spacing w:line="248" w:lineRule="exact"/>
              <w:ind w:left="850" w:right="0"/>
              <w:jc w:val="left"/>
              <w:rPr>
                <w:sz w:val="22"/>
              </w:rPr>
            </w:pPr>
            <w:r>
              <w:rPr>
                <w:sz w:val="22"/>
              </w:rPr>
              <w:t>0.314</w:t>
            </w:r>
          </w:p>
        </w:tc>
      </w:tr>
    </w:tbl>
    <w:p>
      <w:pPr>
        <w:pStyle w:val="BodyText"/>
        <w:spacing w:before="1"/>
        <w:rPr>
          <w:b/>
          <w:i/>
          <w:sz w:val="39"/>
        </w:rPr>
      </w:pPr>
    </w:p>
    <w:p>
      <w:pPr>
        <w:spacing w:before="0"/>
        <w:ind w:left="100" w:right="0" w:firstLine="0"/>
        <w:jc w:val="left"/>
        <w:rPr>
          <w:b/>
          <w:i/>
          <w:sz w:val="28"/>
        </w:rPr>
      </w:pPr>
      <w:r>
        <w:rPr>
          <w:b/>
          <w:i/>
          <w:sz w:val="28"/>
        </w:rPr>
        <w:t>Saturation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Mode:</w:t>
      </w:r>
    </w:p>
    <w:p>
      <w:pPr>
        <w:pStyle w:val="BodyText"/>
        <w:rPr>
          <w:b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117937</wp:posOffset>
            </wp:positionV>
            <wp:extent cx="3673977" cy="2453640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977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i/>
          <w:sz w:val="13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6"/>
        <w:gridCol w:w="2275"/>
        <w:gridCol w:w="2263"/>
        <w:gridCol w:w="2203"/>
      </w:tblGrid>
      <w:tr>
        <w:trPr>
          <w:trHeight w:val="342" w:hRule="atLeast"/>
        </w:trPr>
        <w:tc>
          <w:tcPr>
            <w:tcW w:w="2276" w:type="dxa"/>
          </w:tcPr>
          <w:p>
            <w:pPr>
              <w:pStyle w:val="TableParagraph"/>
              <w:spacing w:line="323" w:lineRule="exact"/>
              <w:ind w:left="954" w:right="0"/>
              <w:jc w:val="left"/>
              <w:rPr>
                <w:b/>
                <w:sz w:val="18"/>
              </w:rPr>
            </w:pPr>
            <w:r>
              <w:rPr>
                <w:b/>
                <w:position w:val="2"/>
                <w:sz w:val="28"/>
              </w:rPr>
              <w:t>V</w:t>
            </w:r>
            <w:r>
              <w:rPr>
                <w:b/>
                <w:sz w:val="18"/>
              </w:rPr>
              <w:t>DS</w:t>
            </w:r>
          </w:p>
        </w:tc>
        <w:tc>
          <w:tcPr>
            <w:tcW w:w="2275" w:type="dxa"/>
          </w:tcPr>
          <w:p>
            <w:pPr>
              <w:pStyle w:val="TableParagraph"/>
              <w:spacing w:line="323" w:lineRule="exact"/>
              <w:ind w:left="706" w:right="701"/>
              <w:rPr>
                <w:b/>
                <w:sz w:val="18"/>
              </w:rPr>
            </w:pPr>
            <w:r>
              <w:rPr>
                <w:b/>
                <w:position w:val="2"/>
                <w:sz w:val="28"/>
              </w:rPr>
              <w:t>V</w:t>
            </w:r>
            <w:r>
              <w:rPr>
                <w:b/>
                <w:sz w:val="18"/>
              </w:rPr>
              <w:t>IN</w:t>
            </w:r>
          </w:p>
        </w:tc>
        <w:tc>
          <w:tcPr>
            <w:tcW w:w="2263" w:type="dxa"/>
          </w:tcPr>
          <w:p>
            <w:pPr>
              <w:pStyle w:val="TableParagraph"/>
              <w:spacing w:line="323" w:lineRule="exact"/>
              <w:ind w:right="979"/>
              <w:jc w:val="right"/>
              <w:rPr>
                <w:b/>
                <w:sz w:val="18"/>
              </w:rPr>
            </w:pPr>
            <w:r>
              <w:rPr>
                <w:b/>
                <w:position w:val="2"/>
                <w:sz w:val="28"/>
              </w:rPr>
              <w:t>V</w:t>
            </w:r>
            <w:r>
              <w:rPr>
                <w:b/>
                <w:sz w:val="18"/>
              </w:rPr>
              <w:t>O</w:t>
            </w:r>
          </w:p>
        </w:tc>
        <w:tc>
          <w:tcPr>
            <w:tcW w:w="2203" w:type="dxa"/>
          </w:tcPr>
          <w:p>
            <w:pPr>
              <w:pStyle w:val="TableParagraph"/>
              <w:spacing w:line="323" w:lineRule="exact"/>
              <w:ind w:left="778" w:right="766"/>
              <w:rPr>
                <w:b/>
                <w:sz w:val="28"/>
              </w:rPr>
            </w:pPr>
            <w:r>
              <w:rPr>
                <w:b/>
                <w:sz w:val="28"/>
              </w:rPr>
              <w:t>GAIN</w:t>
            </w:r>
          </w:p>
        </w:tc>
      </w:tr>
      <w:tr>
        <w:trPr>
          <w:trHeight w:val="268" w:hRule="atLeast"/>
        </w:trPr>
        <w:tc>
          <w:tcPr>
            <w:tcW w:w="2276" w:type="dxa"/>
          </w:tcPr>
          <w:p>
            <w:pPr>
              <w:pStyle w:val="TableParagraph"/>
              <w:spacing w:line="248" w:lineRule="exact"/>
              <w:ind w:left="998" w:right="0"/>
              <w:jc w:val="left"/>
              <w:rPr>
                <w:sz w:val="22"/>
              </w:rPr>
            </w:pPr>
            <w:r>
              <w:rPr>
                <w:sz w:val="22"/>
              </w:rPr>
              <w:t>3.5</w:t>
            </w:r>
          </w:p>
        </w:tc>
        <w:tc>
          <w:tcPr>
            <w:tcW w:w="2275" w:type="dxa"/>
          </w:tcPr>
          <w:p>
            <w:pPr>
              <w:pStyle w:val="TableParagraph"/>
              <w:spacing w:line="248" w:lineRule="exact"/>
              <w:ind w:left="707" w:right="701"/>
              <w:rPr>
                <w:sz w:val="22"/>
              </w:rPr>
            </w:pPr>
            <w:r>
              <w:rPr>
                <w:sz w:val="22"/>
              </w:rPr>
              <w:t>50mV</w:t>
            </w:r>
          </w:p>
        </w:tc>
        <w:tc>
          <w:tcPr>
            <w:tcW w:w="2263" w:type="dxa"/>
          </w:tcPr>
          <w:p>
            <w:pPr>
              <w:pStyle w:val="TableParagraph"/>
              <w:spacing w:line="248" w:lineRule="exact"/>
              <w:ind w:left="763" w:right="755"/>
              <w:rPr>
                <w:sz w:val="22"/>
              </w:rPr>
            </w:pPr>
            <w:r>
              <w:rPr>
                <w:sz w:val="22"/>
              </w:rPr>
              <w:t>68</w:t>
            </w:r>
          </w:p>
        </w:tc>
        <w:tc>
          <w:tcPr>
            <w:tcW w:w="2203" w:type="dxa"/>
          </w:tcPr>
          <w:p>
            <w:pPr>
              <w:pStyle w:val="TableParagraph"/>
              <w:spacing w:line="248" w:lineRule="exact"/>
              <w:ind w:left="776" w:right="766"/>
              <w:rPr>
                <w:sz w:val="22"/>
              </w:rPr>
            </w:pPr>
            <w:r>
              <w:rPr>
                <w:sz w:val="22"/>
              </w:rPr>
              <w:t>1.36</w:t>
            </w:r>
          </w:p>
        </w:tc>
      </w:tr>
      <w:tr>
        <w:trPr>
          <w:trHeight w:val="268" w:hRule="atLeast"/>
        </w:trPr>
        <w:tc>
          <w:tcPr>
            <w:tcW w:w="2276" w:type="dxa"/>
          </w:tcPr>
          <w:p>
            <w:pPr>
              <w:pStyle w:val="TableParagraph"/>
              <w:spacing w:line="248" w:lineRule="exact"/>
              <w:ind w:left="998" w:right="0"/>
              <w:jc w:val="left"/>
              <w:rPr>
                <w:sz w:val="22"/>
              </w:rPr>
            </w:pPr>
            <w:r>
              <w:rPr>
                <w:sz w:val="22"/>
              </w:rPr>
              <w:t>3.5</w:t>
            </w:r>
          </w:p>
        </w:tc>
        <w:tc>
          <w:tcPr>
            <w:tcW w:w="2275" w:type="dxa"/>
          </w:tcPr>
          <w:p>
            <w:pPr>
              <w:pStyle w:val="TableParagraph"/>
              <w:spacing w:line="248" w:lineRule="exact"/>
              <w:ind w:right="809"/>
              <w:jc w:val="right"/>
              <w:rPr>
                <w:sz w:val="22"/>
              </w:rPr>
            </w:pPr>
            <w:r>
              <w:rPr>
                <w:sz w:val="22"/>
              </w:rPr>
              <w:t>100mV</w:t>
            </w:r>
          </w:p>
        </w:tc>
        <w:tc>
          <w:tcPr>
            <w:tcW w:w="2263" w:type="dxa"/>
          </w:tcPr>
          <w:p>
            <w:pPr>
              <w:pStyle w:val="TableParagraph"/>
              <w:spacing w:line="248" w:lineRule="exact"/>
              <w:ind w:right="953"/>
              <w:jc w:val="right"/>
              <w:rPr>
                <w:sz w:val="22"/>
              </w:rPr>
            </w:pPr>
            <w:r>
              <w:rPr>
                <w:sz w:val="22"/>
              </w:rPr>
              <w:t>127</w:t>
            </w:r>
          </w:p>
        </w:tc>
        <w:tc>
          <w:tcPr>
            <w:tcW w:w="2203" w:type="dxa"/>
          </w:tcPr>
          <w:p>
            <w:pPr>
              <w:pStyle w:val="TableParagraph"/>
              <w:spacing w:line="248" w:lineRule="exact"/>
              <w:ind w:left="776" w:right="766"/>
              <w:rPr>
                <w:sz w:val="22"/>
              </w:rPr>
            </w:pPr>
            <w:r>
              <w:rPr>
                <w:sz w:val="22"/>
              </w:rPr>
              <w:t>1.27</w:t>
            </w:r>
          </w:p>
        </w:tc>
      </w:tr>
      <w:tr>
        <w:trPr>
          <w:trHeight w:val="268" w:hRule="atLeast"/>
        </w:trPr>
        <w:tc>
          <w:tcPr>
            <w:tcW w:w="2276" w:type="dxa"/>
          </w:tcPr>
          <w:p>
            <w:pPr>
              <w:pStyle w:val="TableParagraph"/>
              <w:spacing w:line="248" w:lineRule="exact"/>
              <w:ind w:left="998" w:right="0"/>
              <w:jc w:val="left"/>
              <w:rPr>
                <w:sz w:val="22"/>
              </w:rPr>
            </w:pPr>
            <w:r>
              <w:rPr>
                <w:sz w:val="22"/>
              </w:rPr>
              <w:t>3.5</w:t>
            </w:r>
          </w:p>
        </w:tc>
        <w:tc>
          <w:tcPr>
            <w:tcW w:w="2275" w:type="dxa"/>
          </w:tcPr>
          <w:p>
            <w:pPr>
              <w:pStyle w:val="TableParagraph"/>
              <w:spacing w:line="248" w:lineRule="exact"/>
              <w:ind w:right="809"/>
              <w:jc w:val="right"/>
              <w:rPr>
                <w:sz w:val="22"/>
              </w:rPr>
            </w:pPr>
            <w:r>
              <w:rPr>
                <w:sz w:val="22"/>
              </w:rPr>
              <w:t>500mV</w:t>
            </w:r>
          </w:p>
        </w:tc>
        <w:tc>
          <w:tcPr>
            <w:tcW w:w="2263" w:type="dxa"/>
          </w:tcPr>
          <w:p>
            <w:pPr>
              <w:pStyle w:val="TableParagraph"/>
              <w:spacing w:line="248" w:lineRule="exact"/>
              <w:ind w:right="953"/>
              <w:jc w:val="right"/>
              <w:rPr>
                <w:sz w:val="22"/>
              </w:rPr>
            </w:pPr>
            <w:r>
              <w:rPr>
                <w:sz w:val="22"/>
              </w:rPr>
              <w:t>611</w:t>
            </w:r>
          </w:p>
        </w:tc>
        <w:tc>
          <w:tcPr>
            <w:tcW w:w="2203" w:type="dxa"/>
          </w:tcPr>
          <w:p>
            <w:pPr>
              <w:pStyle w:val="TableParagraph"/>
              <w:spacing w:line="248" w:lineRule="exact"/>
              <w:ind w:left="776" w:right="766"/>
              <w:rPr>
                <w:sz w:val="22"/>
              </w:rPr>
            </w:pPr>
            <w:r>
              <w:rPr>
                <w:sz w:val="22"/>
              </w:rPr>
              <w:t>1.222</w:t>
            </w:r>
          </w:p>
        </w:tc>
      </w:tr>
      <w:tr>
        <w:trPr>
          <w:trHeight w:val="268" w:hRule="atLeast"/>
        </w:trPr>
        <w:tc>
          <w:tcPr>
            <w:tcW w:w="2276" w:type="dxa"/>
          </w:tcPr>
          <w:p>
            <w:pPr>
              <w:pStyle w:val="TableParagraph"/>
              <w:spacing w:line="248" w:lineRule="exact"/>
              <w:ind w:left="998" w:right="0"/>
              <w:jc w:val="left"/>
              <w:rPr>
                <w:sz w:val="22"/>
              </w:rPr>
            </w:pPr>
            <w:r>
              <w:rPr>
                <w:sz w:val="22"/>
              </w:rPr>
              <w:t>3.5</w:t>
            </w:r>
          </w:p>
        </w:tc>
        <w:tc>
          <w:tcPr>
            <w:tcW w:w="2275" w:type="dxa"/>
          </w:tcPr>
          <w:p>
            <w:pPr>
              <w:pStyle w:val="TableParagraph"/>
              <w:spacing w:line="248" w:lineRule="exact"/>
              <w:ind w:right="751"/>
              <w:jc w:val="right"/>
              <w:rPr>
                <w:sz w:val="22"/>
              </w:rPr>
            </w:pPr>
            <w:r>
              <w:rPr>
                <w:sz w:val="22"/>
              </w:rPr>
              <w:t>1000mV</w:t>
            </w:r>
          </w:p>
        </w:tc>
        <w:tc>
          <w:tcPr>
            <w:tcW w:w="2263" w:type="dxa"/>
          </w:tcPr>
          <w:p>
            <w:pPr>
              <w:pStyle w:val="TableParagraph"/>
              <w:spacing w:line="248" w:lineRule="exact"/>
              <w:ind w:right="898"/>
              <w:jc w:val="right"/>
              <w:rPr>
                <w:sz w:val="22"/>
              </w:rPr>
            </w:pPr>
            <w:r>
              <w:rPr>
                <w:sz w:val="22"/>
              </w:rPr>
              <w:t>1230</w:t>
            </w:r>
          </w:p>
        </w:tc>
        <w:tc>
          <w:tcPr>
            <w:tcW w:w="2203" w:type="dxa"/>
          </w:tcPr>
          <w:p>
            <w:pPr>
              <w:pStyle w:val="TableParagraph"/>
              <w:spacing w:line="248" w:lineRule="exact"/>
              <w:ind w:left="776" w:right="766"/>
              <w:rPr>
                <w:sz w:val="22"/>
              </w:rPr>
            </w:pPr>
            <w:r>
              <w:rPr>
                <w:sz w:val="22"/>
              </w:rPr>
              <w:t>1.23</w:t>
            </w:r>
          </w:p>
        </w:tc>
      </w:tr>
    </w:tbl>
    <w:p>
      <w:pPr>
        <w:spacing w:after="0" w:line="248" w:lineRule="exact"/>
        <w:rPr>
          <w:sz w:val="22"/>
        </w:rPr>
        <w:sectPr>
          <w:pgSz w:w="11910" w:h="16840"/>
          <w:pgMar w:top="1400" w:bottom="280" w:left="1340" w:right="1320"/>
        </w:sectPr>
      </w:pPr>
    </w:p>
    <w:p>
      <w:pPr>
        <w:pStyle w:val="Heading4"/>
        <w:spacing w:before="21"/>
      </w:pPr>
      <w:r>
        <w:rPr/>
        <w:t>Linear</w:t>
      </w:r>
      <w:r>
        <w:rPr>
          <w:spacing w:val="-1"/>
        </w:rPr>
        <w:t> </w:t>
      </w:r>
      <w:r>
        <w:rPr/>
        <w:t>Mode:</w:t>
      </w:r>
    </w:p>
    <w:p>
      <w:pPr>
        <w:pStyle w:val="BodyText"/>
        <w:spacing w:before="2"/>
        <w:rPr>
          <w:b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119127</wp:posOffset>
            </wp:positionV>
            <wp:extent cx="3406580" cy="1786985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580" cy="178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11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6"/>
        <w:gridCol w:w="2275"/>
        <w:gridCol w:w="2263"/>
        <w:gridCol w:w="2203"/>
      </w:tblGrid>
      <w:tr>
        <w:trPr>
          <w:trHeight w:val="343" w:hRule="atLeast"/>
        </w:trPr>
        <w:tc>
          <w:tcPr>
            <w:tcW w:w="2276" w:type="dxa"/>
          </w:tcPr>
          <w:p>
            <w:pPr>
              <w:pStyle w:val="TableParagraph"/>
              <w:spacing w:line="323" w:lineRule="exact"/>
              <w:ind w:left="933" w:right="927"/>
              <w:rPr>
                <w:b/>
                <w:sz w:val="18"/>
              </w:rPr>
            </w:pPr>
            <w:r>
              <w:rPr>
                <w:b/>
                <w:position w:val="2"/>
                <w:sz w:val="28"/>
              </w:rPr>
              <w:t>V</w:t>
            </w:r>
            <w:r>
              <w:rPr>
                <w:b/>
                <w:sz w:val="18"/>
              </w:rPr>
              <w:t>DS</w:t>
            </w:r>
          </w:p>
        </w:tc>
        <w:tc>
          <w:tcPr>
            <w:tcW w:w="2275" w:type="dxa"/>
          </w:tcPr>
          <w:p>
            <w:pPr>
              <w:pStyle w:val="TableParagraph"/>
              <w:spacing w:line="323" w:lineRule="exact"/>
              <w:ind w:left="706" w:right="701"/>
              <w:rPr>
                <w:b/>
                <w:sz w:val="18"/>
              </w:rPr>
            </w:pPr>
            <w:r>
              <w:rPr>
                <w:b/>
                <w:position w:val="2"/>
                <w:sz w:val="28"/>
              </w:rPr>
              <w:t>V</w:t>
            </w:r>
            <w:r>
              <w:rPr>
                <w:b/>
                <w:sz w:val="18"/>
              </w:rPr>
              <w:t>IN</w:t>
            </w:r>
          </w:p>
        </w:tc>
        <w:tc>
          <w:tcPr>
            <w:tcW w:w="2263" w:type="dxa"/>
          </w:tcPr>
          <w:p>
            <w:pPr>
              <w:pStyle w:val="TableParagraph"/>
              <w:spacing w:line="323" w:lineRule="exact"/>
              <w:ind w:right="979"/>
              <w:jc w:val="right"/>
              <w:rPr>
                <w:b/>
                <w:sz w:val="18"/>
              </w:rPr>
            </w:pPr>
            <w:r>
              <w:rPr>
                <w:b/>
                <w:position w:val="2"/>
                <w:sz w:val="28"/>
              </w:rPr>
              <w:t>V</w:t>
            </w:r>
            <w:r>
              <w:rPr>
                <w:b/>
                <w:sz w:val="18"/>
              </w:rPr>
              <w:t>O</w:t>
            </w:r>
          </w:p>
        </w:tc>
        <w:tc>
          <w:tcPr>
            <w:tcW w:w="2203" w:type="dxa"/>
          </w:tcPr>
          <w:p>
            <w:pPr>
              <w:pStyle w:val="TableParagraph"/>
              <w:spacing w:line="323" w:lineRule="exact"/>
              <w:ind w:right="78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GAIN</w:t>
            </w:r>
          </w:p>
        </w:tc>
      </w:tr>
      <w:tr>
        <w:trPr>
          <w:trHeight w:val="292" w:hRule="atLeast"/>
        </w:trPr>
        <w:tc>
          <w:tcPr>
            <w:tcW w:w="2276" w:type="dxa"/>
          </w:tcPr>
          <w:p>
            <w:pPr>
              <w:pStyle w:val="TableParagraph"/>
              <w:ind w:left="933" w:right="925"/>
              <w:rPr>
                <w:sz w:val="24"/>
              </w:rPr>
            </w:pPr>
            <w:r>
              <w:rPr>
                <w:sz w:val="24"/>
              </w:rPr>
              <w:t>5V</w:t>
            </w:r>
          </w:p>
        </w:tc>
        <w:tc>
          <w:tcPr>
            <w:tcW w:w="2275" w:type="dxa"/>
          </w:tcPr>
          <w:p>
            <w:pPr>
              <w:pStyle w:val="TableParagraph"/>
              <w:ind w:left="706" w:right="701"/>
              <w:rPr>
                <w:sz w:val="24"/>
              </w:rPr>
            </w:pPr>
            <w:r>
              <w:rPr>
                <w:sz w:val="24"/>
              </w:rPr>
              <w:t>50mV</w:t>
            </w:r>
          </w:p>
        </w:tc>
        <w:tc>
          <w:tcPr>
            <w:tcW w:w="2263" w:type="dxa"/>
          </w:tcPr>
          <w:p>
            <w:pPr>
              <w:pStyle w:val="TableParagraph"/>
              <w:ind w:right="907"/>
              <w:jc w:val="right"/>
              <w:rPr>
                <w:sz w:val="24"/>
              </w:rPr>
            </w:pPr>
            <w:r>
              <w:rPr>
                <w:sz w:val="24"/>
              </w:rPr>
              <w:t>11.7</w:t>
            </w:r>
          </w:p>
        </w:tc>
        <w:tc>
          <w:tcPr>
            <w:tcW w:w="2203" w:type="dxa"/>
          </w:tcPr>
          <w:p>
            <w:pPr>
              <w:pStyle w:val="TableParagraph"/>
              <w:ind w:right="814"/>
              <w:jc w:val="right"/>
              <w:rPr>
                <w:sz w:val="24"/>
              </w:rPr>
            </w:pPr>
            <w:r>
              <w:rPr>
                <w:sz w:val="24"/>
              </w:rPr>
              <w:t>0.234</w:t>
            </w:r>
          </w:p>
        </w:tc>
      </w:tr>
      <w:tr>
        <w:trPr>
          <w:trHeight w:val="292" w:hRule="atLeast"/>
        </w:trPr>
        <w:tc>
          <w:tcPr>
            <w:tcW w:w="2276" w:type="dxa"/>
          </w:tcPr>
          <w:p>
            <w:pPr>
              <w:pStyle w:val="TableParagraph"/>
              <w:ind w:left="933" w:right="925"/>
              <w:rPr>
                <w:sz w:val="24"/>
              </w:rPr>
            </w:pPr>
            <w:r>
              <w:rPr>
                <w:sz w:val="24"/>
              </w:rPr>
              <w:t>5V</w:t>
            </w:r>
          </w:p>
        </w:tc>
        <w:tc>
          <w:tcPr>
            <w:tcW w:w="2275" w:type="dxa"/>
          </w:tcPr>
          <w:p>
            <w:pPr>
              <w:pStyle w:val="TableParagraph"/>
              <w:ind w:left="709" w:right="701"/>
              <w:rPr>
                <w:sz w:val="24"/>
              </w:rPr>
            </w:pPr>
            <w:r>
              <w:rPr>
                <w:sz w:val="24"/>
              </w:rPr>
              <w:t>100mV</w:t>
            </w:r>
          </w:p>
        </w:tc>
        <w:tc>
          <w:tcPr>
            <w:tcW w:w="2263" w:type="dxa"/>
          </w:tcPr>
          <w:p>
            <w:pPr>
              <w:pStyle w:val="TableParagraph"/>
              <w:ind w:right="907"/>
              <w:jc w:val="right"/>
              <w:rPr>
                <w:sz w:val="24"/>
              </w:rPr>
            </w:pPr>
            <w:r>
              <w:rPr>
                <w:sz w:val="24"/>
              </w:rPr>
              <w:t>16.3</w:t>
            </w:r>
          </w:p>
        </w:tc>
        <w:tc>
          <w:tcPr>
            <w:tcW w:w="2203" w:type="dxa"/>
          </w:tcPr>
          <w:p>
            <w:pPr>
              <w:pStyle w:val="TableParagraph"/>
              <w:ind w:right="814"/>
              <w:jc w:val="right"/>
              <w:rPr>
                <w:sz w:val="24"/>
              </w:rPr>
            </w:pPr>
            <w:r>
              <w:rPr>
                <w:sz w:val="24"/>
              </w:rPr>
              <w:t>0.163</w:t>
            </w:r>
          </w:p>
        </w:tc>
      </w:tr>
      <w:tr>
        <w:trPr>
          <w:trHeight w:val="294" w:hRule="atLeast"/>
        </w:trPr>
        <w:tc>
          <w:tcPr>
            <w:tcW w:w="2276" w:type="dxa"/>
          </w:tcPr>
          <w:p>
            <w:pPr>
              <w:pStyle w:val="TableParagraph"/>
              <w:spacing w:line="273" w:lineRule="exact" w:before="1"/>
              <w:ind w:left="933" w:right="925"/>
              <w:rPr>
                <w:sz w:val="24"/>
              </w:rPr>
            </w:pPr>
            <w:r>
              <w:rPr>
                <w:sz w:val="24"/>
              </w:rPr>
              <w:t>5V</w:t>
            </w:r>
          </w:p>
        </w:tc>
        <w:tc>
          <w:tcPr>
            <w:tcW w:w="2275" w:type="dxa"/>
          </w:tcPr>
          <w:p>
            <w:pPr>
              <w:pStyle w:val="TableParagraph"/>
              <w:spacing w:line="273" w:lineRule="exact" w:before="1"/>
              <w:ind w:left="709" w:right="701"/>
              <w:rPr>
                <w:sz w:val="24"/>
              </w:rPr>
            </w:pPr>
            <w:r>
              <w:rPr>
                <w:sz w:val="24"/>
              </w:rPr>
              <w:t>500mV</w:t>
            </w:r>
          </w:p>
        </w:tc>
        <w:tc>
          <w:tcPr>
            <w:tcW w:w="2263" w:type="dxa"/>
          </w:tcPr>
          <w:p>
            <w:pPr>
              <w:pStyle w:val="TableParagraph"/>
              <w:spacing w:line="273" w:lineRule="exact" w:before="1"/>
              <w:ind w:right="938"/>
              <w:jc w:val="right"/>
              <w:rPr>
                <w:sz w:val="24"/>
              </w:rPr>
            </w:pPr>
            <w:r>
              <w:rPr>
                <w:sz w:val="24"/>
              </w:rPr>
              <w:t>140</w:t>
            </w:r>
          </w:p>
        </w:tc>
        <w:tc>
          <w:tcPr>
            <w:tcW w:w="2203" w:type="dxa"/>
          </w:tcPr>
          <w:p>
            <w:pPr>
              <w:pStyle w:val="TableParagraph"/>
              <w:spacing w:line="273" w:lineRule="exact" w:before="1"/>
              <w:ind w:right="875"/>
              <w:jc w:val="right"/>
              <w:rPr>
                <w:sz w:val="24"/>
              </w:rPr>
            </w:pPr>
            <w:r>
              <w:rPr>
                <w:sz w:val="24"/>
              </w:rPr>
              <w:t>0.28</w:t>
            </w:r>
          </w:p>
        </w:tc>
      </w:tr>
      <w:tr>
        <w:trPr>
          <w:trHeight w:val="292" w:hRule="atLeast"/>
        </w:trPr>
        <w:tc>
          <w:tcPr>
            <w:tcW w:w="2276" w:type="dxa"/>
          </w:tcPr>
          <w:p>
            <w:pPr>
              <w:pStyle w:val="TableParagraph"/>
              <w:ind w:left="933" w:right="925"/>
              <w:rPr>
                <w:sz w:val="24"/>
              </w:rPr>
            </w:pPr>
            <w:r>
              <w:rPr>
                <w:sz w:val="24"/>
              </w:rPr>
              <w:t>5V</w:t>
            </w:r>
          </w:p>
        </w:tc>
        <w:tc>
          <w:tcPr>
            <w:tcW w:w="2275" w:type="dxa"/>
          </w:tcPr>
          <w:p>
            <w:pPr>
              <w:pStyle w:val="TableParagraph"/>
              <w:ind w:left="709" w:right="701"/>
              <w:rPr>
                <w:sz w:val="24"/>
              </w:rPr>
            </w:pPr>
            <w:r>
              <w:rPr>
                <w:sz w:val="24"/>
              </w:rPr>
              <w:t>1000mV</w:t>
            </w:r>
          </w:p>
        </w:tc>
        <w:tc>
          <w:tcPr>
            <w:tcW w:w="2263" w:type="dxa"/>
          </w:tcPr>
          <w:p>
            <w:pPr>
              <w:pStyle w:val="TableParagraph"/>
              <w:ind w:right="938"/>
              <w:jc w:val="right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2203" w:type="dxa"/>
          </w:tcPr>
          <w:p>
            <w:pPr>
              <w:pStyle w:val="TableParagraph"/>
              <w:ind w:right="814"/>
              <w:jc w:val="right"/>
              <w:rPr>
                <w:sz w:val="24"/>
              </w:rPr>
            </w:pPr>
            <w:r>
              <w:rPr>
                <w:sz w:val="24"/>
              </w:rPr>
              <w:t>0.200</w:t>
            </w:r>
          </w:p>
        </w:tc>
      </w:tr>
    </w:tbl>
    <w:p>
      <w:pPr>
        <w:pStyle w:val="BodyText"/>
        <w:spacing w:before="8"/>
        <w:rPr>
          <w:b/>
          <w:i/>
          <w:sz w:val="36"/>
        </w:rPr>
      </w:pPr>
    </w:p>
    <w:p>
      <w:pPr>
        <w:spacing w:before="0"/>
        <w:ind w:left="100" w:right="105" w:firstLine="0"/>
        <w:jc w:val="left"/>
        <w:rPr>
          <w:sz w:val="23"/>
        </w:rPr>
      </w:pPr>
      <w:r>
        <w:rPr>
          <w:sz w:val="23"/>
        </w:rPr>
        <w:t>A significant gain in the MOSFET may be seen when the input voltage (Vin) is substantially</w:t>
      </w:r>
      <w:r>
        <w:rPr>
          <w:spacing w:val="1"/>
          <w:sz w:val="23"/>
        </w:rPr>
        <w:t> </w:t>
      </w:r>
      <w:r>
        <w:rPr>
          <w:sz w:val="23"/>
        </w:rPr>
        <w:t>smaller than VDS and much smaller than 2(VGS-VTH). On one side of the operational point,</w:t>
      </w:r>
      <w:r>
        <w:rPr>
          <w:spacing w:val="1"/>
          <w:sz w:val="23"/>
        </w:rPr>
        <w:t> </w:t>
      </w:r>
      <w:r>
        <w:rPr>
          <w:sz w:val="23"/>
        </w:rPr>
        <w:t>however, the MOSFET enters the LINEAR mode when Vin approaches VDS. The gain fluctuates</w:t>
      </w:r>
      <w:r>
        <w:rPr>
          <w:spacing w:val="1"/>
          <w:sz w:val="23"/>
        </w:rPr>
        <w:t> </w:t>
      </w:r>
      <w:r>
        <w:rPr>
          <w:sz w:val="23"/>
        </w:rPr>
        <w:t>and is not constant as a result. This happens because non-uniform amplification characteristics</w:t>
      </w:r>
      <w:r>
        <w:rPr>
          <w:spacing w:val="1"/>
          <w:sz w:val="23"/>
        </w:rPr>
        <w:t> </w:t>
      </w:r>
      <w:r>
        <w:rPr>
          <w:sz w:val="23"/>
        </w:rPr>
        <w:t>result</w:t>
      </w:r>
      <w:r>
        <w:rPr>
          <w:spacing w:val="-3"/>
          <w:sz w:val="23"/>
        </w:rPr>
        <w:t> </w:t>
      </w:r>
      <w:r>
        <w:rPr>
          <w:sz w:val="23"/>
        </w:rPr>
        <w:t>from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MOSFET's</w:t>
      </w:r>
      <w:r>
        <w:rPr>
          <w:spacing w:val="-4"/>
          <w:sz w:val="23"/>
        </w:rPr>
        <w:t> </w:t>
      </w:r>
      <w:r>
        <w:rPr>
          <w:sz w:val="23"/>
        </w:rPr>
        <w:t>behaviour</w:t>
      </w:r>
      <w:r>
        <w:rPr>
          <w:spacing w:val="-1"/>
          <w:sz w:val="23"/>
        </w:rPr>
        <w:t> </w:t>
      </w:r>
      <w:r>
        <w:rPr>
          <w:sz w:val="23"/>
        </w:rPr>
        <w:t>changing</w:t>
      </w:r>
      <w:r>
        <w:rPr>
          <w:spacing w:val="-3"/>
          <w:sz w:val="23"/>
        </w:rPr>
        <w:t> </w:t>
      </w:r>
      <w:r>
        <w:rPr>
          <w:sz w:val="23"/>
        </w:rPr>
        <w:t>as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input</w:t>
      </w:r>
      <w:r>
        <w:rPr>
          <w:spacing w:val="-3"/>
          <w:sz w:val="23"/>
        </w:rPr>
        <w:t> </w:t>
      </w:r>
      <w:r>
        <w:rPr>
          <w:sz w:val="23"/>
        </w:rPr>
        <w:t>voltage</w:t>
      </w:r>
      <w:r>
        <w:rPr>
          <w:spacing w:val="-2"/>
          <w:sz w:val="23"/>
        </w:rPr>
        <w:t> </w:t>
      </w:r>
      <w:r>
        <w:rPr>
          <w:sz w:val="23"/>
        </w:rPr>
        <w:t>crosses</w:t>
      </w:r>
      <w:r>
        <w:rPr>
          <w:spacing w:val="-2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operational</w:t>
      </w:r>
      <w:r>
        <w:rPr>
          <w:spacing w:val="-5"/>
          <w:sz w:val="23"/>
        </w:rPr>
        <w:t> </w:t>
      </w:r>
      <w:r>
        <w:rPr>
          <w:sz w:val="23"/>
        </w:rPr>
        <w:t>point.</w:t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100" w:right="104" w:firstLine="0"/>
        <w:jc w:val="left"/>
        <w:rPr>
          <w:sz w:val="23"/>
        </w:rPr>
      </w:pPr>
      <w:r>
        <w:rPr>
          <w:sz w:val="23"/>
        </w:rPr>
        <w:t>It is essential to choose the MOSFET's operating point so that it stays out of the triode mode for</w:t>
      </w:r>
      <w:r>
        <w:rPr>
          <w:spacing w:val="1"/>
          <w:sz w:val="23"/>
        </w:rPr>
        <w:t> </w:t>
      </w:r>
      <w:r>
        <w:rPr>
          <w:sz w:val="23"/>
        </w:rPr>
        <w:t>any value of VGS, even if it changes over time, in order to prevent the previously noted problem.</w:t>
      </w:r>
      <w:r>
        <w:rPr>
          <w:spacing w:val="-49"/>
          <w:sz w:val="23"/>
        </w:rPr>
        <w:t> </w:t>
      </w:r>
      <w:r>
        <w:rPr>
          <w:sz w:val="23"/>
        </w:rPr>
        <w:t>Making ensuring the MOSFET is always in the saturation mode is the aim. We can maintain a</w:t>
      </w:r>
      <w:r>
        <w:rPr>
          <w:spacing w:val="1"/>
          <w:sz w:val="23"/>
        </w:rPr>
        <w:t> </w:t>
      </w:r>
      <w:r>
        <w:rPr>
          <w:sz w:val="23"/>
        </w:rPr>
        <w:t>steady and dependable amplification without the fluctuation and non-uniformity brought on by</w:t>
      </w:r>
      <w:r>
        <w:rPr>
          <w:spacing w:val="1"/>
          <w:sz w:val="23"/>
        </w:rPr>
        <w:t> </w:t>
      </w:r>
      <w:r>
        <w:rPr>
          <w:sz w:val="23"/>
        </w:rPr>
        <w:t>the triode</w:t>
      </w:r>
      <w:r>
        <w:rPr>
          <w:spacing w:val="-1"/>
          <w:sz w:val="23"/>
        </w:rPr>
        <w:t> </w:t>
      </w:r>
      <w:r>
        <w:rPr>
          <w:sz w:val="23"/>
        </w:rPr>
        <w:t>mode</w:t>
      </w:r>
      <w:r>
        <w:rPr>
          <w:spacing w:val="-2"/>
          <w:sz w:val="23"/>
        </w:rPr>
        <w:t> </w:t>
      </w:r>
      <w:r>
        <w:rPr>
          <w:sz w:val="23"/>
        </w:rPr>
        <w:t>by</w:t>
      </w:r>
      <w:r>
        <w:rPr>
          <w:spacing w:val="-2"/>
          <w:sz w:val="23"/>
        </w:rPr>
        <w:t> </w:t>
      </w:r>
      <w:r>
        <w:rPr>
          <w:sz w:val="23"/>
        </w:rPr>
        <w:t>carefully</w:t>
      </w:r>
      <w:r>
        <w:rPr>
          <w:spacing w:val="-1"/>
          <w:sz w:val="23"/>
        </w:rPr>
        <w:t> </w:t>
      </w:r>
      <w:r>
        <w:rPr>
          <w:sz w:val="23"/>
        </w:rPr>
        <w:t>selecting the</w:t>
      </w:r>
      <w:r>
        <w:rPr>
          <w:spacing w:val="1"/>
          <w:sz w:val="23"/>
        </w:rPr>
        <w:t> </w:t>
      </w:r>
      <w:r>
        <w:rPr>
          <w:sz w:val="23"/>
        </w:rPr>
        <w:t>operational</w:t>
      </w:r>
      <w:r>
        <w:rPr>
          <w:spacing w:val="-1"/>
          <w:sz w:val="23"/>
        </w:rPr>
        <w:t> </w:t>
      </w:r>
      <w:r>
        <w:rPr>
          <w:sz w:val="23"/>
        </w:rPr>
        <w:t>point.</w:t>
      </w:r>
    </w:p>
    <w:p>
      <w:pPr>
        <w:pStyle w:val="BodyText"/>
      </w:pPr>
    </w:p>
    <w:p>
      <w:pPr>
        <w:pStyle w:val="Heading4"/>
      </w:pPr>
      <w:r>
        <w:rPr/>
        <w:t>CONCLUSION:</w:t>
      </w:r>
    </w:p>
    <w:p>
      <w:pPr>
        <w:pStyle w:val="BodyText"/>
        <w:spacing w:before="189"/>
        <w:ind w:left="100"/>
      </w:pPr>
      <w:r>
        <w:rPr/>
        <w:t>Gain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greater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1</w:t>
      </w:r>
      <w:r>
        <w:rPr>
          <w:spacing w:val="-6"/>
        </w:rPr>
        <w:t> </w:t>
      </w:r>
      <w:r>
        <w:rPr/>
        <w:t>only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Saturation</w:t>
      </w:r>
      <w:r>
        <w:rPr>
          <w:spacing w:val="-6"/>
        </w:rPr>
        <w:t> </w:t>
      </w:r>
      <w:r>
        <w:rPr/>
        <w:t>Region.</w:t>
      </w:r>
    </w:p>
    <w:p>
      <w:pPr>
        <w:pStyle w:val="BodyText"/>
        <w:spacing w:line="388" w:lineRule="auto" w:before="182"/>
        <w:ind w:left="155" w:right="2674"/>
      </w:pPr>
      <w:r>
        <w:rPr/>
        <w:t>So,</w:t>
      </w:r>
      <w:r>
        <w:rPr>
          <w:spacing w:val="-5"/>
        </w:rPr>
        <w:t> </w:t>
      </w:r>
      <w:r>
        <w:rPr/>
        <w:t>MOSFET</w:t>
      </w:r>
      <w:r>
        <w:rPr>
          <w:spacing w:val="-5"/>
        </w:rPr>
        <w:t> </w:t>
      </w:r>
      <w:r>
        <w:rPr/>
        <w:t>acts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amplifier</w:t>
      </w:r>
      <w:r>
        <w:rPr>
          <w:spacing w:val="-6"/>
        </w:rPr>
        <w:t> </w:t>
      </w:r>
      <w:r>
        <w:rPr/>
        <w:t>only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Saturation</w:t>
      </w:r>
      <w:r>
        <w:rPr>
          <w:spacing w:val="-4"/>
        </w:rPr>
        <w:t> </w:t>
      </w:r>
      <w:r>
        <w:rPr/>
        <w:t>Region.</w:t>
      </w:r>
      <w:r>
        <w:rPr>
          <w:spacing w:val="-51"/>
        </w:rPr>
        <w:t> </w:t>
      </w:r>
      <w:r>
        <w:rPr/>
        <w:t>MOSFET</w:t>
      </w:r>
      <w:r>
        <w:rPr>
          <w:spacing w:val="-1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switched 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Cut</w:t>
      </w:r>
      <w:r>
        <w:rPr>
          <w:spacing w:val="-3"/>
        </w:rPr>
        <w:t> </w:t>
      </w:r>
      <w:r>
        <w:rPr/>
        <w:t>off</w:t>
      </w:r>
      <w:r>
        <w:rPr>
          <w:spacing w:val="-3"/>
        </w:rPr>
        <w:t> </w:t>
      </w:r>
      <w:r>
        <w:rPr/>
        <w:t>region.</w:t>
      </w:r>
    </w:p>
    <w:p>
      <w:pPr>
        <w:pStyle w:val="BodyText"/>
        <w:spacing w:before="4"/>
        <w:ind w:left="155"/>
      </w:pPr>
      <w:r>
        <w:rPr/>
        <w:t>MOSFET</w:t>
      </w:r>
      <w:r>
        <w:rPr>
          <w:spacing w:val="-3"/>
        </w:rPr>
        <w:t> </w:t>
      </w:r>
      <w:r>
        <w:rPr/>
        <w:t>acts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resistor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Linear</w:t>
      </w:r>
      <w:r>
        <w:rPr>
          <w:spacing w:val="-5"/>
        </w:rPr>
        <w:t> </w:t>
      </w:r>
      <w:r>
        <w:rPr/>
        <w:t>region.</w:t>
      </w:r>
    </w:p>
    <w:sectPr>
      <w:pgSz w:w="11910" w:h="16840"/>
      <w:pgMar w:top="140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284" w:hanging="184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76" w:hanging="1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3" w:hanging="1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9" w:hanging="1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6" w:hanging="1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63" w:hanging="1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59" w:hanging="1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6" w:hanging="1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53" w:hanging="18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456" w:hanging="357"/>
        <w:jc w:val="left"/>
      </w:pPr>
      <w:rPr>
        <w:rFonts w:hint="default" w:ascii="Calibri" w:hAnsi="Calibri" w:eastAsia="Calibri" w:cs="Calibri"/>
        <w:b/>
        <w:bCs/>
        <w:spacing w:val="-2"/>
        <w:w w:val="99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8" w:hanging="3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7" w:hanging="3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5" w:hanging="3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74" w:hanging="3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3" w:hanging="3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1" w:hanging="3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10" w:hanging="3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9" w:hanging="35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484" w:hanging="385"/>
        <w:jc w:val="left"/>
      </w:pPr>
      <w:rPr>
        <w:rFonts w:hint="default" w:ascii="Calibri" w:hAnsi="Calibri" w:eastAsia="Calibri" w:cs="Calibri"/>
        <w:b/>
        <w:bCs/>
        <w:i/>
        <w:iCs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6" w:hanging="3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3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9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3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9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16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93" w:hanging="38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80" w:hanging="280"/>
        <w:jc w:val="left"/>
      </w:pPr>
      <w:rPr>
        <w:rFonts w:hint="default" w:ascii="Calibri" w:hAnsi="Calibri" w:eastAsia="Calibri" w:cs="Calibri"/>
        <w:b/>
        <w:bCs/>
        <w:i/>
        <w:iCs/>
        <w:spacing w:val="-1"/>
        <w:w w:val="100"/>
        <w:sz w:val="34"/>
        <w:szCs w:val="3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6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3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9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6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13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9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86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73" w:hanging="28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0"/>
      <w:ind w:left="380" w:hanging="281"/>
      <w:outlineLvl w:val="1"/>
    </w:pPr>
    <w:rPr>
      <w:rFonts w:ascii="Calibri" w:hAnsi="Calibri" w:eastAsia="Calibri" w:cs="Calibri"/>
      <w:b/>
      <w:bCs/>
      <w:i/>
      <w:iCs/>
      <w:sz w:val="40"/>
      <w:szCs w:val="40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2"/>
      <w:ind w:left="100" w:hanging="373"/>
      <w:outlineLvl w:val="2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44"/>
      <w:ind w:left="100"/>
      <w:outlineLvl w:val="3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00"/>
      <w:outlineLvl w:val="4"/>
    </w:pPr>
    <w:rPr>
      <w:rFonts w:ascii="Calibri" w:hAnsi="Calibri" w:eastAsia="Calibri" w:cs="Calibri"/>
      <w:b/>
      <w:bCs/>
      <w:i/>
      <w:i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822" w:lineRule="exact"/>
      <w:ind w:left="109" w:right="127"/>
      <w:jc w:val="center"/>
    </w:pPr>
    <w:rPr>
      <w:rFonts w:ascii="Calibri" w:hAnsi="Calibri" w:eastAsia="Calibri" w:cs="Calibri"/>
      <w:b/>
      <w:bCs/>
      <w:i/>
      <w:iCs/>
      <w:sz w:val="72"/>
      <w:szCs w:val="7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0"/>
      <w:ind w:left="10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72" w:lineRule="exact"/>
      <w:ind w:right="629"/>
      <w:jc w:val="center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2024-05-18T15:25:59Z</dcterms:created>
  <dcterms:modified xsi:type="dcterms:W3CDTF">2024-05-18T15:25:59Z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2024-05-18T00:00:00Z</vt:filetime>
  </property>
</Properties>
</file>