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73" w:rsidRPr="006E5BFD" w:rsidRDefault="00D23080">
      <w:pPr>
        <w:rPr>
          <w:rFonts w:ascii="Times New Roman" w:hAnsi="Times New Roman" w:cs="Times New Roman"/>
          <w:sz w:val="24"/>
          <w:szCs w:val="24"/>
        </w:rPr>
      </w:pPr>
      <w:r>
        <w:rPr>
          <w:rFonts w:ascii="Times New Roman" w:hAnsi="Times New Roman" w:cs="Times New Roman"/>
          <w:sz w:val="24"/>
          <w:szCs w:val="24"/>
        </w:rPr>
        <w:t xml:space="preserve">YouTube silent audio demo on the project: </w:t>
      </w:r>
      <w:hyperlink r:id="rId4" w:history="1">
        <w:r w:rsidRPr="00D23080">
          <w:rPr>
            <w:rStyle w:val="Hyperlink"/>
            <w:rFonts w:cs="Times New Roman"/>
            <w:b/>
            <w:sz w:val="24"/>
            <w:szCs w:val="24"/>
          </w:rPr>
          <w:t>https://youtu.be/ZsDclr572ew</w:t>
        </w:r>
      </w:hyperlink>
    </w:p>
    <w:p w:rsidR="006E5BFD" w:rsidRPr="006E5BFD" w:rsidRDefault="006E5BFD">
      <w:pPr>
        <w:rPr>
          <w:rFonts w:ascii="Times New Roman" w:hAnsi="Times New Roman" w:cs="Times New Roman"/>
          <w:sz w:val="24"/>
          <w:szCs w:val="24"/>
        </w:rPr>
      </w:pPr>
      <w:r>
        <w:rPr>
          <w:rFonts w:ascii="Times New Roman" w:hAnsi="Times New Roman" w:cs="Times New Roman"/>
          <w:sz w:val="24"/>
          <w:szCs w:val="24"/>
        </w:rPr>
        <w:t xml:space="preserve">Create a database, </w:t>
      </w:r>
      <w:proofErr w:type="spellStart"/>
      <w:r w:rsidRPr="006E5BFD">
        <w:rPr>
          <w:rFonts w:cs="Times New Roman"/>
          <w:b/>
          <w:sz w:val="24"/>
          <w:szCs w:val="24"/>
        </w:rPr>
        <w:t>APPD_BikeBookingSystemDB</w:t>
      </w:r>
      <w:proofErr w:type="spellEnd"/>
      <w:r>
        <w:rPr>
          <w:rFonts w:ascii="Times New Roman" w:hAnsi="Times New Roman" w:cs="Times New Roman"/>
          <w:sz w:val="24"/>
          <w:szCs w:val="24"/>
        </w:rPr>
        <w:t>.</w:t>
      </w:r>
    </w:p>
    <w:p w:rsidR="006E5BFD" w:rsidRPr="006E5BFD" w:rsidRDefault="006E5BFD">
      <w:pPr>
        <w:rPr>
          <w:rFonts w:ascii="Times New Roman" w:hAnsi="Times New Roman" w:cs="Times New Roman"/>
          <w:sz w:val="24"/>
          <w:szCs w:val="24"/>
        </w:rPr>
      </w:pPr>
      <w:r w:rsidRPr="006E5BFD">
        <w:rPr>
          <w:noProof/>
          <w:lang w:eastAsia="en-SG"/>
        </w:rPr>
        <w:drawing>
          <wp:anchor distT="0" distB="0" distL="114300" distR="114300" simplePos="0" relativeHeight="251659264" behindDoc="0" locked="1" layoutInCell="1" allowOverlap="1" wp14:anchorId="29A7AD66" wp14:editId="6AF51EEA">
            <wp:simplePos x="0" y="0"/>
            <wp:positionH relativeFrom="column">
              <wp:posOffset>0</wp:posOffset>
            </wp:positionH>
            <wp:positionV relativeFrom="paragraph">
              <wp:posOffset>0</wp:posOffset>
            </wp:positionV>
            <wp:extent cx="6120000" cy="1494000"/>
            <wp:effectExtent l="19050" t="19050" r="14605"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000" cy="14940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6E5BFD" w:rsidRPr="006E5BFD" w:rsidRDefault="006E5BFD">
      <w:pPr>
        <w:rPr>
          <w:rFonts w:ascii="Times New Roman" w:hAnsi="Times New Roman" w:cs="Times New Roman"/>
          <w:sz w:val="24"/>
          <w:szCs w:val="24"/>
        </w:rPr>
      </w:pPr>
    </w:p>
    <w:p w:rsidR="006E5BFD" w:rsidRPr="006E5BFD" w:rsidRDefault="006E5BFD">
      <w:pPr>
        <w:rPr>
          <w:rFonts w:ascii="Times New Roman" w:hAnsi="Times New Roman" w:cs="Times New Roman"/>
          <w:sz w:val="24"/>
          <w:szCs w:val="24"/>
        </w:rPr>
      </w:pPr>
    </w:p>
    <w:p w:rsidR="006E5BFD" w:rsidRPr="006E5BFD" w:rsidRDefault="006E5BFD">
      <w:pPr>
        <w:rPr>
          <w:rFonts w:ascii="Times New Roman" w:hAnsi="Times New Roman" w:cs="Times New Roman"/>
          <w:sz w:val="24"/>
          <w:szCs w:val="24"/>
        </w:rPr>
      </w:pPr>
    </w:p>
    <w:p w:rsidR="006E5BFD" w:rsidRPr="006E5BFD" w:rsidRDefault="006E5BFD">
      <w:pPr>
        <w:rPr>
          <w:rFonts w:ascii="Times New Roman" w:hAnsi="Times New Roman" w:cs="Times New Roman"/>
          <w:sz w:val="24"/>
          <w:szCs w:val="24"/>
        </w:rPr>
      </w:pPr>
    </w:p>
    <w:p w:rsidR="006E5BFD" w:rsidRPr="006E5BFD" w:rsidRDefault="006E5BFD" w:rsidP="006E5BFD">
      <w:pPr>
        <w:spacing w:after="0" w:line="240" w:lineRule="auto"/>
        <w:rPr>
          <w:rFonts w:ascii="Times New Roman" w:hAnsi="Times New Roman" w:cs="Times New Roman"/>
          <w:sz w:val="16"/>
          <w:szCs w:val="16"/>
        </w:rPr>
      </w:pPr>
    </w:p>
    <w:p w:rsidR="006E5BFD" w:rsidRPr="006E5BFD" w:rsidRDefault="006E5BFD">
      <w:pPr>
        <w:rPr>
          <w:rFonts w:ascii="Times New Roman" w:hAnsi="Times New Roman" w:cs="Times New Roman"/>
          <w:sz w:val="24"/>
          <w:szCs w:val="24"/>
        </w:rPr>
      </w:pPr>
      <w:r>
        <w:rPr>
          <w:rFonts w:ascii="Times New Roman" w:hAnsi="Times New Roman" w:cs="Times New Roman"/>
          <w:sz w:val="24"/>
          <w:szCs w:val="24"/>
        </w:rPr>
        <w:t xml:space="preserve">Unzip the </w:t>
      </w:r>
      <w:r w:rsidRPr="006E5BFD">
        <w:rPr>
          <w:rFonts w:cs="Times New Roman"/>
          <w:b/>
          <w:sz w:val="24"/>
          <w:szCs w:val="24"/>
        </w:rPr>
        <w:t>BookingSystem.zip</w:t>
      </w:r>
      <w:r>
        <w:rPr>
          <w:rFonts w:ascii="Times New Roman" w:hAnsi="Times New Roman" w:cs="Times New Roman"/>
          <w:sz w:val="24"/>
          <w:szCs w:val="24"/>
        </w:rPr>
        <w:t xml:space="preserve"> and ensure that the </w:t>
      </w:r>
      <w:proofErr w:type="spellStart"/>
      <w:r w:rsidRPr="006E5BFD">
        <w:rPr>
          <w:rFonts w:cs="Times New Roman"/>
          <w:b/>
          <w:sz w:val="24"/>
          <w:szCs w:val="24"/>
        </w:rPr>
        <w:t>BookingSystem</w:t>
      </w:r>
      <w:proofErr w:type="spellEnd"/>
      <w:r>
        <w:rPr>
          <w:rFonts w:ascii="Times New Roman" w:hAnsi="Times New Roman" w:cs="Times New Roman"/>
          <w:sz w:val="24"/>
          <w:szCs w:val="24"/>
        </w:rPr>
        <w:t xml:space="preserve"> project directory is sitting inside </w:t>
      </w:r>
      <w:r w:rsidRPr="006E5BFD">
        <w:rPr>
          <w:rFonts w:cs="Times New Roman"/>
          <w:b/>
          <w:sz w:val="24"/>
          <w:szCs w:val="24"/>
        </w:rPr>
        <w:t>D:\APPD</w:t>
      </w:r>
      <w:r>
        <w:rPr>
          <w:rFonts w:ascii="Times New Roman" w:hAnsi="Times New Roman" w:cs="Times New Roman"/>
          <w:sz w:val="24"/>
          <w:szCs w:val="24"/>
        </w:rPr>
        <w:t xml:space="preserve"> folder as shown in the figure below. This preparation is important to you because you are going to use an SQL script file. The SQL script file has SQL commands which create </w:t>
      </w:r>
      <w:r w:rsidRPr="006E5BFD">
        <w:rPr>
          <w:rFonts w:cs="Times New Roman"/>
          <w:b/>
          <w:sz w:val="24"/>
          <w:szCs w:val="24"/>
        </w:rPr>
        <w:t>Item</w:t>
      </w:r>
      <w:r>
        <w:rPr>
          <w:rFonts w:ascii="Times New Roman" w:hAnsi="Times New Roman" w:cs="Times New Roman"/>
          <w:sz w:val="24"/>
          <w:szCs w:val="24"/>
        </w:rPr>
        <w:t xml:space="preserve"> table records. While the SQL command creates an item record, it will read the respective image file from the </w:t>
      </w:r>
      <w:proofErr w:type="spellStart"/>
      <w:r w:rsidRPr="006E5BFD">
        <w:rPr>
          <w:rFonts w:cs="Times New Roman"/>
          <w:b/>
          <w:sz w:val="24"/>
          <w:szCs w:val="24"/>
        </w:rPr>
        <w:t>ImageData</w:t>
      </w:r>
      <w:proofErr w:type="spellEnd"/>
      <w:r>
        <w:rPr>
          <w:rFonts w:ascii="Times New Roman" w:hAnsi="Times New Roman" w:cs="Times New Roman"/>
          <w:sz w:val="24"/>
          <w:szCs w:val="24"/>
        </w:rPr>
        <w:t xml:space="preserve"> directory to populate the </w:t>
      </w:r>
      <w:r w:rsidRPr="006E5BFD">
        <w:rPr>
          <w:rFonts w:cs="Times New Roman"/>
          <w:b/>
          <w:sz w:val="24"/>
          <w:szCs w:val="24"/>
        </w:rPr>
        <w:t>Photo</w:t>
      </w:r>
      <w:r>
        <w:rPr>
          <w:rFonts w:ascii="Times New Roman" w:hAnsi="Times New Roman" w:cs="Times New Roman"/>
          <w:sz w:val="24"/>
          <w:szCs w:val="24"/>
        </w:rPr>
        <w:t xml:space="preserve"> field.</w:t>
      </w:r>
    </w:p>
    <w:p w:rsidR="006E5BFD" w:rsidRPr="006E5BFD" w:rsidRDefault="00DB3D54">
      <w:pPr>
        <w:rPr>
          <w:rFonts w:ascii="Times New Roman" w:hAnsi="Times New Roman" w:cs="Times New Roman"/>
          <w:sz w:val="24"/>
          <w:szCs w:val="24"/>
        </w:rPr>
      </w:pPr>
      <w:r w:rsidRPr="00DB3D54">
        <w:rPr>
          <w:noProof/>
          <w:lang w:eastAsia="en-SG"/>
        </w:rPr>
        <w:drawing>
          <wp:anchor distT="0" distB="0" distL="114300" distR="114300" simplePos="0" relativeHeight="251661312" behindDoc="0" locked="1" layoutInCell="1" allowOverlap="1" wp14:anchorId="1A0DED10" wp14:editId="6C3F9F52">
            <wp:simplePos x="0" y="0"/>
            <wp:positionH relativeFrom="column">
              <wp:posOffset>0</wp:posOffset>
            </wp:positionH>
            <wp:positionV relativeFrom="paragraph">
              <wp:posOffset>0</wp:posOffset>
            </wp:positionV>
            <wp:extent cx="3229200" cy="698400"/>
            <wp:effectExtent l="19050" t="19050" r="9525" b="260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9200" cy="6984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6E5BFD" w:rsidRPr="006E5BFD" w:rsidRDefault="006E5BFD">
      <w:pPr>
        <w:rPr>
          <w:rFonts w:ascii="Times New Roman" w:hAnsi="Times New Roman" w:cs="Times New Roman"/>
          <w:sz w:val="24"/>
          <w:szCs w:val="24"/>
        </w:rPr>
      </w:pPr>
    </w:p>
    <w:p w:rsidR="006E5BFD" w:rsidRPr="006E5BFD" w:rsidRDefault="006E5BFD">
      <w:pPr>
        <w:rPr>
          <w:rFonts w:ascii="Times New Roman" w:hAnsi="Times New Roman" w:cs="Times New Roman"/>
          <w:sz w:val="24"/>
          <w:szCs w:val="24"/>
        </w:rPr>
      </w:pPr>
    </w:p>
    <w:p w:rsidR="00DB3D54" w:rsidRDefault="00DB3D54">
      <w:pPr>
        <w:rPr>
          <w:rFonts w:ascii="Times New Roman" w:hAnsi="Times New Roman" w:cs="Times New Roman"/>
          <w:sz w:val="24"/>
          <w:szCs w:val="24"/>
        </w:rPr>
      </w:pPr>
      <w:r>
        <w:rPr>
          <w:rFonts w:ascii="Times New Roman" w:hAnsi="Times New Roman" w:cs="Times New Roman"/>
          <w:sz w:val="24"/>
          <w:szCs w:val="24"/>
        </w:rPr>
        <w:t xml:space="preserve">Within the SQL Server Management Studio, ensure that it is focusing on the correct database. So that, when you click the </w:t>
      </w:r>
      <w:r w:rsidRPr="009D0485">
        <w:rPr>
          <w:rFonts w:ascii="Times New Roman" w:hAnsi="Times New Roman" w:cs="Times New Roman"/>
          <w:b/>
          <w:sz w:val="24"/>
          <w:szCs w:val="24"/>
        </w:rPr>
        <w:t>Execute</w:t>
      </w:r>
      <w:r>
        <w:rPr>
          <w:rFonts w:ascii="Times New Roman" w:hAnsi="Times New Roman" w:cs="Times New Roman"/>
          <w:sz w:val="24"/>
          <w:szCs w:val="24"/>
        </w:rPr>
        <w:t xml:space="preserve"> button to apply the SQL script file,</w:t>
      </w:r>
      <w:r w:rsidRPr="00DB3D54">
        <w:t xml:space="preserve"> </w:t>
      </w:r>
      <w:proofErr w:type="spellStart"/>
      <w:r w:rsidRPr="00DB3D54">
        <w:rPr>
          <w:rFonts w:cs="Times New Roman"/>
          <w:b/>
          <w:sz w:val="24"/>
          <w:szCs w:val="24"/>
        </w:rPr>
        <w:t>CreateTablesAndData.sql</w:t>
      </w:r>
      <w:proofErr w:type="spellEnd"/>
      <w:r>
        <w:rPr>
          <w:rFonts w:ascii="Times New Roman" w:hAnsi="Times New Roman" w:cs="Times New Roman"/>
          <w:sz w:val="24"/>
          <w:szCs w:val="24"/>
        </w:rPr>
        <w:t xml:space="preserve"> later, tables and records are created in the correct database.</w:t>
      </w: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DB3D54" w:rsidRDefault="00CF47FF">
      <w:pPr>
        <w:rPr>
          <w:rFonts w:ascii="Times New Roman" w:hAnsi="Times New Roman" w:cs="Times New Roman"/>
          <w:sz w:val="24"/>
          <w:szCs w:val="24"/>
        </w:rPr>
      </w:pPr>
      <w:r w:rsidRPr="00CF47FF">
        <w:rPr>
          <w:noProof/>
          <w:lang w:eastAsia="en-SG"/>
        </w:rPr>
        <w:drawing>
          <wp:anchor distT="0" distB="0" distL="114300" distR="114300" simplePos="0" relativeHeight="251665408" behindDoc="0" locked="1" layoutInCell="1" allowOverlap="1" wp14:anchorId="02030B47" wp14:editId="4FD048D5">
            <wp:simplePos x="0" y="0"/>
            <wp:positionH relativeFrom="column">
              <wp:posOffset>0</wp:posOffset>
            </wp:positionH>
            <wp:positionV relativeFrom="paragraph">
              <wp:posOffset>0</wp:posOffset>
            </wp:positionV>
            <wp:extent cx="6120000" cy="4467600"/>
            <wp:effectExtent l="19050" t="19050" r="14605"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000" cy="44676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9D0485" w:rsidRDefault="009D0485">
      <w:pPr>
        <w:rPr>
          <w:rFonts w:ascii="Times New Roman" w:hAnsi="Times New Roman" w:cs="Times New Roman"/>
          <w:sz w:val="24"/>
          <w:szCs w:val="24"/>
        </w:rPr>
      </w:pPr>
      <w:r>
        <w:rPr>
          <w:rFonts w:ascii="Times New Roman" w:hAnsi="Times New Roman" w:cs="Times New Roman"/>
          <w:sz w:val="24"/>
          <w:szCs w:val="24"/>
        </w:rPr>
        <w:br w:type="page"/>
      </w: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r>
        <w:rPr>
          <w:rFonts w:ascii="Times New Roman" w:hAnsi="Times New Roman" w:cs="Times New Roman"/>
          <w:sz w:val="24"/>
          <w:szCs w:val="24"/>
        </w:rPr>
        <w:t>The following error usually occurs due to typo on the database name.</w:t>
      </w:r>
    </w:p>
    <w:p w:rsidR="00CF47FF" w:rsidRDefault="00CF47FF">
      <w:pPr>
        <w:rPr>
          <w:rFonts w:ascii="Times New Roman" w:hAnsi="Times New Roman" w:cs="Times New Roman"/>
          <w:sz w:val="24"/>
          <w:szCs w:val="24"/>
        </w:rPr>
      </w:pPr>
      <w:r w:rsidRPr="00CF47FF">
        <w:rPr>
          <w:noProof/>
          <w:lang w:eastAsia="en-SG"/>
        </w:rPr>
        <w:drawing>
          <wp:anchor distT="0" distB="0" distL="114300" distR="114300" simplePos="0" relativeHeight="251663360" behindDoc="0" locked="1" layoutInCell="1" allowOverlap="1" wp14:anchorId="2B401B19" wp14:editId="55645474">
            <wp:simplePos x="0" y="0"/>
            <wp:positionH relativeFrom="column">
              <wp:posOffset>0</wp:posOffset>
            </wp:positionH>
            <wp:positionV relativeFrom="paragraph">
              <wp:posOffset>0</wp:posOffset>
            </wp:positionV>
            <wp:extent cx="4708800" cy="1569600"/>
            <wp:effectExtent l="19050" t="19050" r="15875" b="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8800" cy="15696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r>
        <w:rPr>
          <w:rFonts w:ascii="Times New Roman" w:hAnsi="Times New Roman" w:cs="Times New Roman"/>
          <w:sz w:val="24"/>
          <w:szCs w:val="24"/>
        </w:rPr>
        <w:t xml:space="preserve">To add a new user control such as </w:t>
      </w:r>
      <w:proofErr w:type="spellStart"/>
      <w:r w:rsidRPr="009D0485">
        <w:rPr>
          <w:rFonts w:cs="Times New Roman"/>
          <w:b/>
          <w:sz w:val="24"/>
          <w:szCs w:val="24"/>
        </w:rPr>
        <w:t>ShoppingCartScreen.xaml</w:t>
      </w:r>
      <w:proofErr w:type="spellEnd"/>
      <w:r>
        <w:rPr>
          <w:rFonts w:ascii="Times New Roman" w:hAnsi="Times New Roman" w:cs="Times New Roman"/>
          <w:sz w:val="24"/>
          <w:szCs w:val="24"/>
        </w:rPr>
        <w:t xml:space="preserve"> into the </w:t>
      </w:r>
      <w:r w:rsidRPr="009D0485">
        <w:rPr>
          <w:rFonts w:cs="Times New Roman"/>
          <w:b/>
          <w:sz w:val="24"/>
          <w:szCs w:val="24"/>
        </w:rPr>
        <w:t>Screens</w:t>
      </w:r>
      <w:r>
        <w:rPr>
          <w:rFonts w:ascii="Times New Roman" w:hAnsi="Times New Roman" w:cs="Times New Roman"/>
          <w:sz w:val="24"/>
          <w:szCs w:val="24"/>
        </w:rPr>
        <w:t xml:space="preserve"> directory, I will right click on the Screens folder and choose </w:t>
      </w:r>
      <w:r w:rsidRPr="00CF47FF">
        <w:rPr>
          <w:rFonts w:ascii="Times New Roman" w:hAnsi="Times New Roman" w:cs="Times New Roman"/>
          <w:b/>
          <w:sz w:val="24"/>
          <w:szCs w:val="24"/>
        </w:rPr>
        <w:t>Add</w:t>
      </w:r>
      <w:r>
        <w:rPr>
          <w:rFonts w:ascii="Times New Roman" w:hAnsi="Times New Roman" w:cs="Times New Roman"/>
          <w:sz w:val="24"/>
          <w:szCs w:val="24"/>
        </w:rPr>
        <w:t xml:space="preserve"> </w:t>
      </w:r>
      <w:r>
        <w:rPr>
          <w:rFonts w:ascii="Times New Roman" w:hAnsi="Times New Roman" w:cs="Times New Roman"/>
          <w:sz w:val="24"/>
          <w:szCs w:val="24"/>
        </w:rPr>
        <w:sym w:font="Wingdings 3" w:char="F075"/>
      </w:r>
      <w:r>
        <w:rPr>
          <w:rFonts w:ascii="Times New Roman" w:hAnsi="Times New Roman" w:cs="Times New Roman"/>
          <w:sz w:val="24"/>
          <w:szCs w:val="24"/>
        </w:rPr>
        <w:t xml:space="preserve"> </w:t>
      </w:r>
      <w:r w:rsidRPr="00CF47FF">
        <w:rPr>
          <w:rFonts w:ascii="Times New Roman" w:hAnsi="Times New Roman" w:cs="Times New Roman"/>
          <w:b/>
          <w:sz w:val="24"/>
          <w:szCs w:val="24"/>
        </w:rPr>
        <w:t>New Item</w:t>
      </w:r>
      <w:r>
        <w:rPr>
          <w:rFonts w:ascii="Times New Roman" w:hAnsi="Times New Roman" w:cs="Times New Roman"/>
          <w:sz w:val="24"/>
          <w:szCs w:val="24"/>
        </w:rPr>
        <w:t>.</w:t>
      </w:r>
    </w:p>
    <w:p w:rsidR="00CF47FF" w:rsidRDefault="00CF47FF">
      <w:pPr>
        <w:rPr>
          <w:rFonts w:ascii="Times New Roman" w:hAnsi="Times New Roman" w:cs="Times New Roman"/>
          <w:sz w:val="24"/>
          <w:szCs w:val="24"/>
        </w:rPr>
      </w:pPr>
      <w:r w:rsidRPr="00CF47FF">
        <w:rPr>
          <w:noProof/>
          <w:lang w:eastAsia="en-SG"/>
        </w:rPr>
        <w:drawing>
          <wp:anchor distT="0" distB="0" distL="114300" distR="114300" simplePos="0" relativeHeight="251669504" behindDoc="0" locked="1" layoutInCell="1" allowOverlap="1" wp14:anchorId="375D81B7" wp14:editId="339D68C3">
            <wp:simplePos x="0" y="0"/>
            <wp:positionH relativeFrom="column">
              <wp:posOffset>0</wp:posOffset>
            </wp:positionH>
            <wp:positionV relativeFrom="paragraph">
              <wp:posOffset>-76200</wp:posOffset>
            </wp:positionV>
            <wp:extent cx="4636770" cy="2897505"/>
            <wp:effectExtent l="19050" t="19050" r="11430" b="171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6770" cy="289750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r w:rsidRPr="00CF47FF">
        <w:rPr>
          <w:noProof/>
          <w:lang w:eastAsia="en-SG"/>
        </w:rPr>
        <w:drawing>
          <wp:anchor distT="0" distB="0" distL="114300" distR="114300" simplePos="0" relativeHeight="251671552" behindDoc="0" locked="1" layoutInCell="1" allowOverlap="1" wp14:anchorId="60A9B0EE" wp14:editId="2BE2FAFE">
            <wp:simplePos x="0" y="0"/>
            <wp:positionH relativeFrom="column">
              <wp:posOffset>0</wp:posOffset>
            </wp:positionH>
            <wp:positionV relativeFrom="paragraph">
              <wp:posOffset>0</wp:posOffset>
            </wp:positionV>
            <wp:extent cx="4237200" cy="2005200"/>
            <wp:effectExtent l="19050" t="19050" r="11430" b="146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200" cy="20052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CF47FF" w:rsidRDefault="00CF47FF">
      <w:pPr>
        <w:rPr>
          <w:rFonts w:ascii="Times New Roman" w:hAnsi="Times New Roman" w:cs="Times New Roman"/>
          <w:sz w:val="24"/>
          <w:szCs w:val="24"/>
        </w:rPr>
      </w:pPr>
    </w:p>
    <w:p w:rsidR="009D0485" w:rsidRDefault="009D0485">
      <w:pPr>
        <w:rPr>
          <w:rFonts w:ascii="Times New Roman" w:hAnsi="Times New Roman" w:cs="Times New Roman"/>
          <w:sz w:val="24"/>
          <w:szCs w:val="24"/>
        </w:rPr>
      </w:pPr>
      <w:r>
        <w:rPr>
          <w:rFonts w:ascii="Times New Roman" w:hAnsi="Times New Roman" w:cs="Times New Roman"/>
          <w:sz w:val="24"/>
          <w:szCs w:val="24"/>
        </w:rPr>
        <w:br w:type="page"/>
      </w:r>
    </w:p>
    <w:p w:rsidR="00DB3D54" w:rsidRDefault="00DB3D54">
      <w:pPr>
        <w:rPr>
          <w:rFonts w:ascii="Times New Roman" w:hAnsi="Times New Roman" w:cs="Times New Roman"/>
          <w:sz w:val="24"/>
          <w:szCs w:val="24"/>
        </w:rPr>
      </w:pPr>
    </w:p>
    <w:p w:rsidR="00C31406" w:rsidRDefault="00D1236A">
      <w:pPr>
        <w:rPr>
          <w:rFonts w:ascii="Times New Roman" w:hAnsi="Times New Roman" w:cs="Times New Roman"/>
          <w:sz w:val="24"/>
          <w:szCs w:val="24"/>
        </w:rPr>
      </w:pPr>
      <w:r>
        <w:rPr>
          <w:rFonts w:ascii="Times New Roman" w:hAnsi="Times New Roman" w:cs="Times New Roman"/>
          <w:sz w:val="24"/>
          <w:szCs w:val="24"/>
        </w:rPr>
        <w:t xml:space="preserve">When you are binding the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xml:space="preserve"> type control to a List of instances, you need to be careful 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XAML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C31406" w:rsidRDefault="00D1236A">
      <w:pPr>
        <w:rPr>
          <w:rFonts w:ascii="Times New Roman" w:hAnsi="Times New Roman" w:cs="Times New Roman"/>
          <w:sz w:val="24"/>
          <w:szCs w:val="24"/>
        </w:rPr>
      </w:pPr>
      <w:r w:rsidRPr="00D1236A">
        <w:rPr>
          <w:noProof/>
          <w:lang w:eastAsia="en-SG"/>
        </w:rPr>
        <w:drawing>
          <wp:anchor distT="0" distB="0" distL="114300" distR="114300" simplePos="0" relativeHeight="251675648" behindDoc="0" locked="1" layoutInCell="1" allowOverlap="1" wp14:anchorId="402F20BD" wp14:editId="45F7549B">
            <wp:simplePos x="0" y="0"/>
            <wp:positionH relativeFrom="column">
              <wp:posOffset>0</wp:posOffset>
            </wp:positionH>
            <wp:positionV relativeFrom="paragraph">
              <wp:posOffset>0</wp:posOffset>
            </wp:positionV>
            <wp:extent cx="6120000" cy="2660400"/>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660400"/>
                    </a:xfrm>
                    <a:prstGeom prst="rect">
                      <a:avLst/>
                    </a:prstGeom>
                  </pic:spPr>
                </pic:pic>
              </a:graphicData>
            </a:graphic>
            <wp14:sizeRelH relativeFrom="margin">
              <wp14:pctWidth>0</wp14:pctWidth>
            </wp14:sizeRelH>
            <wp14:sizeRelV relativeFrom="margin">
              <wp14:pctHeight>0</wp14:pctHeight>
            </wp14:sizeRelV>
          </wp:anchor>
        </w:drawing>
      </w: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D1236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1497C">
        <w:rPr>
          <w:rFonts w:cs="Times New Roman"/>
          <w:b/>
          <w:sz w:val="24"/>
          <w:szCs w:val="24"/>
        </w:rPr>
        <w:t>DisplayMemberPath</w:t>
      </w:r>
      <w:proofErr w:type="spellEnd"/>
      <w:r>
        <w:rPr>
          <w:rFonts w:ascii="Times New Roman" w:hAnsi="Times New Roman" w:cs="Times New Roman"/>
          <w:sz w:val="24"/>
          <w:szCs w:val="24"/>
        </w:rPr>
        <w:t xml:space="preserve"> property in the mark-up is "</w:t>
      </w:r>
      <w:proofErr w:type="spellStart"/>
      <w:r w:rsidRPr="0011497C">
        <w:rPr>
          <w:rFonts w:cs="Times New Roman"/>
          <w:b/>
          <w:sz w:val="24"/>
          <w:szCs w:val="24"/>
        </w:rPr>
        <w:t>RentalName</w:t>
      </w:r>
      <w:proofErr w:type="spellEnd"/>
      <w:r>
        <w:rPr>
          <w:rFonts w:ascii="Times New Roman" w:hAnsi="Times New Roman" w:cs="Times New Roman"/>
          <w:sz w:val="24"/>
          <w:szCs w:val="24"/>
        </w:rPr>
        <w:t>". This did n</w:t>
      </w:r>
      <w:r w:rsidR="0011497C">
        <w:rPr>
          <w:rFonts w:ascii="Times New Roman" w:hAnsi="Times New Roman" w:cs="Times New Roman"/>
          <w:sz w:val="24"/>
          <w:szCs w:val="24"/>
        </w:rPr>
        <w:t xml:space="preserve">ot match with the property name, </w:t>
      </w:r>
      <w:proofErr w:type="spellStart"/>
      <w:r w:rsidR="0011497C" w:rsidRPr="0011497C">
        <w:rPr>
          <w:rFonts w:cs="Times New Roman"/>
          <w:b/>
          <w:sz w:val="24"/>
          <w:szCs w:val="24"/>
        </w:rPr>
        <w:t>RentalType</w:t>
      </w:r>
      <w:proofErr w:type="spellEnd"/>
      <w:r w:rsidR="0011497C">
        <w:rPr>
          <w:rFonts w:ascii="Times New Roman" w:hAnsi="Times New Roman" w:cs="Times New Roman"/>
          <w:sz w:val="24"/>
          <w:szCs w:val="24"/>
        </w:rPr>
        <w:t xml:space="preserve"> </w:t>
      </w:r>
      <w:r>
        <w:rPr>
          <w:rFonts w:ascii="Times New Roman" w:hAnsi="Times New Roman" w:cs="Times New Roman"/>
          <w:sz w:val="24"/>
          <w:szCs w:val="24"/>
        </w:rPr>
        <w:t xml:space="preserve">which is defined in the </w:t>
      </w:r>
      <w:r w:rsidRPr="0011497C">
        <w:rPr>
          <w:rFonts w:cs="Times New Roman"/>
          <w:b/>
          <w:sz w:val="24"/>
          <w:szCs w:val="24"/>
        </w:rPr>
        <w:t>Rental</w:t>
      </w:r>
      <w:r>
        <w:rPr>
          <w:rFonts w:ascii="Times New Roman" w:hAnsi="Times New Roman" w:cs="Times New Roman"/>
          <w:sz w:val="24"/>
          <w:szCs w:val="24"/>
        </w:rPr>
        <w:t xml:space="preserve"> class.</w:t>
      </w:r>
    </w:p>
    <w:p w:rsidR="00C31406" w:rsidRDefault="00D1236A">
      <w:pPr>
        <w:rPr>
          <w:rFonts w:ascii="Times New Roman" w:hAnsi="Times New Roman" w:cs="Times New Roman"/>
          <w:sz w:val="24"/>
          <w:szCs w:val="24"/>
        </w:rPr>
      </w:pPr>
      <w:r w:rsidRPr="00D1236A">
        <w:rPr>
          <w:noProof/>
          <w:lang w:eastAsia="en-SG"/>
        </w:rPr>
        <w:drawing>
          <wp:anchor distT="0" distB="0" distL="114300" distR="114300" simplePos="0" relativeHeight="251677696" behindDoc="0" locked="1" layoutInCell="1" allowOverlap="1" wp14:anchorId="5377C156" wp14:editId="6F904E1B">
            <wp:simplePos x="0" y="0"/>
            <wp:positionH relativeFrom="column">
              <wp:posOffset>0</wp:posOffset>
            </wp:positionH>
            <wp:positionV relativeFrom="paragraph">
              <wp:posOffset>0</wp:posOffset>
            </wp:positionV>
            <wp:extent cx="4694400" cy="360000"/>
            <wp:effectExtent l="19050" t="19050" r="11430" b="215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400" cy="3600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31406" w:rsidRDefault="00C31406">
      <w:pPr>
        <w:rPr>
          <w:rFonts w:ascii="Times New Roman" w:hAnsi="Times New Roman" w:cs="Times New Roman"/>
          <w:sz w:val="24"/>
          <w:szCs w:val="24"/>
        </w:rPr>
      </w:pPr>
    </w:p>
    <w:p w:rsidR="0011497C" w:rsidRDefault="0011497C">
      <w:pPr>
        <w:rPr>
          <w:rFonts w:ascii="Times New Roman" w:hAnsi="Times New Roman" w:cs="Times New Roman"/>
          <w:sz w:val="24"/>
          <w:szCs w:val="24"/>
        </w:rPr>
      </w:pPr>
      <w:r>
        <w:rPr>
          <w:rFonts w:ascii="Times New Roman" w:hAnsi="Times New Roman" w:cs="Times New Roman"/>
          <w:sz w:val="24"/>
          <w:szCs w:val="24"/>
        </w:rPr>
        <w:t xml:space="preserve">Other reasons can be, the command is </w:t>
      </w:r>
      <w:r w:rsidRPr="0011497C">
        <w:rPr>
          <w:rFonts w:ascii="Times New Roman" w:hAnsi="Times New Roman" w:cs="Times New Roman"/>
          <w:i/>
          <w:sz w:val="24"/>
          <w:szCs w:val="24"/>
        </w:rPr>
        <w:t>executed</w:t>
      </w:r>
      <w:r>
        <w:rPr>
          <w:rFonts w:ascii="Times New Roman" w:hAnsi="Times New Roman" w:cs="Times New Roman"/>
          <w:sz w:val="24"/>
          <w:szCs w:val="24"/>
        </w:rPr>
        <w:t xml:space="preserve"> </w:t>
      </w:r>
      <w:bookmarkStart w:id="0" w:name="_GoBack"/>
      <w:r w:rsidRPr="00163185">
        <w:rPr>
          <w:rFonts w:ascii="Times New Roman" w:hAnsi="Times New Roman" w:cs="Times New Roman"/>
          <w:color w:val="FF0000"/>
          <w:sz w:val="24"/>
          <w:szCs w:val="24"/>
        </w:rPr>
        <w:t xml:space="preserve">before </w:t>
      </w:r>
      <w:bookmarkEnd w:id="0"/>
      <w:r>
        <w:rPr>
          <w:rFonts w:ascii="Times New Roman" w:hAnsi="Times New Roman" w:cs="Times New Roman"/>
          <w:sz w:val="24"/>
          <w:szCs w:val="24"/>
        </w:rPr>
        <w:t xml:space="preserve">the </w:t>
      </w:r>
      <w:proofErr w:type="spellStart"/>
      <w:proofErr w:type="gramStart"/>
      <w:r w:rsidRPr="0011497C">
        <w:rPr>
          <w:rFonts w:cs="Times New Roman"/>
          <w:b/>
          <w:sz w:val="24"/>
          <w:szCs w:val="24"/>
        </w:rPr>
        <w:t>InitializeComponent</w:t>
      </w:r>
      <w:proofErr w:type="spellEnd"/>
      <w:r w:rsidRPr="0011497C">
        <w:rPr>
          <w:rFonts w:cs="Times New Roman"/>
          <w:b/>
          <w:sz w:val="24"/>
          <w:szCs w:val="24"/>
        </w:rPr>
        <w:t>(</w:t>
      </w:r>
      <w:proofErr w:type="gramEnd"/>
      <w:r w:rsidRPr="0011497C">
        <w:rPr>
          <w:rFonts w:cs="Times New Roman"/>
          <w:b/>
          <w:sz w:val="24"/>
          <w:szCs w:val="24"/>
        </w:rPr>
        <w:t>)</w:t>
      </w:r>
      <w:r>
        <w:rPr>
          <w:rFonts w:ascii="Times New Roman" w:hAnsi="Times New Roman" w:cs="Times New Roman"/>
          <w:sz w:val="24"/>
          <w:szCs w:val="24"/>
        </w:rPr>
        <w:t xml:space="preserve"> statement.</w:t>
      </w:r>
    </w:p>
    <w:p w:rsidR="00C31406" w:rsidRDefault="0011497C">
      <w:pPr>
        <w:rPr>
          <w:rFonts w:ascii="Times New Roman" w:hAnsi="Times New Roman" w:cs="Times New Roman"/>
          <w:sz w:val="24"/>
          <w:szCs w:val="24"/>
        </w:rPr>
      </w:pPr>
      <w:r w:rsidRPr="0011497C">
        <w:rPr>
          <w:noProof/>
          <w:lang w:eastAsia="en-SG"/>
        </w:rPr>
        <w:drawing>
          <wp:anchor distT="0" distB="0" distL="114300" distR="114300" simplePos="0" relativeHeight="251679744" behindDoc="0" locked="1" layoutInCell="1" allowOverlap="1" wp14:anchorId="0FB6B620" wp14:editId="1D456783">
            <wp:simplePos x="0" y="0"/>
            <wp:positionH relativeFrom="column">
              <wp:posOffset>0</wp:posOffset>
            </wp:positionH>
            <wp:positionV relativeFrom="paragraph">
              <wp:posOffset>0</wp:posOffset>
            </wp:positionV>
            <wp:extent cx="6120000" cy="1868400"/>
            <wp:effectExtent l="19050" t="19050" r="14605" b="177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18684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Pr="00C31406" w:rsidRDefault="00C31406">
      <w:pPr>
        <w:rPr>
          <w:rFonts w:ascii="Times New Roman" w:hAnsi="Times New Roman" w:cs="Times New Roman"/>
          <w:sz w:val="24"/>
          <w:szCs w:val="24"/>
        </w:rPr>
      </w:pPr>
      <w:r w:rsidRPr="00C31406">
        <w:rPr>
          <w:rFonts w:ascii="Times New Roman" w:hAnsi="Times New Roman" w:cs="Times New Roman"/>
          <w:sz w:val="24"/>
          <w:szCs w:val="24"/>
        </w:rPr>
        <w:t>I have referred to this site to obtain some ideas on the reservation form interface.</w:t>
      </w:r>
    </w:p>
    <w:p w:rsidR="00C31406" w:rsidRDefault="00C31406">
      <w:pPr>
        <w:rPr>
          <w:rFonts w:ascii="Times New Roman" w:hAnsi="Times New Roman" w:cs="Times New Roman"/>
          <w:sz w:val="24"/>
          <w:szCs w:val="24"/>
        </w:rPr>
      </w:pPr>
      <w:r w:rsidRPr="00C31406">
        <w:rPr>
          <w:noProof/>
          <w:lang w:eastAsia="en-SG"/>
        </w:rPr>
        <w:drawing>
          <wp:anchor distT="0" distB="0" distL="114300" distR="114300" simplePos="0" relativeHeight="251673600" behindDoc="0" locked="1" layoutInCell="1" allowOverlap="1" wp14:anchorId="017084F9" wp14:editId="46198517">
            <wp:simplePos x="0" y="0"/>
            <wp:positionH relativeFrom="column">
              <wp:posOffset>0</wp:posOffset>
            </wp:positionH>
            <wp:positionV relativeFrom="paragraph">
              <wp:posOffset>0</wp:posOffset>
            </wp:positionV>
            <wp:extent cx="6120000" cy="5508000"/>
            <wp:effectExtent l="19050" t="19050" r="14605" b="16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5508000"/>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C31406" w:rsidRDefault="00C31406">
      <w:pPr>
        <w:rPr>
          <w:rFonts w:ascii="Times New Roman" w:hAnsi="Times New Roman" w:cs="Times New Roman"/>
          <w:sz w:val="24"/>
          <w:szCs w:val="24"/>
        </w:rPr>
      </w:pPr>
    </w:p>
    <w:p w:rsidR="00DB3D54" w:rsidRDefault="00DB3D54">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r>
        <w:rPr>
          <w:rFonts w:ascii="Times New Roman" w:hAnsi="Times New Roman" w:cs="Times New Roman"/>
          <w:sz w:val="24"/>
          <w:szCs w:val="24"/>
        </w:rPr>
        <w:t>I have also referred to this site to gather some inspiration on the rental pricing</w:t>
      </w:r>
    </w:p>
    <w:p w:rsidR="009D0485" w:rsidRDefault="009D0485">
      <w:pPr>
        <w:rPr>
          <w:rFonts w:ascii="Times New Roman" w:hAnsi="Times New Roman" w:cs="Times New Roman"/>
          <w:sz w:val="24"/>
          <w:szCs w:val="24"/>
        </w:rPr>
      </w:pPr>
      <w:r w:rsidRPr="009D0485">
        <w:drawing>
          <wp:anchor distT="0" distB="0" distL="114300" distR="114300" simplePos="0" relativeHeight="251681792" behindDoc="0" locked="1" layoutInCell="1" allowOverlap="1" wp14:anchorId="2C00E5EE" wp14:editId="28C942DF">
            <wp:simplePos x="0" y="0"/>
            <wp:positionH relativeFrom="column">
              <wp:posOffset>0</wp:posOffset>
            </wp:positionH>
            <wp:positionV relativeFrom="paragraph">
              <wp:posOffset>0</wp:posOffset>
            </wp:positionV>
            <wp:extent cx="6120000" cy="487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4878000"/>
                    </a:xfrm>
                    <a:prstGeom prst="rect">
                      <a:avLst/>
                    </a:prstGeom>
                  </pic:spPr>
                </pic:pic>
              </a:graphicData>
            </a:graphic>
            <wp14:sizeRelH relativeFrom="margin">
              <wp14:pctWidth>0</wp14:pctWidth>
            </wp14:sizeRelH>
            <wp14:sizeRelV relativeFrom="margin">
              <wp14:pctHeight>0</wp14:pctHeight>
            </wp14:sizeRelV>
          </wp:anchor>
        </w:drawing>
      </w: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Default="009D0485">
      <w:pPr>
        <w:rPr>
          <w:rFonts w:ascii="Times New Roman" w:hAnsi="Times New Roman" w:cs="Times New Roman"/>
          <w:sz w:val="24"/>
          <w:szCs w:val="24"/>
        </w:rPr>
      </w:pPr>
    </w:p>
    <w:p w:rsidR="009D0485" w:rsidRPr="006E5BFD" w:rsidRDefault="009D0485">
      <w:pPr>
        <w:rPr>
          <w:rFonts w:ascii="Times New Roman" w:hAnsi="Times New Roman" w:cs="Times New Roman"/>
          <w:sz w:val="24"/>
          <w:szCs w:val="24"/>
        </w:rPr>
      </w:pPr>
    </w:p>
    <w:sectPr w:rsidR="009D0485" w:rsidRPr="006E5BFD" w:rsidSect="006E5BF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FD"/>
    <w:rsid w:val="0011497C"/>
    <w:rsid w:val="00163185"/>
    <w:rsid w:val="00321A73"/>
    <w:rsid w:val="006E5BFD"/>
    <w:rsid w:val="009D0485"/>
    <w:rsid w:val="00C31406"/>
    <w:rsid w:val="00CF47FF"/>
    <w:rsid w:val="00D1236A"/>
    <w:rsid w:val="00D23080"/>
    <w:rsid w:val="00DB3D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7BBB6-C86C-445B-B9F2-C5109504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youtu.be/ZsDclr572ew"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dc:creator>
  <cp:keywords/>
  <dc:description/>
  <cp:lastModifiedBy>common</cp:lastModifiedBy>
  <cp:revision>6</cp:revision>
  <dcterms:created xsi:type="dcterms:W3CDTF">2017-01-11T04:15:00Z</dcterms:created>
  <dcterms:modified xsi:type="dcterms:W3CDTF">2017-01-12T04:46:00Z</dcterms:modified>
</cp:coreProperties>
</file>