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20"/>
        <w:ind w:left="2908" w:right="3743"/>
        <w:jc w:val="center"/>
      </w:pPr>
      <w:r>
        <w:rPr/>
        <w:t>Ideation</w:t>
      </w:r>
      <w:r>
        <w:rPr>
          <w:spacing w:val="-12"/>
        </w:rPr>
        <w:t> </w:t>
      </w:r>
      <w:r>
        <w:rPr/>
        <w:t>Phase</w:t>
      </w:r>
    </w:p>
    <w:p>
      <w:pPr>
        <w:pStyle w:val="BodyText"/>
        <w:spacing w:before="32"/>
        <w:ind w:left="2908" w:right="3747"/>
        <w:jc w:val="center"/>
      </w:pPr>
      <w:r>
        <w:rPr>
          <w:spacing w:val="-1"/>
        </w:rPr>
        <w:t>Define</w:t>
      </w:r>
      <w:r>
        <w:rPr>
          <w:spacing w:val="-15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Problem</w:t>
      </w:r>
      <w:r>
        <w:rPr>
          <w:spacing w:val="-9"/>
        </w:rPr>
        <w:t> </w:t>
      </w:r>
      <w:r>
        <w:rPr>
          <w:spacing w:val="-1"/>
        </w:rPr>
        <w:t>Statements</w:t>
      </w:r>
    </w:p>
    <w:p>
      <w:pPr>
        <w:pStyle w:val="BodyText"/>
        <w:spacing w:before="2"/>
        <w:rPr>
          <w:sz w:val="29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7"/>
        <w:gridCol w:w="4512"/>
      </w:tblGrid>
      <w:tr>
        <w:trPr>
          <w:trHeight w:val="365" w:hRule="atLeast"/>
        </w:trPr>
        <w:tc>
          <w:tcPr>
            <w:tcW w:w="4517" w:type="dxa"/>
          </w:tcPr>
          <w:p>
            <w:pPr>
              <w:pStyle w:val="TableParagraph"/>
              <w:spacing w:before="37"/>
              <w:ind w:left="110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4512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2023</w:t>
            </w:r>
          </w:p>
        </w:tc>
      </w:tr>
      <w:tr>
        <w:trPr>
          <w:trHeight w:val="365" w:hRule="atLeast"/>
        </w:trPr>
        <w:tc>
          <w:tcPr>
            <w:tcW w:w="4517" w:type="dxa"/>
          </w:tcPr>
          <w:p>
            <w:pPr>
              <w:pStyle w:val="TableParagraph"/>
              <w:spacing w:before="37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ID</w:t>
            </w:r>
          </w:p>
        </w:tc>
        <w:tc>
          <w:tcPr>
            <w:tcW w:w="4512" w:type="dxa"/>
          </w:tcPr>
          <w:p>
            <w:pPr>
              <w:pStyle w:val="TableParagraph"/>
              <w:spacing w:before="37"/>
              <w:rPr>
                <w:sz w:val="24"/>
              </w:rPr>
            </w:pPr>
            <w:r>
              <w:rPr>
                <w:sz w:val="24"/>
              </w:rPr>
              <w:t>NM2023TMID11342</w:t>
            </w:r>
          </w:p>
        </w:tc>
      </w:tr>
      <w:tr>
        <w:trPr>
          <w:trHeight w:val="1290" w:hRule="atLeast"/>
        </w:trPr>
        <w:tc>
          <w:tcPr>
            <w:tcW w:w="4517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Name</w:t>
            </w:r>
          </w:p>
        </w:tc>
        <w:tc>
          <w:tcPr>
            <w:tcW w:w="4512" w:type="dxa"/>
          </w:tcPr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1"/>
                <w:sz w:val="22"/>
              </w:rPr>
              <w:t>CovidVision: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COVID-19</w:t>
            </w:r>
          </w:p>
          <w:p>
            <w:pPr>
              <w:pStyle w:val="TableParagraph"/>
              <w:spacing w:before="1"/>
              <w:ind w:left="0"/>
              <w:rPr>
                <w:b/>
                <w:sz w:val="27"/>
              </w:rPr>
            </w:pPr>
          </w:p>
          <w:p>
            <w:pPr>
              <w:pStyle w:val="TableParagraph"/>
              <w:spacing w:line="254" w:lineRule="auto" w:before="1"/>
              <w:ind w:right="531"/>
              <w:rPr>
                <w:sz w:val="24"/>
              </w:rPr>
            </w:pPr>
            <w:r>
              <w:rPr>
                <w:sz w:val="24"/>
              </w:rPr>
              <w:t>Detection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lung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x-ray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mechine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 Deep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learning</w:t>
            </w:r>
          </w:p>
        </w:tc>
      </w:tr>
      <w:tr>
        <w:trPr>
          <w:trHeight w:val="365" w:hRule="atLeast"/>
        </w:trPr>
        <w:tc>
          <w:tcPr>
            <w:tcW w:w="4517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24"/>
                <w:sz w:val="22"/>
              </w:rPr>
              <w:t> </w:t>
            </w:r>
            <w:r>
              <w:rPr>
                <w:sz w:val="22"/>
              </w:rPr>
              <w:t>Marks</w:t>
            </w:r>
          </w:p>
        </w:tc>
        <w:tc>
          <w:tcPr>
            <w:tcW w:w="451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1"/>
        <w:rPr>
          <w:sz w:val="41"/>
        </w:rPr>
      </w:pPr>
    </w:p>
    <w:p>
      <w:pPr>
        <w:pStyle w:val="Title"/>
      </w:pPr>
      <w:r>
        <w:rPr>
          <w:spacing w:val="-1"/>
        </w:rPr>
        <w:t>Customer</w:t>
      </w:r>
      <w:r>
        <w:rPr>
          <w:spacing w:val="-17"/>
        </w:rPr>
        <w:t> </w:t>
      </w:r>
      <w:r>
        <w:rPr>
          <w:spacing w:val="-1"/>
        </w:rPr>
        <w:t>Problem</w:t>
      </w:r>
      <w:r>
        <w:rPr>
          <w:spacing w:val="-10"/>
        </w:rPr>
        <w:t> </w:t>
      </w:r>
      <w:r>
        <w:rPr>
          <w:spacing w:val="-1"/>
        </w:rPr>
        <w:t>Statement:</w:t>
      </w:r>
    </w:p>
    <w:p>
      <w:pPr>
        <w:pStyle w:val="BodyText"/>
        <w:spacing w:line="235" w:lineRule="auto" w:before="80"/>
        <w:ind w:left="490" w:right="515"/>
      </w:pPr>
      <w:r>
        <w:rPr/>
        <w:t>User</w:t>
      </w:r>
      <w:r>
        <w:rPr>
          <w:spacing w:val="-10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16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covid</w:t>
      </w:r>
      <w:r>
        <w:rPr>
          <w:spacing w:val="-7"/>
        </w:rPr>
        <w:t> </w:t>
      </w:r>
      <w:r>
        <w:rPr/>
        <w:t>vision.The</w:t>
      </w:r>
      <w:r>
        <w:rPr>
          <w:spacing w:val="5"/>
        </w:rPr>
        <w:t> </w:t>
      </w:r>
      <w:r>
        <w:rPr/>
        <w:t>imaging</w:t>
      </w:r>
      <w:r>
        <w:rPr>
          <w:spacing w:val="40"/>
        </w:rPr>
        <w:t> </w:t>
      </w:r>
      <w:r>
        <w:rPr/>
        <w:t>tool,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11"/>
        </w:rPr>
        <w:t> </w:t>
      </w:r>
      <w:r>
        <w:rPr/>
        <w:t>Chest</w:t>
      </w:r>
      <w:r>
        <w:rPr>
          <w:spacing w:val="-6"/>
        </w:rPr>
        <w:t> </w:t>
      </w:r>
      <w:r>
        <w:rPr/>
        <w:t>X-ray</w:t>
      </w:r>
      <w:r>
        <w:rPr>
          <w:spacing w:val="-61"/>
        </w:rPr>
        <w:t> </w:t>
      </w:r>
      <w:r>
        <w:rPr>
          <w:w w:val="95"/>
        </w:rPr>
        <w:t>(CXR), can speed up the</w:t>
      </w:r>
      <w:r>
        <w:rPr>
          <w:spacing w:val="1"/>
          <w:w w:val="95"/>
        </w:rPr>
        <w:t> </w:t>
      </w:r>
      <w:r>
        <w:rPr>
          <w:w w:val="95"/>
        </w:rPr>
        <w:t>identification</w:t>
      </w:r>
      <w:r>
        <w:rPr>
          <w:spacing w:val="1"/>
          <w:w w:val="95"/>
        </w:rPr>
        <w:t> </w:t>
      </w:r>
      <w:r>
        <w:rPr>
          <w:w w:val="95"/>
        </w:rPr>
        <w:t>process. Therefore, our</w:t>
      </w:r>
      <w:r>
        <w:rPr>
          <w:spacing w:val="1"/>
          <w:w w:val="95"/>
        </w:rPr>
        <w:t> </w:t>
      </w:r>
      <w:r>
        <w:rPr>
          <w:w w:val="95"/>
        </w:rPr>
        <w:t>objective</w:t>
      </w:r>
      <w:r>
        <w:rPr>
          <w:spacing w:val="1"/>
          <w:w w:val="95"/>
        </w:rPr>
        <w:t> </w:t>
      </w:r>
      <w:r>
        <w:rPr>
          <w:w w:val="95"/>
        </w:rPr>
        <w:t>is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spacing w:val="-1"/>
        </w:rPr>
        <w:t>develop</w:t>
      </w:r>
      <w:r>
        <w:rPr>
          <w:spacing w:val="-10"/>
        </w:rPr>
        <w:t> </w:t>
      </w:r>
      <w:r>
        <w:rPr/>
        <w:t>an</w:t>
      </w:r>
      <w:r>
        <w:rPr>
          <w:spacing w:val="-13"/>
        </w:rPr>
        <w:t> </w:t>
      </w:r>
      <w:r>
        <w:rPr/>
        <w:t>automated</w:t>
      </w:r>
      <w:r>
        <w:rPr>
          <w:spacing w:val="-8"/>
        </w:rPr>
        <w:t> </w:t>
      </w:r>
      <w:r>
        <w:rPr/>
        <w:t>CAD</w:t>
      </w:r>
      <w:r>
        <w:rPr>
          <w:spacing w:val="-16"/>
        </w:rPr>
        <w:t> </w:t>
      </w:r>
      <w:r>
        <w:rPr/>
        <w:t>system</w:t>
      </w:r>
      <w:r>
        <w:rPr>
          <w:spacing w:val="-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of</w:t>
      </w:r>
      <w:r>
        <w:rPr>
          <w:spacing w:val="-14"/>
        </w:rPr>
        <w:t> </w:t>
      </w:r>
      <w:r>
        <w:rPr/>
        <w:t>COVID-19</w:t>
      </w:r>
      <w:r>
        <w:rPr>
          <w:spacing w:val="-3"/>
        </w:rPr>
        <w:t> </w:t>
      </w:r>
      <w:r>
        <w:rPr/>
        <w:t>samples</w:t>
      </w:r>
      <w:r>
        <w:rPr>
          <w:spacing w:val="-1"/>
        </w:rPr>
        <w:t> </w:t>
      </w:r>
      <w:r>
        <w:rPr/>
        <w:t>from</w:t>
      </w:r>
      <w:r>
        <w:rPr>
          <w:spacing w:val="-60"/>
        </w:rPr>
        <w:t> </w:t>
      </w:r>
      <w:r>
        <w:rPr/>
        <w:t>healthy and</w:t>
      </w:r>
      <w:r>
        <w:rPr>
          <w:spacing w:val="-8"/>
        </w:rPr>
        <w:t> </w:t>
      </w:r>
      <w:r>
        <w:rPr/>
        <w:t>pneumonia cases</w:t>
      </w:r>
      <w:r>
        <w:rPr>
          <w:spacing w:val="-3"/>
        </w:rPr>
        <w:t> </w:t>
      </w:r>
      <w:r>
        <w:rPr/>
        <w:t>using CXR</w:t>
      </w:r>
      <w:r>
        <w:rPr>
          <w:spacing w:val="-4"/>
        </w:rPr>
        <w:t> </w:t>
      </w:r>
      <w:r>
        <w:rPr/>
        <w:t>images.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1283208</wp:posOffset>
            </wp:positionH>
            <wp:positionV relativeFrom="paragraph">
              <wp:posOffset>179669</wp:posOffset>
            </wp:positionV>
            <wp:extent cx="5259201" cy="2545651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01" cy="2545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0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470"/>
        <w:gridCol w:w="1550"/>
        <w:gridCol w:w="1210"/>
        <w:gridCol w:w="1496"/>
        <w:gridCol w:w="2506"/>
      </w:tblGrid>
      <w:tr>
        <w:trPr>
          <w:trHeight w:val="690" w:hRule="atLeast"/>
        </w:trPr>
        <w:tc>
          <w:tcPr>
            <w:tcW w:w="1836" w:type="dxa"/>
          </w:tcPr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</w:p>
          <w:p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z w:val="24"/>
              </w:rPr>
              <w:t>(PS)</w:t>
            </w:r>
          </w:p>
        </w:tc>
        <w:tc>
          <w:tcPr>
            <w:tcW w:w="1470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Iam</w:t>
            </w:r>
          </w:p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550" w:type="dxa"/>
          </w:tcPr>
          <w:p>
            <w:pPr>
              <w:pStyle w:val="TableParagraph"/>
              <w:spacing w:before="45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</w:p>
        </w:tc>
        <w:tc>
          <w:tcPr>
            <w:tcW w:w="1210" w:type="dxa"/>
          </w:tcPr>
          <w:p>
            <w:pPr>
              <w:pStyle w:val="TableParagraph"/>
              <w:spacing w:before="45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496" w:type="dxa"/>
          </w:tcPr>
          <w:p>
            <w:pPr>
              <w:pStyle w:val="TableParagraph"/>
              <w:spacing w:before="4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506" w:type="dxa"/>
          </w:tcPr>
          <w:p>
            <w:pPr>
              <w:pStyle w:val="TableParagraph"/>
              <w:spacing w:before="45"/>
              <w:ind w:left="113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Which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feel</w:t>
            </w:r>
          </w:p>
        </w:tc>
      </w:tr>
    </w:tbl>
    <w:p>
      <w:pPr>
        <w:pStyle w:val="BodyText"/>
        <w:rPr>
          <w:sz w:val="29"/>
        </w:rPr>
      </w:pPr>
    </w:p>
    <w:tbl>
      <w:tblPr>
        <w:tblW w:w="0" w:type="auto"/>
        <w:jc w:val="left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470"/>
        <w:gridCol w:w="1550"/>
        <w:gridCol w:w="1210"/>
        <w:gridCol w:w="1496"/>
        <w:gridCol w:w="2506"/>
      </w:tblGrid>
      <w:tr>
        <w:trPr>
          <w:trHeight w:val="2228" w:hRule="atLeast"/>
        </w:trPr>
        <w:tc>
          <w:tcPr>
            <w:tcW w:w="1836" w:type="dxa"/>
          </w:tcPr>
          <w:p>
            <w:pPr>
              <w:pStyle w:val="TableParagraph"/>
              <w:spacing w:line="254" w:lineRule="auto"/>
              <w:ind w:left="111" w:right="543"/>
              <w:rPr>
                <w:sz w:val="24"/>
              </w:rPr>
            </w:pPr>
            <w:r>
              <w:rPr>
                <w:spacing w:val="-1"/>
                <w:sz w:val="24"/>
              </w:rPr>
              <w:t>Covid vision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detection</w:t>
            </w:r>
          </w:p>
        </w:tc>
        <w:tc>
          <w:tcPr>
            <w:tcW w:w="1470" w:type="dxa"/>
          </w:tcPr>
          <w:p>
            <w:pPr>
              <w:pStyle w:val="TableParagraph"/>
              <w:spacing w:line="256" w:lineRule="auto"/>
              <w:ind w:left="106" w:right="175"/>
              <w:rPr>
                <w:sz w:val="24"/>
              </w:rPr>
            </w:pPr>
            <w:r>
              <w:rPr>
                <w:sz w:val="24"/>
              </w:rPr>
              <w:t>User from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department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covid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vision</w:t>
            </w:r>
          </w:p>
        </w:tc>
        <w:tc>
          <w:tcPr>
            <w:tcW w:w="1550" w:type="dxa"/>
          </w:tcPr>
          <w:p>
            <w:pPr>
              <w:pStyle w:val="TableParagraph"/>
              <w:spacing w:line="259" w:lineRule="auto" w:before="31"/>
              <w:ind w:left="112" w:right="152"/>
              <w:rPr>
                <w:sz w:val="24"/>
              </w:rPr>
            </w:pPr>
            <w:r>
              <w:rPr>
                <w:sz w:val="24"/>
              </w:rPr>
              <w:t>The imaging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tool,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Chest X-ray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(CXR), can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speed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identificatio</w:t>
            </w:r>
          </w:p>
          <w:p>
            <w:pPr>
              <w:pStyle w:val="TableParagraph"/>
              <w:spacing w:line="276" w:lineRule="exact" w:before="3"/>
              <w:ind w:left="112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process.</w:t>
            </w:r>
          </w:p>
        </w:tc>
        <w:tc>
          <w:tcPr>
            <w:tcW w:w="1210" w:type="dxa"/>
          </w:tcPr>
          <w:p>
            <w:pPr>
              <w:pStyle w:val="TableParagraph"/>
              <w:spacing w:line="259" w:lineRule="auto" w:before="31"/>
              <w:ind w:left="113" w:right="95"/>
              <w:rPr>
                <w:sz w:val="24"/>
              </w:rPr>
            </w:pP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consumes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lot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time 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man</w:t>
            </w:r>
          </w:p>
        </w:tc>
        <w:tc>
          <w:tcPr>
            <w:tcW w:w="1496" w:type="dxa"/>
          </w:tcPr>
          <w:p>
            <w:pPr>
              <w:pStyle w:val="TableParagraph"/>
              <w:spacing w:line="259" w:lineRule="auto" w:before="31"/>
              <w:ind w:left="108" w:right="397"/>
              <w:rPr>
                <w:sz w:val="24"/>
              </w:rPr>
            </w:pPr>
            <w:r>
              <w:rPr>
                <w:sz w:val="24"/>
              </w:rPr>
              <w:t>We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finding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 covid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vision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CAD</w:t>
            </w:r>
          </w:p>
          <w:p>
            <w:pPr>
              <w:pStyle w:val="TableParagraph"/>
              <w:spacing w:before="2"/>
              <w:ind w:left="108"/>
              <w:rPr>
                <w:sz w:val="24"/>
              </w:rPr>
            </w:pPr>
            <w:r>
              <w:rPr>
                <w:sz w:val="24"/>
              </w:rPr>
              <w:t>.</w:t>
            </w:r>
          </w:p>
        </w:tc>
        <w:tc>
          <w:tcPr>
            <w:tcW w:w="2506" w:type="dxa"/>
          </w:tcPr>
          <w:p>
            <w:pPr>
              <w:pStyle w:val="TableParagraph"/>
              <w:spacing w:line="254" w:lineRule="auto"/>
              <w:ind w:left="113" w:right="947"/>
              <w:rPr>
                <w:sz w:val="24"/>
              </w:rPr>
            </w:pPr>
            <w:r>
              <w:rPr>
                <w:spacing w:val="-2"/>
                <w:sz w:val="24"/>
              </w:rPr>
              <w:t>Frustrated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exhausted.</w:t>
            </w:r>
          </w:p>
        </w:tc>
      </w:tr>
    </w:tbl>
    <w:sectPr>
      <w:type w:val="continuous"/>
      <w:pgSz w:w="11900" w:h="16840"/>
      <w:pgMar w:top="800" w:bottom="280" w:left="122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30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8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2023-05-25T05:03:44Z</dcterms:created>
  <dcterms:modified xsi:type="dcterms:W3CDTF">2023-05-25T05:03:44Z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2023-04-30T00:00:00Z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2023-05-25T00:00:00Z</vt:filetime>
  </property>
</Properties>
</file>