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##### DATA_3_cohort_LabChartOutput.csv 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-- 1. 활력징후(Chartevents) 요약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vitals_summary AS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co.hadm_id,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AVG(CASE WHEN ce.itemid = 220045 AND ce.valuenum &gt; 0 AND ce.valuenum &lt; 300 THEN ce.valuenum END) AS heart_rate,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AVG(CASE WHEN ce.itemid IN (220179, 220050, 225309) AND ce.valuenum &gt; 0 AND ce.valuenum &lt; 400 THEN ce.valuenum END) AS sbp,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AVG(CASE WHEN ce.itemid IN (220180, 220051, 225310) AND ce.valuenum &gt; 0 AND ce.valuenum &lt; 300 THEN ce.valuenum END) AS dbp,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AVG(CASE WHEN ce.itemid IN (220052, 220181, 225312) AND ce.valuenum &gt; 0 AND ce.valuenum &lt; 300 THEN ce.valuenum END) AS map,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AVG(CASE WHEN ce.itemid IN (220210, 224690) AND ce.valuenum &gt; 0 AND ce.valuenum &lt; 70 THEN ce.valuenum END) AS resp_rate,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ROUND(CAST(AVG(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CASE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WHEN ce.itemid = 223761 AND ce.valuenum &gt; 70 AND ce.valuenum &lt; 120 THEN (ce.valuenum - 32) / 1.8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WHEN ce.itemid = 223762 AND ce.valuenum &gt; 10 AND ce.valuenum &lt; 50 THEN ce.valuenum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ELSE NULL END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) AS DECIMAL), 2) AS temp,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AVG(CASE WHEN ce.itemid = 220277 AND ce.valuenum &gt; 0 AND ce.valuenum &lt;= 100 THEN ce.valuenum END) AS spo2,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AVG(CASE WHEN ce.itemid IN (225664, 220621, 226537) AND ce.valuenum &gt; 0 AND ce.valuenum &lt; 1000 THEN ce.valuenum END) AS glucose_chart,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AVG(CASE WHEN ce.itemid = 223835 AND ce.valuenum &gt;= 21 AND ce.valuenum &lt;= 100 THEN ce.valuenum END) AS fio2,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-- 1. Eye Opening (220739)의 가장 마지막 측정값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NVL(MAX(CASE WHEN ce.itemid = 220739 THEN ce.valuenum END)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KEEP (DENSE_RANK LAST ORDER BY CASE WHEN ce.itemid = 220739 THEN ce.charttime END NULLS FIRST), 0) 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-- 2. Verbal Response (223900)의 가장 마지막 측정값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NVL(MAX(CASE WHEN ce.itemid = 223900 THEN ce.valuenum END)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KEEP (DENSE_RANK LAST ORDER BY CASE WHEN ce.itemid = 223900 THEN ce.charttime END NULLS FIRST), 0) 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-- 3. Motor Response (223901)의 가장 마지막 측정값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NVL(MAX(CASE WHEN ce.itemid = 223901 THEN ce.valuenum END)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KEEP (DENSE_RANK LAST ORDER BY CASE WHEN ce.itemid = 223901 THEN ce.charttime END NULLS FIRST), 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) AS gcs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FROM cohort co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JOIN chartevents ce ON co.hadm_id = ce.hadm_id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AND ce.charttime &gt;= co.window1_start AND ce.charttime &lt;= co.window1_end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GROUP BY co.hadm_id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 혈액검사(Labevents) 요약 (누락된 쉼표 추가 및 정제)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labs_summary AS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co.hadm_id,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MAX(CASE WHEN le.itemid = 51301 AND le.valuenum &lt;= 1000 THEN le.valuenum END) AS wbc,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MAX(CASE WHEN le.itemid = 51222 AND le.valuenum &gt; 0 AND le.valuenum &lt;= 30 THEN le.valuenum END) AS hb,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MAX(CASE WHEN le.itemid = 51265 AND le.valuenum &lt;= 10000 THEN le.valuenum END) AS platelet,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MAX(CASE WHEN le.itemid = 50813 AND le.valuenum &lt;= 30 THEN le.valuenum END) AS lactate,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MAX(CASE WHEN le.itemid = 50912 AND le.valuenum &lt;= 150 THEN le.valuenum END) AS creatinine,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MAX(CASE WHEN le.itemid = 51006 AND le.valuenum &lt;= 300 THEN le.valuenum END) AS bun,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MAX(CASE WHEN le.itemid = 50931 AND le.valuenum &lt;= 10000 THEN le.valuenum END) AS glucose_lab,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MAX(CASE WHEN le.itemid = 51237 AND le.valuenum &gt; 0 AND le.valuenum &lt;= 20 THEN le.valuenum END) AS inr,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MAX(CASE WHEN le.itemid = 51274 AND le.valuenum &gt; 0 AND le.valuenum &lt;= 150 THEN le.valuenum END) AS pt,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MAX(CASE WHEN le.itemid = 51275 AND le.valuenum &gt; 0 AND le.valuenum &lt;= 150 THEN le.valuenum END) AS ptt,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MAX(CASE WHEN le.itemid = 50983 AND le.valuenum &lt;= 200 THEN le.valuenum END) AS sodium,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MAX(CASE WHEN le.itemid = 50971 AND le.valuenum &lt;= 30 THEN le.valuenum END) AS potassium,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MAX(CASE WHEN le.itemid = 50902 AND le.valuenum &gt; 0 AND le.valuenum &lt;= 200 THEN le.valuenum END) AS chloride,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MAX(CASE WHEN le.itemid = 50882 AND le.valuenum &lt;= 10000 THEN le.valuenum END) AS bicarbonate,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MAX(CASE WHEN le.itemid = 50885 AND le.valuenum &lt;= 150 THEN le.valuenum END) AS bilirubin, -- 쉼표 추가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MAX(CASE WHEN le.itemid = 50821 AND le.valuenum &gt; 0 AND le.valuenum &lt;= 800 THEN le.valuenum END) AS pao2, -- 쉼표 추가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MAX(CASE WHEN le.itemid = 50806 AND le.valuenum &gt; 0 AND le.valuenum &lt;= 1000 THEN le.valuenum END) AS crp,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MAX(CASE WHEN le.itemid = 50862 AND le.valuenum &gt; 0 AND le.valuenum &lt;= 10 THEN le.valuenum END) AS albumin,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MAX(CASE WHEN le.itemid = 50930 AND le.valuenum &gt; 0 AND le.valuenum &lt;= 10 THEN le.valuenum END) AS globulin,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MAX(CASE WHEN le.itemid = 50976 AND le.valuenum &gt; 0 AND le.valuenum &lt;= 20 THEN le.valuenum END) AS total_protein,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MAX(CASE WHEN le.itemid = 50893 AND le.valuenum &gt; 0 AND le.valuenum &lt;= 20 THEN le.valuenum END) AS calcium,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MAX(CASE WHEN le.itemid = 51492 AND le.valuenum &gt;= 0 THEN le.valuenum END) AS urine_protein,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MAX(CASE WHEN le.itemid = 51498 AND le.valuenum &gt;= 1.000 AND le.valuenum &lt;= 1.100 THEN le.valuenum END) AS urine_spec_gravity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FROM cohort co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JOIN labevents le ON co.hadm_id = le.hadm_id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AND le.charttime &gt;= co.window1_start AND le.charttime &lt;= co.window1_end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GROUP BY co.hadm_id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-- 3. 소변량(Outputevents) 요약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urine_summary AS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co.hadm_id,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SUM(oe.value) AS total_urine_output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FROM cohort 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JOIN outputevents oe ON co.hadm_id = oe.hadm_id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AND oe.charttime &gt;= co.window1_start AND oe.charttime &lt;= co.window1_end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WHERE oe.itemid IN (226559, 226560, 226561, 226584, 226563, 226564, 226565, 226567, 226557, 226558, 227488, 227489)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GROUP BY co.hadm_id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-- 4. 최종 마스터 데이터셋 통합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co.subject_id, co.hadm_id, co.admittime, co.age_at_admission, co.hospital_expire_flag, co.gender,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v.heart_rate, v.sbp, v.dbp, v.map, v.resp_rate, v.temp, v.spo2, v.glucose_chart, v.fio2, v.gcs,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l.wbc, l.hb, l.platelet, l.lactate, l.creatinine, l.bun, l.glucose_lab, l.inr, l.pt, l.ptt, l.sodium, l.potassium,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l.chloride, l.bicarbonate, l.bilirubin, l.pao2, l.crp, l.albumin, l.globulin, l.total_protein, l.calcium,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l.urine_protein, l.urine_spec_gravity, u.total_urine_output,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ROUND(v.heart_rate / NULLIF(v.sbp, 0), 2) AS shock_index,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(l.sodium - (l.chloride + l.bicarbonate)) AS anion_gap_approx,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ROUND(l.bun / NULLIF(l.creatinine, 0), 2) AS bun_cr_ratio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cohort co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LEFT JOIN vitals_summary v ON co.hadm_id = v.hadm_id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LEFT JOIN labs_summary l ON co.hadm_id = l.hadm_id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LEFT JOIN urine_summary u ON co.hadm_id = u.hadm_id;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