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D3787" w14:textId="77777777" w:rsidR="00B109E6" w:rsidRDefault="00000000">
      <w:pPr>
        <w:pStyle w:val="a3"/>
        <w:spacing w:before="71"/>
        <w:ind w:left="419" w:right="512"/>
        <w:jc w:val="center"/>
      </w:pPr>
      <w:r>
        <w:rPr>
          <w:spacing w:val="-2"/>
        </w:rPr>
        <w:t>МИНИСТЕРСТВО</w:t>
      </w:r>
      <w:r>
        <w:rPr>
          <w:spacing w:val="-14"/>
        </w:rPr>
        <w:t xml:space="preserve"> </w:t>
      </w:r>
      <w:r>
        <w:rPr>
          <w:spacing w:val="-2"/>
        </w:rPr>
        <w:t>ОБРАЗОВАНИЯ</w:t>
      </w:r>
      <w:r>
        <w:rPr>
          <w:spacing w:val="-9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НАУКИ</w:t>
      </w:r>
      <w:r>
        <w:rPr>
          <w:spacing w:val="-7"/>
        </w:rPr>
        <w:t xml:space="preserve"> </w:t>
      </w:r>
      <w:r>
        <w:rPr>
          <w:spacing w:val="-2"/>
        </w:rPr>
        <w:t>РОССИЙСКОЙ</w:t>
      </w:r>
      <w:r>
        <w:rPr>
          <w:spacing w:val="-7"/>
        </w:rPr>
        <w:t xml:space="preserve"> </w:t>
      </w:r>
      <w:r>
        <w:rPr>
          <w:spacing w:val="-2"/>
        </w:rPr>
        <w:t>ФЕДЕРАЦИИ</w:t>
      </w:r>
    </w:p>
    <w:p w14:paraId="06E7EA6C" w14:textId="77777777" w:rsidR="00B109E6" w:rsidRDefault="00000000">
      <w:pPr>
        <w:pStyle w:val="a3"/>
        <w:spacing w:before="65"/>
        <w:ind w:left="3296"/>
      </w:pPr>
      <w:r>
        <w:t>Федеральное</w:t>
      </w:r>
      <w:r>
        <w:rPr>
          <w:spacing w:val="-14"/>
        </w:rPr>
        <w:t xml:space="preserve"> </w:t>
      </w:r>
      <w:r>
        <w:t>агентство</w:t>
      </w:r>
      <w:r>
        <w:rPr>
          <w:spacing w:val="-6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rPr>
          <w:spacing w:val="-2"/>
        </w:rPr>
        <w:t>образованию</w:t>
      </w:r>
    </w:p>
    <w:p w14:paraId="0A18E371" w14:textId="77777777" w:rsidR="00B109E6" w:rsidRDefault="00000000">
      <w:pPr>
        <w:pStyle w:val="a3"/>
        <w:spacing w:before="70" w:line="288" w:lineRule="auto"/>
        <w:ind w:left="3114" w:right="1254" w:hanging="1552"/>
      </w:pPr>
      <w:r>
        <w:t>«Санкт-Петербургский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университет</w:t>
      </w:r>
      <w:r>
        <w:rPr>
          <w:spacing w:val="-10"/>
        </w:rPr>
        <w:t xml:space="preserve"> </w:t>
      </w:r>
      <w:r>
        <w:t>телекоммуникаций</w:t>
      </w:r>
      <w:r>
        <w:rPr>
          <w:spacing w:val="-10"/>
        </w:rPr>
        <w:t xml:space="preserve"> </w:t>
      </w:r>
      <w:r>
        <w:t>им. проф. М. А. Бонч-Бруевича (СПбГУТ)»</w:t>
      </w:r>
    </w:p>
    <w:p w14:paraId="77DA0DFC" w14:textId="77777777" w:rsidR="00B109E6" w:rsidRDefault="00B109E6">
      <w:pPr>
        <w:pStyle w:val="a3"/>
        <w:rPr>
          <w:sz w:val="20"/>
        </w:rPr>
      </w:pPr>
    </w:p>
    <w:p w14:paraId="035775A3" w14:textId="77777777" w:rsidR="00B109E6" w:rsidRDefault="00000000">
      <w:pPr>
        <w:pStyle w:val="a3"/>
        <w:spacing w:before="19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B9F087A" wp14:editId="5F150C1B">
                <wp:simplePos x="0" y="0"/>
                <wp:positionH relativeFrom="page">
                  <wp:posOffset>1060450</wp:posOffset>
                </wp:positionH>
                <wp:positionV relativeFrom="paragraph">
                  <wp:posOffset>285319</wp:posOffset>
                </wp:positionV>
                <wp:extent cx="5979160" cy="825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91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9160" h="8255">
                              <a:moveTo>
                                <a:pt x="5979159" y="0"/>
                              </a:moveTo>
                              <a:lnTo>
                                <a:pt x="0" y="0"/>
                              </a:lnTo>
                              <a:lnTo>
                                <a:pt x="0" y="8255"/>
                              </a:lnTo>
                              <a:lnTo>
                                <a:pt x="5979159" y="8255"/>
                              </a:lnTo>
                              <a:lnTo>
                                <a:pt x="5979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9F00E6" id="Graphic 2" o:spid="_x0000_s1026" style="position:absolute;margin-left:83.5pt;margin-top:22.45pt;width:470.8pt;height: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91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" path="m5979159,l,,,8255r5979159,l597915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488FB5" w14:textId="77777777" w:rsidR="00B109E6" w:rsidRDefault="00B109E6">
      <w:pPr>
        <w:pStyle w:val="a3"/>
      </w:pPr>
    </w:p>
    <w:p w14:paraId="73BDF402" w14:textId="77777777" w:rsidR="00B109E6" w:rsidRDefault="00B109E6">
      <w:pPr>
        <w:pStyle w:val="a3"/>
      </w:pPr>
    </w:p>
    <w:p w14:paraId="5946E816" w14:textId="77777777" w:rsidR="00B109E6" w:rsidRDefault="00B109E6">
      <w:pPr>
        <w:pStyle w:val="a3"/>
        <w:spacing w:before="131"/>
      </w:pPr>
    </w:p>
    <w:p w14:paraId="0D227B91" w14:textId="77777777" w:rsidR="00106074" w:rsidRDefault="00106074" w:rsidP="00106074">
      <w:pPr>
        <w:pStyle w:val="a4"/>
      </w:pPr>
    </w:p>
    <w:p w14:paraId="61877E83" w14:textId="2AB8C320" w:rsidR="00B109E6" w:rsidRPr="00106074" w:rsidRDefault="00000000" w:rsidP="00106074">
      <w:pPr>
        <w:pStyle w:val="a4"/>
        <w:rPr>
          <w:sz w:val="60"/>
        </w:rPr>
      </w:pPr>
      <w:r>
        <w:t>СПб</w:t>
      </w:r>
      <w:r>
        <w:rPr>
          <w:spacing w:val="-11"/>
        </w:rPr>
        <w:t xml:space="preserve"> </w:t>
      </w:r>
      <w:r>
        <w:rPr>
          <w:color w:val="EC7B30"/>
          <w:spacing w:val="-2"/>
        </w:rPr>
        <w:t>ГУТ</w:t>
      </w:r>
      <w:r>
        <w:rPr>
          <w:color w:val="EC7B30"/>
          <w:spacing w:val="-2"/>
          <w:sz w:val="40"/>
        </w:rPr>
        <w:t>)</w:t>
      </w:r>
      <w:r>
        <w:rPr>
          <w:color w:val="EC7B30"/>
          <w:spacing w:val="-2"/>
        </w:rPr>
        <w:t>)</w:t>
      </w:r>
      <w:r>
        <w:rPr>
          <w:color w:val="EC7B30"/>
          <w:spacing w:val="-2"/>
          <w:sz w:val="60"/>
        </w:rPr>
        <w:t>)</w:t>
      </w:r>
    </w:p>
    <w:p w14:paraId="6817CDA9" w14:textId="77777777" w:rsidR="00B109E6" w:rsidRDefault="00B109E6">
      <w:pPr>
        <w:pStyle w:val="a3"/>
        <w:spacing w:before="245"/>
        <w:rPr>
          <w:sz w:val="52"/>
        </w:rPr>
      </w:pPr>
    </w:p>
    <w:p w14:paraId="0AF419CE" w14:textId="7277C292" w:rsidR="00106074" w:rsidRPr="00106074" w:rsidRDefault="0016152E">
      <w:pPr>
        <w:pStyle w:val="a3"/>
        <w:spacing w:before="144"/>
        <w:ind w:left="434" w:right="512"/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>Технологии производства медиаконтента и системы иммерсивной реальности</w:t>
      </w:r>
    </w:p>
    <w:p w14:paraId="67FDA02B" w14:textId="27DA1FC7" w:rsidR="00B109E6" w:rsidRDefault="00083C34">
      <w:pPr>
        <w:pStyle w:val="a3"/>
        <w:spacing w:before="144"/>
        <w:ind w:left="434" w:right="512"/>
        <w:jc w:val="center"/>
      </w:pPr>
      <w:r>
        <w:rPr>
          <w:spacing w:val="-4"/>
        </w:rPr>
        <w:t>ЛАБОРАТОРНАЯ РАБОТА</w:t>
      </w:r>
      <w:r w:rsidR="00106074">
        <w:rPr>
          <w:spacing w:val="-17"/>
        </w:rPr>
        <w:t xml:space="preserve"> </w:t>
      </w:r>
      <w:r w:rsidR="00106074">
        <w:rPr>
          <w:spacing w:val="-4"/>
        </w:rPr>
        <w:t>№</w:t>
      </w:r>
      <w:r w:rsidR="00106074">
        <w:rPr>
          <w:spacing w:val="-8"/>
        </w:rPr>
        <w:t xml:space="preserve"> </w:t>
      </w:r>
      <w:r w:rsidR="0016152E">
        <w:rPr>
          <w:spacing w:val="-10"/>
        </w:rPr>
        <w:t>3</w:t>
      </w:r>
    </w:p>
    <w:p w14:paraId="07F66E29" w14:textId="77777777" w:rsidR="00B109E6" w:rsidRDefault="00B109E6">
      <w:pPr>
        <w:pStyle w:val="a3"/>
        <w:spacing w:before="15"/>
      </w:pPr>
    </w:p>
    <w:p w14:paraId="6101FF00" w14:textId="185A1E22" w:rsidR="00083C34" w:rsidRPr="0016152E" w:rsidRDefault="0016152E" w:rsidP="00083C34">
      <w:pPr>
        <w:pStyle w:val="a3"/>
        <w:jc w:val="center"/>
        <w:rPr>
          <w:b/>
          <w:sz w:val="32"/>
          <w:szCs w:val="28"/>
        </w:rPr>
      </w:pPr>
      <w:r w:rsidRPr="0016152E">
        <w:rPr>
          <w:b/>
          <w:sz w:val="32"/>
          <w:szCs w:val="28"/>
        </w:rPr>
        <w:t xml:space="preserve">Исследование </w:t>
      </w:r>
      <w:r w:rsidRPr="0016152E">
        <w:rPr>
          <w:b/>
          <w:sz w:val="32"/>
          <w:szCs w:val="32"/>
        </w:rPr>
        <w:t xml:space="preserve">влияния нелинейных искажений </w:t>
      </w:r>
      <w:r>
        <w:rPr>
          <w:b/>
          <w:sz w:val="32"/>
          <w:szCs w:val="32"/>
        </w:rPr>
        <w:t>ТВ</w:t>
      </w:r>
      <w:r w:rsidRPr="0016152E">
        <w:rPr>
          <w:b/>
          <w:sz w:val="32"/>
          <w:szCs w:val="32"/>
        </w:rPr>
        <w:t xml:space="preserve"> сигнала </w:t>
      </w:r>
      <w:r>
        <w:rPr>
          <w:b/>
          <w:sz w:val="32"/>
          <w:szCs w:val="32"/>
        </w:rPr>
        <w:br/>
      </w:r>
      <w:r w:rsidRPr="0016152E">
        <w:rPr>
          <w:b/>
          <w:sz w:val="32"/>
          <w:szCs w:val="32"/>
        </w:rPr>
        <w:t>на качество телевизионного изображения</w:t>
      </w:r>
    </w:p>
    <w:p w14:paraId="0095EE97" w14:textId="24A08815" w:rsidR="00B109E6" w:rsidRDefault="00B109E6" w:rsidP="00083C34">
      <w:pPr>
        <w:pStyle w:val="a3"/>
        <w:jc w:val="center"/>
        <w:rPr>
          <w:b/>
          <w:sz w:val="28"/>
        </w:rPr>
      </w:pPr>
    </w:p>
    <w:p w14:paraId="12EECC35" w14:textId="77777777" w:rsidR="00B109E6" w:rsidRDefault="00B109E6">
      <w:pPr>
        <w:pStyle w:val="a3"/>
        <w:rPr>
          <w:b/>
          <w:sz w:val="28"/>
        </w:rPr>
      </w:pPr>
    </w:p>
    <w:p w14:paraId="6E1CCD51" w14:textId="77777777" w:rsidR="00B109E6" w:rsidRDefault="00B109E6">
      <w:pPr>
        <w:pStyle w:val="a3"/>
        <w:rPr>
          <w:b/>
          <w:sz w:val="28"/>
        </w:rPr>
      </w:pPr>
    </w:p>
    <w:p w14:paraId="5725A884" w14:textId="77777777" w:rsidR="00B109E6" w:rsidRDefault="00B109E6">
      <w:pPr>
        <w:pStyle w:val="a3"/>
        <w:rPr>
          <w:b/>
          <w:sz w:val="28"/>
        </w:rPr>
      </w:pPr>
    </w:p>
    <w:p w14:paraId="5ABEA778" w14:textId="77777777" w:rsidR="00B109E6" w:rsidRDefault="00B109E6">
      <w:pPr>
        <w:pStyle w:val="a3"/>
        <w:spacing w:before="69"/>
        <w:rPr>
          <w:b/>
          <w:sz w:val="28"/>
        </w:rPr>
      </w:pPr>
    </w:p>
    <w:p w14:paraId="5F2B866D" w14:textId="77777777" w:rsidR="00B109E6" w:rsidRDefault="00000000">
      <w:pPr>
        <w:spacing w:line="436" w:lineRule="auto"/>
        <w:ind w:left="7469" w:right="1575"/>
        <w:rPr>
          <w:b/>
          <w:sz w:val="24"/>
        </w:rPr>
      </w:pPr>
      <w:r>
        <w:rPr>
          <w:spacing w:val="-2"/>
          <w:sz w:val="24"/>
        </w:rPr>
        <w:t xml:space="preserve">Выполнил: </w:t>
      </w:r>
      <w:r>
        <w:rPr>
          <w:b/>
          <w:sz w:val="24"/>
        </w:rPr>
        <w:t xml:space="preserve">Балан К. А. </w:t>
      </w:r>
      <w:r>
        <w:rPr>
          <w:sz w:val="24"/>
        </w:rPr>
        <w:t>Студент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группы: </w:t>
      </w:r>
      <w:r>
        <w:rPr>
          <w:b/>
          <w:spacing w:val="-2"/>
          <w:sz w:val="24"/>
        </w:rPr>
        <w:t>РЦТ-22</w:t>
      </w:r>
    </w:p>
    <w:p w14:paraId="23D0E9A7" w14:textId="77777777" w:rsidR="00B109E6" w:rsidRDefault="00000000">
      <w:pPr>
        <w:pStyle w:val="a3"/>
        <w:spacing w:line="264" w:lineRule="exact"/>
        <w:ind w:left="7469"/>
        <w:rPr>
          <w:i/>
        </w:rPr>
      </w:pPr>
      <w:r>
        <w:rPr>
          <w:spacing w:val="-2"/>
        </w:rPr>
        <w:t>Преподаватель</w:t>
      </w:r>
      <w:r>
        <w:rPr>
          <w:i/>
          <w:spacing w:val="-2"/>
        </w:rPr>
        <w:t>:</w:t>
      </w:r>
    </w:p>
    <w:p w14:paraId="20A06E48" w14:textId="39C2E0BB" w:rsidR="00B109E6" w:rsidRDefault="0016152E">
      <w:pPr>
        <w:pStyle w:val="1"/>
        <w:spacing w:before="238"/>
        <w:ind w:left="7469"/>
      </w:pPr>
      <w:bookmarkStart w:id="0" w:name="Свиньина_О.А."/>
      <w:bookmarkEnd w:id="0"/>
      <w:r>
        <w:t>Федоров С. Л.</w:t>
      </w:r>
    </w:p>
    <w:p w14:paraId="13281FD7" w14:textId="77777777" w:rsidR="00B109E6" w:rsidRDefault="00B109E6">
      <w:pPr>
        <w:pStyle w:val="a3"/>
        <w:rPr>
          <w:b/>
        </w:rPr>
      </w:pPr>
    </w:p>
    <w:p w14:paraId="654E2BC7" w14:textId="77777777" w:rsidR="0016152E" w:rsidRDefault="0016152E">
      <w:pPr>
        <w:pStyle w:val="a3"/>
        <w:spacing w:before="197"/>
        <w:rPr>
          <w:b/>
        </w:rPr>
      </w:pPr>
    </w:p>
    <w:p w14:paraId="3083DCCB" w14:textId="77777777" w:rsidR="0016152E" w:rsidRDefault="0016152E">
      <w:pPr>
        <w:pStyle w:val="a3"/>
        <w:spacing w:before="197"/>
        <w:rPr>
          <w:b/>
        </w:rPr>
      </w:pPr>
    </w:p>
    <w:p w14:paraId="3E52D8E9" w14:textId="6E9AFDA2" w:rsidR="00B109E6" w:rsidRPr="0016152E" w:rsidRDefault="00000000" w:rsidP="000F5D2B">
      <w:pPr>
        <w:spacing w:before="1"/>
        <w:ind w:left="427" w:right="512"/>
        <w:jc w:val="center"/>
        <w:rPr>
          <w:b/>
          <w:bCs/>
          <w:i/>
          <w:sz w:val="24"/>
        </w:rPr>
        <w:sectPr w:rsidR="00B109E6" w:rsidRPr="0016152E" w:rsidSect="0016152E">
          <w:footerReference w:type="default" r:id="rId8"/>
          <w:footerReference w:type="first" r:id="rId9"/>
          <w:type w:val="continuous"/>
          <w:pgSz w:w="11910" w:h="16840"/>
          <w:pgMar w:top="1040" w:right="100" w:bottom="1680" w:left="1040" w:header="0" w:footer="1483" w:gutter="0"/>
          <w:pgNumType w:start="1"/>
          <w:cols w:space="720"/>
          <w:titlePg/>
          <w:docGrid w:linePitch="299"/>
        </w:sectPr>
      </w:pPr>
      <w:r>
        <w:rPr>
          <w:i/>
          <w:spacing w:val="-2"/>
          <w:sz w:val="24"/>
        </w:rPr>
        <w:t>Санкт-Петербург</w:t>
      </w:r>
    </w:p>
    <w:p w14:paraId="3014181E" w14:textId="4836EDCD" w:rsidR="00E57E2A" w:rsidRDefault="0016152E" w:rsidP="0016152E">
      <w:pPr>
        <w:spacing w:line="360" w:lineRule="auto"/>
        <w:jc w:val="center"/>
        <w:rPr>
          <w:b/>
          <w:bCs/>
          <w:sz w:val="28"/>
          <w:szCs w:val="28"/>
        </w:rPr>
      </w:pPr>
      <w:r w:rsidRPr="0016152E">
        <w:rPr>
          <w:b/>
          <w:bCs/>
          <w:sz w:val="28"/>
          <w:szCs w:val="28"/>
        </w:rPr>
        <w:lastRenderedPageBreak/>
        <w:t>Цель работы</w:t>
      </w:r>
    </w:p>
    <w:p w14:paraId="5F02AA37" w14:textId="77777777" w:rsidR="0016152E" w:rsidRPr="0016152E" w:rsidRDefault="0016152E" w:rsidP="0016152E">
      <w:pPr>
        <w:pStyle w:val="a5"/>
        <w:widowControl/>
        <w:numPr>
          <w:ilvl w:val="0"/>
          <w:numId w:val="30"/>
        </w:numPr>
        <w:autoSpaceDE/>
        <w:autoSpaceDN/>
        <w:spacing w:after="160" w:line="360" w:lineRule="auto"/>
        <w:ind w:left="0" w:firstLine="360"/>
        <w:contextualSpacing/>
        <w:jc w:val="both"/>
        <w:rPr>
          <w:sz w:val="28"/>
          <w:szCs w:val="28"/>
        </w:rPr>
      </w:pPr>
      <w:r w:rsidRPr="0016152E">
        <w:rPr>
          <w:sz w:val="28"/>
          <w:szCs w:val="28"/>
        </w:rPr>
        <w:t>Исследование влияния нелинейности амплитудных характеристик видеотракта ТВ системы на форму ТВ сигнала и качество ТВ изображения</w:t>
      </w:r>
    </w:p>
    <w:p w14:paraId="7EDE0526" w14:textId="764CD8E4" w:rsidR="0016152E" w:rsidRPr="0016152E" w:rsidRDefault="0016152E" w:rsidP="0016152E">
      <w:pPr>
        <w:pStyle w:val="a5"/>
        <w:widowControl/>
        <w:numPr>
          <w:ilvl w:val="0"/>
          <w:numId w:val="30"/>
        </w:numPr>
        <w:autoSpaceDE/>
        <w:autoSpaceDN/>
        <w:spacing w:after="160" w:line="360" w:lineRule="auto"/>
        <w:ind w:left="0" w:firstLine="360"/>
        <w:contextualSpacing/>
        <w:jc w:val="both"/>
        <w:rPr>
          <w:sz w:val="28"/>
          <w:szCs w:val="28"/>
        </w:rPr>
      </w:pPr>
      <w:r w:rsidRPr="0016152E">
        <w:rPr>
          <w:sz w:val="28"/>
          <w:szCs w:val="28"/>
        </w:rPr>
        <w:t>Оценка эффективности методов коррекции нелинейных искажений ТВ сигнала и градационных искажений изображения.</w:t>
      </w:r>
    </w:p>
    <w:p w14:paraId="0DEE135D" w14:textId="52B5130F" w:rsidR="00E57E2A" w:rsidRDefault="0016152E" w:rsidP="0016152E">
      <w:pPr>
        <w:widowControl/>
        <w:autoSpaceDE/>
        <w:autoSpaceDN/>
        <w:spacing w:after="160" w:line="36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Структурная схема</w:t>
      </w:r>
    </w:p>
    <w:p w14:paraId="558ED2BD" w14:textId="079D8E30" w:rsidR="0016152E" w:rsidRDefault="0016152E" w:rsidP="0016152E">
      <w:pPr>
        <w:widowControl/>
        <w:autoSpaceDE/>
        <w:autoSpaceDN/>
        <w:spacing w:after="160" w:line="360" w:lineRule="auto"/>
        <w:contextualSpacing/>
        <w:jc w:val="center"/>
        <w:rPr>
          <w:b/>
          <w:bCs/>
          <w:sz w:val="28"/>
          <w:szCs w:val="28"/>
        </w:rPr>
      </w:pPr>
      <w:r w:rsidRPr="0016152E">
        <w:rPr>
          <w:b/>
          <w:bCs/>
          <w:sz w:val="28"/>
          <w:szCs w:val="28"/>
        </w:rPr>
        <w:drawing>
          <wp:inline distT="0" distB="0" distL="0" distR="0" wp14:anchorId="201A3745" wp14:editId="28C71AF9">
            <wp:extent cx="4677428" cy="1886213"/>
            <wp:effectExtent l="0" t="0" r="8890" b="0"/>
            <wp:docPr id="959813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34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2C1AC" w14:textId="59C0E942" w:rsidR="0016152E" w:rsidRDefault="0016152E" w:rsidP="0016152E">
      <w:pPr>
        <w:widowControl/>
        <w:autoSpaceDE/>
        <w:autoSpaceDN/>
        <w:spacing w:after="160" w:line="360" w:lineRule="auto"/>
        <w:contextualSpacing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Выполнение работы</w:t>
      </w:r>
    </w:p>
    <w:p w14:paraId="11364B20" w14:textId="65C6BA9A" w:rsidR="0016152E" w:rsidRDefault="0016152E" w:rsidP="0016152E">
      <w:pPr>
        <w:pStyle w:val="a5"/>
        <w:widowControl/>
        <w:numPr>
          <w:ilvl w:val="0"/>
          <w:numId w:val="31"/>
        </w:numPr>
        <w:autoSpaceDE/>
        <w:autoSpaceDN/>
        <w:spacing w:after="160" w:line="360" w:lineRule="auto"/>
        <w:ind w:left="0" w:firstLine="360"/>
        <w:contextualSpacing/>
        <w:jc w:val="both"/>
        <w:rPr>
          <w:sz w:val="28"/>
          <w:szCs w:val="28"/>
        </w:rPr>
      </w:pPr>
      <w:r w:rsidRPr="0016152E">
        <w:rPr>
          <w:sz w:val="28"/>
          <w:szCs w:val="28"/>
        </w:rPr>
        <w:t xml:space="preserve">По заданным значениям минимальной и максимальной освещенности Е0, рассчитать величину максимального контраста </w:t>
      </w:r>
      <w:proofErr w:type="spellStart"/>
      <w:r w:rsidRPr="0016152E">
        <w:rPr>
          <w:sz w:val="28"/>
          <w:szCs w:val="28"/>
        </w:rPr>
        <w:t>К</w:t>
      </w:r>
      <w:r w:rsidRPr="0016152E">
        <w:rPr>
          <w:sz w:val="28"/>
          <w:szCs w:val="28"/>
          <w:vertAlign w:val="subscript"/>
        </w:rPr>
        <w:t>max</w:t>
      </w:r>
      <w:proofErr w:type="spellEnd"/>
      <w:r w:rsidRPr="0016152E">
        <w:rPr>
          <w:sz w:val="28"/>
          <w:szCs w:val="28"/>
        </w:rPr>
        <w:t xml:space="preserve"> объектов передачи при естественном освещении в солнечный день и их изображений, воспроизводимых на экране ЖК монитора, ЭЛТ и плазменной панели, в условиях отсутствия </w:t>
      </w:r>
      <w:proofErr w:type="spellStart"/>
      <w:r w:rsidRPr="0016152E">
        <w:rPr>
          <w:sz w:val="28"/>
          <w:szCs w:val="28"/>
        </w:rPr>
        <w:t>L</w:t>
      </w:r>
      <w:r w:rsidRPr="0016152E">
        <w:rPr>
          <w:sz w:val="28"/>
          <w:szCs w:val="28"/>
          <w:vertAlign w:val="subscript"/>
        </w:rPr>
        <w:t>пар</w:t>
      </w:r>
      <w:proofErr w:type="spellEnd"/>
      <w:r>
        <w:rPr>
          <w:sz w:val="28"/>
          <w:szCs w:val="28"/>
        </w:rPr>
        <w:t>.</w:t>
      </w:r>
    </w:p>
    <w:p w14:paraId="360D2DAC" w14:textId="5A037444" w:rsidR="0016152E" w:rsidRPr="0016152E" w:rsidRDefault="0016152E" w:rsidP="0016152E">
      <w:pPr>
        <w:widowControl/>
        <w:autoSpaceDE/>
        <w:autoSpaceDN/>
        <w:spacing w:after="160" w:line="360" w:lineRule="auto"/>
        <w:contextualSpacing/>
        <w:jc w:val="right"/>
        <w:rPr>
          <w:sz w:val="24"/>
          <w:szCs w:val="24"/>
        </w:rPr>
      </w:pPr>
      <w:r>
        <w:rPr>
          <w:sz w:val="24"/>
          <w:szCs w:val="24"/>
        </w:rPr>
        <w:t>Таблица 1 – Рассчитанные характеристики.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397"/>
        <w:gridCol w:w="1322"/>
        <w:gridCol w:w="1320"/>
        <w:gridCol w:w="1319"/>
        <w:gridCol w:w="1329"/>
        <w:gridCol w:w="1329"/>
        <w:gridCol w:w="1329"/>
      </w:tblGrid>
      <w:tr w:rsidR="00E57E2A" w14:paraId="0E6BE5AC" w14:textId="77777777" w:rsidTr="00A960B4">
        <w:tc>
          <w:tcPr>
            <w:tcW w:w="1335" w:type="dxa"/>
          </w:tcPr>
          <w:p w14:paraId="01698FCF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35" w:type="dxa"/>
          </w:tcPr>
          <w:p w14:paraId="49BEB471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Е</w:t>
            </w:r>
            <w:r w:rsidRPr="004A4E83">
              <w:rPr>
                <w:sz w:val="24"/>
                <w:szCs w:val="24"/>
                <w:vertAlign w:val="subscript"/>
              </w:rPr>
              <w:t>0</w:t>
            </w:r>
            <w:r w:rsidRPr="004A4E83">
              <w:rPr>
                <w:sz w:val="24"/>
                <w:szCs w:val="24"/>
                <w:lang w:val="en-US"/>
              </w:rPr>
              <w:t>min</w:t>
            </w:r>
            <w:r w:rsidRPr="004A4E83">
              <w:rPr>
                <w:b/>
                <w:bCs/>
                <w:sz w:val="24"/>
                <w:szCs w:val="24"/>
              </w:rPr>
              <w:t xml:space="preserve">, </w:t>
            </w:r>
            <w:r w:rsidRPr="004A4E83">
              <w:rPr>
                <w:sz w:val="24"/>
                <w:szCs w:val="24"/>
              </w:rPr>
              <w:t>кд/м</w:t>
            </w:r>
            <w:r w:rsidRPr="004A4E83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35" w:type="dxa"/>
          </w:tcPr>
          <w:p w14:paraId="341D2E64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Е</w:t>
            </w:r>
            <w:r w:rsidRPr="004A4E83">
              <w:rPr>
                <w:sz w:val="24"/>
                <w:szCs w:val="24"/>
                <w:vertAlign w:val="subscript"/>
              </w:rPr>
              <w:t>0</w:t>
            </w:r>
            <w:r w:rsidRPr="004A4E83">
              <w:rPr>
                <w:b/>
                <w:bCs/>
                <w:sz w:val="24"/>
                <w:szCs w:val="24"/>
              </w:rPr>
              <w:t xml:space="preserve"> </w:t>
            </w:r>
            <w:r w:rsidRPr="004A4E83">
              <w:rPr>
                <w:sz w:val="24"/>
                <w:szCs w:val="24"/>
                <w:lang w:val="en-US"/>
              </w:rPr>
              <w:t>max</w:t>
            </w:r>
            <w:r w:rsidRPr="004A4E83">
              <w:rPr>
                <w:b/>
                <w:bCs/>
                <w:sz w:val="24"/>
                <w:szCs w:val="24"/>
              </w:rPr>
              <w:t xml:space="preserve">, </w:t>
            </w:r>
            <w:r w:rsidRPr="004A4E83">
              <w:rPr>
                <w:sz w:val="24"/>
                <w:szCs w:val="24"/>
              </w:rPr>
              <w:t>кд/м</w:t>
            </w:r>
            <w:r w:rsidRPr="004A4E83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35" w:type="dxa"/>
          </w:tcPr>
          <w:p w14:paraId="5E898160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  <w:lang w:val="en-US"/>
              </w:rPr>
              <w:t>L</w:t>
            </w:r>
            <w:r w:rsidRPr="004A4E83">
              <w:rPr>
                <w:sz w:val="24"/>
                <w:szCs w:val="24"/>
              </w:rPr>
              <w:t xml:space="preserve"> </w:t>
            </w:r>
            <w:proofErr w:type="spellStart"/>
            <w:r w:rsidRPr="004A4E83">
              <w:rPr>
                <w:sz w:val="24"/>
                <w:szCs w:val="24"/>
              </w:rPr>
              <w:t>пз</w:t>
            </w:r>
            <w:proofErr w:type="spellEnd"/>
            <w:r w:rsidRPr="004A4E83">
              <w:rPr>
                <w:b/>
                <w:bCs/>
                <w:sz w:val="24"/>
                <w:szCs w:val="24"/>
              </w:rPr>
              <w:t xml:space="preserve">, </w:t>
            </w:r>
            <w:r w:rsidRPr="004A4E83">
              <w:rPr>
                <w:sz w:val="24"/>
                <w:szCs w:val="24"/>
              </w:rPr>
              <w:t>кд/м</w:t>
            </w:r>
            <w:r w:rsidRPr="004A4E83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35" w:type="dxa"/>
          </w:tcPr>
          <w:p w14:paraId="5C3531EA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 xml:space="preserve">К </w:t>
            </w:r>
            <w:r w:rsidRPr="004A4E83">
              <w:rPr>
                <w:sz w:val="24"/>
                <w:szCs w:val="24"/>
                <w:lang w:val="en-US"/>
              </w:rPr>
              <w:t>max</w:t>
            </w:r>
          </w:p>
        </w:tc>
        <w:tc>
          <w:tcPr>
            <w:tcW w:w="1335" w:type="dxa"/>
          </w:tcPr>
          <w:p w14:paraId="7FC8C960" w14:textId="216CE994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  <w:lang w:val="en-US"/>
              </w:rPr>
              <w:t xml:space="preserve">A1,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3820D55E" wp14:editId="7ADD9368">
                  <wp:extent cx="572770" cy="198755"/>
                  <wp:effectExtent l="0" t="0" r="0" b="0"/>
                  <wp:docPr id="72109312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5" w:type="dxa"/>
          </w:tcPr>
          <w:p w14:paraId="54E2733E" w14:textId="6A004219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  <w:lang w:val="en-US"/>
              </w:rPr>
              <w:t>A2,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5EA64AEB" wp14:editId="46F617EA">
                  <wp:extent cx="572770" cy="198755"/>
                  <wp:effectExtent l="0" t="0" r="0" b="0"/>
                  <wp:docPr id="63347280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E2A" w14:paraId="69410947" w14:textId="77777777" w:rsidTr="00A960B4">
        <w:tc>
          <w:tcPr>
            <w:tcW w:w="1335" w:type="dxa"/>
          </w:tcPr>
          <w:p w14:paraId="5C56AA49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Природные объекты</w:t>
            </w:r>
          </w:p>
        </w:tc>
        <w:tc>
          <w:tcPr>
            <w:tcW w:w="1335" w:type="dxa"/>
          </w:tcPr>
          <w:p w14:paraId="03CF9235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  <w:lang w:val="en-US"/>
              </w:rPr>
              <w:t>0.01</w:t>
            </w:r>
          </w:p>
        </w:tc>
        <w:tc>
          <w:tcPr>
            <w:tcW w:w="1335" w:type="dxa"/>
          </w:tcPr>
          <w:p w14:paraId="4D28AD01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10</w:t>
            </w:r>
            <w:r w:rsidRPr="004A4E83">
              <w:rPr>
                <w:sz w:val="24"/>
                <w:szCs w:val="24"/>
                <w:lang w:val="en-US"/>
              </w:rPr>
              <w:t>000</w:t>
            </w:r>
            <w:r w:rsidRPr="004A4E83">
              <w:rPr>
                <w:sz w:val="24"/>
                <w:szCs w:val="24"/>
              </w:rPr>
              <w:t xml:space="preserve"> </w:t>
            </w:r>
          </w:p>
        </w:tc>
        <w:tc>
          <w:tcPr>
            <w:tcW w:w="1335" w:type="dxa"/>
          </w:tcPr>
          <w:p w14:paraId="2C81F095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5" w:type="dxa"/>
          </w:tcPr>
          <w:p w14:paraId="0FF74937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</w:rPr>
              <w:t> </w:t>
            </w:r>
            <w:r w:rsidRPr="004A4E83">
              <w:rPr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335" w:type="dxa"/>
          </w:tcPr>
          <w:p w14:paraId="1CC08897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  <w:lang w:val="en-US"/>
              </w:rPr>
              <w:t>690</w:t>
            </w:r>
          </w:p>
        </w:tc>
        <w:tc>
          <w:tcPr>
            <w:tcW w:w="1335" w:type="dxa"/>
          </w:tcPr>
          <w:p w14:paraId="2144D8E2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276</w:t>
            </w:r>
            <w:r w:rsidRPr="004A4E83">
              <w:rPr>
                <w:sz w:val="24"/>
                <w:szCs w:val="24"/>
              </w:rPr>
              <w:t> </w:t>
            </w:r>
          </w:p>
        </w:tc>
      </w:tr>
      <w:tr w:rsidR="00E57E2A" w14:paraId="15B69FFB" w14:textId="77777777" w:rsidTr="00A960B4">
        <w:tc>
          <w:tcPr>
            <w:tcW w:w="1335" w:type="dxa"/>
          </w:tcPr>
          <w:p w14:paraId="7F0DC4F4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ЭЛТ</w:t>
            </w:r>
          </w:p>
        </w:tc>
        <w:tc>
          <w:tcPr>
            <w:tcW w:w="1335" w:type="dxa"/>
          </w:tcPr>
          <w:p w14:paraId="4E49AE84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1</w:t>
            </w:r>
          </w:p>
        </w:tc>
        <w:tc>
          <w:tcPr>
            <w:tcW w:w="1335" w:type="dxa"/>
          </w:tcPr>
          <w:p w14:paraId="7BB8CAC0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  <w:lang w:val="en-US"/>
              </w:rPr>
              <w:t>300</w:t>
            </w:r>
          </w:p>
        </w:tc>
        <w:tc>
          <w:tcPr>
            <w:tcW w:w="1335" w:type="dxa"/>
          </w:tcPr>
          <w:p w14:paraId="7B472EEB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10</w:t>
            </w:r>
          </w:p>
        </w:tc>
        <w:tc>
          <w:tcPr>
            <w:tcW w:w="1335" w:type="dxa"/>
          </w:tcPr>
          <w:p w14:paraId="74DFE148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28.2</w:t>
            </w:r>
          </w:p>
        </w:tc>
        <w:tc>
          <w:tcPr>
            <w:tcW w:w="1335" w:type="dxa"/>
          </w:tcPr>
          <w:p w14:paraId="4BD2875C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  <w:lang w:val="en-US"/>
              </w:rPr>
              <w:t>167</w:t>
            </w:r>
          </w:p>
        </w:tc>
        <w:tc>
          <w:tcPr>
            <w:tcW w:w="1335" w:type="dxa"/>
          </w:tcPr>
          <w:p w14:paraId="669FA62B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66</w:t>
            </w:r>
            <w:r w:rsidRPr="004A4E83">
              <w:rPr>
                <w:sz w:val="24"/>
                <w:szCs w:val="24"/>
              </w:rPr>
              <w:t> </w:t>
            </w:r>
          </w:p>
        </w:tc>
      </w:tr>
      <w:tr w:rsidR="00E57E2A" w14:paraId="1998A74A" w14:textId="77777777" w:rsidTr="00A960B4">
        <w:tc>
          <w:tcPr>
            <w:tcW w:w="1335" w:type="dxa"/>
          </w:tcPr>
          <w:p w14:paraId="1A242A4A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ЖК</w:t>
            </w:r>
          </w:p>
        </w:tc>
        <w:tc>
          <w:tcPr>
            <w:tcW w:w="1335" w:type="dxa"/>
          </w:tcPr>
          <w:p w14:paraId="78772502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5</w:t>
            </w:r>
          </w:p>
        </w:tc>
        <w:tc>
          <w:tcPr>
            <w:tcW w:w="1335" w:type="dxa"/>
          </w:tcPr>
          <w:p w14:paraId="0DD3AC8D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  <w:lang w:val="en-US"/>
              </w:rPr>
              <w:t>450</w:t>
            </w:r>
          </w:p>
        </w:tc>
        <w:tc>
          <w:tcPr>
            <w:tcW w:w="1335" w:type="dxa"/>
          </w:tcPr>
          <w:p w14:paraId="0C8F4337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10</w:t>
            </w:r>
          </w:p>
        </w:tc>
        <w:tc>
          <w:tcPr>
            <w:tcW w:w="1335" w:type="dxa"/>
          </w:tcPr>
          <w:p w14:paraId="6F124BFA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</w:rPr>
              <w:t> 30.6</w:t>
            </w:r>
          </w:p>
        </w:tc>
        <w:tc>
          <w:tcPr>
            <w:tcW w:w="1335" w:type="dxa"/>
          </w:tcPr>
          <w:p w14:paraId="2BF99C19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</w:rPr>
              <w:t> </w:t>
            </w:r>
            <w:r>
              <w:rPr>
                <w:sz w:val="24"/>
                <w:szCs w:val="24"/>
                <w:lang w:val="en-US"/>
              </w:rPr>
              <w:t>171</w:t>
            </w:r>
          </w:p>
        </w:tc>
        <w:tc>
          <w:tcPr>
            <w:tcW w:w="1335" w:type="dxa"/>
          </w:tcPr>
          <w:p w14:paraId="21E642AD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</w:t>
            </w:r>
          </w:p>
        </w:tc>
      </w:tr>
      <w:tr w:rsidR="00E57E2A" w14:paraId="73DC25A5" w14:textId="77777777" w:rsidTr="00A960B4">
        <w:tc>
          <w:tcPr>
            <w:tcW w:w="1335" w:type="dxa"/>
          </w:tcPr>
          <w:p w14:paraId="10567D74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ПП</w:t>
            </w:r>
          </w:p>
        </w:tc>
        <w:tc>
          <w:tcPr>
            <w:tcW w:w="1335" w:type="dxa"/>
          </w:tcPr>
          <w:p w14:paraId="61178E20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2</w:t>
            </w:r>
          </w:p>
        </w:tc>
        <w:tc>
          <w:tcPr>
            <w:tcW w:w="1335" w:type="dxa"/>
          </w:tcPr>
          <w:p w14:paraId="5FB44A4C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</w:rPr>
              <w:t>10</w:t>
            </w:r>
            <w:r w:rsidRPr="004A4E83">
              <w:rPr>
                <w:sz w:val="24"/>
                <w:szCs w:val="24"/>
                <w:lang w:val="en-US"/>
              </w:rPr>
              <w:t>00</w:t>
            </w:r>
          </w:p>
        </w:tc>
        <w:tc>
          <w:tcPr>
            <w:tcW w:w="1335" w:type="dxa"/>
          </w:tcPr>
          <w:p w14:paraId="22933C4C" w14:textId="77777777" w:rsidR="00E57E2A" w:rsidRPr="004A4E83" w:rsidRDefault="00E57E2A" w:rsidP="00A960B4">
            <w:pPr>
              <w:jc w:val="center"/>
              <w:rPr>
                <w:sz w:val="24"/>
                <w:szCs w:val="24"/>
              </w:rPr>
            </w:pPr>
            <w:r w:rsidRPr="004A4E83">
              <w:rPr>
                <w:sz w:val="24"/>
                <w:szCs w:val="24"/>
              </w:rPr>
              <w:t>10</w:t>
            </w:r>
          </w:p>
        </w:tc>
        <w:tc>
          <w:tcPr>
            <w:tcW w:w="1335" w:type="dxa"/>
            <w:vAlign w:val="center"/>
          </w:tcPr>
          <w:p w14:paraId="057CFEAA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 w:rsidRPr="004A4E83">
              <w:rPr>
                <w:sz w:val="24"/>
                <w:szCs w:val="24"/>
                <w:lang w:val="en-US"/>
              </w:rPr>
              <w:t>84.2</w:t>
            </w:r>
          </w:p>
        </w:tc>
        <w:tc>
          <w:tcPr>
            <w:tcW w:w="1335" w:type="dxa"/>
            <w:vAlign w:val="center"/>
          </w:tcPr>
          <w:p w14:paraId="27426513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221</w:t>
            </w:r>
          </w:p>
        </w:tc>
        <w:tc>
          <w:tcPr>
            <w:tcW w:w="1335" w:type="dxa"/>
            <w:vAlign w:val="center"/>
          </w:tcPr>
          <w:p w14:paraId="392C4EE9" w14:textId="77777777" w:rsidR="00E57E2A" w:rsidRPr="004A4E83" w:rsidRDefault="00E57E2A" w:rsidP="00A960B4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88</w:t>
            </w:r>
          </w:p>
        </w:tc>
      </w:tr>
    </w:tbl>
    <w:p w14:paraId="5F9D2573" w14:textId="77777777" w:rsidR="00E57E2A" w:rsidRDefault="00E57E2A" w:rsidP="00E57E2A">
      <w:pPr>
        <w:jc w:val="center"/>
        <w:rPr>
          <w:sz w:val="24"/>
          <w:szCs w:val="24"/>
        </w:rPr>
      </w:pPr>
    </w:p>
    <w:p w14:paraId="28AE42A9" w14:textId="46907C64" w:rsidR="00BC6148" w:rsidRPr="00BC6148" w:rsidRDefault="00BC6148" w:rsidP="00BC6148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Выведем сигнал УИЭТ. Сделаем масштаб развертки равный 2.96 мкс</w:t>
      </w:r>
      <w:r w:rsidRPr="00BC6148">
        <w:rPr>
          <w:sz w:val="28"/>
          <w:szCs w:val="28"/>
        </w:rPr>
        <w:t>/</w:t>
      </w:r>
      <w:r>
        <w:rPr>
          <w:sz w:val="28"/>
          <w:szCs w:val="28"/>
        </w:rPr>
        <w:t xml:space="preserve">дел. Установим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 = 1 во всех функциональных блоках схемы видеотракта. Занесем осциллограмму в отчет.</w:t>
      </w:r>
    </w:p>
    <w:p w14:paraId="2AB28605" w14:textId="77777777" w:rsidR="00E57E2A" w:rsidRDefault="00E57E2A" w:rsidP="00BC6148">
      <w:pPr>
        <w:spacing w:line="360" w:lineRule="auto"/>
      </w:pPr>
      <w:r w:rsidRPr="004A4E83">
        <w:rPr>
          <w:noProof/>
        </w:rPr>
        <w:lastRenderedPageBreak/>
        <w:drawing>
          <wp:inline distT="0" distB="0" distL="0" distR="0" wp14:anchorId="57134D88" wp14:editId="1A924CE6">
            <wp:extent cx="5940425" cy="4752340"/>
            <wp:effectExtent l="0" t="0" r="3175" b="0"/>
            <wp:docPr id="1050217806" name="Рисунок 1050217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2E1B" w14:textId="472EA543" w:rsidR="00E57E2A" w:rsidRDefault="00BC6148" w:rsidP="00BC6148">
      <w:pPr>
        <w:spacing w:line="360" w:lineRule="auto"/>
        <w:jc w:val="center"/>
        <w:rPr>
          <w:sz w:val="24"/>
          <w:szCs w:val="24"/>
        </w:rPr>
      </w:pPr>
      <w:r w:rsidRPr="00BC6148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</w:t>
      </w:r>
      <w:r w:rsidRPr="00BC6148">
        <w:rPr>
          <w:sz w:val="24"/>
          <w:szCs w:val="24"/>
        </w:rPr>
        <w:t xml:space="preserve"> </w:t>
      </w:r>
      <w:r w:rsidRPr="00BC6148">
        <w:rPr>
          <w:b/>
          <w:bCs/>
          <w:sz w:val="24"/>
          <w:szCs w:val="24"/>
        </w:rPr>
        <w:t xml:space="preserve">— </w:t>
      </w:r>
      <w:r>
        <w:rPr>
          <w:sz w:val="24"/>
          <w:szCs w:val="24"/>
        </w:rPr>
        <w:t>УИЭТ на выходе</w:t>
      </w:r>
      <w:r w:rsidR="00E57E2A" w:rsidRPr="00BC6148">
        <w:rPr>
          <w:sz w:val="24"/>
          <w:szCs w:val="24"/>
        </w:rPr>
        <w:t xml:space="preserve"> видеотракта</w:t>
      </w:r>
      <w:r>
        <w:rPr>
          <w:sz w:val="24"/>
          <w:szCs w:val="24"/>
        </w:rPr>
        <w:t>.</w:t>
      </w:r>
    </w:p>
    <w:p w14:paraId="026795CE" w14:textId="77777777" w:rsidR="00BC6148" w:rsidRDefault="00BC6148" w:rsidP="00BC6148">
      <w:pPr>
        <w:spacing w:line="360" w:lineRule="auto"/>
        <w:jc w:val="center"/>
        <w:rPr>
          <w:sz w:val="24"/>
          <w:szCs w:val="24"/>
        </w:rPr>
      </w:pPr>
    </w:p>
    <w:p w14:paraId="3D1195CE" w14:textId="45919799" w:rsidR="00E57E2A" w:rsidRPr="00BC6148" w:rsidRDefault="00BC6148" w:rsidP="00BC6148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>
        <w:rPr>
          <w:sz w:val="28"/>
          <w:szCs w:val="28"/>
        </w:rPr>
        <w:t>Изменим сигнал на градационный клин.</w:t>
      </w:r>
      <w:r w:rsidRPr="00BC6148">
        <w:t xml:space="preserve"> </w:t>
      </w:r>
      <w:r>
        <w:rPr>
          <w:sz w:val="28"/>
          <w:szCs w:val="28"/>
        </w:rPr>
        <w:t xml:space="preserve">Занесем </w:t>
      </w:r>
      <w:r w:rsidRPr="00BC6148">
        <w:rPr>
          <w:sz w:val="28"/>
          <w:szCs w:val="28"/>
        </w:rPr>
        <w:t>осциллограмм</w:t>
      </w:r>
      <w:r>
        <w:rPr>
          <w:sz w:val="28"/>
          <w:szCs w:val="28"/>
        </w:rPr>
        <w:t>у</w:t>
      </w:r>
      <w:r w:rsidRPr="00BC6148">
        <w:rPr>
          <w:sz w:val="28"/>
          <w:szCs w:val="28"/>
        </w:rPr>
        <w:t xml:space="preserve"> этого сигнала при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ПЗС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1</w:t>
      </w:r>
      <w:r w:rsidRPr="00BC6148">
        <w:rPr>
          <w:sz w:val="28"/>
          <w:szCs w:val="28"/>
        </w:rPr>
        <w:t xml:space="preserve"> = </w:t>
      </w:r>
      <w:r>
        <w:rPr>
          <w:sz w:val="28"/>
          <w:szCs w:val="28"/>
        </w:rPr>
        <w:t>1</w:t>
      </w:r>
      <w:r w:rsidRPr="00BC6148">
        <w:rPr>
          <w:sz w:val="28"/>
          <w:szCs w:val="28"/>
        </w:rPr>
        <w:t>; γ</w:t>
      </w:r>
      <w:proofErr w:type="spellStart"/>
      <w:r w:rsidRPr="00BC6148">
        <w:rPr>
          <w:sz w:val="28"/>
          <w:szCs w:val="28"/>
          <w:vertAlign w:val="subscript"/>
        </w:rPr>
        <w:t>СС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2</w:t>
      </w:r>
      <w:r w:rsidRPr="00BC6148">
        <w:rPr>
          <w:sz w:val="28"/>
          <w:szCs w:val="28"/>
        </w:rPr>
        <w:t xml:space="preserve"> = 1;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ВУ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3</w:t>
      </w:r>
      <w:r w:rsidRPr="00BC6148">
        <w:rPr>
          <w:sz w:val="28"/>
          <w:szCs w:val="28"/>
        </w:rPr>
        <w:t xml:space="preserve"> = 1</w:t>
      </w:r>
      <w:r>
        <w:rPr>
          <w:sz w:val="28"/>
          <w:szCs w:val="28"/>
        </w:rPr>
        <w:t xml:space="preserve">, при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ПЗС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1</w:t>
      </w:r>
      <w:r w:rsidRPr="00BC6148">
        <w:rPr>
          <w:sz w:val="28"/>
          <w:szCs w:val="28"/>
        </w:rPr>
        <w:t xml:space="preserve"> = 0,5;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СС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2</w:t>
      </w:r>
      <w:r w:rsidRPr="00BC6148">
        <w:rPr>
          <w:sz w:val="28"/>
          <w:szCs w:val="28"/>
        </w:rPr>
        <w:t xml:space="preserve"> = 1;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ВУ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3</w:t>
      </w:r>
      <w:r w:rsidRPr="00BC6148">
        <w:rPr>
          <w:sz w:val="28"/>
          <w:szCs w:val="28"/>
        </w:rPr>
        <w:t xml:space="preserve"> = 1</w:t>
      </w:r>
      <w:r>
        <w:rPr>
          <w:sz w:val="28"/>
          <w:szCs w:val="28"/>
        </w:rPr>
        <w:t xml:space="preserve">, при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ПЗС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1</w:t>
      </w:r>
      <w:r w:rsidRPr="00BC6148">
        <w:rPr>
          <w:sz w:val="28"/>
          <w:szCs w:val="28"/>
        </w:rPr>
        <w:t xml:space="preserve"> = 0,</w:t>
      </w:r>
      <w:r>
        <w:rPr>
          <w:sz w:val="28"/>
          <w:szCs w:val="28"/>
        </w:rPr>
        <w:t>9</w:t>
      </w:r>
      <w:r w:rsidRPr="00BC6148">
        <w:rPr>
          <w:sz w:val="28"/>
          <w:szCs w:val="28"/>
        </w:rPr>
        <w:t>; γ</w:t>
      </w:r>
      <w:proofErr w:type="spellStart"/>
      <w:r w:rsidRPr="00BC6148">
        <w:rPr>
          <w:sz w:val="28"/>
          <w:szCs w:val="28"/>
          <w:vertAlign w:val="subscript"/>
        </w:rPr>
        <w:t>СС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2</w:t>
      </w:r>
      <w:r w:rsidRPr="00BC6148">
        <w:rPr>
          <w:sz w:val="28"/>
          <w:szCs w:val="28"/>
        </w:rPr>
        <w:t xml:space="preserve"> = 1; </w:t>
      </w:r>
      <w:proofErr w:type="spellStart"/>
      <w:r w:rsidRPr="00BC6148">
        <w:rPr>
          <w:sz w:val="28"/>
          <w:szCs w:val="28"/>
        </w:rPr>
        <w:t>γ</w:t>
      </w:r>
      <w:r w:rsidRPr="00BC6148">
        <w:rPr>
          <w:sz w:val="28"/>
          <w:szCs w:val="28"/>
          <w:vertAlign w:val="subscript"/>
        </w:rPr>
        <w:t>ВУ</w:t>
      </w:r>
      <w:proofErr w:type="spellEnd"/>
      <w:r w:rsidRPr="00BC6148">
        <w:rPr>
          <w:sz w:val="28"/>
          <w:szCs w:val="28"/>
        </w:rPr>
        <w:t xml:space="preserve"> = γ</w:t>
      </w:r>
      <w:r w:rsidRPr="00BC6148">
        <w:rPr>
          <w:sz w:val="28"/>
          <w:szCs w:val="28"/>
          <w:vertAlign w:val="subscript"/>
        </w:rPr>
        <w:t>3</w:t>
      </w:r>
      <w:r w:rsidRPr="00BC6148">
        <w:rPr>
          <w:sz w:val="28"/>
          <w:szCs w:val="28"/>
        </w:rPr>
        <w:t xml:space="preserve"> = </w:t>
      </w:r>
      <w:r>
        <w:rPr>
          <w:sz w:val="28"/>
          <w:szCs w:val="28"/>
        </w:rPr>
        <w:t>2,8.</w:t>
      </w:r>
    </w:p>
    <w:p w14:paraId="0DF70CBE" w14:textId="77777777" w:rsidR="00E57E2A" w:rsidRDefault="00E57E2A" w:rsidP="00BC6148">
      <w:pPr>
        <w:spacing w:line="360" w:lineRule="auto"/>
      </w:pPr>
      <w:r w:rsidRPr="008776C9">
        <w:rPr>
          <w:noProof/>
        </w:rPr>
        <w:lastRenderedPageBreak/>
        <w:drawing>
          <wp:inline distT="0" distB="0" distL="0" distR="0" wp14:anchorId="54D98BB1" wp14:editId="38D0D746">
            <wp:extent cx="5940425" cy="4752340"/>
            <wp:effectExtent l="0" t="0" r="3175" b="0"/>
            <wp:docPr id="265678067" name="Рисунок 26567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8606" w14:textId="04BECE15" w:rsidR="00E57E2A" w:rsidRPr="00A84854" w:rsidRDefault="00BC6148" w:rsidP="00BC6148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 w:rsidRPr="00A84854">
        <w:rPr>
          <w:sz w:val="24"/>
          <w:szCs w:val="24"/>
        </w:rPr>
        <w:t>2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A84854">
        <w:rPr>
          <w:sz w:val="24"/>
          <w:szCs w:val="24"/>
        </w:rPr>
        <w:t xml:space="preserve">Сигнал на входе преобразователя “Свет-сигнал” (Линейно растущий сигнал) </w:t>
      </w:r>
      <w:r w:rsidRPr="00A84854">
        <w:rPr>
          <w:sz w:val="24"/>
          <w:szCs w:val="24"/>
        </w:rPr>
        <w:br/>
      </w:r>
      <w:r w:rsidR="00E57E2A" w:rsidRPr="00A84854">
        <w:rPr>
          <w:sz w:val="24"/>
          <w:szCs w:val="24"/>
        </w:rPr>
        <w:t>(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1 = </w:t>
      </w:r>
      <w:r w:rsidRPr="00A84854">
        <w:rPr>
          <w:sz w:val="24"/>
          <w:szCs w:val="24"/>
        </w:rPr>
        <w:t>1</w:t>
      </w:r>
      <w:r w:rsidR="00E57E2A" w:rsidRPr="00A84854">
        <w:rPr>
          <w:sz w:val="24"/>
          <w:szCs w:val="24"/>
        </w:rPr>
        <w:t xml:space="preserve">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2 = 1;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>3 = 1)</w:t>
      </w:r>
    </w:p>
    <w:p w14:paraId="64128C70" w14:textId="77777777" w:rsidR="00E57E2A" w:rsidRDefault="00E57E2A" w:rsidP="00BC6148">
      <w:pPr>
        <w:spacing w:line="360" w:lineRule="auto"/>
      </w:pPr>
      <w:r w:rsidRPr="008776C9">
        <w:rPr>
          <w:noProof/>
        </w:rPr>
        <w:lastRenderedPageBreak/>
        <w:drawing>
          <wp:inline distT="0" distB="0" distL="0" distR="0" wp14:anchorId="3EDF6754" wp14:editId="1B8BE59F">
            <wp:extent cx="5940425" cy="47523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92FC" w14:textId="1DA3AAED" w:rsidR="00E57E2A" w:rsidRPr="00A84854" w:rsidRDefault="00BC6148" w:rsidP="00BC6148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 w:rsidRPr="00A84854">
        <w:rPr>
          <w:sz w:val="24"/>
          <w:szCs w:val="24"/>
        </w:rPr>
        <w:t>3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A84854">
        <w:rPr>
          <w:sz w:val="24"/>
          <w:szCs w:val="24"/>
        </w:rPr>
        <w:t>Сигнал на выходе преобразователя “Свет-сигнал” (Линейно растущий сигнал) (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1 = 0.5;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2 = 1;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>3 = 1)</w:t>
      </w:r>
    </w:p>
    <w:p w14:paraId="42859572" w14:textId="77777777" w:rsidR="00E57E2A" w:rsidRDefault="00E57E2A" w:rsidP="00A84854">
      <w:pPr>
        <w:spacing w:line="360" w:lineRule="auto"/>
      </w:pPr>
      <w:r w:rsidRPr="008776C9">
        <w:rPr>
          <w:noProof/>
        </w:rPr>
        <w:lastRenderedPageBreak/>
        <w:drawing>
          <wp:inline distT="0" distB="0" distL="0" distR="0" wp14:anchorId="0480AA70" wp14:editId="5717394B">
            <wp:extent cx="5940425" cy="4752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2FD99" w14:textId="6D0580C7" w:rsidR="00E57E2A" w:rsidRPr="00A84854" w:rsidRDefault="00A84854" w:rsidP="00A84854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 w:rsidRPr="00A84854">
        <w:rPr>
          <w:sz w:val="24"/>
          <w:szCs w:val="24"/>
        </w:rPr>
        <w:t>4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A84854">
        <w:rPr>
          <w:sz w:val="24"/>
          <w:szCs w:val="24"/>
        </w:rPr>
        <w:t>Сигнал на выходе преобразователя “Сигнал-свет” (Линейно растущий сигнал) (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1 = 0.9;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2 = 1;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>3 = 2.8)</w:t>
      </w:r>
    </w:p>
    <w:p w14:paraId="7FD22136" w14:textId="77777777" w:rsidR="00A84854" w:rsidRDefault="00A84854" w:rsidP="00A84854">
      <w:pPr>
        <w:spacing w:line="360" w:lineRule="auto"/>
      </w:pPr>
    </w:p>
    <w:p w14:paraId="68879F7C" w14:textId="057C6E02" w:rsidR="00E57E2A" w:rsidRPr="00A84854" w:rsidRDefault="00E57E2A" w:rsidP="00E57E2A">
      <w:pPr>
        <w:pStyle w:val="a5"/>
        <w:numPr>
          <w:ilvl w:val="0"/>
          <w:numId w:val="31"/>
        </w:numPr>
        <w:spacing w:line="360" w:lineRule="auto"/>
        <w:rPr>
          <w:sz w:val="36"/>
          <w:szCs w:val="36"/>
        </w:rPr>
      </w:pPr>
      <w:r w:rsidRPr="00A84854">
        <w:rPr>
          <w:sz w:val="28"/>
          <w:szCs w:val="28"/>
        </w:rPr>
        <w:t xml:space="preserve">Рассчитаем </w:t>
      </w:r>
      <w:r w:rsidR="00A84854">
        <w:rPr>
          <w:sz w:val="28"/>
          <w:szCs w:val="28"/>
        </w:rPr>
        <w:t xml:space="preserve">требуемое значение </w:t>
      </w:r>
      <w:r w:rsidR="00A84854">
        <w:rPr>
          <w:sz w:val="28"/>
          <w:szCs w:val="28"/>
          <w:lang w:val="en-US"/>
        </w:rPr>
        <w:t>y</w:t>
      </w:r>
      <w:r w:rsidRPr="00A84854">
        <w:rPr>
          <w:sz w:val="28"/>
          <w:szCs w:val="28"/>
          <w:vertAlign w:val="subscript"/>
        </w:rPr>
        <w:t>2</w:t>
      </w:r>
      <w:r w:rsidRPr="00A84854">
        <w:rPr>
          <w:sz w:val="28"/>
          <w:szCs w:val="28"/>
        </w:rPr>
        <w:t xml:space="preserve">: при </w:t>
      </w:r>
      <w:r w:rsidR="00A84854">
        <w:rPr>
          <w:sz w:val="28"/>
          <w:szCs w:val="28"/>
          <w:lang w:val="en-US"/>
        </w:rPr>
        <w:t>y</w:t>
      </w:r>
      <w:proofErr w:type="spellStart"/>
      <w:r w:rsidRPr="00A84854">
        <w:rPr>
          <w:sz w:val="28"/>
          <w:szCs w:val="28"/>
          <w:vertAlign w:val="subscript"/>
        </w:rPr>
        <w:t>скв</w:t>
      </w:r>
      <w:proofErr w:type="spellEnd"/>
      <w:r w:rsidRPr="00A84854">
        <w:rPr>
          <w:sz w:val="28"/>
          <w:szCs w:val="28"/>
        </w:rPr>
        <w:t xml:space="preserve"> = 1 </w:t>
      </w:r>
      <w:r w:rsidR="00A84854">
        <w:rPr>
          <w:sz w:val="28"/>
          <w:szCs w:val="28"/>
          <w:lang w:val="en-US"/>
        </w:rPr>
        <w:t>y</w:t>
      </w:r>
      <w:r w:rsidRPr="00A84854">
        <w:rPr>
          <w:sz w:val="28"/>
          <w:szCs w:val="28"/>
          <w:vertAlign w:val="subscript"/>
        </w:rPr>
        <w:t>2</w:t>
      </w:r>
      <w:r w:rsidRPr="00A84854">
        <w:rPr>
          <w:sz w:val="28"/>
          <w:szCs w:val="28"/>
        </w:rPr>
        <w:t xml:space="preserve"> = 0.4; при </w:t>
      </w:r>
      <w:r w:rsidR="00A84854">
        <w:rPr>
          <w:sz w:val="28"/>
          <w:szCs w:val="28"/>
          <w:lang w:val="en-US"/>
        </w:rPr>
        <w:t>y</w:t>
      </w:r>
      <w:proofErr w:type="spellStart"/>
      <w:r w:rsidRPr="00A84854">
        <w:rPr>
          <w:sz w:val="28"/>
          <w:szCs w:val="28"/>
          <w:vertAlign w:val="subscript"/>
        </w:rPr>
        <w:t>скв</w:t>
      </w:r>
      <w:proofErr w:type="spellEnd"/>
      <w:r w:rsidRPr="00A84854">
        <w:rPr>
          <w:sz w:val="28"/>
          <w:szCs w:val="28"/>
        </w:rPr>
        <w:t xml:space="preserve"> = 1.26 </w:t>
      </w:r>
      <w:r w:rsidR="00A84854">
        <w:rPr>
          <w:sz w:val="28"/>
          <w:szCs w:val="28"/>
          <w:lang w:val="en-US"/>
        </w:rPr>
        <w:t>y</w:t>
      </w:r>
      <w:r w:rsidRPr="00A84854">
        <w:rPr>
          <w:sz w:val="28"/>
          <w:szCs w:val="28"/>
          <w:vertAlign w:val="subscript"/>
        </w:rPr>
        <w:t>2</w:t>
      </w:r>
      <w:r w:rsidRPr="00A84854">
        <w:rPr>
          <w:sz w:val="28"/>
          <w:szCs w:val="28"/>
        </w:rPr>
        <w:t xml:space="preserve"> = 0.5.</w:t>
      </w:r>
      <w:r w:rsidR="00A84854" w:rsidRPr="00A84854">
        <w:rPr>
          <w:sz w:val="28"/>
          <w:szCs w:val="28"/>
        </w:rPr>
        <w:t xml:space="preserve"> </w:t>
      </w:r>
      <w:r w:rsidR="00A84854">
        <w:rPr>
          <w:sz w:val="28"/>
          <w:szCs w:val="28"/>
        </w:rPr>
        <w:t>Выставим данные значения, выберем лучшую картинку и занесем ее осциллограмму в отчет.</w:t>
      </w:r>
    </w:p>
    <w:p w14:paraId="724D3FE2" w14:textId="77777777" w:rsidR="00E57E2A" w:rsidRDefault="00E57E2A" w:rsidP="00E57E2A"/>
    <w:p w14:paraId="1898A9A1" w14:textId="77777777" w:rsidR="00E57E2A" w:rsidRDefault="00E57E2A" w:rsidP="00A84854">
      <w:pPr>
        <w:spacing w:line="360" w:lineRule="auto"/>
      </w:pPr>
      <w:r w:rsidRPr="00A472F2">
        <w:rPr>
          <w:noProof/>
        </w:rPr>
        <w:lastRenderedPageBreak/>
        <w:drawing>
          <wp:inline distT="0" distB="0" distL="0" distR="0" wp14:anchorId="106FE53E" wp14:editId="2FBA4601">
            <wp:extent cx="5940425" cy="47523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47F3" w14:textId="2A063FB0" w:rsidR="00E57E2A" w:rsidRPr="00A84854" w:rsidRDefault="00A84854" w:rsidP="00A84854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5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A84854">
        <w:rPr>
          <w:sz w:val="24"/>
          <w:szCs w:val="24"/>
        </w:rPr>
        <w:t>Сигнал на выходе преобразователя “Сигнал-свет” (Линейно растущий сигнал) (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1 = 0.9;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 xml:space="preserve">2 = 0.4; </w:t>
      </w:r>
      <w:r w:rsidR="00E57E2A" w:rsidRPr="00A84854">
        <w:rPr>
          <w:sz w:val="24"/>
          <w:szCs w:val="24"/>
          <w:lang w:val="en-US"/>
        </w:rPr>
        <w:t>y</w:t>
      </w:r>
      <w:r w:rsidR="00E57E2A" w:rsidRPr="00A84854">
        <w:rPr>
          <w:sz w:val="24"/>
          <w:szCs w:val="24"/>
        </w:rPr>
        <w:t>3 = 2.8)</w:t>
      </w:r>
    </w:p>
    <w:p w14:paraId="1B0C36AF" w14:textId="77777777" w:rsidR="00A84854" w:rsidRDefault="00A84854" w:rsidP="00E57E2A"/>
    <w:p w14:paraId="0CC5138A" w14:textId="129BA41C" w:rsidR="00E57E2A" w:rsidRDefault="00E57E2A" w:rsidP="00E57E2A"/>
    <w:p w14:paraId="2A267327" w14:textId="1E698E8E" w:rsidR="00E57E2A" w:rsidRDefault="00A84854" w:rsidP="00A84854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A84854">
        <w:rPr>
          <w:sz w:val="28"/>
          <w:szCs w:val="28"/>
        </w:rPr>
        <w:t>Измери</w:t>
      </w:r>
      <w:r>
        <w:rPr>
          <w:sz w:val="28"/>
          <w:szCs w:val="28"/>
        </w:rPr>
        <w:t>м</w:t>
      </w:r>
      <w:r w:rsidRPr="00A84854">
        <w:rPr>
          <w:sz w:val="28"/>
          <w:szCs w:val="28"/>
        </w:rPr>
        <w:t xml:space="preserve"> и рассчита</w:t>
      </w:r>
      <w:r>
        <w:rPr>
          <w:sz w:val="28"/>
          <w:szCs w:val="28"/>
        </w:rPr>
        <w:t>ем</w:t>
      </w:r>
      <w:r w:rsidRPr="00A84854">
        <w:rPr>
          <w:sz w:val="28"/>
          <w:szCs w:val="28"/>
        </w:rPr>
        <w:t xml:space="preserve"> значение γ в каждом звене видеотракта</w:t>
      </w:r>
      <w:r>
        <w:rPr>
          <w:sz w:val="28"/>
          <w:szCs w:val="28"/>
        </w:rPr>
        <w:t>.</w:t>
      </w:r>
      <w:r w:rsidR="00E57E2A" w:rsidRPr="00A848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 w:rsidR="00E57E2A" w:rsidRPr="00A84854">
        <w:rPr>
          <w:sz w:val="28"/>
          <w:szCs w:val="28"/>
        </w:rPr>
        <w:t xml:space="preserve">выходе преобразователя </w:t>
      </w:r>
      <w:r w:rsidRPr="00A84854">
        <w:rPr>
          <w:sz w:val="28"/>
          <w:szCs w:val="28"/>
        </w:rPr>
        <w:t>“Сигнал-свет”</w:t>
      </w:r>
      <w:r>
        <w:rPr>
          <w:sz w:val="28"/>
          <w:szCs w:val="28"/>
        </w:rPr>
        <w:t xml:space="preserve"> г</w:t>
      </w:r>
      <w:r w:rsidR="00E57E2A" w:rsidRPr="00A84854">
        <w:rPr>
          <w:sz w:val="28"/>
          <w:szCs w:val="28"/>
        </w:rPr>
        <w:t>амма = 0.9, а рассчитанная = 0.97</w:t>
      </w:r>
      <w:r>
        <w:rPr>
          <w:sz w:val="28"/>
          <w:szCs w:val="28"/>
        </w:rPr>
        <w:t xml:space="preserve">. На </w:t>
      </w:r>
      <w:r w:rsidR="00E57E2A" w:rsidRPr="00A84854">
        <w:rPr>
          <w:sz w:val="28"/>
          <w:szCs w:val="28"/>
        </w:rPr>
        <w:t>выходе видеотракта</w:t>
      </w:r>
      <w:r>
        <w:rPr>
          <w:sz w:val="28"/>
          <w:szCs w:val="28"/>
        </w:rPr>
        <w:t xml:space="preserve"> г</w:t>
      </w:r>
      <w:r w:rsidR="00E57E2A" w:rsidRPr="00A84854">
        <w:rPr>
          <w:sz w:val="28"/>
          <w:szCs w:val="28"/>
        </w:rPr>
        <w:t>амма = 0.5, а рассчитанная = 0.57.</w:t>
      </w:r>
      <w:r>
        <w:rPr>
          <w:sz w:val="28"/>
          <w:szCs w:val="28"/>
        </w:rPr>
        <w:t xml:space="preserve"> </w:t>
      </w:r>
      <w:r w:rsidR="00E57E2A" w:rsidRPr="00A84854">
        <w:rPr>
          <w:sz w:val="28"/>
          <w:szCs w:val="28"/>
        </w:rPr>
        <w:t xml:space="preserve">Выход </w:t>
      </w:r>
      <w:r w:rsidR="00E57E2A" w:rsidRPr="00A84854">
        <w:rPr>
          <w:sz w:val="28"/>
          <w:szCs w:val="28"/>
          <w:lang w:val="en-US"/>
        </w:rPr>
        <w:t>Y</w:t>
      </w:r>
      <w:r w:rsidR="00E57E2A" w:rsidRPr="00A84854">
        <w:rPr>
          <w:sz w:val="28"/>
          <w:szCs w:val="28"/>
        </w:rPr>
        <w:t xml:space="preserve"> = 2.8, расчет 1.2.</w:t>
      </w:r>
    </w:p>
    <w:p w14:paraId="47A87192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3DA4A92E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6D088FF8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0D123BC6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019CBBE8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04754612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57896134" w14:textId="77777777" w:rsidR="00A84854" w:rsidRDefault="00A84854" w:rsidP="00A84854">
      <w:pPr>
        <w:spacing w:line="360" w:lineRule="auto"/>
        <w:jc w:val="both"/>
        <w:rPr>
          <w:sz w:val="28"/>
          <w:szCs w:val="28"/>
        </w:rPr>
      </w:pPr>
    </w:p>
    <w:p w14:paraId="03CA7518" w14:textId="7A47988B" w:rsidR="00DB36C6" w:rsidRPr="00DB36C6" w:rsidRDefault="00DB36C6" w:rsidP="00DB36C6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DB36C6">
        <w:rPr>
          <w:sz w:val="28"/>
          <w:szCs w:val="28"/>
        </w:rPr>
        <w:lastRenderedPageBreak/>
        <w:t>Выб</w:t>
      </w:r>
      <w:r>
        <w:rPr>
          <w:sz w:val="28"/>
          <w:szCs w:val="28"/>
        </w:rPr>
        <w:t>ерем</w:t>
      </w:r>
      <w:r w:rsidRPr="00DB36C6">
        <w:rPr>
          <w:sz w:val="28"/>
          <w:szCs w:val="28"/>
        </w:rPr>
        <w:t xml:space="preserve"> в меню изображение градационный клин (вертикальные полосы). Поочередно изменяя значения γ в функциональных блоках схемы видеотракта для 0,5 &lt; γ1 &lt; 1,0 при γ2 = 1,0, а также для 1,0 &lt; γ3 &lt; 5,0 при γ2 = 1,0, зарисовать осциллограммы сигналов на выходах 1-го и 3-го функциональных блоков</w:t>
      </w:r>
    </w:p>
    <w:p w14:paraId="7ADA6741" w14:textId="77777777" w:rsidR="00E57E2A" w:rsidRDefault="00E57E2A" w:rsidP="00DB36C6">
      <w:pPr>
        <w:spacing w:line="360" w:lineRule="auto"/>
        <w:jc w:val="center"/>
      </w:pPr>
      <w:r w:rsidRPr="006052A5">
        <w:rPr>
          <w:noProof/>
        </w:rPr>
        <w:drawing>
          <wp:inline distT="0" distB="0" distL="0" distR="0" wp14:anchorId="181C5CF9" wp14:editId="1327704F">
            <wp:extent cx="5940425" cy="47523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2B4A" w14:textId="49615C38" w:rsidR="00E57E2A" w:rsidRPr="00DB36C6" w:rsidRDefault="00DB36C6" w:rsidP="00DB36C6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6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“Свет-сигнал”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0.5;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1)</w:t>
      </w:r>
    </w:p>
    <w:p w14:paraId="5F618754" w14:textId="77777777" w:rsidR="00E57E2A" w:rsidRDefault="00E57E2A" w:rsidP="00DB36C6">
      <w:pPr>
        <w:spacing w:line="360" w:lineRule="auto"/>
      </w:pPr>
      <w:r w:rsidRPr="006052A5">
        <w:rPr>
          <w:noProof/>
        </w:rPr>
        <w:lastRenderedPageBreak/>
        <w:drawing>
          <wp:inline distT="0" distB="0" distL="0" distR="0" wp14:anchorId="6B0C54D9" wp14:editId="531FF3FB">
            <wp:extent cx="5940425" cy="47523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8C5D" w14:textId="7A753124" w:rsidR="00E57E2A" w:rsidRPr="00DB36C6" w:rsidRDefault="00DB36C6" w:rsidP="00DB36C6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7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“Сигнал-свет”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0.5;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1)</w:t>
      </w:r>
    </w:p>
    <w:p w14:paraId="59C2A65F" w14:textId="77777777" w:rsidR="00E57E2A" w:rsidRDefault="00E57E2A" w:rsidP="00DB36C6">
      <w:pPr>
        <w:spacing w:line="360" w:lineRule="auto"/>
        <w:jc w:val="center"/>
      </w:pPr>
      <w:r w:rsidRPr="006052A5">
        <w:rPr>
          <w:noProof/>
        </w:rPr>
        <w:lastRenderedPageBreak/>
        <w:drawing>
          <wp:inline distT="0" distB="0" distL="0" distR="0" wp14:anchorId="0BDFB46F" wp14:editId="2019CE68">
            <wp:extent cx="5940425" cy="47523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7B82" w14:textId="50EDEDE7" w:rsidR="00E57E2A" w:rsidRPr="00DB36C6" w:rsidRDefault="00DB36C6" w:rsidP="00DB36C6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 xml:space="preserve">8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“Свет-сигнал”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0.75;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3)</w:t>
      </w:r>
    </w:p>
    <w:p w14:paraId="050FDA69" w14:textId="77777777" w:rsidR="00E57E2A" w:rsidRPr="00DB36C6" w:rsidRDefault="00E57E2A" w:rsidP="00DB36C6">
      <w:pPr>
        <w:spacing w:line="360" w:lineRule="auto"/>
        <w:jc w:val="center"/>
        <w:rPr>
          <w:sz w:val="24"/>
          <w:szCs w:val="24"/>
        </w:rPr>
      </w:pPr>
      <w:r w:rsidRPr="00DB36C6">
        <w:rPr>
          <w:noProof/>
          <w:sz w:val="24"/>
          <w:szCs w:val="24"/>
        </w:rPr>
        <w:lastRenderedPageBreak/>
        <w:drawing>
          <wp:inline distT="0" distB="0" distL="0" distR="0" wp14:anchorId="19103B95" wp14:editId="1ECA87C4">
            <wp:extent cx="5940425" cy="47523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99C1" w14:textId="7F0A78E7" w:rsidR="00E57E2A" w:rsidRPr="00DB36C6" w:rsidRDefault="00DB36C6" w:rsidP="00DB36C6">
      <w:pPr>
        <w:spacing w:line="360" w:lineRule="auto"/>
        <w:jc w:val="center"/>
        <w:rPr>
          <w:sz w:val="24"/>
          <w:szCs w:val="24"/>
        </w:rPr>
      </w:pPr>
      <w:r w:rsidRPr="00A84854">
        <w:rPr>
          <w:sz w:val="24"/>
          <w:szCs w:val="24"/>
        </w:rPr>
        <w:t xml:space="preserve">Рисунок </w:t>
      </w:r>
      <w:r w:rsidRPr="00DB36C6">
        <w:rPr>
          <w:sz w:val="24"/>
          <w:szCs w:val="24"/>
        </w:rPr>
        <w:t>9</w:t>
      </w:r>
      <w:r w:rsidRPr="00A84854">
        <w:rPr>
          <w:sz w:val="24"/>
          <w:szCs w:val="24"/>
        </w:rPr>
        <w:t xml:space="preserve"> </w:t>
      </w:r>
      <w:r w:rsidRPr="00A84854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“Сигнал-свет”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0.75;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3)</w:t>
      </w:r>
    </w:p>
    <w:p w14:paraId="7F295002" w14:textId="77777777" w:rsidR="00E57E2A" w:rsidRDefault="00E57E2A" w:rsidP="00DB36C6">
      <w:pPr>
        <w:spacing w:line="360" w:lineRule="auto"/>
      </w:pPr>
      <w:r w:rsidRPr="006052A5">
        <w:rPr>
          <w:noProof/>
        </w:rPr>
        <w:lastRenderedPageBreak/>
        <w:drawing>
          <wp:inline distT="0" distB="0" distL="0" distR="0" wp14:anchorId="5AC72C5D" wp14:editId="25FDD489">
            <wp:extent cx="5940425" cy="47523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6731" w14:textId="555A7AFF" w:rsidR="00E57E2A" w:rsidRPr="00DB36C6" w:rsidRDefault="00DB36C6" w:rsidP="00DB36C6">
      <w:pPr>
        <w:spacing w:line="360" w:lineRule="auto"/>
        <w:jc w:val="center"/>
        <w:rPr>
          <w:sz w:val="24"/>
          <w:szCs w:val="24"/>
        </w:rPr>
      </w:pPr>
      <w:r w:rsidRPr="00DB36C6">
        <w:rPr>
          <w:sz w:val="24"/>
          <w:szCs w:val="24"/>
        </w:rPr>
        <w:t xml:space="preserve">Рисунок </w:t>
      </w:r>
      <w:r w:rsidRPr="00DB36C6">
        <w:rPr>
          <w:sz w:val="24"/>
          <w:szCs w:val="24"/>
        </w:rPr>
        <w:t>10</w:t>
      </w:r>
      <w:r w:rsidRPr="00DB36C6">
        <w:rPr>
          <w:sz w:val="24"/>
          <w:szCs w:val="24"/>
        </w:rPr>
        <w:t xml:space="preserve"> </w:t>
      </w:r>
      <w:r w:rsidRPr="00DB36C6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“Свет-сигнал”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5)</w:t>
      </w:r>
    </w:p>
    <w:p w14:paraId="7156B66A" w14:textId="77777777" w:rsidR="00E57E2A" w:rsidRDefault="00E57E2A" w:rsidP="00DB36C6">
      <w:pPr>
        <w:spacing w:line="360" w:lineRule="auto"/>
        <w:jc w:val="center"/>
      </w:pPr>
      <w:r w:rsidRPr="006052A5">
        <w:rPr>
          <w:noProof/>
        </w:rPr>
        <w:lastRenderedPageBreak/>
        <w:drawing>
          <wp:inline distT="0" distB="0" distL="0" distR="0" wp14:anchorId="15CF6310" wp14:editId="501827BD">
            <wp:extent cx="5940425" cy="47523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E4D7" w14:textId="5E6139EB" w:rsidR="00E57E2A" w:rsidRDefault="00DB36C6" w:rsidP="00DB36C6">
      <w:pPr>
        <w:spacing w:line="360" w:lineRule="auto"/>
        <w:jc w:val="center"/>
        <w:rPr>
          <w:sz w:val="24"/>
          <w:szCs w:val="24"/>
          <w:lang w:val="en-US"/>
        </w:rPr>
      </w:pPr>
      <w:r w:rsidRPr="00A84854">
        <w:rPr>
          <w:sz w:val="24"/>
          <w:szCs w:val="24"/>
        </w:rPr>
        <w:t xml:space="preserve">Рисунок </w:t>
      </w:r>
      <w:r w:rsidRPr="00DB36C6">
        <w:rPr>
          <w:sz w:val="24"/>
          <w:szCs w:val="24"/>
        </w:rPr>
        <w:t xml:space="preserve">11 </w:t>
      </w:r>
      <w:r w:rsidRPr="00DB36C6">
        <w:rPr>
          <w:b/>
          <w:bCs/>
          <w:sz w:val="24"/>
          <w:szCs w:val="24"/>
        </w:rPr>
        <w:t xml:space="preserve">— </w:t>
      </w:r>
      <w:r w:rsidR="00E57E2A" w:rsidRPr="00DB36C6">
        <w:rPr>
          <w:sz w:val="24"/>
          <w:szCs w:val="24"/>
        </w:rPr>
        <w:t>Сигнал на выходе преобразователя “Сигнал-свет” (10-и градационный клин) (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1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 xml:space="preserve">2 = 1; </w:t>
      </w:r>
      <w:r w:rsidR="00E57E2A" w:rsidRPr="00DB36C6">
        <w:rPr>
          <w:sz w:val="24"/>
          <w:szCs w:val="24"/>
          <w:lang w:val="en-US"/>
        </w:rPr>
        <w:t>y</w:t>
      </w:r>
      <w:r w:rsidR="00E57E2A" w:rsidRPr="00DB36C6">
        <w:rPr>
          <w:sz w:val="24"/>
          <w:szCs w:val="24"/>
        </w:rPr>
        <w:t>3 = 5)</w:t>
      </w:r>
    </w:p>
    <w:p w14:paraId="237A3CD2" w14:textId="77777777" w:rsidR="00DB36C6" w:rsidRDefault="00DB36C6" w:rsidP="00DB36C6">
      <w:pPr>
        <w:spacing w:line="360" w:lineRule="auto"/>
        <w:jc w:val="center"/>
      </w:pPr>
    </w:p>
    <w:p w14:paraId="6AD65295" w14:textId="131BD035" w:rsidR="00DB36C6" w:rsidRPr="00DB36C6" w:rsidRDefault="00DB36C6" w:rsidP="00DB36C6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DB36C6">
        <w:rPr>
          <w:sz w:val="28"/>
          <w:szCs w:val="28"/>
        </w:rPr>
        <w:t>Для минимального значения γ1 = 0,5 (при γ3 = 2,8) определи</w:t>
      </w:r>
      <w:r w:rsidR="00E303C0">
        <w:rPr>
          <w:sz w:val="28"/>
          <w:szCs w:val="28"/>
        </w:rPr>
        <w:t>м</w:t>
      </w:r>
      <w:r w:rsidRPr="00DB36C6">
        <w:rPr>
          <w:sz w:val="28"/>
          <w:szCs w:val="28"/>
        </w:rPr>
        <w:t xml:space="preserve"> возможность линеаризации сквозной гамма-характеристики видеотракта ТВ системы, путем визуального подбора</w:t>
      </w:r>
      <w:r w:rsidR="00E303C0">
        <w:rPr>
          <w:sz w:val="28"/>
          <w:szCs w:val="28"/>
        </w:rPr>
        <w:t xml:space="preserve"> </w:t>
      </w:r>
      <w:r w:rsidRPr="00DB36C6">
        <w:rPr>
          <w:sz w:val="28"/>
          <w:szCs w:val="28"/>
        </w:rPr>
        <w:t>оптимального значения γ2</w:t>
      </w:r>
      <w:r w:rsidR="00E303C0">
        <w:rPr>
          <w:sz w:val="28"/>
          <w:szCs w:val="28"/>
        </w:rPr>
        <w:t xml:space="preserve"> = 0.7</w:t>
      </w:r>
      <w:r w:rsidRPr="00DB36C6">
        <w:rPr>
          <w:sz w:val="28"/>
          <w:szCs w:val="28"/>
        </w:rPr>
        <w:t xml:space="preserve"> гамма-корректора. </w:t>
      </w:r>
      <w:r w:rsidR="00E303C0">
        <w:rPr>
          <w:sz w:val="28"/>
          <w:szCs w:val="28"/>
        </w:rPr>
        <w:t>Занесем осциллограмму сигнала в отчет.</w:t>
      </w:r>
    </w:p>
    <w:p w14:paraId="21444D9E" w14:textId="77777777" w:rsidR="00E57E2A" w:rsidRDefault="00E57E2A" w:rsidP="00E303C0">
      <w:pPr>
        <w:spacing w:line="360" w:lineRule="auto"/>
      </w:pPr>
      <w:r w:rsidRPr="001E5A21">
        <w:rPr>
          <w:noProof/>
        </w:rPr>
        <w:lastRenderedPageBreak/>
        <w:drawing>
          <wp:inline distT="0" distB="0" distL="0" distR="0" wp14:anchorId="49B97013" wp14:editId="6A0D70C0">
            <wp:extent cx="5940425" cy="47523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7838" w14:textId="1D9719FB" w:rsidR="00E57E2A" w:rsidRDefault="00E303C0" w:rsidP="00E303C0">
      <w:pPr>
        <w:spacing w:line="360" w:lineRule="auto"/>
        <w:jc w:val="center"/>
        <w:rPr>
          <w:sz w:val="24"/>
          <w:szCs w:val="24"/>
        </w:rPr>
      </w:pPr>
      <w:r w:rsidRPr="00E303C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12</w:t>
      </w:r>
      <w:r w:rsidRPr="00E303C0">
        <w:rPr>
          <w:sz w:val="24"/>
          <w:szCs w:val="24"/>
        </w:rPr>
        <w:t xml:space="preserve"> </w:t>
      </w:r>
      <w:r w:rsidRPr="00E303C0">
        <w:rPr>
          <w:b/>
          <w:bCs/>
          <w:sz w:val="24"/>
          <w:szCs w:val="24"/>
        </w:rPr>
        <w:t xml:space="preserve">— </w:t>
      </w:r>
      <w:r w:rsidR="00E57E2A" w:rsidRPr="00E303C0">
        <w:rPr>
          <w:sz w:val="24"/>
          <w:szCs w:val="24"/>
        </w:rPr>
        <w:t>Сигнал на выходе преобразователя “Сигнал-свет” (10-и градационный клин) (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1 = 0.5;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2 = 0.7;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>3 = 2.8)</w:t>
      </w:r>
    </w:p>
    <w:p w14:paraId="3BCB5714" w14:textId="77777777" w:rsidR="00E303C0" w:rsidRDefault="00E303C0" w:rsidP="00E303C0">
      <w:pPr>
        <w:spacing w:line="360" w:lineRule="auto"/>
        <w:jc w:val="center"/>
        <w:rPr>
          <w:sz w:val="24"/>
          <w:szCs w:val="24"/>
        </w:rPr>
      </w:pPr>
    </w:p>
    <w:p w14:paraId="463B5259" w14:textId="1B1A879B" w:rsidR="00E303C0" w:rsidRPr="00E303C0" w:rsidRDefault="00E303C0" w:rsidP="00E303C0">
      <w:pPr>
        <w:pStyle w:val="a5"/>
        <w:numPr>
          <w:ilvl w:val="0"/>
          <w:numId w:val="31"/>
        </w:numPr>
        <w:spacing w:line="360" w:lineRule="auto"/>
        <w:ind w:left="0" w:firstLine="360"/>
        <w:jc w:val="both"/>
        <w:rPr>
          <w:sz w:val="28"/>
          <w:szCs w:val="28"/>
        </w:rPr>
      </w:pPr>
      <w:r w:rsidRPr="00E303C0">
        <w:rPr>
          <w:sz w:val="28"/>
          <w:szCs w:val="28"/>
        </w:rPr>
        <w:t>Для максимального значения γ3 = 5,0 (при γ1 = 0,9) определ</w:t>
      </w:r>
      <w:r>
        <w:rPr>
          <w:sz w:val="28"/>
          <w:szCs w:val="28"/>
        </w:rPr>
        <w:t xml:space="preserve">им </w:t>
      </w:r>
      <w:r w:rsidRPr="00E303C0">
        <w:rPr>
          <w:sz w:val="28"/>
          <w:szCs w:val="28"/>
        </w:rPr>
        <w:t>возможность линеаризации сквозной гамма-характеристики видеотракта ТВ системы путем визуального подбора оптимального значения γ2</w:t>
      </w:r>
      <w:r>
        <w:rPr>
          <w:sz w:val="28"/>
          <w:szCs w:val="28"/>
        </w:rPr>
        <w:t xml:space="preserve"> = 0.25</w:t>
      </w:r>
      <w:r w:rsidRPr="00E303C0">
        <w:rPr>
          <w:sz w:val="28"/>
          <w:szCs w:val="28"/>
        </w:rPr>
        <w:t xml:space="preserve"> гамма-корректора. </w:t>
      </w:r>
      <w:r>
        <w:rPr>
          <w:sz w:val="28"/>
          <w:szCs w:val="28"/>
        </w:rPr>
        <w:t>Занесем осциллограмму сигнала в отчет.</w:t>
      </w:r>
    </w:p>
    <w:p w14:paraId="60AAE3AB" w14:textId="77777777" w:rsidR="00E57E2A" w:rsidRDefault="00E57E2A" w:rsidP="00E303C0">
      <w:pPr>
        <w:spacing w:line="360" w:lineRule="auto"/>
        <w:jc w:val="center"/>
      </w:pPr>
      <w:r w:rsidRPr="001E5A21">
        <w:rPr>
          <w:noProof/>
        </w:rPr>
        <w:lastRenderedPageBreak/>
        <w:drawing>
          <wp:inline distT="0" distB="0" distL="0" distR="0" wp14:anchorId="20AB6C83" wp14:editId="6B6EB39B">
            <wp:extent cx="5940425" cy="475234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0378" w14:textId="7982F5F5" w:rsidR="00E57E2A" w:rsidRDefault="00E303C0" w:rsidP="00E303C0">
      <w:pPr>
        <w:spacing w:line="360" w:lineRule="auto"/>
        <w:jc w:val="center"/>
        <w:rPr>
          <w:sz w:val="24"/>
          <w:szCs w:val="24"/>
        </w:rPr>
      </w:pPr>
      <w:r w:rsidRPr="00E303C0">
        <w:rPr>
          <w:sz w:val="24"/>
          <w:szCs w:val="24"/>
        </w:rPr>
        <w:t xml:space="preserve">Рисунок </w:t>
      </w:r>
      <w:r w:rsidRPr="00E303C0">
        <w:rPr>
          <w:sz w:val="24"/>
          <w:szCs w:val="24"/>
        </w:rPr>
        <w:t>13</w:t>
      </w:r>
      <w:r w:rsidRPr="00E303C0">
        <w:rPr>
          <w:sz w:val="24"/>
          <w:szCs w:val="24"/>
        </w:rPr>
        <w:t xml:space="preserve"> </w:t>
      </w:r>
      <w:r w:rsidRPr="00E303C0">
        <w:rPr>
          <w:b/>
          <w:bCs/>
          <w:sz w:val="24"/>
          <w:szCs w:val="24"/>
        </w:rPr>
        <w:t xml:space="preserve">— </w:t>
      </w:r>
      <w:r w:rsidR="00E57E2A" w:rsidRPr="00E303C0">
        <w:rPr>
          <w:sz w:val="24"/>
          <w:szCs w:val="24"/>
        </w:rPr>
        <w:t>Сигнал на выходе преобразователя “Сигнал-свет” (10-и градационный клин) (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1 = 0.9;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2 = 0.25;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>3 = 5)</w:t>
      </w:r>
    </w:p>
    <w:p w14:paraId="40B68758" w14:textId="77777777" w:rsidR="00E303C0" w:rsidRDefault="00E303C0" w:rsidP="00E303C0">
      <w:pPr>
        <w:spacing w:line="360" w:lineRule="auto"/>
        <w:jc w:val="center"/>
        <w:rPr>
          <w:sz w:val="24"/>
          <w:szCs w:val="24"/>
        </w:rPr>
      </w:pPr>
    </w:p>
    <w:p w14:paraId="1A094559" w14:textId="7D0164E6" w:rsidR="00E303C0" w:rsidRPr="00E303C0" w:rsidRDefault="00E303C0" w:rsidP="00E303C0">
      <w:pPr>
        <w:pStyle w:val="a5"/>
        <w:numPr>
          <w:ilvl w:val="0"/>
          <w:numId w:val="31"/>
        </w:numPr>
        <w:spacing w:line="360" w:lineRule="auto"/>
        <w:ind w:left="0" w:firstLine="360"/>
        <w:rPr>
          <w:sz w:val="28"/>
          <w:szCs w:val="28"/>
        </w:rPr>
      </w:pPr>
      <w:r w:rsidRPr="00E303C0">
        <w:rPr>
          <w:sz w:val="28"/>
          <w:szCs w:val="28"/>
        </w:rPr>
        <w:t xml:space="preserve">Проверить качество воспроизведения ТВ изображения УЭИТ при γ1 = 0,5, γ3 = 5,0 и γ2 = </w:t>
      </w:r>
      <w:proofErr w:type="spellStart"/>
      <w:r w:rsidRPr="00E303C0">
        <w:rPr>
          <w:sz w:val="28"/>
          <w:szCs w:val="28"/>
        </w:rPr>
        <w:t>γ</w:t>
      </w:r>
      <w:r w:rsidRPr="00E303C0">
        <w:rPr>
          <w:sz w:val="28"/>
          <w:szCs w:val="28"/>
          <w:vertAlign w:val="subscript"/>
        </w:rPr>
        <w:t>opt</w:t>
      </w:r>
      <w:proofErr w:type="spellEnd"/>
      <w:r w:rsidRPr="00E303C0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и занесем осциллограмму в отчет.</w:t>
      </w:r>
    </w:p>
    <w:p w14:paraId="1DAADF19" w14:textId="77777777" w:rsidR="00E57E2A" w:rsidRDefault="00E57E2A" w:rsidP="00E303C0">
      <w:pPr>
        <w:spacing w:line="360" w:lineRule="auto"/>
      </w:pPr>
      <w:r w:rsidRPr="001E5A21">
        <w:rPr>
          <w:noProof/>
        </w:rPr>
        <w:lastRenderedPageBreak/>
        <w:drawing>
          <wp:inline distT="0" distB="0" distL="0" distR="0" wp14:anchorId="10ED2F3B" wp14:editId="7639AFE4">
            <wp:extent cx="5940425" cy="475234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8704" w14:textId="2DB6CDFD" w:rsidR="008F5DB9" w:rsidRDefault="00E303C0" w:rsidP="00E303C0">
      <w:pPr>
        <w:spacing w:line="360" w:lineRule="auto"/>
        <w:jc w:val="center"/>
        <w:rPr>
          <w:sz w:val="24"/>
          <w:szCs w:val="24"/>
        </w:rPr>
      </w:pPr>
      <w:r w:rsidRPr="00E303C0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14</w:t>
      </w:r>
      <w:r w:rsidRPr="00E303C0">
        <w:rPr>
          <w:sz w:val="24"/>
          <w:szCs w:val="24"/>
        </w:rPr>
        <w:t xml:space="preserve"> </w:t>
      </w:r>
      <w:r w:rsidRPr="00E303C0">
        <w:rPr>
          <w:b/>
          <w:bCs/>
          <w:sz w:val="24"/>
          <w:szCs w:val="24"/>
        </w:rPr>
        <w:t xml:space="preserve">— </w:t>
      </w:r>
      <w:r w:rsidR="00E57E2A" w:rsidRPr="00E303C0">
        <w:rPr>
          <w:sz w:val="24"/>
          <w:szCs w:val="24"/>
        </w:rPr>
        <w:t>Сигнал на выходе преобразователя “Сигнал-свет” (УИЭТ) (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1 = 0.5;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 xml:space="preserve">2 = 0.4; </w:t>
      </w:r>
      <w:r w:rsidR="00E57E2A" w:rsidRPr="00E303C0">
        <w:rPr>
          <w:sz w:val="24"/>
          <w:szCs w:val="24"/>
          <w:lang w:val="en-US"/>
        </w:rPr>
        <w:t>y</w:t>
      </w:r>
      <w:r w:rsidR="00E57E2A" w:rsidRPr="00E303C0">
        <w:rPr>
          <w:sz w:val="24"/>
          <w:szCs w:val="24"/>
        </w:rPr>
        <w:t>3 = 5)</w:t>
      </w:r>
    </w:p>
    <w:p w14:paraId="59093182" w14:textId="77777777" w:rsidR="008F5DB9" w:rsidRDefault="008F5DB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19E018" w14:textId="6E707240" w:rsidR="00E57E2A" w:rsidRDefault="008F5DB9" w:rsidP="00E303C0">
      <w:pPr>
        <w:spacing w:line="360" w:lineRule="auto"/>
        <w:jc w:val="center"/>
        <w:rPr>
          <w:b/>
          <w:bCs/>
          <w:sz w:val="28"/>
          <w:szCs w:val="28"/>
        </w:rPr>
      </w:pPr>
      <w:r w:rsidRPr="008F5DB9">
        <w:rPr>
          <w:b/>
          <w:bCs/>
          <w:sz w:val="28"/>
          <w:szCs w:val="28"/>
        </w:rPr>
        <w:lastRenderedPageBreak/>
        <w:t>Контрольные вопросы</w:t>
      </w:r>
    </w:p>
    <w:p w14:paraId="1FB4A4FF" w14:textId="702A8D2C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Что такое контраст изображения?</w:t>
      </w:r>
      <w:r w:rsidRPr="008F5DB9">
        <w:rPr>
          <w:sz w:val="28"/>
          <w:szCs w:val="28"/>
        </w:rPr>
        <w:t xml:space="preserve"> </w:t>
      </w:r>
    </w:p>
    <w:p w14:paraId="7627B676" w14:textId="77777777" w:rsid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 xml:space="preserve">Контраст изображения - это отношение максимальной яркости (E0max) к минимальной (E0min) в изображении. </w:t>
      </w:r>
    </w:p>
    <w:p w14:paraId="73857D84" w14:textId="1BDFDCD6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Что такое контрастная чувствительность?</w:t>
      </w:r>
      <w:r w:rsidRPr="008F5DB9">
        <w:rPr>
          <w:sz w:val="28"/>
          <w:szCs w:val="28"/>
        </w:rPr>
        <w:t xml:space="preserve"> </w:t>
      </w:r>
    </w:p>
    <w:p w14:paraId="1235A5E0" w14:textId="536F6513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Контрастная чувствительность - это способность глаза различать минимальные различия в яркости между объектом и фоном. Характеризуется пороговым значением контраста, при котором еще возможно различение деталей.</w:t>
      </w:r>
    </w:p>
    <w:p w14:paraId="0055ACB2" w14:textId="71CECA9B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По какому закону ощущается глазом приращение яркости?</w:t>
      </w:r>
      <w:r w:rsidRPr="008F5DB9">
        <w:rPr>
          <w:sz w:val="28"/>
          <w:szCs w:val="28"/>
        </w:rPr>
        <w:t xml:space="preserve"> </w:t>
      </w:r>
    </w:p>
    <w:p w14:paraId="2F292C69" w14:textId="20D757F2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Глаз ощущает приращение яркости по логарифмическому закону (закон Вебера-</w:t>
      </w:r>
      <w:proofErr w:type="spellStart"/>
      <w:r w:rsidRPr="008F5DB9">
        <w:rPr>
          <w:sz w:val="28"/>
          <w:szCs w:val="28"/>
        </w:rPr>
        <w:t>Фехнера</w:t>
      </w:r>
      <w:proofErr w:type="spellEnd"/>
      <w:r w:rsidRPr="008F5DB9">
        <w:rPr>
          <w:sz w:val="28"/>
          <w:szCs w:val="28"/>
        </w:rPr>
        <w:t>). Относительное изменение яркости, которое может заметить глаз, пропорционально логарифму отношения яркостей.</w:t>
      </w:r>
    </w:p>
    <w:p w14:paraId="4105E1AF" w14:textId="19AFDA9B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 xml:space="preserve">Выберите γ-характеристику с γ &gt; 1. Распознавание каких деталей улучшается при </w:t>
      </w:r>
      <w:proofErr w:type="spellStart"/>
      <w:r w:rsidRPr="008F5DB9">
        <w:rPr>
          <w:b/>
          <w:bCs/>
          <w:sz w:val="28"/>
          <w:szCs w:val="28"/>
        </w:rPr>
        <w:t>γ</w:t>
      </w:r>
      <w:r w:rsidRPr="008F5DB9">
        <w:rPr>
          <w:b/>
          <w:bCs/>
          <w:sz w:val="28"/>
          <w:szCs w:val="28"/>
          <w:vertAlign w:val="subscript"/>
        </w:rPr>
        <w:t>скв</w:t>
      </w:r>
      <w:proofErr w:type="spellEnd"/>
      <w:r w:rsidRPr="008F5DB9">
        <w:rPr>
          <w:b/>
          <w:bCs/>
          <w:sz w:val="28"/>
          <w:szCs w:val="28"/>
        </w:rPr>
        <w:t xml:space="preserve"> &gt; 1?</w:t>
      </w:r>
      <w:r w:rsidRPr="008F5DB9">
        <w:rPr>
          <w:sz w:val="28"/>
          <w:szCs w:val="28"/>
        </w:rPr>
        <w:t xml:space="preserve"> </w:t>
      </w:r>
    </w:p>
    <w:p w14:paraId="59998E29" w14:textId="3D83FC57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При γ &gt; 1 (например, γ = 2.8, γ = 5.0) улучшается распознавание деталей в области высоких яркостей (светлых участков изображения). Происходит растягивание светлых тонов и сжатие темных.</w:t>
      </w:r>
    </w:p>
    <w:p w14:paraId="2282FE6E" w14:textId="16678D44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 xml:space="preserve">Выберите γ-характеристику с γ &lt; 1. Распознавание каких деталей улучшается при </w:t>
      </w:r>
      <w:proofErr w:type="spellStart"/>
      <w:r w:rsidRPr="008F5DB9">
        <w:rPr>
          <w:b/>
          <w:bCs/>
          <w:sz w:val="28"/>
          <w:szCs w:val="28"/>
        </w:rPr>
        <w:t>γ</w:t>
      </w:r>
      <w:r w:rsidRPr="008F5DB9">
        <w:rPr>
          <w:b/>
          <w:bCs/>
          <w:sz w:val="28"/>
          <w:szCs w:val="28"/>
          <w:vertAlign w:val="subscript"/>
        </w:rPr>
        <w:t>скв</w:t>
      </w:r>
      <w:proofErr w:type="spellEnd"/>
      <w:r w:rsidRPr="008F5DB9">
        <w:rPr>
          <w:b/>
          <w:bCs/>
          <w:sz w:val="28"/>
          <w:szCs w:val="28"/>
        </w:rPr>
        <w:t xml:space="preserve"> &lt; 1?</w:t>
      </w:r>
      <w:r w:rsidRPr="008F5DB9">
        <w:rPr>
          <w:sz w:val="28"/>
          <w:szCs w:val="28"/>
        </w:rPr>
        <w:t xml:space="preserve"> </w:t>
      </w:r>
    </w:p>
    <w:p w14:paraId="72EFA8D0" w14:textId="0B745BD1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При γ &lt; 1 (например, γ = 0.5, γ = 0.9) улучшается распознавание деталей в области низких яркостей (темных участках изображения). Происходит растягивание темных тонов и сжатие светлых.</w:t>
      </w:r>
    </w:p>
    <w:p w14:paraId="2139B5DE" w14:textId="3E02CAA8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Что такое амплитудная характеристика видеотракта?</w:t>
      </w:r>
      <w:r w:rsidRPr="008F5DB9">
        <w:rPr>
          <w:sz w:val="28"/>
          <w:szCs w:val="28"/>
        </w:rPr>
        <w:t xml:space="preserve"> </w:t>
      </w:r>
    </w:p>
    <w:p w14:paraId="6F2C1F4F" w14:textId="3C0975BC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Амплитудная характеристика видеотракта -</w:t>
      </w:r>
      <w:r>
        <w:rPr>
          <w:sz w:val="28"/>
          <w:szCs w:val="28"/>
        </w:rPr>
        <w:t xml:space="preserve"> </w:t>
      </w:r>
      <w:r w:rsidRPr="008F5DB9">
        <w:rPr>
          <w:sz w:val="28"/>
          <w:szCs w:val="28"/>
        </w:rPr>
        <w:t>это зависимость амплитуды выходного сигнала от амплитуды входного сигнала. В идеале она должна быть линейной, но на практике имеет нелинейности, описываемые гамма-характеристикой (γ).</w:t>
      </w:r>
    </w:p>
    <w:p w14:paraId="6CA5D468" w14:textId="77777777" w:rsid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Как проявляются на изображении нелинейные искажения ТВ сигнала?</w:t>
      </w:r>
      <w:r w:rsidRPr="008F5DB9">
        <w:rPr>
          <w:sz w:val="28"/>
          <w:szCs w:val="28"/>
        </w:rPr>
        <w:t xml:space="preserve"> </w:t>
      </w:r>
    </w:p>
    <w:p w14:paraId="0AB9FB56" w14:textId="38388DD4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lastRenderedPageBreak/>
        <w:t>Нелинейные искажения проявляются как:</w:t>
      </w:r>
    </w:p>
    <w:p w14:paraId="1BEBB96F" w14:textId="77777777" w:rsidR="008F5DB9" w:rsidRPr="008F5DB9" w:rsidRDefault="008F5DB9" w:rsidP="008F5DB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Искажение градаций яркости</w:t>
      </w:r>
    </w:p>
    <w:p w14:paraId="3D358ABA" w14:textId="77777777" w:rsidR="008F5DB9" w:rsidRPr="008F5DB9" w:rsidRDefault="008F5DB9" w:rsidP="008F5DB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Потеря деталей в тенях или светах</w:t>
      </w:r>
    </w:p>
    <w:p w14:paraId="4A17CC46" w14:textId="77777777" w:rsidR="008F5DB9" w:rsidRPr="008F5DB9" w:rsidRDefault="008F5DB9" w:rsidP="008F5DB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Неправильная передача контраста</w:t>
      </w:r>
    </w:p>
    <w:p w14:paraId="0E0476F2" w14:textId="034B21A6" w:rsidR="008F5DB9" w:rsidRPr="008F5DB9" w:rsidRDefault="008F5DB9" w:rsidP="008F5DB9">
      <w:pPr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Появление градиентных искажений на градационном клине</w:t>
      </w:r>
    </w:p>
    <w:p w14:paraId="30660541" w14:textId="54E4678D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Что такое "пороговый контраст"?</w:t>
      </w:r>
      <w:r w:rsidRPr="008F5DB9">
        <w:rPr>
          <w:sz w:val="28"/>
          <w:szCs w:val="28"/>
        </w:rPr>
        <w:t xml:space="preserve"> </w:t>
      </w:r>
    </w:p>
    <w:p w14:paraId="5C53C966" w14:textId="4EB1C3B1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Пороговый контраст - это минимальное значение контраста, при котором глаз еще способен различить объект на фоне.</w:t>
      </w:r>
    </w:p>
    <w:p w14:paraId="6612E2EE" w14:textId="7D98B659" w:rsidR="008F5DB9" w:rsidRPr="008F5DB9" w:rsidRDefault="008F5DB9" w:rsidP="008F5DB9">
      <w:pPr>
        <w:pStyle w:val="a5"/>
        <w:numPr>
          <w:ilvl w:val="0"/>
          <w:numId w:val="33"/>
        </w:numPr>
        <w:spacing w:line="360" w:lineRule="auto"/>
        <w:jc w:val="both"/>
        <w:rPr>
          <w:sz w:val="28"/>
          <w:szCs w:val="28"/>
        </w:rPr>
      </w:pPr>
      <w:r w:rsidRPr="008F5DB9">
        <w:rPr>
          <w:b/>
          <w:bCs/>
          <w:sz w:val="28"/>
          <w:szCs w:val="28"/>
        </w:rPr>
        <w:t>Зачем нужна схема ВПС в гамма-корректоре?</w:t>
      </w:r>
      <w:r w:rsidRPr="008F5DB9">
        <w:rPr>
          <w:sz w:val="28"/>
          <w:szCs w:val="28"/>
        </w:rPr>
        <w:t xml:space="preserve"> </w:t>
      </w:r>
    </w:p>
    <w:p w14:paraId="156243B2" w14:textId="0C5E5188" w:rsidR="008F5DB9" w:rsidRPr="008F5DB9" w:rsidRDefault="008F5DB9" w:rsidP="008F5DB9">
      <w:pPr>
        <w:spacing w:line="360" w:lineRule="auto"/>
        <w:ind w:firstLine="360"/>
        <w:jc w:val="both"/>
        <w:rPr>
          <w:sz w:val="28"/>
          <w:szCs w:val="28"/>
        </w:rPr>
      </w:pPr>
      <w:r w:rsidRPr="008F5DB9">
        <w:rPr>
          <w:sz w:val="28"/>
          <w:szCs w:val="28"/>
        </w:rPr>
        <w:t>Схема ВПС</w:t>
      </w:r>
      <w:r>
        <w:rPr>
          <w:sz w:val="28"/>
          <w:szCs w:val="28"/>
        </w:rPr>
        <w:t xml:space="preserve"> </w:t>
      </w:r>
      <w:r w:rsidRPr="008F5DB9">
        <w:rPr>
          <w:sz w:val="28"/>
          <w:szCs w:val="28"/>
        </w:rPr>
        <w:t xml:space="preserve">нужна для компенсации нелинейных искажений и линеаризации сквозной гамма-характеристики видеотракта. </w:t>
      </w:r>
      <w:r w:rsidR="0099526A">
        <w:rPr>
          <w:sz w:val="28"/>
          <w:szCs w:val="28"/>
        </w:rPr>
        <w:t>М</w:t>
      </w:r>
      <w:r w:rsidRPr="008F5DB9">
        <w:rPr>
          <w:sz w:val="28"/>
          <w:szCs w:val="28"/>
        </w:rPr>
        <w:t>ы подбирали оптимальное значение γ2 (гамма-корректора) для компенсации нелинейностей при различных γ1 и γ3, чтобы получить линейную характеристику всего тракта.</w:t>
      </w:r>
    </w:p>
    <w:p w14:paraId="1203156A" w14:textId="77777777" w:rsidR="008F5DB9" w:rsidRPr="008F5DB9" w:rsidRDefault="008F5DB9" w:rsidP="008F5DB9">
      <w:pPr>
        <w:spacing w:line="360" w:lineRule="auto"/>
        <w:jc w:val="both"/>
        <w:rPr>
          <w:sz w:val="28"/>
          <w:szCs w:val="28"/>
        </w:rPr>
      </w:pPr>
    </w:p>
    <w:p w14:paraId="3671827D" w14:textId="77777777" w:rsidR="00E57E2A" w:rsidRDefault="00E57E2A" w:rsidP="00E57E2A"/>
    <w:p w14:paraId="3BA7CDAD" w14:textId="77777777" w:rsidR="00E57E2A" w:rsidRDefault="00E57E2A" w:rsidP="00E57E2A"/>
    <w:p w14:paraId="2F8A3EA4" w14:textId="77777777" w:rsidR="00E57E2A" w:rsidRDefault="00E57E2A" w:rsidP="00E57E2A"/>
    <w:p w14:paraId="6591D66B" w14:textId="77777777" w:rsidR="00E57E2A" w:rsidRDefault="00E57E2A" w:rsidP="00E57E2A"/>
    <w:p w14:paraId="26DBB398" w14:textId="77777777" w:rsidR="00E57E2A" w:rsidRDefault="00E57E2A" w:rsidP="00E57E2A"/>
    <w:p w14:paraId="55859733" w14:textId="77777777" w:rsidR="00E57E2A" w:rsidRDefault="00E57E2A" w:rsidP="00E57E2A"/>
    <w:p w14:paraId="01065639" w14:textId="77777777" w:rsidR="00E57E2A" w:rsidRDefault="00E57E2A" w:rsidP="00E57E2A"/>
    <w:p w14:paraId="6B268240" w14:textId="77777777" w:rsidR="00E57E2A" w:rsidRDefault="00E57E2A" w:rsidP="00E57E2A"/>
    <w:p w14:paraId="3F5FBE46" w14:textId="77777777" w:rsidR="00E57E2A" w:rsidRPr="006052A5" w:rsidRDefault="00E57E2A" w:rsidP="00E57E2A"/>
    <w:p w14:paraId="07CE9A32" w14:textId="5ABBA6A9" w:rsidR="000F1F88" w:rsidRPr="00972A34" w:rsidRDefault="000F1F88" w:rsidP="000F5D2B">
      <w:pPr>
        <w:pStyle w:val="1"/>
        <w:tabs>
          <w:tab w:val="left" w:pos="993"/>
        </w:tabs>
        <w:spacing w:before="71" w:line="360" w:lineRule="auto"/>
        <w:ind w:left="0"/>
      </w:pPr>
    </w:p>
    <w:sectPr w:rsidR="000F1F88" w:rsidRPr="00972A34" w:rsidSect="00E57E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74E18" w14:textId="77777777" w:rsidR="006719DC" w:rsidRDefault="006719DC">
      <w:r>
        <w:separator/>
      </w:r>
    </w:p>
  </w:endnote>
  <w:endnote w:type="continuationSeparator" w:id="0">
    <w:p w14:paraId="3CBE6223" w14:textId="77777777" w:rsidR="006719DC" w:rsidRDefault="006719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5944351"/>
      <w:docPartObj>
        <w:docPartGallery w:val="Page Numbers (Bottom of Page)"/>
        <w:docPartUnique/>
      </w:docPartObj>
    </w:sdtPr>
    <w:sdtContent>
      <w:p w14:paraId="25C48A22" w14:textId="0D55C27B" w:rsidR="0016152E" w:rsidRDefault="0016152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771A5D" w14:textId="5E3B58A5" w:rsidR="00B109E6" w:rsidRDefault="00B109E6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88130476"/>
      <w:docPartObj>
        <w:docPartGallery w:val="Page Numbers (Bottom of Page)"/>
        <w:docPartUnique/>
      </w:docPartObj>
    </w:sdtPr>
    <w:sdtContent>
      <w:p w14:paraId="2EC4EA5D" w14:textId="2C37E87E" w:rsidR="0016152E" w:rsidRDefault="0016152E" w:rsidP="0016152E">
        <w:pPr>
          <w:pStyle w:val="a9"/>
          <w:jc w:val="center"/>
        </w:pPr>
        <w:r>
          <w:t>2026</w:t>
        </w:r>
      </w:p>
    </w:sdtContent>
  </w:sdt>
  <w:p w14:paraId="74AE3077" w14:textId="77777777" w:rsidR="0016152E" w:rsidRDefault="0016152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1ECD1" w14:textId="77777777" w:rsidR="006719DC" w:rsidRDefault="006719DC">
      <w:r>
        <w:separator/>
      </w:r>
    </w:p>
  </w:footnote>
  <w:footnote w:type="continuationSeparator" w:id="0">
    <w:p w14:paraId="035D6776" w14:textId="77777777" w:rsidR="006719DC" w:rsidRDefault="006719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C7C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0204A"/>
    <w:multiLevelType w:val="hybridMultilevel"/>
    <w:tmpl w:val="C75C92C8"/>
    <w:lvl w:ilvl="0" w:tplc="0728CF2C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" w15:restartNumberingAfterBreak="0">
    <w:nsid w:val="0E881EF1"/>
    <w:multiLevelType w:val="hybridMultilevel"/>
    <w:tmpl w:val="C75C92C8"/>
    <w:lvl w:ilvl="0" w:tplc="FFFFFFFF">
      <w:start w:val="1"/>
      <w:numFmt w:val="decimal"/>
      <w:lvlText w:val="%1."/>
      <w:lvlJc w:val="left"/>
      <w:pPr>
        <w:ind w:left="76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3" w15:restartNumberingAfterBreak="0">
    <w:nsid w:val="0FCF1B7C"/>
    <w:multiLevelType w:val="hybridMultilevel"/>
    <w:tmpl w:val="4E86C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446A2"/>
    <w:multiLevelType w:val="hybridMultilevel"/>
    <w:tmpl w:val="EFF058B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4A718F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D11CBB"/>
    <w:multiLevelType w:val="hybridMultilevel"/>
    <w:tmpl w:val="E7AC44DE"/>
    <w:lvl w:ilvl="0" w:tplc="9184EFB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90E64"/>
    <w:multiLevelType w:val="hybridMultilevel"/>
    <w:tmpl w:val="847893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9E27FA"/>
    <w:multiLevelType w:val="hybridMultilevel"/>
    <w:tmpl w:val="9852F21C"/>
    <w:lvl w:ilvl="0" w:tplc="B2BC7BB2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7C20EA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4EAEC534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075462D2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6FAECE4E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F8018D4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EBC0CE38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DC08D51E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00A2352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271A4089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C53230"/>
    <w:multiLevelType w:val="hybridMultilevel"/>
    <w:tmpl w:val="FCB660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C53A94"/>
    <w:multiLevelType w:val="hybridMultilevel"/>
    <w:tmpl w:val="B596C7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627DC6"/>
    <w:multiLevelType w:val="hybridMultilevel"/>
    <w:tmpl w:val="AD82ED08"/>
    <w:lvl w:ilvl="0" w:tplc="DB3E532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6DE927A">
      <w:start w:val="1"/>
      <w:numFmt w:val="decimal"/>
      <w:lvlText w:val="%2."/>
      <w:lvlJc w:val="left"/>
      <w:pPr>
        <w:ind w:left="1298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BB30D90A">
      <w:numFmt w:val="bullet"/>
      <w:lvlText w:val="•"/>
      <w:lvlJc w:val="left"/>
      <w:pPr>
        <w:ind w:left="2352" w:hanging="361"/>
      </w:pPr>
      <w:rPr>
        <w:rFonts w:hint="default"/>
        <w:lang w:val="ru-RU" w:eastAsia="en-US" w:bidi="ar-SA"/>
      </w:rPr>
    </w:lvl>
    <w:lvl w:ilvl="3" w:tplc="F6DE27BC">
      <w:numFmt w:val="bullet"/>
      <w:lvlText w:val="•"/>
      <w:lvlJc w:val="left"/>
      <w:pPr>
        <w:ind w:left="3404" w:hanging="361"/>
      </w:pPr>
      <w:rPr>
        <w:rFonts w:hint="default"/>
        <w:lang w:val="ru-RU" w:eastAsia="en-US" w:bidi="ar-SA"/>
      </w:rPr>
    </w:lvl>
    <w:lvl w:ilvl="4" w:tplc="A71C4AAA">
      <w:numFmt w:val="bullet"/>
      <w:lvlText w:val="•"/>
      <w:lvlJc w:val="left"/>
      <w:pPr>
        <w:ind w:left="4456" w:hanging="361"/>
      </w:pPr>
      <w:rPr>
        <w:rFonts w:hint="default"/>
        <w:lang w:val="ru-RU" w:eastAsia="en-US" w:bidi="ar-SA"/>
      </w:rPr>
    </w:lvl>
    <w:lvl w:ilvl="5" w:tplc="E77C033C">
      <w:numFmt w:val="bullet"/>
      <w:lvlText w:val="•"/>
      <w:lvlJc w:val="left"/>
      <w:pPr>
        <w:ind w:left="5508" w:hanging="361"/>
      </w:pPr>
      <w:rPr>
        <w:rFonts w:hint="default"/>
        <w:lang w:val="ru-RU" w:eastAsia="en-US" w:bidi="ar-SA"/>
      </w:rPr>
    </w:lvl>
    <w:lvl w:ilvl="6" w:tplc="8222EFFA">
      <w:numFmt w:val="bullet"/>
      <w:lvlText w:val="•"/>
      <w:lvlJc w:val="left"/>
      <w:pPr>
        <w:ind w:left="6560" w:hanging="361"/>
      </w:pPr>
      <w:rPr>
        <w:rFonts w:hint="default"/>
        <w:lang w:val="ru-RU" w:eastAsia="en-US" w:bidi="ar-SA"/>
      </w:rPr>
    </w:lvl>
    <w:lvl w:ilvl="7" w:tplc="CC6A797E">
      <w:numFmt w:val="bullet"/>
      <w:lvlText w:val="•"/>
      <w:lvlJc w:val="left"/>
      <w:pPr>
        <w:ind w:left="7612" w:hanging="361"/>
      </w:pPr>
      <w:rPr>
        <w:rFonts w:hint="default"/>
        <w:lang w:val="ru-RU" w:eastAsia="en-US" w:bidi="ar-SA"/>
      </w:rPr>
    </w:lvl>
    <w:lvl w:ilvl="8" w:tplc="57304302">
      <w:numFmt w:val="bullet"/>
      <w:lvlText w:val="•"/>
      <w:lvlJc w:val="left"/>
      <w:pPr>
        <w:ind w:left="8664" w:hanging="361"/>
      </w:pPr>
      <w:rPr>
        <w:rFonts w:hint="default"/>
        <w:lang w:val="ru-RU" w:eastAsia="en-US" w:bidi="ar-SA"/>
      </w:rPr>
    </w:lvl>
  </w:abstractNum>
  <w:abstractNum w:abstractNumId="13" w15:restartNumberingAfterBreak="0">
    <w:nsid w:val="3AD40D78"/>
    <w:multiLevelType w:val="hybridMultilevel"/>
    <w:tmpl w:val="BAC6C1B2"/>
    <w:lvl w:ilvl="0" w:tplc="3E3AA3E4">
      <w:start w:val="1"/>
      <w:numFmt w:val="decimal"/>
      <w:lvlText w:val="%1."/>
      <w:lvlJc w:val="left"/>
      <w:pPr>
        <w:ind w:left="5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53E66E8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2F0066F2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B5C84874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F8C67F9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0AC68B88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55C6DE94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60CA8F1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AA200D86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02938BD"/>
    <w:multiLevelType w:val="hybridMultilevel"/>
    <w:tmpl w:val="BEB2325C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5" w15:restartNumberingAfterBreak="0">
    <w:nsid w:val="410111BA"/>
    <w:multiLevelType w:val="hybridMultilevel"/>
    <w:tmpl w:val="E5A20622"/>
    <w:lvl w:ilvl="0" w:tplc="B574A79E">
      <w:start w:val="1"/>
      <w:numFmt w:val="decimal"/>
      <w:lvlText w:val="%1."/>
      <w:lvlJc w:val="left"/>
      <w:pPr>
        <w:ind w:left="760" w:hanging="360"/>
      </w:pPr>
      <w:rPr>
        <w:rFonts w:ascii="Times New Roman" w:eastAsia="Times New Roman" w:hAnsi="Times New Roman" w:cs="Times New Roman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6" w15:restartNumberingAfterBreak="0">
    <w:nsid w:val="47293474"/>
    <w:multiLevelType w:val="multilevel"/>
    <w:tmpl w:val="F4700754"/>
    <w:lvl w:ilvl="0">
      <w:start w:val="2"/>
      <w:numFmt w:val="decimal"/>
      <w:lvlText w:val="%1"/>
      <w:lvlJc w:val="left"/>
      <w:pPr>
        <w:ind w:left="3459" w:hanging="365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3459" w:hanging="36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921" w:hanging="36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652" w:hanging="36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83" w:hanging="36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14" w:hanging="36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45" w:hanging="36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76" w:hanging="36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7" w:hanging="365"/>
      </w:pPr>
      <w:rPr>
        <w:rFonts w:hint="default"/>
        <w:lang w:val="ru-RU" w:eastAsia="en-US" w:bidi="ar-SA"/>
      </w:rPr>
    </w:lvl>
  </w:abstractNum>
  <w:abstractNum w:abstractNumId="17" w15:restartNumberingAfterBreak="0">
    <w:nsid w:val="4E9C0B51"/>
    <w:multiLevelType w:val="hybridMultilevel"/>
    <w:tmpl w:val="3B5CABE8"/>
    <w:lvl w:ilvl="0" w:tplc="99C6C44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E5334"/>
    <w:multiLevelType w:val="hybridMultilevel"/>
    <w:tmpl w:val="BEB2325C"/>
    <w:lvl w:ilvl="0" w:tplc="FFFFFFFF">
      <w:start w:val="1"/>
      <w:numFmt w:val="decimal"/>
      <w:lvlText w:val="%1."/>
      <w:lvlJc w:val="left"/>
      <w:pPr>
        <w:ind w:left="74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9" w15:restartNumberingAfterBreak="0">
    <w:nsid w:val="520E275D"/>
    <w:multiLevelType w:val="hybridMultilevel"/>
    <w:tmpl w:val="C37CED8A"/>
    <w:lvl w:ilvl="0" w:tplc="8B802190">
      <w:start w:val="1"/>
      <w:numFmt w:val="decimal"/>
      <w:lvlText w:val="%1."/>
      <w:lvlJc w:val="left"/>
      <w:pPr>
        <w:ind w:left="72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9669E2">
      <w:start w:val="1"/>
      <w:numFmt w:val="decimal"/>
      <w:lvlText w:val="%2."/>
      <w:lvlJc w:val="left"/>
      <w:pPr>
        <w:ind w:left="165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6C403F32">
      <w:start w:val="3"/>
      <w:numFmt w:val="decimal"/>
      <w:lvlText w:val="%3."/>
      <w:lvlJc w:val="left"/>
      <w:pPr>
        <w:ind w:left="3795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3D61B54">
      <w:numFmt w:val="bullet"/>
      <w:lvlText w:val="•"/>
      <w:lvlJc w:val="left"/>
      <w:pPr>
        <w:ind w:left="4671" w:hanging="240"/>
      </w:pPr>
      <w:rPr>
        <w:rFonts w:hint="default"/>
        <w:lang w:val="ru-RU" w:eastAsia="en-US" w:bidi="ar-SA"/>
      </w:rPr>
    </w:lvl>
    <w:lvl w:ilvl="4" w:tplc="EC5628F8">
      <w:numFmt w:val="bullet"/>
      <w:lvlText w:val="•"/>
      <w:lvlJc w:val="left"/>
      <w:pPr>
        <w:ind w:left="5542" w:hanging="240"/>
      </w:pPr>
      <w:rPr>
        <w:rFonts w:hint="default"/>
        <w:lang w:val="ru-RU" w:eastAsia="en-US" w:bidi="ar-SA"/>
      </w:rPr>
    </w:lvl>
    <w:lvl w:ilvl="5" w:tplc="FB3829D8">
      <w:numFmt w:val="bullet"/>
      <w:lvlText w:val="•"/>
      <w:lvlJc w:val="left"/>
      <w:pPr>
        <w:ind w:left="6413" w:hanging="240"/>
      </w:pPr>
      <w:rPr>
        <w:rFonts w:hint="default"/>
        <w:lang w:val="ru-RU" w:eastAsia="en-US" w:bidi="ar-SA"/>
      </w:rPr>
    </w:lvl>
    <w:lvl w:ilvl="6" w:tplc="AB1A8C78">
      <w:numFmt w:val="bullet"/>
      <w:lvlText w:val="•"/>
      <w:lvlJc w:val="left"/>
      <w:pPr>
        <w:ind w:left="7284" w:hanging="240"/>
      </w:pPr>
      <w:rPr>
        <w:rFonts w:hint="default"/>
        <w:lang w:val="ru-RU" w:eastAsia="en-US" w:bidi="ar-SA"/>
      </w:rPr>
    </w:lvl>
    <w:lvl w:ilvl="7" w:tplc="7DAA86B8">
      <w:numFmt w:val="bullet"/>
      <w:lvlText w:val="•"/>
      <w:lvlJc w:val="left"/>
      <w:pPr>
        <w:ind w:left="8155" w:hanging="240"/>
      </w:pPr>
      <w:rPr>
        <w:rFonts w:hint="default"/>
        <w:lang w:val="ru-RU" w:eastAsia="en-US" w:bidi="ar-SA"/>
      </w:rPr>
    </w:lvl>
    <w:lvl w:ilvl="8" w:tplc="E4620C8A">
      <w:numFmt w:val="bullet"/>
      <w:lvlText w:val="•"/>
      <w:lvlJc w:val="left"/>
      <w:pPr>
        <w:ind w:left="9026" w:hanging="240"/>
      </w:pPr>
      <w:rPr>
        <w:rFonts w:hint="default"/>
        <w:lang w:val="ru-RU" w:eastAsia="en-US" w:bidi="ar-SA"/>
      </w:rPr>
    </w:lvl>
  </w:abstractNum>
  <w:abstractNum w:abstractNumId="20" w15:restartNumberingAfterBreak="0">
    <w:nsid w:val="5CC25182"/>
    <w:multiLevelType w:val="hybridMultilevel"/>
    <w:tmpl w:val="81F8AE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653F58"/>
    <w:multiLevelType w:val="hybridMultilevel"/>
    <w:tmpl w:val="330EFDE8"/>
    <w:lvl w:ilvl="0" w:tplc="40AC8D72">
      <w:start w:val="1"/>
      <w:numFmt w:val="decimal"/>
      <w:lvlText w:val="%1."/>
      <w:lvlJc w:val="left"/>
      <w:pPr>
        <w:ind w:left="26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3329" w:hanging="360"/>
      </w:pPr>
    </w:lvl>
    <w:lvl w:ilvl="2" w:tplc="0419001B" w:tentative="1">
      <w:start w:val="1"/>
      <w:numFmt w:val="lowerRoman"/>
      <w:lvlText w:val="%3."/>
      <w:lvlJc w:val="right"/>
      <w:pPr>
        <w:ind w:left="4049" w:hanging="180"/>
      </w:pPr>
    </w:lvl>
    <w:lvl w:ilvl="3" w:tplc="0419000F" w:tentative="1">
      <w:start w:val="1"/>
      <w:numFmt w:val="decimal"/>
      <w:lvlText w:val="%4."/>
      <w:lvlJc w:val="left"/>
      <w:pPr>
        <w:ind w:left="4769" w:hanging="360"/>
      </w:pPr>
    </w:lvl>
    <w:lvl w:ilvl="4" w:tplc="04190019" w:tentative="1">
      <w:start w:val="1"/>
      <w:numFmt w:val="lowerLetter"/>
      <w:lvlText w:val="%5."/>
      <w:lvlJc w:val="left"/>
      <w:pPr>
        <w:ind w:left="5489" w:hanging="360"/>
      </w:pPr>
    </w:lvl>
    <w:lvl w:ilvl="5" w:tplc="0419001B" w:tentative="1">
      <w:start w:val="1"/>
      <w:numFmt w:val="lowerRoman"/>
      <w:lvlText w:val="%6."/>
      <w:lvlJc w:val="right"/>
      <w:pPr>
        <w:ind w:left="6209" w:hanging="180"/>
      </w:pPr>
    </w:lvl>
    <w:lvl w:ilvl="6" w:tplc="0419000F" w:tentative="1">
      <w:start w:val="1"/>
      <w:numFmt w:val="decimal"/>
      <w:lvlText w:val="%7."/>
      <w:lvlJc w:val="left"/>
      <w:pPr>
        <w:ind w:left="6929" w:hanging="360"/>
      </w:pPr>
    </w:lvl>
    <w:lvl w:ilvl="7" w:tplc="04190019" w:tentative="1">
      <w:start w:val="1"/>
      <w:numFmt w:val="lowerLetter"/>
      <w:lvlText w:val="%8."/>
      <w:lvlJc w:val="left"/>
      <w:pPr>
        <w:ind w:left="7649" w:hanging="360"/>
      </w:pPr>
    </w:lvl>
    <w:lvl w:ilvl="8" w:tplc="0419001B" w:tentative="1">
      <w:start w:val="1"/>
      <w:numFmt w:val="lowerRoman"/>
      <w:lvlText w:val="%9."/>
      <w:lvlJc w:val="right"/>
      <w:pPr>
        <w:ind w:left="8369" w:hanging="180"/>
      </w:pPr>
    </w:lvl>
  </w:abstractNum>
  <w:abstractNum w:abstractNumId="22" w15:restartNumberingAfterBreak="0">
    <w:nsid w:val="64DC1549"/>
    <w:multiLevelType w:val="hybridMultilevel"/>
    <w:tmpl w:val="A92A5C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056B78"/>
    <w:multiLevelType w:val="hybridMultilevel"/>
    <w:tmpl w:val="65BA0AB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4" w15:restartNumberingAfterBreak="0">
    <w:nsid w:val="69D313B9"/>
    <w:multiLevelType w:val="hybridMultilevel"/>
    <w:tmpl w:val="8646C716"/>
    <w:lvl w:ilvl="0" w:tplc="496E521E">
      <w:start w:val="1"/>
      <w:numFmt w:val="decimal"/>
      <w:lvlText w:val="%1."/>
      <w:lvlJc w:val="left"/>
      <w:pPr>
        <w:ind w:left="6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84676EC">
      <w:numFmt w:val="bullet"/>
      <w:lvlText w:val="•"/>
      <w:lvlJc w:val="left"/>
      <w:pPr>
        <w:ind w:left="1616" w:hanging="360"/>
      </w:pPr>
      <w:rPr>
        <w:rFonts w:hint="default"/>
        <w:lang w:val="ru-RU" w:eastAsia="en-US" w:bidi="ar-SA"/>
      </w:rPr>
    </w:lvl>
    <w:lvl w:ilvl="2" w:tplc="C5B66340">
      <w:numFmt w:val="bullet"/>
      <w:lvlText w:val="•"/>
      <w:lvlJc w:val="left"/>
      <w:pPr>
        <w:ind w:left="2633" w:hanging="360"/>
      </w:pPr>
      <w:rPr>
        <w:rFonts w:hint="default"/>
        <w:lang w:val="ru-RU" w:eastAsia="en-US" w:bidi="ar-SA"/>
      </w:rPr>
    </w:lvl>
    <w:lvl w:ilvl="3" w:tplc="1BF26466">
      <w:numFmt w:val="bullet"/>
      <w:lvlText w:val="•"/>
      <w:lvlJc w:val="left"/>
      <w:pPr>
        <w:ind w:left="3650" w:hanging="360"/>
      </w:pPr>
      <w:rPr>
        <w:rFonts w:hint="default"/>
        <w:lang w:val="ru-RU" w:eastAsia="en-US" w:bidi="ar-SA"/>
      </w:rPr>
    </w:lvl>
    <w:lvl w:ilvl="4" w:tplc="040EC50C">
      <w:numFmt w:val="bullet"/>
      <w:lvlText w:val="•"/>
      <w:lvlJc w:val="left"/>
      <w:pPr>
        <w:ind w:left="4667" w:hanging="360"/>
      </w:pPr>
      <w:rPr>
        <w:rFonts w:hint="default"/>
        <w:lang w:val="ru-RU" w:eastAsia="en-US" w:bidi="ar-SA"/>
      </w:rPr>
    </w:lvl>
    <w:lvl w:ilvl="5" w:tplc="D214E280">
      <w:numFmt w:val="bullet"/>
      <w:lvlText w:val="•"/>
      <w:lvlJc w:val="left"/>
      <w:pPr>
        <w:ind w:left="5684" w:hanging="360"/>
      </w:pPr>
      <w:rPr>
        <w:rFonts w:hint="default"/>
        <w:lang w:val="ru-RU" w:eastAsia="en-US" w:bidi="ar-SA"/>
      </w:rPr>
    </w:lvl>
    <w:lvl w:ilvl="6" w:tplc="FAE278EA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2FF88C5C">
      <w:numFmt w:val="bullet"/>
      <w:lvlText w:val="•"/>
      <w:lvlJc w:val="left"/>
      <w:pPr>
        <w:ind w:left="7718" w:hanging="360"/>
      </w:pPr>
      <w:rPr>
        <w:rFonts w:hint="default"/>
        <w:lang w:val="ru-RU" w:eastAsia="en-US" w:bidi="ar-SA"/>
      </w:rPr>
    </w:lvl>
    <w:lvl w:ilvl="8" w:tplc="4E3A74EA">
      <w:numFmt w:val="bullet"/>
      <w:lvlText w:val="•"/>
      <w:lvlJc w:val="left"/>
      <w:pPr>
        <w:ind w:left="8735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6D786271"/>
    <w:multiLevelType w:val="hybridMultilevel"/>
    <w:tmpl w:val="98348D0A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6" w15:restartNumberingAfterBreak="0">
    <w:nsid w:val="74413FF8"/>
    <w:multiLevelType w:val="hybridMultilevel"/>
    <w:tmpl w:val="9AB22E2A"/>
    <w:lvl w:ilvl="0" w:tplc="0419000F">
      <w:start w:val="1"/>
      <w:numFmt w:val="decimal"/>
      <w:lvlText w:val="%1."/>
      <w:lvlJc w:val="left"/>
      <w:pPr>
        <w:ind w:left="740" w:hanging="360"/>
      </w:pPr>
    </w:lvl>
    <w:lvl w:ilvl="1" w:tplc="04190019" w:tentative="1">
      <w:start w:val="1"/>
      <w:numFmt w:val="lowerLetter"/>
      <w:lvlText w:val="%2."/>
      <w:lvlJc w:val="left"/>
      <w:pPr>
        <w:ind w:left="1460" w:hanging="360"/>
      </w:pPr>
    </w:lvl>
    <w:lvl w:ilvl="2" w:tplc="0419001B" w:tentative="1">
      <w:start w:val="1"/>
      <w:numFmt w:val="lowerRoman"/>
      <w:lvlText w:val="%3."/>
      <w:lvlJc w:val="right"/>
      <w:pPr>
        <w:ind w:left="2180" w:hanging="180"/>
      </w:pPr>
    </w:lvl>
    <w:lvl w:ilvl="3" w:tplc="0419000F" w:tentative="1">
      <w:start w:val="1"/>
      <w:numFmt w:val="decimal"/>
      <w:lvlText w:val="%4."/>
      <w:lvlJc w:val="left"/>
      <w:pPr>
        <w:ind w:left="2900" w:hanging="360"/>
      </w:pPr>
    </w:lvl>
    <w:lvl w:ilvl="4" w:tplc="04190019" w:tentative="1">
      <w:start w:val="1"/>
      <w:numFmt w:val="lowerLetter"/>
      <w:lvlText w:val="%5."/>
      <w:lvlJc w:val="left"/>
      <w:pPr>
        <w:ind w:left="3620" w:hanging="360"/>
      </w:pPr>
    </w:lvl>
    <w:lvl w:ilvl="5" w:tplc="0419001B" w:tentative="1">
      <w:start w:val="1"/>
      <w:numFmt w:val="lowerRoman"/>
      <w:lvlText w:val="%6."/>
      <w:lvlJc w:val="right"/>
      <w:pPr>
        <w:ind w:left="4340" w:hanging="180"/>
      </w:pPr>
    </w:lvl>
    <w:lvl w:ilvl="6" w:tplc="0419000F" w:tentative="1">
      <w:start w:val="1"/>
      <w:numFmt w:val="decimal"/>
      <w:lvlText w:val="%7."/>
      <w:lvlJc w:val="left"/>
      <w:pPr>
        <w:ind w:left="5060" w:hanging="360"/>
      </w:pPr>
    </w:lvl>
    <w:lvl w:ilvl="7" w:tplc="04190019" w:tentative="1">
      <w:start w:val="1"/>
      <w:numFmt w:val="lowerLetter"/>
      <w:lvlText w:val="%8."/>
      <w:lvlJc w:val="left"/>
      <w:pPr>
        <w:ind w:left="5780" w:hanging="360"/>
      </w:pPr>
    </w:lvl>
    <w:lvl w:ilvl="8" w:tplc="041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7" w15:restartNumberingAfterBreak="0">
    <w:nsid w:val="76A97A2F"/>
    <w:multiLevelType w:val="hybridMultilevel"/>
    <w:tmpl w:val="637046EC"/>
    <w:lvl w:ilvl="0" w:tplc="FFFFFFFF">
      <w:start w:val="1"/>
      <w:numFmt w:val="decimal"/>
      <w:lvlText w:val="%1."/>
      <w:lvlJc w:val="left"/>
      <w:pPr>
        <w:ind w:left="760" w:hanging="360"/>
      </w:pPr>
    </w:lvl>
    <w:lvl w:ilvl="1" w:tplc="FFFFFFFF" w:tentative="1">
      <w:start w:val="1"/>
      <w:numFmt w:val="lowerLetter"/>
      <w:lvlText w:val="%2."/>
      <w:lvlJc w:val="left"/>
      <w:pPr>
        <w:ind w:left="1460" w:hanging="360"/>
      </w:pPr>
    </w:lvl>
    <w:lvl w:ilvl="2" w:tplc="FFFFFFFF" w:tentative="1">
      <w:start w:val="1"/>
      <w:numFmt w:val="lowerRoman"/>
      <w:lvlText w:val="%3."/>
      <w:lvlJc w:val="right"/>
      <w:pPr>
        <w:ind w:left="2180" w:hanging="180"/>
      </w:pPr>
    </w:lvl>
    <w:lvl w:ilvl="3" w:tplc="FFFFFFFF" w:tentative="1">
      <w:start w:val="1"/>
      <w:numFmt w:val="decimal"/>
      <w:lvlText w:val="%4."/>
      <w:lvlJc w:val="left"/>
      <w:pPr>
        <w:ind w:left="2900" w:hanging="360"/>
      </w:pPr>
    </w:lvl>
    <w:lvl w:ilvl="4" w:tplc="FFFFFFFF" w:tentative="1">
      <w:start w:val="1"/>
      <w:numFmt w:val="lowerLetter"/>
      <w:lvlText w:val="%5."/>
      <w:lvlJc w:val="left"/>
      <w:pPr>
        <w:ind w:left="3620" w:hanging="360"/>
      </w:pPr>
    </w:lvl>
    <w:lvl w:ilvl="5" w:tplc="FFFFFFFF" w:tentative="1">
      <w:start w:val="1"/>
      <w:numFmt w:val="lowerRoman"/>
      <w:lvlText w:val="%6."/>
      <w:lvlJc w:val="right"/>
      <w:pPr>
        <w:ind w:left="4340" w:hanging="180"/>
      </w:pPr>
    </w:lvl>
    <w:lvl w:ilvl="6" w:tplc="FFFFFFFF" w:tentative="1">
      <w:start w:val="1"/>
      <w:numFmt w:val="decimal"/>
      <w:lvlText w:val="%7."/>
      <w:lvlJc w:val="left"/>
      <w:pPr>
        <w:ind w:left="5060" w:hanging="360"/>
      </w:pPr>
    </w:lvl>
    <w:lvl w:ilvl="7" w:tplc="FFFFFFFF" w:tentative="1">
      <w:start w:val="1"/>
      <w:numFmt w:val="lowerLetter"/>
      <w:lvlText w:val="%8."/>
      <w:lvlJc w:val="left"/>
      <w:pPr>
        <w:ind w:left="5780" w:hanging="360"/>
      </w:pPr>
    </w:lvl>
    <w:lvl w:ilvl="8" w:tplc="FFFFFFFF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28" w15:restartNumberingAfterBreak="0">
    <w:nsid w:val="77030D00"/>
    <w:multiLevelType w:val="multilevel"/>
    <w:tmpl w:val="D4AEA334"/>
    <w:lvl w:ilvl="0">
      <w:start w:val="1"/>
      <w:numFmt w:val="decimal"/>
      <w:lvlText w:val="%1"/>
      <w:lvlJc w:val="left"/>
      <w:pPr>
        <w:ind w:left="259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233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5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67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8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1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35" w:hanging="360"/>
      </w:pPr>
      <w:rPr>
        <w:rFonts w:hint="default"/>
        <w:lang w:val="ru-RU" w:eastAsia="en-US" w:bidi="ar-SA"/>
      </w:rPr>
    </w:lvl>
  </w:abstractNum>
  <w:abstractNum w:abstractNumId="29" w15:restartNumberingAfterBreak="0">
    <w:nsid w:val="77EB5604"/>
    <w:multiLevelType w:val="multilevel"/>
    <w:tmpl w:val="2362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7262A"/>
    <w:multiLevelType w:val="hybridMultilevel"/>
    <w:tmpl w:val="B4022598"/>
    <w:lvl w:ilvl="0" w:tplc="FFFFFFFF">
      <w:start w:val="1"/>
      <w:numFmt w:val="decimal"/>
      <w:lvlText w:val="%1."/>
      <w:lvlJc w:val="left"/>
      <w:pPr>
        <w:ind w:left="148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31" w15:restartNumberingAfterBreak="0">
    <w:nsid w:val="7CF93AA3"/>
    <w:multiLevelType w:val="hybridMultilevel"/>
    <w:tmpl w:val="ECBED6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4977FE"/>
    <w:multiLevelType w:val="hybridMultilevel"/>
    <w:tmpl w:val="B596C7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50790">
    <w:abstractNumId w:val="13"/>
  </w:num>
  <w:num w:numId="2" w16cid:durableId="810630452">
    <w:abstractNumId w:val="19"/>
  </w:num>
  <w:num w:numId="3" w16cid:durableId="1257204020">
    <w:abstractNumId w:val="12"/>
  </w:num>
  <w:num w:numId="4" w16cid:durableId="617957375">
    <w:abstractNumId w:val="16"/>
  </w:num>
  <w:num w:numId="5" w16cid:durableId="1930889492">
    <w:abstractNumId w:val="24"/>
  </w:num>
  <w:num w:numId="6" w16cid:durableId="1776826637">
    <w:abstractNumId w:val="8"/>
  </w:num>
  <w:num w:numId="7" w16cid:durableId="780301639">
    <w:abstractNumId w:val="28"/>
  </w:num>
  <w:num w:numId="8" w16cid:durableId="1803845515">
    <w:abstractNumId w:val="14"/>
  </w:num>
  <w:num w:numId="9" w16cid:durableId="843857772">
    <w:abstractNumId w:val="18"/>
  </w:num>
  <w:num w:numId="10" w16cid:durableId="1389912086">
    <w:abstractNumId w:val="30"/>
  </w:num>
  <w:num w:numId="11" w16cid:durableId="1146629615">
    <w:abstractNumId w:val="20"/>
  </w:num>
  <w:num w:numId="12" w16cid:durableId="1832407658">
    <w:abstractNumId w:val="25"/>
  </w:num>
  <w:num w:numId="13" w16cid:durableId="1497040144">
    <w:abstractNumId w:val="21"/>
  </w:num>
  <w:num w:numId="14" w16cid:durableId="1051463239">
    <w:abstractNumId w:val="27"/>
  </w:num>
  <w:num w:numId="15" w16cid:durableId="1024020150">
    <w:abstractNumId w:val="26"/>
  </w:num>
  <w:num w:numId="16" w16cid:durableId="363402954">
    <w:abstractNumId w:val="23"/>
  </w:num>
  <w:num w:numId="17" w16cid:durableId="1974166468">
    <w:abstractNumId w:val="1"/>
  </w:num>
  <w:num w:numId="18" w16cid:durableId="1170949645">
    <w:abstractNumId w:val="15"/>
  </w:num>
  <w:num w:numId="19" w16cid:durableId="1122115702">
    <w:abstractNumId w:val="32"/>
  </w:num>
  <w:num w:numId="20" w16cid:durableId="49890629">
    <w:abstractNumId w:val="4"/>
  </w:num>
  <w:num w:numId="21" w16cid:durableId="766081786">
    <w:abstractNumId w:val="7"/>
  </w:num>
  <w:num w:numId="22" w16cid:durableId="1286690211">
    <w:abstractNumId w:val="2"/>
  </w:num>
  <w:num w:numId="23" w16cid:durableId="1507359491">
    <w:abstractNumId w:val="5"/>
  </w:num>
  <w:num w:numId="24" w16cid:durableId="300810312">
    <w:abstractNumId w:val="11"/>
  </w:num>
  <w:num w:numId="25" w16cid:durableId="1865897908">
    <w:abstractNumId w:val="22"/>
  </w:num>
  <w:num w:numId="26" w16cid:durableId="185797023">
    <w:abstractNumId w:val="9"/>
  </w:num>
  <w:num w:numId="27" w16cid:durableId="769855298">
    <w:abstractNumId w:val="0"/>
  </w:num>
  <w:num w:numId="28" w16cid:durableId="505705678">
    <w:abstractNumId w:val="10"/>
  </w:num>
  <w:num w:numId="29" w16cid:durableId="363138625">
    <w:abstractNumId w:val="3"/>
  </w:num>
  <w:num w:numId="30" w16cid:durableId="638387918">
    <w:abstractNumId w:val="31"/>
  </w:num>
  <w:num w:numId="31" w16cid:durableId="1307197413">
    <w:abstractNumId w:val="6"/>
  </w:num>
  <w:num w:numId="32" w16cid:durableId="1559125187">
    <w:abstractNumId w:val="29"/>
  </w:num>
  <w:num w:numId="33" w16cid:durableId="4169047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9E6"/>
    <w:rsid w:val="00043196"/>
    <w:rsid w:val="00083C34"/>
    <w:rsid w:val="000F1F88"/>
    <w:rsid w:val="000F5D2B"/>
    <w:rsid w:val="00106074"/>
    <w:rsid w:val="001244E3"/>
    <w:rsid w:val="0016152E"/>
    <w:rsid w:val="00322209"/>
    <w:rsid w:val="00357B5B"/>
    <w:rsid w:val="00406BB3"/>
    <w:rsid w:val="00491418"/>
    <w:rsid w:val="004B3CBF"/>
    <w:rsid w:val="006719DC"/>
    <w:rsid w:val="006C5A92"/>
    <w:rsid w:val="0070364D"/>
    <w:rsid w:val="00726C3D"/>
    <w:rsid w:val="0086412C"/>
    <w:rsid w:val="008F5DB9"/>
    <w:rsid w:val="00932992"/>
    <w:rsid w:val="00972A34"/>
    <w:rsid w:val="0099526A"/>
    <w:rsid w:val="00A84731"/>
    <w:rsid w:val="00A84854"/>
    <w:rsid w:val="00AB1F13"/>
    <w:rsid w:val="00AE298D"/>
    <w:rsid w:val="00B109E6"/>
    <w:rsid w:val="00BC354A"/>
    <w:rsid w:val="00BC6148"/>
    <w:rsid w:val="00C82C3D"/>
    <w:rsid w:val="00D10883"/>
    <w:rsid w:val="00D37C9E"/>
    <w:rsid w:val="00DA037F"/>
    <w:rsid w:val="00DB36C6"/>
    <w:rsid w:val="00E303C0"/>
    <w:rsid w:val="00E57E2A"/>
    <w:rsid w:val="00E57EC3"/>
    <w:rsid w:val="00F67C2D"/>
    <w:rsid w:val="00FD36A7"/>
    <w:rsid w:val="00FE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A9FB5B"/>
  <w15:docId w15:val="{CB9CC092-35BB-4081-ABA6-404A1D79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2A34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9"/>
      <w:ind w:left="2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0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422" w:right="512"/>
      <w:jc w:val="center"/>
    </w:pPr>
    <w:rPr>
      <w:sz w:val="52"/>
      <w:szCs w:val="52"/>
    </w:rPr>
  </w:style>
  <w:style w:type="paragraph" w:styleId="a5">
    <w:name w:val="List Paragraph"/>
    <w:basedOn w:val="a"/>
    <w:uiPriority w:val="34"/>
    <w:qFormat/>
    <w:pPr>
      <w:ind w:left="606" w:hanging="360"/>
    </w:pPr>
  </w:style>
  <w:style w:type="paragraph" w:customStyle="1" w:styleId="TableParagraph">
    <w:name w:val="Table Paragraph"/>
    <w:basedOn w:val="a"/>
    <w:uiPriority w:val="1"/>
    <w:qFormat/>
    <w:pPr>
      <w:spacing w:before="5"/>
      <w:ind w:left="33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10607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styleId="a6">
    <w:name w:val="Table Grid"/>
    <w:basedOn w:val="a1"/>
    <w:uiPriority w:val="39"/>
    <w:rsid w:val="00083C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72A34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paragraph" w:styleId="a7">
    <w:name w:val="header"/>
    <w:basedOn w:val="a"/>
    <w:link w:val="a8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F5D2B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0F5D2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F5D2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2BDD4-CA50-4BA4-84A1-B69726AC4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1005</Words>
  <Characters>5733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- 2024-05-03-Shamsadov-001-1</vt:lpstr>
    </vt:vector>
  </TitlesOfParts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- 2024-05-03-Shamsadov-001-1</dc:title>
  <dc:creator>admin</dc:creator>
  <cp:lastModifiedBy>Кирилл Балан</cp:lastModifiedBy>
  <cp:revision>3</cp:revision>
  <cp:lastPrinted>2026-03-06T00:33:00Z</cp:lastPrinted>
  <dcterms:created xsi:type="dcterms:W3CDTF">2026-03-06T00:33:00Z</dcterms:created>
  <dcterms:modified xsi:type="dcterms:W3CDTF">2026-03-06T00:39:00Z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2024-10-27T00:00:00Z</vt:filetime>
  </property>
  <property fmtid="{D5CDD505-2E9C-101B-9397-08002B2CF9AE}" pid="5" name="Producer">
    <vt:lpwstr>www.ilovepdf.com</vt:lpwstr>
  </property>
</Properties>
</file>