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000" w:rsidRPr="001A4000" w:rsidRDefault="001A4000" w:rsidP="001A400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000">
        <w:rPr>
          <w:rFonts w:ascii="Times New Roman" w:hAnsi="Times New Roman" w:cs="Times New Roman"/>
          <w:b/>
          <w:sz w:val="28"/>
          <w:szCs w:val="28"/>
        </w:rPr>
        <w:t>Непрерывная функция</w:t>
      </w:r>
      <w:r w:rsidRPr="001A40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000" w:rsidRDefault="001A4000" w:rsidP="001A4000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8318D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68318D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68318D">
        <w:rPr>
          <w:rFonts w:ascii="Times New Roman" w:eastAsiaTheme="minorEastAsia" w:hAnsi="Times New Roman" w:cs="Times New Roman"/>
          <w:i/>
          <w:sz w:val="28"/>
          <w:szCs w:val="28"/>
        </w:rPr>
        <w:t>непрерывной</w:t>
      </w:r>
      <w:r w:rsidRPr="0068318D">
        <w:rPr>
          <w:rFonts w:ascii="Times New Roman" w:eastAsiaTheme="minorEastAsia" w:hAnsi="Times New Roman" w:cs="Times New Roman"/>
          <w:sz w:val="28"/>
          <w:szCs w:val="28"/>
        </w:rPr>
        <w:t xml:space="preserve"> во внутренней точке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sub>
        </m:sSub>
      </m:oMath>
      <w:r w:rsidRPr="0068318D">
        <w:rPr>
          <w:rFonts w:ascii="Times New Roman" w:eastAsiaTheme="minorEastAsia" w:hAnsi="Times New Roman" w:cs="Times New Roman"/>
          <w:sz w:val="28"/>
          <w:szCs w:val="28"/>
        </w:rPr>
        <w:t xml:space="preserve"> своей области определения, если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68318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A4000" w:rsidRPr="001A4000" w:rsidRDefault="001A4000" w:rsidP="001A4000">
      <w:pPr>
        <w:pStyle w:val="a5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Больцано</w:t>
      </w:r>
      <w:proofErr w:type="spellEnd"/>
      <w:r w:rsidRPr="001A4000">
        <w:rPr>
          <w:rFonts w:ascii="Times New Roman" w:eastAsiaTheme="minorEastAsia" w:hAnsi="Times New Roman" w:cs="Times New Roman"/>
          <w:b/>
          <w:sz w:val="28"/>
          <w:szCs w:val="28"/>
        </w:rPr>
        <w:t>-Коши</w:t>
      </w:r>
    </w:p>
    <w:p w:rsidR="007661AB" w:rsidRDefault="001A4000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318D">
        <w:rPr>
          <w:rFonts w:ascii="Times New Roman" w:eastAsiaTheme="minorEastAsia" w:hAnsi="Times New Roman" w:cs="Times New Roman"/>
          <w:sz w:val="28"/>
          <w:szCs w:val="28"/>
        </w:rPr>
        <w:t xml:space="preserve">Пусть функция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8318D">
        <w:rPr>
          <w:rFonts w:ascii="Times New Roman" w:eastAsiaTheme="minorEastAsia" w:hAnsi="Times New Roman" w:cs="Times New Roman"/>
          <w:sz w:val="28"/>
          <w:szCs w:val="28"/>
        </w:rPr>
        <w:t xml:space="preserve"> непрерывна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</m:oMath>
      <w:r w:rsidRPr="0068318D">
        <w:rPr>
          <w:rFonts w:ascii="Times New Roman" w:eastAsiaTheme="minorEastAsia" w:hAnsi="Times New Roman" w:cs="Times New Roman"/>
          <w:sz w:val="28"/>
          <w:szCs w:val="28"/>
        </w:rPr>
        <w:t>, причем на одном конце интервала функция принимает положительное значение, а на другом - отрицате</w:t>
      </w:r>
      <w:proofErr w:type="spellStart"/>
      <w:r w:rsidRPr="0068318D">
        <w:rPr>
          <w:rFonts w:ascii="Times New Roman" w:eastAsiaTheme="minorEastAsia" w:hAnsi="Times New Roman" w:cs="Times New Roman"/>
          <w:sz w:val="28"/>
          <w:szCs w:val="28"/>
        </w:rPr>
        <w:t>льное</w:t>
      </w:r>
      <w:proofErr w:type="spellEnd"/>
      <w:r w:rsidRPr="0068318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&lt;0</m:t>
        </m:r>
      </m:oMath>
      <w:r w:rsidRPr="0068318D">
        <w:rPr>
          <w:rFonts w:ascii="Times New Roman" w:eastAsiaTheme="minorEastAsia" w:hAnsi="Times New Roman" w:cs="Times New Roman"/>
          <w:sz w:val="28"/>
          <w:szCs w:val="28"/>
        </w:rPr>
        <w:t xml:space="preserve">). Тогда хотя бы в одной точке этого интервала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8318D">
        <w:rPr>
          <w:rFonts w:ascii="Times New Roman" w:eastAsiaTheme="minorEastAsia" w:hAnsi="Times New Roman" w:cs="Times New Roman"/>
          <w:sz w:val="28"/>
          <w:szCs w:val="28"/>
        </w:rPr>
        <w:t xml:space="preserve"> равна нулю</w:t>
      </w:r>
    </w:p>
    <w:p w:rsidR="001A4000" w:rsidRPr="001A4000" w:rsidRDefault="001A4000" w:rsidP="001A4000">
      <w:pPr>
        <w:pStyle w:val="a5"/>
        <w:numPr>
          <w:ilvl w:val="0"/>
          <w:numId w:val="1"/>
        </w:numPr>
        <w:rPr>
          <w:b/>
        </w:rPr>
      </w:pPr>
      <w:r w:rsidRPr="001A4000">
        <w:rPr>
          <w:rFonts w:ascii="Times New Roman" w:hAnsi="Times New Roman" w:cs="Times New Roman"/>
          <w:b/>
          <w:sz w:val="28"/>
        </w:rPr>
        <w:t xml:space="preserve">Теорема </w:t>
      </w:r>
      <w:proofErr w:type="spellStart"/>
      <w:r w:rsidRPr="001A4000">
        <w:rPr>
          <w:rFonts w:ascii="Times New Roman" w:hAnsi="Times New Roman" w:cs="Times New Roman"/>
          <w:b/>
          <w:sz w:val="28"/>
        </w:rPr>
        <w:t>Ролля</w:t>
      </w:r>
      <w:proofErr w:type="spellEnd"/>
    </w:p>
    <w:p w:rsidR="001A4000" w:rsidRDefault="001A4000" w:rsidP="001A4000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4000">
        <w:rPr>
          <w:rFonts w:ascii="Times New Roman" w:eastAsiaTheme="minorEastAsia" w:hAnsi="Times New Roman" w:cs="Times New Roman"/>
          <w:sz w:val="28"/>
          <w:szCs w:val="28"/>
        </w:rPr>
        <w:t>Пусть функция</w:t>
      </w:r>
      <w:proofErr w:type="gramStart"/>
      <w:r w:rsidRPr="001A40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1A40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1A4000">
        <w:rPr>
          <w:rFonts w:ascii="Times New Roman" w:eastAsiaTheme="minorEastAsia" w:hAnsi="Times New Roman" w:cs="Times New Roman"/>
          <w:sz w:val="28"/>
          <w:szCs w:val="28"/>
        </w:rPr>
        <w:t xml:space="preserve">непрерывна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Pr="001A4000">
        <w:rPr>
          <w:rFonts w:ascii="Times New Roman" w:eastAsiaTheme="minorEastAsia" w:hAnsi="Times New Roman" w:cs="Times New Roman"/>
          <w:sz w:val="28"/>
          <w:szCs w:val="28"/>
        </w:rPr>
        <w:t xml:space="preserve"> и дифференцируема на интервале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Pr="001A4000">
        <w:rPr>
          <w:rFonts w:ascii="Times New Roman" w:eastAsiaTheme="minorEastAsia" w:hAnsi="Times New Roman" w:cs="Times New Roman"/>
          <w:sz w:val="28"/>
          <w:szCs w:val="28"/>
        </w:rPr>
        <w:t xml:space="preserve">, причём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A4000">
        <w:rPr>
          <w:rFonts w:ascii="Times New Roman" w:eastAsiaTheme="minorEastAsia" w:hAnsi="Times New Roman" w:cs="Times New Roman"/>
          <w:sz w:val="28"/>
          <w:szCs w:val="28"/>
        </w:rPr>
        <w:t xml:space="preserve"> Тогда существует такая точка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Pr="001A4000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103A87" w:rsidRPr="00103A87" w:rsidRDefault="00103A87" w:rsidP="00103A87">
      <w:pPr>
        <w:pStyle w:val="a5"/>
        <w:numPr>
          <w:ilvl w:val="0"/>
          <w:numId w:val="1"/>
        </w:numPr>
        <w:rPr>
          <w:b/>
        </w:rPr>
      </w:pPr>
      <w:r w:rsidRPr="00103A87">
        <w:rPr>
          <w:rFonts w:ascii="Times New Roman" w:hAnsi="Times New Roman" w:cs="Times New Roman"/>
          <w:b/>
          <w:sz w:val="28"/>
        </w:rPr>
        <w:t>Теорема Вей</w:t>
      </w:r>
      <w:r>
        <w:rPr>
          <w:rFonts w:ascii="Times New Roman" w:hAnsi="Times New Roman" w:cs="Times New Roman"/>
          <w:b/>
          <w:sz w:val="28"/>
        </w:rPr>
        <w:t>ер</w:t>
      </w:r>
      <w:r w:rsidRPr="00103A87">
        <w:rPr>
          <w:rFonts w:ascii="Times New Roman" w:hAnsi="Times New Roman" w:cs="Times New Roman"/>
          <w:b/>
          <w:sz w:val="28"/>
        </w:rPr>
        <w:t>штрасса</w:t>
      </w:r>
    </w:p>
    <w:p w:rsidR="00103A87" w:rsidRDefault="00103A87" w:rsidP="00103A87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318D">
        <w:rPr>
          <w:rFonts w:ascii="Times New Roman" w:eastAsiaTheme="minorEastAsia" w:hAnsi="Times New Roman" w:cs="Times New Roman"/>
          <w:sz w:val="28"/>
          <w:szCs w:val="28"/>
        </w:rPr>
        <w:t xml:space="preserve">Пусть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8318D">
        <w:rPr>
          <w:rFonts w:ascii="Times New Roman" w:eastAsiaTheme="minorEastAsia" w:hAnsi="Times New Roman" w:cs="Times New Roman"/>
          <w:sz w:val="28"/>
          <w:szCs w:val="28"/>
        </w:rPr>
        <w:t xml:space="preserve"> непрерывна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  <w:r w:rsidRPr="0068318D">
        <w:rPr>
          <w:rFonts w:ascii="Times New Roman" w:eastAsiaTheme="minorEastAsia" w:hAnsi="Times New Roman" w:cs="Times New Roman"/>
          <w:sz w:val="28"/>
          <w:szCs w:val="28"/>
        </w:rPr>
        <w:t xml:space="preserve"> Тогда она на этом интервале достигает своих наименьшего и наибольшего значений.</w:t>
      </w:r>
    </w:p>
    <w:p w:rsidR="00693F6C" w:rsidRPr="00693F6C" w:rsidRDefault="00693F6C" w:rsidP="00693F6C">
      <w:pPr>
        <w:pStyle w:val="a5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Теорема Ферма</w:t>
      </w:r>
    </w:p>
    <w:p w:rsidR="00693F6C" w:rsidRPr="00693F6C" w:rsidRDefault="00693F6C" w:rsidP="00693F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Производная в точке экстремума равна нулю.</w:t>
      </w:r>
      <w:bookmarkStart w:id="0" w:name="_GoBack"/>
      <w:bookmarkEnd w:id="0"/>
    </w:p>
    <w:p w:rsidR="00693F6C" w:rsidRPr="00693F6C" w:rsidRDefault="00693F6C" w:rsidP="00693F6C">
      <w:pPr>
        <w:pStyle w:val="a5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b/>
          <w:sz w:val="28"/>
        </w:rPr>
        <w:t>Производная</w:t>
      </w:r>
    </w:p>
    <w:p w:rsidR="00693F6C" w:rsidRPr="00693F6C" w:rsidRDefault="00693F6C" w:rsidP="00693F6C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93F6C">
        <w:rPr>
          <w:rFonts w:ascii="Times New Roman" w:hAnsi="Times New Roman" w:cs="Times New Roman"/>
          <w:sz w:val="28"/>
          <w:szCs w:val="28"/>
        </w:rPr>
        <w:t>Пусть задана функция</w:t>
      </w:r>
      <w:proofErr w:type="gramStart"/>
      <w:r w:rsidRPr="00693F6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y=f(x)</m:t>
        </m:r>
      </m:oMath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Придадим аргументу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F6C">
        <w:rPr>
          <w:rFonts w:ascii="Times New Roman" w:eastAsiaTheme="minorEastAsia" w:hAnsi="Times New Roman" w:cs="Times New Roman"/>
          <w:i/>
          <w:sz w:val="28"/>
          <w:szCs w:val="28"/>
        </w:rPr>
        <w:t>приращение</w:t>
      </w:r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. Тогда в точке </w:t>
      </w:r>
      <m:oMath>
        <m:r>
          <w:rPr>
            <w:rFonts w:ascii="Cambria Math" w:hAnsi="Cambria Math" w:cs="Times New Roman"/>
            <w:sz w:val="28"/>
            <w:szCs w:val="28"/>
          </w:rPr>
          <m:t>x+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 функция примет значение  </w:t>
      </w:r>
      <m:oMath>
        <m:r>
          <w:rPr>
            <w:rFonts w:ascii="Cambria Math" w:hAnsi="Cambria Math" w:cs="Times New Roman"/>
            <w:sz w:val="28"/>
            <w:szCs w:val="28"/>
          </w:rPr>
          <m:t>f(x+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x)</m:t>
        </m:r>
      </m:oMath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, и функция получит </w:t>
      </w:r>
      <w:r w:rsidRPr="00693F6C">
        <w:rPr>
          <w:rFonts w:ascii="Times New Roman" w:eastAsiaTheme="minorEastAsia" w:hAnsi="Times New Roman" w:cs="Times New Roman"/>
          <w:i/>
          <w:sz w:val="28"/>
          <w:szCs w:val="28"/>
        </w:rPr>
        <w:t>приращение</w:t>
      </w:r>
    </w:p>
    <w:p w:rsidR="00693F6C" w:rsidRPr="00693F6C" w:rsidRDefault="00693F6C" w:rsidP="00693F6C">
      <w:pPr>
        <w:pStyle w:val="a5"/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f=f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-f(x)</m:t>
        </m:r>
      </m:oMath>
      <w:r w:rsidRPr="00693F6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93F6C" w:rsidRPr="00693F6C" w:rsidRDefault="00693F6C" w:rsidP="00693F6C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Разделим приращение функции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 на приращение аргумента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 и устремим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 к нулю. Предел</w:t>
      </w:r>
    </w:p>
    <w:p w:rsidR="00693F6C" w:rsidRPr="00693F6C" w:rsidRDefault="00693F6C" w:rsidP="00693F6C">
      <w:pPr>
        <w:pStyle w:val="a5"/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693F6C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693F6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93F6C" w:rsidRPr="00693F6C" w:rsidRDefault="00693F6C" w:rsidP="00693F6C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693F6C">
        <w:rPr>
          <w:rFonts w:ascii="Times New Roman" w:eastAsiaTheme="minorEastAsia" w:hAnsi="Times New Roman" w:cs="Times New Roman"/>
          <w:sz w:val="28"/>
          <w:szCs w:val="28"/>
        </w:rPr>
        <w:t>если он существует и конечен, называется производной функции</w:t>
      </w:r>
      <w:proofErr w:type="gramStart"/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y=f(x)</m:t>
        </m:r>
      </m:oMath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693F6C"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hAnsi="Cambria Math" w:cs="Times New Roman"/>
            <w:sz w:val="28"/>
            <w:szCs w:val="28"/>
          </w:rPr>
          <m:t>x.</m:t>
        </m:r>
      </m:oMath>
    </w:p>
    <w:p w:rsidR="00693F6C" w:rsidRPr="00693F6C" w:rsidRDefault="00693F6C" w:rsidP="00693F6C">
      <w:pPr>
        <w:rPr>
          <w:b/>
        </w:rPr>
      </w:pPr>
    </w:p>
    <w:sectPr w:rsidR="00693F6C" w:rsidRPr="00693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20627"/>
    <w:multiLevelType w:val="hybridMultilevel"/>
    <w:tmpl w:val="9A8E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000"/>
    <w:rsid w:val="00103A87"/>
    <w:rsid w:val="001A4000"/>
    <w:rsid w:val="00693F6C"/>
    <w:rsid w:val="0076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0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A40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0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A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</cp:revision>
  <dcterms:created xsi:type="dcterms:W3CDTF">2023-01-17T06:52:00Z</dcterms:created>
  <dcterms:modified xsi:type="dcterms:W3CDTF">2023-01-17T07:50:00Z</dcterms:modified>
</cp:coreProperties>
</file>