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89"/>
        <w:tblW w:w="0" w:type="auto"/>
        <w:tblLook w:val="0000" w:firstRow="0" w:lastRow="0" w:firstColumn="0" w:lastColumn="0" w:noHBand="0" w:noVBand="0"/>
      </w:tblPr>
      <w:tblGrid>
        <w:gridCol w:w="2151"/>
        <w:gridCol w:w="6901"/>
      </w:tblGrid>
      <w:tr w:rsidR="00F67AED" w:rsidRPr="005C4DF3" w:rsidTr="00F67AED">
        <w:trPr>
          <w:trHeight w:val="441"/>
        </w:trPr>
        <w:tc>
          <w:tcPr>
            <w:tcW w:w="2151" w:type="dxa"/>
          </w:tcPr>
          <w:p w:rsidR="00F67AED" w:rsidRPr="002A7C3B" w:rsidRDefault="00F67AED" w:rsidP="00230ED4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</w:t>
            </w:r>
            <w:r w:rsidRPr="002A7C3B">
              <w:rPr>
                <w:b/>
                <w:sz w:val="28"/>
                <w:szCs w:val="28"/>
              </w:rPr>
              <w:t xml:space="preserve"> №</w:t>
            </w:r>
            <w:r w:rsidR="00230ED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901" w:type="dxa"/>
          </w:tcPr>
          <w:p w:rsidR="00F67AED" w:rsidRPr="005C4DF3" w:rsidRDefault="00F67AED" w:rsidP="00F67AED">
            <w:pPr>
              <w:spacing w:line="25" w:lineRule="atLeast"/>
              <w:ind w:right="-260" w:firstLine="3"/>
              <w:jc w:val="left"/>
              <w:rPr>
                <w:b/>
                <w:sz w:val="28"/>
                <w:szCs w:val="28"/>
              </w:rPr>
            </w:pPr>
            <w:r w:rsidRPr="00F67AED">
              <w:rPr>
                <w:b/>
                <w:kern w:val="20"/>
                <w:sz w:val="28"/>
                <w:szCs w:val="28"/>
              </w:rPr>
              <w:t>Активные элементы радиоэлектронных устройств</w:t>
            </w:r>
          </w:p>
        </w:tc>
      </w:tr>
      <w:tr w:rsidR="00F67AED" w:rsidRPr="001A2B20" w:rsidTr="00F67AED">
        <w:trPr>
          <w:trHeight w:val="441"/>
        </w:trPr>
        <w:tc>
          <w:tcPr>
            <w:tcW w:w="2151" w:type="dxa"/>
          </w:tcPr>
          <w:p w:rsidR="00F67AED" w:rsidRPr="002A7C3B" w:rsidRDefault="00F67AED" w:rsidP="00F67AED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 w:rsidRPr="002A7C3B">
              <w:rPr>
                <w:b/>
                <w:sz w:val="28"/>
                <w:szCs w:val="28"/>
              </w:rPr>
              <w:t>Занятие №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901" w:type="dxa"/>
          </w:tcPr>
          <w:p w:rsidR="00F67AED" w:rsidRPr="00285A3E" w:rsidRDefault="00F67AED" w:rsidP="00F67AED">
            <w:pPr>
              <w:spacing w:line="25" w:lineRule="atLeast"/>
              <w:ind w:firstLine="3"/>
              <w:jc w:val="center"/>
              <w:rPr>
                <w:b/>
                <w:kern w:val="20"/>
                <w:sz w:val="28"/>
                <w:szCs w:val="28"/>
              </w:rPr>
            </w:pPr>
            <w:r w:rsidRPr="00F67AED">
              <w:rPr>
                <w:b/>
                <w:kern w:val="20"/>
                <w:sz w:val="28"/>
                <w:szCs w:val="28"/>
              </w:rPr>
              <w:t>Исследование полу</w:t>
            </w:r>
            <w:r>
              <w:rPr>
                <w:b/>
                <w:kern w:val="20"/>
                <w:sz w:val="28"/>
                <w:szCs w:val="28"/>
              </w:rPr>
              <w:t>проводниковых диодов (Multisim)</w:t>
            </w:r>
          </w:p>
        </w:tc>
      </w:tr>
    </w:tbl>
    <w:p w:rsidR="00FA7E83" w:rsidRDefault="005E5364" w:rsidP="00F634D7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ОТЧЕТ ПО </w:t>
      </w:r>
      <w:r w:rsidR="00FA7E83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="00FA7E83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</w:t>
      </w:r>
      <w:r w:rsidR="00FE1460">
        <w:rPr>
          <w:b/>
          <w:sz w:val="28"/>
          <w:szCs w:val="28"/>
        </w:rPr>
        <w:t xml:space="preserve"> №</w:t>
      </w:r>
      <w:r w:rsidR="00F67AED">
        <w:rPr>
          <w:b/>
          <w:sz w:val="28"/>
          <w:szCs w:val="28"/>
        </w:rPr>
        <w:t>2</w:t>
      </w:r>
    </w:p>
    <w:p w:rsidR="00EF7D86" w:rsidRDefault="00EF7D86" w:rsidP="00FA7E83">
      <w:pPr>
        <w:ind w:firstLine="0"/>
        <w:rPr>
          <w:b/>
          <w:sz w:val="28"/>
          <w:szCs w:val="28"/>
        </w:rPr>
      </w:pPr>
    </w:p>
    <w:p w:rsidR="00FA7E83" w:rsidRDefault="00FA7E83" w:rsidP="00FA7E83">
      <w:pPr>
        <w:ind w:firstLine="0"/>
        <w:rPr>
          <w:b/>
          <w:sz w:val="24"/>
          <w:szCs w:val="24"/>
        </w:rPr>
      </w:pPr>
      <w:r w:rsidRPr="00FA7E83">
        <w:rPr>
          <w:b/>
          <w:sz w:val="28"/>
          <w:szCs w:val="28"/>
        </w:rPr>
        <w:t>Дата</w:t>
      </w:r>
      <w:r w:rsidR="00AA6FC4" w:rsidRPr="00AA6FC4">
        <w:rPr>
          <w:sz w:val="28"/>
          <w:szCs w:val="28"/>
        </w:rPr>
        <w:t xml:space="preserve"> 06.10.2023 </w:t>
      </w:r>
      <w:r w:rsidRPr="00F3017D">
        <w:rPr>
          <w:b/>
          <w:sz w:val="28"/>
          <w:szCs w:val="28"/>
        </w:rPr>
        <w:t>ФИО</w:t>
      </w:r>
      <w:r w:rsidR="00AA6FC4">
        <w:rPr>
          <w:sz w:val="28"/>
          <w:szCs w:val="28"/>
        </w:rPr>
        <w:t xml:space="preserve"> Орехва В. Э., Балан К. А. </w:t>
      </w:r>
      <w:r w:rsidRPr="00F3017D">
        <w:rPr>
          <w:b/>
          <w:sz w:val="28"/>
          <w:szCs w:val="28"/>
        </w:rPr>
        <w:t>Уч.гр</w:t>
      </w:r>
      <w:r w:rsidR="00AA6FC4">
        <w:rPr>
          <w:sz w:val="28"/>
          <w:szCs w:val="28"/>
        </w:rPr>
        <w:t xml:space="preserve"> РЦТ-22</w:t>
      </w:r>
    </w:p>
    <w:p w:rsidR="00F3017D" w:rsidRDefault="00F3017D" w:rsidP="00FA7E83">
      <w:pPr>
        <w:rPr>
          <w:b/>
          <w:sz w:val="24"/>
          <w:szCs w:val="24"/>
        </w:rPr>
      </w:pPr>
    </w:p>
    <w:tbl>
      <w:tblPr>
        <w:tblW w:w="9286" w:type="dxa"/>
        <w:jc w:val="center"/>
        <w:tblLook w:val="0000" w:firstRow="0" w:lastRow="0" w:firstColumn="0" w:lastColumn="0" w:noHBand="0" w:noVBand="0"/>
      </w:tblPr>
      <w:tblGrid>
        <w:gridCol w:w="648"/>
        <w:gridCol w:w="8638"/>
      </w:tblGrid>
      <w:tr w:rsidR="00F67AED" w:rsidRPr="00EF7D86" w:rsidTr="00F67AED">
        <w:trPr>
          <w:trHeight w:val="318"/>
          <w:jc w:val="center"/>
        </w:trPr>
        <w:tc>
          <w:tcPr>
            <w:tcW w:w="9286" w:type="dxa"/>
            <w:gridSpan w:val="2"/>
          </w:tcPr>
          <w:p w:rsidR="00F67AED" w:rsidRPr="00EF7D86" w:rsidRDefault="00F67AED" w:rsidP="00444830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EF7D86">
              <w:rPr>
                <w:rFonts w:ascii="Times New Roman" w:hAnsi="Times New Roman"/>
                <w:b/>
                <w:sz w:val="28"/>
                <w:szCs w:val="28"/>
              </w:rPr>
              <w:t>Учебные вопросы:</w:t>
            </w:r>
          </w:p>
        </w:tc>
      </w:tr>
      <w:tr w:rsidR="00F67AED" w:rsidRPr="00B04441" w:rsidTr="00F67AED">
        <w:trPr>
          <w:trHeight w:val="373"/>
          <w:jc w:val="center"/>
        </w:trPr>
        <w:tc>
          <w:tcPr>
            <w:tcW w:w="648" w:type="dxa"/>
          </w:tcPr>
          <w:p w:rsidR="00F67AED" w:rsidRPr="00B04441" w:rsidRDefault="00F67AED" w:rsidP="00F67AED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B04441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8638" w:type="dxa"/>
          </w:tcPr>
          <w:p w:rsidR="00F67AED" w:rsidRPr="00B04441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 w:line="240" w:lineRule="auto"/>
              <w:ind w:left="-3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Измерение напряжения и тока, протекающего через диод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67AED" w:rsidRPr="00F67AED" w:rsidTr="00F67AED">
        <w:trPr>
          <w:trHeight w:val="318"/>
          <w:jc w:val="center"/>
        </w:trPr>
        <w:tc>
          <w:tcPr>
            <w:tcW w:w="648" w:type="dxa"/>
          </w:tcPr>
          <w:p w:rsidR="00F67AED" w:rsidRPr="00F67AED" w:rsidRDefault="00F67AED" w:rsidP="00F67AED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8638" w:type="dxa"/>
          </w:tcPr>
          <w:p w:rsidR="00F67AED" w:rsidRPr="00F67AED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 w:line="240" w:lineRule="auto"/>
              <w:ind w:left="-3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Снятие вольтамперной характеристики (ВАХ) диода.</w:t>
            </w:r>
          </w:p>
          <w:p w:rsidR="00F67AED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 w:line="240" w:lineRule="auto"/>
              <w:ind w:left="-3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2.1.</w:t>
            </w:r>
            <w:r w:rsidRPr="00F67AED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67AED">
              <w:rPr>
                <w:rFonts w:ascii="Times New Roman" w:hAnsi="Times New Roman"/>
                <w:sz w:val="28"/>
                <w:szCs w:val="28"/>
              </w:rPr>
              <w:t>Прямая ветвь ВАХ.</w:t>
            </w:r>
          </w:p>
          <w:p w:rsidR="00F67AED" w:rsidRPr="00F67AED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 w:line="240" w:lineRule="auto"/>
              <w:ind w:left="-33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2.2.</w:t>
            </w:r>
            <w:r w:rsidRPr="00F67AED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67AED">
              <w:rPr>
                <w:rFonts w:ascii="Times New Roman" w:hAnsi="Times New Roman"/>
                <w:sz w:val="28"/>
                <w:szCs w:val="28"/>
              </w:rPr>
              <w:t>Обратная ветвь ВАХ</w:t>
            </w:r>
            <w:r w:rsidR="00E3054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67AED" w:rsidRPr="00F67AED" w:rsidTr="00F67AED">
        <w:trPr>
          <w:trHeight w:val="318"/>
          <w:jc w:val="center"/>
        </w:trPr>
        <w:tc>
          <w:tcPr>
            <w:tcW w:w="648" w:type="dxa"/>
          </w:tcPr>
          <w:p w:rsidR="00F67AED" w:rsidRPr="00F67AED" w:rsidRDefault="00F67AED" w:rsidP="00F67AED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</w:p>
        </w:tc>
        <w:tc>
          <w:tcPr>
            <w:tcW w:w="8638" w:type="dxa"/>
          </w:tcPr>
          <w:p w:rsidR="00F67AED" w:rsidRPr="00F67AED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/>
              <w:ind w:left="-33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Измерение нагрузочной характеристики параметрического стабилиз</w:t>
            </w:r>
            <w:r w:rsidRPr="00F67AED">
              <w:rPr>
                <w:rFonts w:ascii="Times New Roman" w:hAnsi="Times New Roman"/>
                <w:sz w:val="28"/>
                <w:szCs w:val="28"/>
              </w:rPr>
              <w:t>а</w:t>
            </w:r>
            <w:r w:rsidRPr="00F67AED">
              <w:rPr>
                <w:rFonts w:ascii="Times New Roman" w:hAnsi="Times New Roman"/>
                <w:sz w:val="28"/>
                <w:szCs w:val="28"/>
              </w:rPr>
              <w:t>тора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67AED" w:rsidRPr="00F67AED" w:rsidTr="00F67AED">
        <w:trPr>
          <w:trHeight w:val="318"/>
          <w:jc w:val="center"/>
        </w:trPr>
        <w:tc>
          <w:tcPr>
            <w:tcW w:w="648" w:type="dxa"/>
          </w:tcPr>
          <w:p w:rsidR="00F67AED" w:rsidRDefault="00F67AED" w:rsidP="00F67AED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8638" w:type="dxa"/>
          </w:tcPr>
          <w:p w:rsidR="00F67AED" w:rsidRPr="00F67AED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/>
              <w:ind w:left="-33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Однополупериодный выпрямитель.</w:t>
            </w:r>
          </w:p>
        </w:tc>
      </w:tr>
      <w:tr w:rsidR="00F67AED" w:rsidRPr="00F67AED" w:rsidTr="00F67AED">
        <w:trPr>
          <w:trHeight w:val="318"/>
          <w:jc w:val="center"/>
        </w:trPr>
        <w:tc>
          <w:tcPr>
            <w:tcW w:w="648" w:type="dxa"/>
          </w:tcPr>
          <w:p w:rsidR="00F67AED" w:rsidRDefault="00F67AED" w:rsidP="00F67AED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8638" w:type="dxa"/>
          </w:tcPr>
          <w:p w:rsidR="00F67AED" w:rsidRPr="00F67AED" w:rsidRDefault="00F67AED" w:rsidP="00F67AED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/>
              <w:ind w:left="-33"/>
              <w:rPr>
                <w:rFonts w:ascii="Times New Roman" w:hAnsi="Times New Roman"/>
                <w:sz w:val="28"/>
                <w:szCs w:val="28"/>
              </w:rPr>
            </w:pPr>
            <w:r w:rsidRPr="00F67AED">
              <w:rPr>
                <w:rFonts w:ascii="Times New Roman" w:hAnsi="Times New Roman"/>
                <w:sz w:val="28"/>
                <w:szCs w:val="28"/>
              </w:rPr>
              <w:t>Исследование мостового выпрямителя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F67AED" w:rsidRDefault="00F67AED" w:rsidP="00FA7E83">
      <w:pPr>
        <w:rPr>
          <w:b/>
          <w:sz w:val="24"/>
          <w:szCs w:val="24"/>
        </w:rPr>
      </w:pPr>
    </w:p>
    <w:p w:rsidR="00F634D7" w:rsidRPr="0055081B" w:rsidRDefault="00FA7E83" w:rsidP="00FA7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07B31" w:rsidRPr="00A07B31">
        <w:t xml:space="preserve"> </w:t>
      </w:r>
      <w:r w:rsidR="00A07B31" w:rsidRPr="00A07B31">
        <w:rPr>
          <w:b/>
          <w:sz w:val="28"/>
          <w:szCs w:val="28"/>
        </w:rPr>
        <w:tab/>
      </w:r>
      <w:r w:rsidR="00F67AED" w:rsidRPr="00F67AED">
        <w:rPr>
          <w:sz w:val="28"/>
          <w:szCs w:val="28"/>
        </w:rPr>
        <w:t>Измерение напряжения и тока, протекающего через диод.</w:t>
      </w:r>
    </w:p>
    <w:p w:rsidR="0055081B" w:rsidRDefault="00685B4A" w:rsidP="00F67AED">
      <w:pPr>
        <w:ind w:firstLine="285"/>
      </w:pPr>
      <w:r w:rsidRPr="0014388B">
        <w:rPr>
          <w:sz w:val="24"/>
          <w:szCs w:val="24"/>
        </w:rPr>
        <w:t>1.1</w:t>
      </w:r>
      <w:r w:rsidR="00A07B31" w:rsidRPr="0014388B">
        <w:rPr>
          <w:sz w:val="24"/>
          <w:szCs w:val="24"/>
        </w:rPr>
        <w:t xml:space="preserve">. </w:t>
      </w:r>
      <w:r w:rsidR="00FC46B7">
        <w:rPr>
          <w:sz w:val="24"/>
          <w:szCs w:val="24"/>
        </w:rPr>
        <w:t>И</w:t>
      </w:r>
      <w:r w:rsidR="00BC5959">
        <w:rPr>
          <w:sz w:val="24"/>
          <w:szCs w:val="24"/>
        </w:rPr>
        <w:t>змерение</w:t>
      </w:r>
      <w:r w:rsidR="00F67AED" w:rsidRPr="00F67AED">
        <w:rPr>
          <w:sz w:val="24"/>
          <w:szCs w:val="24"/>
        </w:rPr>
        <w:t xml:space="preserve"> напряжения диода при прямом </w:t>
      </w:r>
      <w:r w:rsidR="00BC5959">
        <w:rPr>
          <w:sz w:val="24"/>
          <w:szCs w:val="24"/>
        </w:rPr>
        <w:t xml:space="preserve">и обратном </w:t>
      </w:r>
      <w:r w:rsidR="00F67AED" w:rsidRPr="00F67AED">
        <w:rPr>
          <w:sz w:val="24"/>
          <w:szCs w:val="24"/>
        </w:rPr>
        <w:t>включении.</w:t>
      </w:r>
    </w:p>
    <w:p w:rsidR="00A07B31" w:rsidRDefault="00A07B31" w:rsidP="0055081B">
      <w:pPr>
        <w:jc w:val="center"/>
        <w:rPr>
          <w:sz w:val="18"/>
          <w:szCs w:val="18"/>
        </w:rPr>
      </w:pPr>
    </w:p>
    <w:p w:rsidR="00A07B31" w:rsidRDefault="001F17B6" w:rsidP="00D21682">
      <w:pPr>
        <w:jc w:val="center"/>
        <w:rPr>
          <w:sz w:val="18"/>
          <w:szCs w:val="18"/>
        </w:rPr>
      </w:pPr>
      <w:r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343.2pt">
            <v:imagedata r:id="rId9" o:title="Безымянный"/>
          </v:shape>
        </w:pict>
      </w:r>
    </w:p>
    <w:p w:rsidR="00A07B31" w:rsidRDefault="00A07B31" w:rsidP="0055081B">
      <w:pPr>
        <w:jc w:val="center"/>
        <w:rPr>
          <w:sz w:val="18"/>
          <w:szCs w:val="18"/>
        </w:rPr>
      </w:pPr>
    </w:p>
    <w:p w:rsidR="0055081B" w:rsidRPr="0014388B" w:rsidRDefault="00F67AED" w:rsidP="0055081B">
      <w:pPr>
        <w:jc w:val="center"/>
        <w:rPr>
          <w:sz w:val="24"/>
          <w:szCs w:val="24"/>
        </w:rPr>
      </w:pPr>
      <w:r w:rsidRPr="00F67AED">
        <w:rPr>
          <w:sz w:val="24"/>
          <w:szCs w:val="24"/>
        </w:rPr>
        <w:t xml:space="preserve">Рис. </w:t>
      </w:r>
      <w:r w:rsidR="00FC46B7">
        <w:rPr>
          <w:sz w:val="24"/>
          <w:szCs w:val="24"/>
        </w:rPr>
        <w:t>1.1.</w:t>
      </w:r>
      <w:r w:rsidRPr="00F67AED">
        <w:rPr>
          <w:sz w:val="24"/>
          <w:szCs w:val="24"/>
        </w:rPr>
        <w:t xml:space="preserve"> – Схема измерения напряжения диода при прямом включении.</w:t>
      </w:r>
    </w:p>
    <w:p w:rsidR="0055081B" w:rsidRDefault="0055081B" w:rsidP="0055081B">
      <w:pPr>
        <w:rPr>
          <w:sz w:val="24"/>
          <w:szCs w:val="24"/>
        </w:rPr>
      </w:pPr>
    </w:p>
    <w:p w:rsidR="00BC5959" w:rsidRDefault="00BC5959" w:rsidP="0055081B">
      <w:pPr>
        <w:rPr>
          <w:sz w:val="24"/>
          <w:szCs w:val="24"/>
        </w:rPr>
      </w:pPr>
    </w:p>
    <w:p w:rsidR="00BC5959" w:rsidRDefault="00183305" w:rsidP="00D2168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11pt;height:379.2pt">
            <v:imagedata r:id="rId10" o:title="Безымянный"/>
          </v:shape>
        </w:pict>
      </w:r>
    </w:p>
    <w:p w:rsidR="00D21682" w:rsidRDefault="00D21682" w:rsidP="00BC5959">
      <w:pPr>
        <w:jc w:val="center"/>
        <w:rPr>
          <w:sz w:val="24"/>
          <w:szCs w:val="24"/>
          <w:lang w:val="en-US"/>
        </w:rPr>
      </w:pPr>
    </w:p>
    <w:p w:rsidR="00BC5959" w:rsidRPr="0014388B" w:rsidRDefault="00BC5959" w:rsidP="00BC5959">
      <w:pPr>
        <w:jc w:val="center"/>
        <w:rPr>
          <w:sz w:val="24"/>
          <w:szCs w:val="24"/>
        </w:rPr>
      </w:pPr>
      <w:r w:rsidRPr="00F67AED">
        <w:rPr>
          <w:sz w:val="24"/>
          <w:szCs w:val="24"/>
        </w:rPr>
        <w:t xml:space="preserve">Рис. </w:t>
      </w:r>
      <w:r>
        <w:rPr>
          <w:sz w:val="24"/>
          <w:szCs w:val="24"/>
        </w:rPr>
        <w:t>1.2.</w:t>
      </w:r>
      <w:r w:rsidRPr="00F67AED">
        <w:rPr>
          <w:sz w:val="24"/>
          <w:szCs w:val="24"/>
        </w:rPr>
        <w:t xml:space="preserve"> – Схема измерения напряжения диода при </w:t>
      </w:r>
      <w:r>
        <w:rPr>
          <w:sz w:val="24"/>
          <w:szCs w:val="24"/>
        </w:rPr>
        <w:t>обратно</w:t>
      </w:r>
      <w:r w:rsidRPr="00F67AED">
        <w:rPr>
          <w:sz w:val="24"/>
          <w:szCs w:val="24"/>
        </w:rPr>
        <w:t>м включении.</w:t>
      </w:r>
    </w:p>
    <w:p w:rsidR="00766510" w:rsidRDefault="00766510" w:rsidP="0055081B">
      <w:pPr>
        <w:rPr>
          <w:sz w:val="24"/>
          <w:szCs w:val="24"/>
        </w:rPr>
      </w:pPr>
    </w:p>
    <w:p w:rsidR="00766510" w:rsidRDefault="00766510" w:rsidP="0055081B">
      <w:pPr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766510" w:rsidRDefault="00766510" w:rsidP="00766510">
      <w:pPr>
        <w:jc w:val="center"/>
        <w:rPr>
          <w:sz w:val="24"/>
          <w:szCs w:val="24"/>
        </w:rPr>
      </w:pPr>
    </w:p>
    <w:p w:rsidR="00BC5959" w:rsidRDefault="00BC5959" w:rsidP="00766510">
      <w:pPr>
        <w:jc w:val="center"/>
        <w:rPr>
          <w:sz w:val="24"/>
          <w:szCs w:val="24"/>
        </w:rPr>
      </w:pPr>
      <w:r w:rsidRPr="00BC5959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BC5959">
        <w:rPr>
          <w:sz w:val="24"/>
          <w:szCs w:val="24"/>
        </w:rPr>
        <w:t>. Измерени</w:t>
      </w:r>
      <w:r>
        <w:rPr>
          <w:sz w:val="24"/>
          <w:szCs w:val="24"/>
        </w:rPr>
        <w:t>е</w:t>
      </w:r>
      <w:r w:rsidRPr="00BC5959">
        <w:rPr>
          <w:sz w:val="24"/>
          <w:szCs w:val="24"/>
        </w:rPr>
        <w:t xml:space="preserve"> </w:t>
      </w:r>
      <w:r>
        <w:rPr>
          <w:sz w:val="24"/>
          <w:szCs w:val="24"/>
        </w:rPr>
        <w:t>тока</w:t>
      </w:r>
      <w:r w:rsidRPr="00BC5959">
        <w:rPr>
          <w:sz w:val="24"/>
          <w:szCs w:val="24"/>
        </w:rPr>
        <w:t xml:space="preserve"> диода при прямом и обратном включении.</w:t>
      </w:r>
    </w:p>
    <w:p w:rsidR="00766510" w:rsidRDefault="00766510" w:rsidP="00766510">
      <w:pPr>
        <w:jc w:val="center"/>
        <w:rPr>
          <w:sz w:val="24"/>
          <w:szCs w:val="24"/>
        </w:rPr>
      </w:pPr>
    </w:p>
    <w:p w:rsidR="0005215E" w:rsidRDefault="00183305" w:rsidP="00815D0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51pt;height:311.4pt">
            <v:imagedata r:id="rId11" o:title="Безымянный"/>
          </v:shape>
        </w:pict>
      </w:r>
    </w:p>
    <w:p w:rsidR="00766510" w:rsidRDefault="00766510" w:rsidP="00815D0C">
      <w:pPr>
        <w:ind w:firstLine="0"/>
        <w:jc w:val="center"/>
        <w:rPr>
          <w:sz w:val="24"/>
          <w:szCs w:val="24"/>
        </w:rPr>
      </w:pPr>
    </w:p>
    <w:p w:rsidR="00766510" w:rsidRPr="00815D0C" w:rsidRDefault="00766510" w:rsidP="00815D0C">
      <w:pPr>
        <w:ind w:firstLine="0"/>
        <w:jc w:val="center"/>
        <w:rPr>
          <w:sz w:val="24"/>
          <w:szCs w:val="24"/>
          <w:lang w:val="en-US"/>
        </w:rPr>
      </w:pPr>
    </w:p>
    <w:p w:rsidR="0005215E" w:rsidRPr="00815D0C" w:rsidRDefault="0005215E" w:rsidP="00815D0C">
      <w:pPr>
        <w:widowControl/>
        <w:autoSpaceDE/>
        <w:autoSpaceDN/>
        <w:spacing w:after="240" w:line="360" w:lineRule="auto"/>
        <w:ind w:firstLine="0"/>
        <w:jc w:val="center"/>
        <w:rPr>
          <w:color w:val="000000"/>
          <w:sz w:val="24"/>
          <w:szCs w:val="28"/>
        </w:rPr>
      </w:pPr>
      <w:r w:rsidRPr="0005215E">
        <w:rPr>
          <w:color w:val="000000"/>
          <w:sz w:val="24"/>
          <w:szCs w:val="28"/>
        </w:rPr>
        <w:t xml:space="preserve">Рис. </w:t>
      </w:r>
      <w:r>
        <w:rPr>
          <w:color w:val="000000"/>
          <w:sz w:val="24"/>
          <w:szCs w:val="28"/>
        </w:rPr>
        <w:t>1.3</w:t>
      </w:r>
      <w:r w:rsidRPr="0005215E">
        <w:rPr>
          <w:color w:val="000000"/>
          <w:sz w:val="24"/>
          <w:szCs w:val="28"/>
        </w:rPr>
        <w:t>. – Схема измерения тока диода при прямом включении.</w:t>
      </w:r>
    </w:p>
    <w:p w:rsidR="0005215E" w:rsidRDefault="00183305" w:rsidP="00815D0C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36pt;height:285pt">
            <v:imagedata r:id="rId12" o:title="Безымянный"/>
          </v:shape>
        </w:pict>
      </w:r>
    </w:p>
    <w:p w:rsidR="0005215E" w:rsidRDefault="0005215E" w:rsidP="0055081B">
      <w:pPr>
        <w:rPr>
          <w:sz w:val="24"/>
          <w:szCs w:val="24"/>
        </w:rPr>
      </w:pPr>
    </w:p>
    <w:p w:rsidR="0005215E" w:rsidRDefault="0005215E" w:rsidP="0055081B">
      <w:pPr>
        <w:rPr>
          <w:sz w:val="24"/>
          <w:szCs w:val="24"/>
        </w:rPr>
      </w:pPr>
    </w:p>
    <w:p w:rsidR="0005215E" w:rsidRPr="0005215E" w:rsidRDefault="0005215E" w:rsidP="0005215E">
      <w:pPr>
        <w:widowControl/>
        <w:autoSpaceDE/>
        <w:autoSpaceDN/>
        <w:spacing w:after="240" w:line="360" w:lineRule="auto"/>
        <w:ind w:firstLine="0"/>
        <w:jc w:val="center"/>
        <w:rPr>
          <w:color w:val="000000"/>
          <w:sz w:val="24"/>
          <w:szCs w:val="28"/>
        </w:rPr>
      </w:pPr>
      <w:r w:rsidRPr="0005215E">
        <w:rPr>
          <w:color w:val="000000"/>
          <w:sz w:val="24"/>
          <w:szCs w:val="28"/>
        </w:rPr>
        <w:t xml:space="preserve">Рис. </w:t>
      </w:r>
      <w:r>
        <w:rPr>
          <w:color w:val="000000"/>
          <w:sz w:val="24"/>
          <w:szCs w:val="28"/>
        </w:rPr>
        <w:t>1</w:t>
      </w:r>
      <w:r w:rsidRPr="0005215E">
        <w:rPr>
          <w:color w:val="000000"/>
          <w:sz w:val="24"/>
          <w:szCs w:val="28"/>
        </w:rPr>
        <w:t>.</w:t>
      </w:r>
      <w:r>
        <w:rPr>
          <w:color w:val="000000"/>
          <w:sz w:val="24"/>
          <w:szCs w:val="28"/>
        </w:rPr>
        <w:t>4.</w:t>
      </w:r>
      <w:r w:rsidRPr="0005215E">
        <w:rPr>
          <w:color w:val="000000"/>
          <w:sz w:val="24"/>
          <w:szCs w:val="28"/>
        </w:rPr>
        <w:t xml:space="preserve"> – Схема измерения тока диода при </w:t>
      </w:r>
      <w:r>
        <w:rPr>
          <w:color w:val="000000"/>
          <w:sz w:val="24"/>
          <w:szCs w:val="28"/>
        </w:rPr>
        <w:t>обратном</w:t>
      </w:r>
      <w:r w:rsidRPr="0005215E">
        <w:rPr>
          <w:color w:val="000000"/>
          <w:sz w:val="24"/>
          <w:szCs w:val="28"/>
        </w:rPr>
        <w:t xml:space="preserve"> включении.</w:t>
      </w:r>
    </w:p>
    <w:p w:rsidR="00815D0C" w:rsidRPr="00183305" w:rsidRDefault="00815D0C" w:rsidP="0055081B">
      <w:pPr>
        <w:ind w:firstLine="285"/>
        <w:rPr>
          <w:sz w:val="24"/>
          <w:szCs w:val="24"/>
        </w:rPr>
      </w:pPr>
    </w:p>
    <w:p w:rsidR="00815D0C" w:rsidRPr="00183305" w:rsidRDefault="00815D0C" w:rsidP="0055081B">
      <w:pPr>
        <w:ind w:firstLine="285"/>
        <w:rPr>
          <w:sz w:val="24"/>
          <w:szCs w:val="24"/>
        </w:rPr>
      </w:pPr>
    </w:p>
    <w:p w:rsidR="00815D0C" w:rsidRPr="00183305" w:rsidRDefault="00815D0C" w:rsidP="0055081B">
      <w:pPr>
        <w:ind w:firstLine="285"/>
        <w:rPr>
          <w:sz w:val="24"/>
          <w:szCs w:val="24"/>
        </w:rPr>
      </w:pPr>
    </w:p>
    <w:p w:rsidR="00FC46B7" w:rsidRPr="00FC46B7" w:rsidRDefault="00A07B31" w:rsidP="00FC46B7">
      <w:pPr>
        <w:ind w:firstLine="285"/>
        <w:rPr>
          <w:sz w:val="24"/>
          <w:szCs w:val="24"/>
        </w:rPr>
      </w:pPr>
      <w:r w:rsidRPr="0014388B">
        <w:rPr>
          <w:sz w:val="24"/>
          <w:szCs w:val="24"/>
        </w:rPr>
        <w:t>1.3</w:t>
      </w:r>
      <w:r w:rsidR="0055081B" w:rsidRPr="0014388B">
        <w:rPr>
          <w:sz w:val="24"/>
          <w:szCs w:val="24"/>
        </w:rPr>
        <w:t xml:space="preserve">. </w:t>
      </w:r>
      <w:r w:rsidR="000E4372" w:rsidRPr="0014388B">
        <w:rPr>
          <w:sz w:val="24"/>
          <w:szCs w:val="24"/>
        </w:rPr>
        <w:t xml:space="preserve">По результатам измерения </w:t>
      </w:r>
      <w:r w:rsidR="00FC46B7">
        <w:rPr>
          <w:sz w:val="24"/>
          <w:szCs w:val="24"/>
        </w:rPr>
        <w:t>в</w:t>
      </w:r>
      <w:r w:rsidR="00FC46B7" w:rsidRPr="00FC46B7">
        <w:rPr>
          <w:sz w:val="24"/>
          <w:szCs w:val="24"/>
        </w:rPr>
        <w:t>ычислит</w:t>
      </w:r>
      <w:r w:rsidR="00FC46B7">
        <w:rPr>
          <w:sz w:val="24"/>
          <w:szCs w:val="24"/>
        </w:rPr>
        <w:t>ь</w:t>
      </w:r>
      <w:r w:rsidR="00FC46B7" w:rsidRPr="00FC46B7">
        <w:rPr>
          <w:sz w:val="24"/>
          <w:szCs w:val="24"/>
        </w:rPr>
        <w:t xml:space="preserve"> ток диода при прямом и обратном включ</w:t>
      </w:r>
      <w:r w:rsidR="00FC46B7" w:rsidRPr="00FC46B7">
        <w:rPr>
          <w:sz w:val="24"/>
          <w:szCs w:val="24"/>
        </w:rPr>
        <w:t>е</w:t>
      </w:r>
      <w:r w:rsidR="00FC46B7" w:rsidRPr="00FC46B7">
        <w:rPr>
          <w:sz w:val="24"/>
          <w:szCs w:val="24"/>
        </w:rPr>
        <w:t>нии:</w:t>
      </w:r>
    </w:p>
    <w:p w:rsidR="00BC5959" w:rsidRDefault="00BC5959" w:rsidP="00766510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ПР</w:t>
      </w:r>
      <w:r>
        <w:rPr>
          <w:color w:val="000000"/>
          <w:sz w:val="28"/>
          <w:szCs w:val="28"/>
        </w:rPr>
        <w:t xml:space="preserve"> = </w:t>
      </w:r>
      <w:r w:rsidR="00766510" w:rsidRPr="00766510">
        <w:rPr>
          <w:color w:val="000000"/>
          <w:sz w:val="28"/>
          <w:szCs w:val="28"/>
        </w:rPr>
        <w:t>0,0823</w:t>
      </w:r>
      <w:r w:rsidR="00766510">
        <w:rPr>
          <w:color w:val="000000"/>
          <w:sz w:val="28"/>
          <w:szCs w:val="28"/>
        </w:rPr>
        <w:t xml:space="preserve">3А = </w:t>
      </w:r>
      <w:r w:rsidR="00766510">
        <w:rPr>
          <w:color w:val="000000"/>
          <w:sz w:val="28"/>
          <w:szCs w:val="28"/>
          <w:lang w:val="en-US"/>
        </w:rPr>
        <w:t xml:space="preserve">82,33 </w:t>
      </w:r>
      <w:r w:rsidR="00766510">
        <w:rPr>
          <w:color w:val="000000"/>
          <w:sz w:val="28"/>
          <w:szCs w:val="28"/>
        </w:rPr>
        <w:t>мА</w:t>
      </w:r>
    </w:p>
    <w:p w:rsidR="00BC5959" w:rsidRDefault="00BC5959" w:rsidP="00BC5959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ОБР</w:t>
      </w:r>
      <w:r>
        <w:rPr>
          <w:color w:val="000000"/>
          <w:sz w:val="28"/>
          <w:szCs w:val="28"/>
        </w:rPr>
        <w:t xml:space="preserve"> </w:t>
      </w:r>
      <w:r w:rsidR="0005215E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="00766510">
        <w:rPr>
          <w:color w:val="000000"/>
          <w:sz w:val="28"/>
          <w:szCs w:val="28"/>
        </w:rPr>
        <w:t>0 А</w:t>
      </w:r>
    </w:p>
    <w:p w:rsidR="0005215E" w:rsidRPr="0005215E" w:rsidRDefault="0005215E" w:rsidP="0005215E">
      <w:pPr>
        <w:pStyle w:val="a7"/>
        <w:widowControl/>
        <w:numPr>
          <w:ilvl w:val="0"/>
          <w:numId w:val="3"/>
        </w:numPr>
        <w:autoSpaceDE/>
        <w:autoSpaceDN/>
        <w:rPr>
          <w:color w:val="000000"/>
          <w:sz w:val="28"/>
          <w:szCs w:val="28"/>
        </w:rPr>
      </w:pPr>
      <w:r w:rsidRPr="0005215E">
        <w:rPr>
          <w:color w:val="000000"/>
          <w:sz w:val="28"/>
          <w:szCs w:val="28"/>
        </w:rPr>
        <w:t>Снятие вольтамперной характеристики (ВАХ) диода</w:t>
      </w:r>
    </w:p>
    <w:p w:rsidR="0005215E" w:rsidRPr="00584DFE" w:rsidRDefault="0005215E" w:rsidP="0005215E">
      <w:pPr>
        <w:widowControl/>
        <w:autoSpaceDE/>
        <w:autoSpaceDN/>
        <w:ind w:firstLine="709"/>
        <w:rPr>
          <w:color w:val="000000"/>
          <w:sz w:val="24"/>
          <w:szCs w:val="24"/>
        </w:rPr>
      </w:pPr>
      <w:r w:rsidRPr="00584DFE">
        <w:rPr>
          <w:color w:val="000000"/>
          <w:sz w:val="24"/>
          <w:szCs w:val="24"/>
        </w:rPr>
        <w:t>2.1.</w:t>
      </w:r>
      <w:r w:rsidRPr="00584DFE">
        <w:rPr>
          <w:color w:val="000000"/>
          <w:sz w:val="24"/>
          <w:szCs w:val="24"/>
        </w:rPr>
        <w:tab/>
        <w:t>Прямая и обратная ветви ВАХ.</w:t>
      </w:r>
    </w:p>
    <w:p w:rsidR="0005215E" w:rsidRDefault="00183305" w:rsidP="00BC5959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9" type="#_x0000_t75" style="width:391.8pt;height:171.6pt">
            <v:imagedata r:id="rId13" o:title="Безымянный"/>
          </v:shape>
        </w:pict>
      </w:r>
    </w:p>
    <w:p w:rsidR="0005215E" w:rsidRPr="00444830" w:rsidRDefault="00183305" w:rsidP="00444830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>
          <v:shape id="_x0000_i1030" type="#_x0000_t75" style="width:388.2pt;height:2in">
            <v:imagedata r:id="rId14" o:title="Безымянный"/>
          </v:shape>
        </w:pict>
      </w:r>
    </w:p>
    <w:p w:rsidR="0005215E" w:rsidRPr="0005215E" w:rsidRDefault="0005215E" w:rsidP="0005215E">
      <w:pPr>
        <w:widowControl/>
        <w:autoSpaceDE/>
        <w:autoSpaceDN/>
        <w:spacing w:after="240" w:line="360" w:lineRule="auto"/>
        <w:ind w:firstLine="0"/>
        <w:jc w:val="center"/>
        <w:rPr>
          <w:color w:val="000000"/>
          <w:sz w:val="24"/>
          <w:szCs w:val="28"/>
        </w:rPr>
      </w:pPr>
      <w:r w:rsidRPr="0005215E">
        <w:rPr>
          <w:color w:val="000000"/>
          <w:sz w:val="24"/>
          <w:szCs w:val="28"/>
        </w:rPr>
        <w:t xml:space="preserve">Рис. </w:t>
      </w:r>
      <w:r>
        <w:rPr>
          <w:color w:val="000000"/>
          <w:sz w:val="24"/>
          <w:szCs w:val="28"/>
        </w:rPr>
        <w:t>2.</w:t>
      </w:r>
      <w:r w:rsidRPr="0005215E">
        <w:rPr>
          <w:color w:val="000000"/>
          <w:sz w:val="24"/>
          <w:szCs w:val="28"/>
        </w:rPr>
        <w:t>1. – Схем</w:t>
      </w:r>
      <w:r>
        <w:rPr>
          <w:color w:val="000000"/>
          <w:sz w:val="24"/>
          <w:szCs w:val="28"/>
        </w:rPr>
        <w:t>ы</w:t>
      </w:r>
      <w:r w:rsidRPr="0005215E">
        <w:rPr>
          <w:color w:val="000000"/>
          <w:sz w:val="24"/>
          <w:szCs w:val="28"/>
        </w:rPr>
        <w:t xml:space="preserve"> для снятия прямой </w:t>
      </w:r>
      <w:r>
        <w:rPr>
          <w:color w:val="000000"/>
          <w:sz w:val="24"/>
          <w:szCs w:val="28"/>
        </w:rPr>
        <w:t xml:space="preserve">и обратной </w:t>
      </w:r>
      <w:r w:rsidRPr="0005215E">
        <w:rPr>
          <w:color w:val="000000"/>
          <w:sz w:val="24"/>
          <w:szCs w:val="28"/>
        </w:rPr>
        <w:t>ветв</w:t>
      </w:r>
      <w:r>
        <w:rPr>
          <w:color w:val="000000"/>
          <w:sz w:val="24"/>
          <w:szCs w:val="28"/>
        </w:rPr>
        <w:t>ей</w:t>
      </w:r>
      <w:r w:rsidRPr="0005215E">
        <w:rPr>
          <w:color w:val="000000"/>
          <w:sz w:val="24"/>
          <w:szCs w:val="28"/>
        </w:rPr>
        <w:t xml:space="preserve"> ВАХ.</w:t>
      </w:r>
    </w:p>
    <w:p w:rsidR="0005215E" w:rsidRPr="0005215E" w:rsidRDefault="0005215E" w:rsidP="0005215E">
      <w:pPr>
        <w:widowControl/>
        <w:autoSpaceDE/>
        <w:autoSpaceDN/>
        <w:spacing w:line="360" w:lineRule="auto"/>
        <w:ind w:firstLine="0"/>
        <w:rPr>
          <w:color w:val="000000"/>
          <w:sz w:val="24"/>
          <w:szCs w:val="28"/>
        </w:rPr>
      </w:pPr>
      <w:r w:rsidRPr="0005215E">
        <w:rPr>
          <w:color w:val="000000"/>
          <w:sz w:val="24"/>
          <w:szCs w:val="28"/>
        </w:rPr>
        <w:t>Таблица 1 – Результаты эксперимента 2</w:t>
      </w:r>
    </w:p>
    <w:tbl>
      <w:tblPr>
        <w:tblStyle w:val="TableGrid"/>
        <w:tblW w:w="9066" w:type="dxa"/>
        <w:jc w:val="center"/>
        <w:tblInd w:w="0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559"/>
        <w:gridCol w:w="1559"/>
        <w:gridCol w:w="1559"/>
        <w:gridCol w:w="1559"/>
        <w:gridCol w:w="1559"/>
      </w:tblGrid>
      <w:tr w:rsidR="0005215E" w:rsidRPr="0005215E" w:rsidTr="00444830">
        <w:trPr>
          <w:trHeight w:val="331"/>
          <w:jc w:val="center"/>
        </w:trPr>
        <w:tc>
          <w:tcPr>
            <w:tcW w:w="4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</w:rPr>
              <w:t>Прямая ветвь ВАХ</w:t>
            </w:r>
          </w:p>
        </w:tc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</w:rPr>
              <w:t>Обратная ветвь ВАХ</w:t>
            </w:r>
          </w:p>
        </w:tc>
      </w:tr>
      <w:tr w:rsidR="0005215E" w:rsidRPr="0005215E" w:rsidTr="00444830">
        <w:trPr>
          <w:trHeight w:val="33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  <w:lang w:val="en-US"/>
              </w:rPr>
              <w:t>V</w:t>
            </w:r>
            <w:r w:rsidRPr="0005215E">
              <w:rPr>
                <w:b/>
                <w:color w:val="000000"/>
                <w:sz w:val="24"/>
                <w:szCs w:val="28"/>
                <w:vertAlign w:val="subscript"/>
              </w:rPr>
              <w:t>1</w:t>
            </w:r>
            <w:r w:rsidRPr="0005215E">
              <w:rPr>
                <w:b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</w:rPr>
              <w:t>I</w:t>
            </w:r>
            <w:r w:rsidRPr="0005215E">
              <w:rPr>
                <w:b/>
                <w:color w:val="000000"/>
                <w:sz w:val="24"/>
                <w:szCs w:val="28"/>
                <w:vertAlign w:val="subscript"/>
              </w:rPr>
              <w:t>ПР</w:t>
            </w:r>
            <w:r w:rsidRPr="0005215E">
              <w:rPr>
                <w:b/>
                <w:color w:val="000000"/>
                <w:sz w:val="24"/>
                <w:szCs w:val="28"/>
              </w:rPr>
              <w:t>, мА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</w:rPr>
              <w:t>U</w:t>
            </w:r>
            <w:r w:rsidRPr="0005215E">
              <w:rPr>
                <w:b/>
                <w:color w:val="000000"/>
                <w:sz w:val="24"/>
                <w:szCs w:val="28"/>
                <w:vertAlign w:val="subscript"/>
              </w:rPr>
              <w:t>ПР</w:t>
            </w:r>
            <w:r w:rsidRPr="0005215E">
              <w:rPr>
                <w:b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  <w:lang w:val="en-US"/>
              </w:rPr>
              <w:t>V</w:t>
            </w:r>
            <w:r w:rsidRPr="0005215E">
              <w:rPr>
                <w:b/>
                <w:color w:val="000000"/>
                <w:sz w:val="24"/>
                <w:szCs w:val="28"/>
                <w:vertAlign w:val="subscript"/>
              </w:rPr>
              <w:t>1</w:t>
            </w:r>
            <w:r w:rsidRPr="0005215E">
              <w:rPr>
                <w:b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</w:rPr>
              <w:t>I</w:t>
            </w:r>
            <w:r w:rsidRPr="0005215E">
              <w:rPr>
                <w:b/>
                <w:color w:val="000000"/>
                <w:sz w:val="24"/>
                <w:szCs w:val="28"/>
                <w:vertAlign w:val="subscript"/>
              </w:rPr>
              <w:t>ОБ</w:t>
            </w:r>
            <w:r w:rsidRPr="0005215E">
              <w:rPr>
                <w:b/>
                <w:color w:val="000000"/>
                <w:sz w:val="24"/>
                <w:szCs w:val="28"/>
              </w:rPr>
              <w:t>, м</w:t>
            </w:r>
            <w:r w:rsidR="00444830">
              <w:rPr>
                <w:b/>
                <w:color w:val="000000"/>
                <w:sz w:val="24"/>
                <w:szCs w:val="28"/>
              </w:rPr>
              <w:t>к</w:t>
            </w:r>
            <w:r w:rsidRPr="0005215E">
              <w:rPr>
                <w:b/>
                <w:color w:val="000000"/>
                <w:sz w:val="24"/>
                <w:szCs w:val="28"/>
              </w:rPr>
              <w:t>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05215E">
              <w:rPr>
                <w:b/>
                <w:color w:val="000000"/>
                <w:sz w:val="24"/>
                <w:szCs w:val="28"/>
              </w:rPr>
              <w:t>U</w:t>
            </w:r>
            <w:r w:rsidRPr="0005215E">
              <w:rPr>
                <w:b/>
                <w:color w:val="000000"/>
                <w:sz w:val="24"/>
                <w:szCs w:val="28"/>
                <w:vertAlign w:val="subscript"/>
              </w:rPr>
              <w:t>ОБ</w:t>
            </w:r>
            <w:r w:rsidRPr="0005215E">
              <w:rPr>
                <w:b/>
                <w:color w:val="000000"/>
                <w:sz w:val="24"/>
                <w:szCs w:val="28"/>
              </w:rPr>
              <w:t>, В</w:t>
            </w:r>
          </w:p>
        </w:tc>
      </w:tr>
      <w:tr w:rsidR="0005215E" w:rsidRPr="0005215E" w:rsidTr="00444830">
        <w:trPr>
          <w:trHeight w:val="33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0,752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444830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0</w:t>
            </w:r>
          </w:p>
        </w:tc>
      </w:tr>
      <w:tr w:rsidR="0005215E" w:rsidRPr="0005215E" w:rsidTr="00444830">
        <w:trPr>
          <w:trHeight w:val="33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0,745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0.888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5</w:t>
            </w:r>
          </w:p>
        </w:tc>
      </w:tr>
      <w:tr w:rsidR="0005215E" w:rsidRPr="0005215E" w:rsidTr="00444830">
        <w:trPr>
          <w:trHeight w:val="33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0,736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1,776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10</w:t>
            </w:r>
          </w:p>
        </w:tc>
      </w:tr>
      <w:tr w:rsidR="0005215E" w:rsidRPr="0005215E" w:rsidTr="00444830">
        <w:trPr>
          <w:trHeight w:val="33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0,721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3,553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20</w:t>
            </w:r>
          </w:p>
        </w:tc>
      </w:tr>
      <w:tr w:rsidR="0005215E" w:rsidRPr="0005215E" w:rsidTr="00444830">
        <w:trPr>
          <w:trHeight w:val="33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3,152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0,685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3,553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25</w:t>
            </w:r>
          </w:p>
        </w:tc>
      </w:tr>
      <w:tr w:rsidR="0005215E" w:rsidRPr="0005215E" w:rsidTr="00444830">
        <w:trPr>
          <w:trHeight w:val="33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05215E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05215E">
              <w:rPr>
                <w:color w:val="000000"/>
                <w:sz w:val="24"/>
                <w:szCs w:val="28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35001A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3</w:t>
            </w:r>
            <w:r>
              <w:rPr>
                <w:color w:val="000000"/>
                <w:sz w:val="24"/>
                <w:szCs w:val="28"/>
                <w:lang w:val="en-US"/>
              </w:rPr>
              <w:t>,553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5E" w:rsidRPr="0005215E" w:rsidRDefault="0035001A" w:rsidP="0005215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29.999</w:t>
            </w:r>
          </w:p>
        </w:tc>
      </w:tr>
    </w:tbl>
    <w:p w:rsidR="0035001A" w:rsidRDefault="0035001A" w:rsidP="0005215E">
      <w:pPr>
        <w:widowControl/>
        <w:autoSpaceDE/>
        <w:autoSpaceDN/>
        <w:spacing w:line="360" w:lineRule="auto"/>
        <w:ind w:firstLine="567"/>
        <w:rPr>
          <w:color w:val="000000"/>
          <w:sz w:val="28"/>
          <w:szCs w:val="28"/>
        </w:rPr>
      </w:pPr>
    </w:p>
    <w:p w:rsidR="0035001A" w:rsidRDefault="0035001A" w:rsidP="0005215E">
      <w:pPr>
        <w:widowControl/>
        <w:autoSpaceDE/>
        <w:autoSpaceDN/>
        <w:spacing w:line="360" w:lineRule="auto"/>
        <w:ind w:firstLine="567"/>
        <w:rPr>
          <w:color w:val="000000"/>
          <w:sz w:val="28"/>
          <w:szCs w:val="28"/>
        </w:rPr>
      </w:pPr>
    </w:p>
    <w:p w:rsidR="0005215E" w:rsidRPr="0005215E" w:rsidRDefault="0005215E" w:rsidP="0005215E">
      <w:pPr>
        <w:pStyle w:val="a7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График прямой ветви ВАХ</w:t>
      </w:r>
    </w:p>
    <w:p w:rsidR="0005215E" w:rsidRPr="00E857D3" w:rsidRDefault="00183305" w:rsidP="00183305">
      <w:pPr>
        <w:widowControl/>
        <w:autoSpaceDE/>
        <w:autoSpaceDN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36" type="#_x0000_t75" style="width:339pt;height:331.2pt">
            <v:imagedata r:id="rId15" o:title="Безымянный"/>
          </v:shape>
        </w:pict>
      </w:r>
    </w:p>
    <w:p w:rsidR="0005215E" w:rsidRPr="00BC5959" w:rsidRDefault="0005215E" w:rsidP="0005215E">
      <w:pPr>
        <w:pStyle w:val="a7"/>
        <w:numPr>
          <w:ilvl w:val="1"/>
          <w:numId w:val="3"/>
        </w:numPr>
        <w:rPr>
          <w:sz w:val="24"/>
          <w:szCs w:val="24"/>
        </w:rPr>
      </w:pPr>
      <w:r w:rsidRPr="0005215E">
        <w:rPr>
          <w:sz w:val="24"/>
          <w:szCs w:val="24"/>
        </w:rPr>
        <w:t xml:space="preserve"> График </w:t>
      </w:r>
      <w:r>
        <w:rPr>
          <w:sz w:val="24"/>
          <w:szCs w:val="24"/>
        </w:rPr>
        <w:t>обратн</w:t>
      </w:r>
      <w:r w:rsidRPr="0005215E">
        <w:rPr>
          <w:sz w:val="24"/>
          <w:szCs w:val="24"/>
        </w:rPr>
        <w:t>ой ветви ВАХ</w:t>
      </w:r>
    </w:p>
    <w:p w:rsidR="00A22934" w:rsidRDefault="00E857D3" w:rsidP="00E857D3">
      <w:pPr>
        <w:ind w:firstLine="0"/>
        <w:jc w:val="center"/>
        <w:rPr>
          <w:sz w:val="24"/>
          <w:szCs w:val="24"/>
        </w:rPr>
      </w:pPr>
      <w:r>
        <w:rPr>
          <w:b/>
        </w:rPr>
        <w:pict>
          <v:shape id="_x0000_i1037" type="#_x0000_t75" style="width:360.6pt;height:349.2pt">
            <v:imagedata r:id="rId16" o:title="Безымянный"/>
          </v:shape>
        </w:pict>
      </w:r>
    </w:p>
    <w:p w:rsidR="00E857D3" w:rsidRDefault="00E857D3" w:rsidP="004D67CE">
      <w:pPr>
        <w:ind w:firstLine="0"/>
        <w:rPr>
          <w:sz w:val="24"/>
          <w:szCs w:val="24"/>
        </w:rPr>
      </w:pPr>
    </w:p>
    <w:p w:rsidR="00EF7D86" w:rsidRDefault="00EF7D86" w:rsidP="004D67CE">
      <w:pPr>
        <w:ind w:firstLine="0"/>
        <w:rPr>
          <w:b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7D86" w:rsidRDefault="00EF7D86" w:rsidP="004D67CE">
      <w:pPr>
        <w:ind w:firstLine="0"/>
        <w:rPr>
          <w:b/>
        </w:rPr>
      </w:pPr>
    </w:p>
    <w:p w:rsidR="006F7C3E" w:rsidRPr="006F7C3E" w:rsidRDefault="006F7C3E" w:rsidP="006F7C3E">
      <w:pPr>
        <w:pStyle w:val="a7"/>
        <w:ind w:firstLine="0"/>
        <w:rPr>
          <w:rStyle w:val="FontStyle34"/>
          <w:b w:val="0"/>
          <w:sz w:val="28"/>
          <w:szCs w:val="28"/>
        </w:rPr>
      </w:pPr>
    </w:p>
    <w:p w:rsidR="001A2B88" w:rsidRPr="006F7C3E" w:rsidRDefault="00584DFE" w:rsidP="006F7C3E">
      <w:pPr>
        <w:pStyle w:val="a7"/>
        <w:numPr>
          <w:ilvl w:val="0"/>
          <w:numId w:val="3"/>
        </w:numPr>
        <w:rPr>
          <w:rStyle w:val="FontStyle34"/>
          <w:b w:val="0"/>
          <w:sz w:val="28"/>
          <w:szCs w:val="28"/>
        </w:rPr>
      </w:pPr>
      <w:r w:rsidRPr="006F7C3E">
        <w:rPr>
          <w:rStyle w:val="FontStyle34"/>
          <w:b w:val="0"/>
          <w:sz w:val="28"/>
          <w:szCs w:val="28"/>
        </w:rPr>
        <w:t>Измерение нагрузочной характеристики параметрического стабилиз</w:t>
      </w:r>
      <w:r w:rsidRPr="006F7C3E">
        <w:rPr>
          <w:rStyle w:val="FontStyle34"/>
          <w:b w:val="0"/>
          <w:sz w:val="28"/>
          <w:szCs w:val="28"/>
        </w:rPr>
        <w:t>а</w:t>
      </w:r>
      <w:r w:rsidRPr="006F7C3E">
        <w:rPr>
          <w:rStyle w:val="FontStyle34"/>
          <w:b w:val="0"/>
          <w:sz w:val="28"/>
          <w:szCs w:val="28"/>
        </w:rPr>
        <w:t>тора</w:t>
      </w:r>
      <w:r w:rsidR="00EF7D86" w:rsidRPr="006F7C3E">
        <w:rPr>
          <w:rStyle w:val="FontStyle34"/>
          <w:b w:val="0"/>
          <w:sz w:val="28"/>
          <w:szCs w:val="28"/>
        </w:rPr>
        <w:t>.</w:t>
      </w:r>
    </w:p>
    <w:p w:rsidR="006F7C3E" w:rsidRPr="006F7C3E" w:rsidRDefault="006F7C3E" w:rsidP="006F7C3E">
      <w:pPr>
        <w:ind w:firstLine="0"/>
        <w:rPr>
          <w:rStyle w:val="FontStyle34"/>
          <w:b w:val="0"/>
          <w:sz w:val="28"/>
          <w:szCs w:val="28"/>
        </w:rPr>
      </w:pPr>
    </w:p>
    <w:p w:rsidR="0055081B" w:rsidRPr="00893980" w:rsidRDefault="00584DFE" w:rsidP="006F7C3E">
      <w:pPr>
        <w:ind w:firstLine="360"/>
        <w:rPr>
          <w:sz w:val="24"/>
          <w:szCs w:val="24"/>
        </w:rPr>
      </w:pPr>
      <w:r>
        <w:rPr>
          <w:sz w:val="24"/>
          <w:szCs w:val="24"/>
        </w:rPr>
        <w:t>3</w:t>
      </w:r>
      <w:r w:rsidR="001A2B88" w:rsidRPr="00893980">
        <w:rPr>
          <w:sz w:val="24"/>
          <w:szCs w:val="24"/>
        </w:rPr>
        <w:t>.1</w:t>
      </w:r>
      <w:r w:rsidR="00EF7D86" w:rsidRPr="00893980">
        <w:rPr>
          <w:sz w:val="24"/>
          <w:szCs w:val="24"/>
        </w:rPr>
        <w:t xml:space="preserve">. </w:t>
      </w:r>
      <w:r>
        <w:rPr>
          <w:sz w:val="24"/>
          <w:szCs w:val="24"/>
        </w:rPr>
        <w:t>И</w:t>
      </w:r>
      <w:r w:rsidRPr="00584DFE">
        <w:rPr>
          <w:sz w:val="24"/>
          <w:szCs w:val="24"/>
        </w:rPr>
        <w:t>змерени</w:t>
      </w:r>
      <w:r>
        <w:rPr>
          <w:sz w:val="24"/>
          <w:szCs w:val="24"/>
        </w:rPr>
        <w:t>е</w:t>
      </w:r>
      <w:r w:rsidRPr="00584DFE">
        <w:rPr>
          <w:sz w:val="24"/>
          <w:szCs w:val="24"/>
        </w:rPr>
        <w:t xml:space="preserve"> нагрузочной характеристики параметрического стабилизатора.</w:t>
      </w:r>
    </w:p>
    <w:p w:rsidR="00EF7D86" w:rsidRDefault="00EF7D86" w:rsidP="0055081B"/>
    <w:p w:rsidR="00EF7D86" w:rsidRPr="006F7C3E" w:rsidRDefault="006F7C3E" w:rsidP="0055081B">
      <w:pPr>
        <w:rPr>
          <w:lang w:val="en-US"/>
        </w:rPr>
      </w:pPr>
      <w:r w:rsidRPr="00183305">
        <w:tab/>
      </w:r>
      <w:r w:rsidR="00183305">
        <w:rPr>
          <w:lang w:val="en-US"/>
        </w:rPr>
        <w:pict>
          <v:shape id="_x0000_i1031" type="#_x0000_t75" style="width:393pt;height:264pt">
            <v:imagedata r:id="rId17" o:title="Безымянный"/>
          </v:shape>
        </w:pict>
      </w:r>
    </w:p>
    <w:p w:rsidR="00584DFE" w:rsidRPr="006F7C3E" w:rsidRDefault="00584DFE" w:rsidP="006F7C3E">
      <w:pPr>
        <w:ind w:firstLine="0"/>
        <w:rPr>
          <w:lang w:val="en-US"/>
        </w:rPr>
      </w:pPr>
    </w:p>
    <w:p w:rsidR="0055081B" w:rsidRPr="00584DFE" w:rsidRDefault="0055081B" w:rsidP="00584DFE">
      <w:pPr>
        <w:ind w:firstLine="0"/>
        <w:jc w:val="center"/>
        <w:rPr>
          <w:sz w:val="24"/>
          <w:szCs w:val="24"/>
        </w:rPr>
      </w:pPr>
      <w:r w:rsidRPr="00584DFE">
        <w:rPr>
          <w:sz w:val="24"/>
          <w:szCs w:val="24"/>
        </w:rPr>
        <w:t>Рис.</w:t>
      </w:r>
      <w:r w:rsidR="00584DFE">
        <w:rPr>
          <w:sz w:val="24"/>
          <w:szCs w:val="24"/>
        </w:rPr>
        <w:t xml:space="preserve"> 3.1</w:t>
      </w:r>
      <w:r w:rsidRPr="00584DFE">
        <w:rPr>
          <w:sz w:val="24"/>
          <w:szCs w:val="24"/>
        </w:rPr>
        <w:t>.</w:t>
      </w:r>
      <w:r w:rsidR="00EF7D86" w:rsidRPr="00584DFE">
        <w:rPr>
          <w:sz w:val="24"/>
          <w:szCs w:val="24"/>
        </w:rPr>
        <w:t xml:space="preserve"> </w:t>
      </w:r>
      <w:r w:rsidR="00584DFE" w:rsidRPr="00584DFE">
        <w:rPr>
          <w:sz w:val="24"/>
          <w:szCs w:val="24"/>
        </w:rPr>
        <w:t>Схема измерения нагрузочной характеристики параметрического стабилизатора.</w:t>
      </w:r>
    </w:p>
    <w:p w:rsidR="0055081B" w:rsidRDefault="0055081B" w:rsidP="0055081B"/>
    <w:p w:rsidR="0055081B" w:rsidRPr="00EF7D86" w:rsidRDefault="00584DFE" w:rsidP="0055081B">
      <w:pPr>
        <w:ind w:firstLine="282"/>
        <w:rPr>
          <w:sz w:val="24"/>
          <w:szCs w:val="24"/>
        </w:rPr>
      </w:pPr>
      <w:r>
        <w:rPr>
          <w:sz w:val="24"/>
          <w:szCs w:val="24"/>
        </w:rPr>
        <w:t>3</w:t>
      </w:r>
      <w:r w:rsidR="001A2B88" w:rsidRPr="00EF7D86">
        <w:rPr>
          <w:sz w:val="24"/>
          <w:szCs w:val="24"/>
        </w:rPr>
        <w:t>.2</w:t>
      </w:r>
      <w:r w:rsidR="0055081B" w:rsidRPr="00EF7D86">
        <w:rPr>
          <w:sz w:val="24"/>
          <w:szCs w:val="24"/>
        </w:rPr>
        <w:t>. Продемонстрировать преподавателю работу данной схемы.</w:t>
      </w:r>
    </w:p>
    <w:p w:rsidR="0055081B" w:rsidRPr="00EF7D86" w:rsidRDefault="00584DFE" w:rsidP="0055081B">
      <w:pPr>
        <w:ind w:firstLine="282"/>
        <w:rPr>
          <w:sz w:val="24"/>
          <w:szCs w:val="24"/>
        </w:rPr>
      </w:pPr>
      <w:r>
        <w:rPr>
          <w:sz w:val="24"/>
          <w:szCs w:val="24"/>
        </w:rPr>
        <w:t>3</w:t>
      </w:r>
      <w:r w:rsidR="001A2B88" w:rsidRPr="00EF7D86">
        <w:rPr>
          <w:sz w:val="24"/>
          <w:szCs w:val="24"/>
        </w:rPr>
        <w:t>.3</w:t>
      </w:r>
      <w:r w:rsidR="0055081B" w:rsidRPr="00EF7D86">
        <w:rPr>
          <w:sz w:val="24"/>
          <w:szCs w:val="24"/>
        </w:rPr>
        <w:t>.</w:t>
      </w:r>
      <w:r w:rsidR="00EF7D86" w:rsidRPr="00EF7D86">
        <w:rPr>
          <w:sz w:val="24"/>
          <w:szCs w:val="24"/>
        </w:rPr>
        <w:t xml:space="preserve"> По результатам измерения и расчетов заполнить табл. </w:t>
      </w:r>
      <w:r>
        <w:rPr>
          <w:sz w:val="24"/>
          <w:szCs w:val="24"/>
        </w:rPr>
        <w:t>3</w:t>
      </w:r>
      <w:r w:rsidR="00EF7D86" w:rsidRPr="00EF7D86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55081B" w:rsidRPr="00EF7D86">
        <w:rPr>
          <w:sz w:val="24"/>
          <w:szCs w:val="24"/>
        </w:rPr>
        <w:t>.</w:t>
      </w:r>
    </w:p>
    <w:p w:rsidR="00A22934" w:rsidRDefault="00EF7D86" w:rsidP="00A22934">
      <w:pPr>
        <w:widowControl/>
        <w:autoSpaceDE/>
        <w:autoSpaceDN/>
        <w:ind w:firstLine="0"/>
        <w:jc w:val="right"/>
        <w:rPr>
          <w:color w:val="000000"/>
          <w:sz w:val="24"/>
          <w:szCs w:val="22"/>
        </w:rPr>
      </w:pPr>
      <w:r w:rsidRPr="00EF7D86">
        <w:rPr>
          <w:color w:val="000000"/>
          <w:sz w:val="24"/>
          <w:szCs w:val="22"/>
        </w:rPr>
        <w:t xml:space="preserve">Таблица </w:t>
      </w:r>
      <w:r w:rsidR="00584DFE">
        <w:rPr>
          <w:color w:val="000000"/>
          <w:sz w:val="24"/>
          <w:szCs w:val="22"/>
        </w:rPr>
        <w:t>3</w:t>
      </w:r>
      <w:r w:rsidRPr="00EF7D86">
        <w:rPr>
          <w:color w:val="000000"/>
          <w:sz w:val="24"/>
          <w:szCs w:val="22"/>
        </w:rPr>
        <w:t>.</w:t>
      </w:r>
      <w:r w:rsidR="00584DFE">
        <w:rPr>
          <w:color w:val="000000"/>
          <w:sz w:val="24"/>
          <w:szCs w:val="22"/>
        </w:rPr>
        <w:t>1</w:t>
      </w:r>
      <w:r w:rsidR="00A22934">
        <w:rPr>
          <w:color w:val="000000"/>
          <w:sz w:val="24"/>
          <w:szCs w:val="22"/>
        </w:rPr>
        <w:t>.</w:t>
      </w:r>
    </w:p>
    <w:p w:rsidR="00EF7D86" w:rsidRPr="00EF7D86" w:rsidRDefault="00584DFE" w:rsidP="0089791E">
      <w:pPr>
        <w:widowControl/>
        <w:autoSpaceDE/>
        <w:autoSpaceDN/>
        <w:ind w:firstLine="0"/>
        <w:jc w:val="center"/>
        <w:rPr>
          <w:color w:val="000000"/>
          <w:sz w:val="24"/>
          <w:szCs w:val="22"/>
        </w:rPr>
      </w:pPr>
      <w:r w:rsidRPr="00584DFE">
        <w:rPr>
          <w:color w:val="000000"/>
          <w:sz w:val="24"/>
          <w:szCs w:val="22"/>
        </w:rPr>
        <w:t>Результаты измерения нагрузочной характеристики параметрического стабилизатора.</w:t>
      </w:r>
    </w:p>
    <w:tbl>
      <w:tblPr>
        <w:tblStyle w:val="TableGrid"/>
        <w:tblW w:w="8627" w:type="dxa"/>
        <w:jc w:val="center"/>
        <w:tblInd w:w="0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2165"/>
        <w:gridCol w:w="2151"/>
        <w:gridCol w:w="2155"/>
      </w:tblGrid>
      <w:tr w:rsidR="00584DFE" w:rsidRPr="00584DFE" w:rsidTr="00444830">
        <w:trPr>
          <w:trHeight w:val="334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584DFE">
              <w:rPr>
                <w:b/>
                <w:color w:val="000000"/>
                <w:sz w:val="24"/>
                <w:szCs w:val="28"/>
              </w:rPr>
              <w:t>R</w:t>
            </w:r>
            <w:r w:rsidRPr="00584DFE">
              <w:rPr>
                <w:b/>
                <w:color w:val="000000"/>
                <w:sz w:val="24"/>
                <w:szCs w:val="28"/>
                <w:vertAlign w:val="subscript"/>
              </w:rPr>
              <w:t>L</w:t>
            </w:r>
            <w:r w:rsidRPr="00584DFE">
              <w:rPr>
                <w:b/>
                <w:color w:val="000000"/>
                <w:sz w:val="24"/>
                <w:szCs w:val="28"/>
              </w:rPr>
              <w:t>, Ом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584DFE">
              <w:rPr>
                <w:b/>
                <w:color w:val="000000"/>
                <w:sz w:val="24"/>
                <w:szCs w:val="28"/>
              </w:rPr>
              <w:t>U</w:t>
            </w:r>
            <w:r w:rsidRPr="00584DFE">
              <w:rPr>
                <w:b/>
                <w:color w:val="000000"/>
                <w:sz w:val="24"/>
                <w:szCs w:val="28"/>
                <w:vertAlign w:val="subscript"/>
              </w:rPr>
              <w:t>СТ</w:t>
            </w:r>
            <w:r w:rsidRPr="00584DFE">
              <w:rPr>
                <w:b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584DFE">
              <w:rPr>
                <w:b/>
                <w:color w:val="000000"/>
                <w:sz w:val="24"/>
                <w:szCs w:val="28"/>
              </w:rPr>
              <w:t>I</w:t>
            </w:r>
            <w:r w:rsidRPr="00584DFE">
              <w:rPr>
                <w:b/>
                <w:color w:val="000000"/>
                <w:sz w:val="24"/>
                <w:szCs w:val="28"/>
                <w:vertAlign w:val="subscript"/>
              </w:rPr>
              <w:t>L</w:t>
            </w:r>
            <w:r w:rsidRPr="00584DFE">
              <w:rPr>
                <w:b/>
                <w:color w:val="000000"/>
                <w:sz w:val="24"/>
                <w:szCs w:val="28"/>
              </w:rPr>
              <w:t>, мА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b/>
                <w:color w:val="000000"/>
                <w:sz w:val="24"/>
                <w:szCs w:val="28"/>
              </w:rPr>
            </w:pPr>
            <w:r w:rsidRPr="00584DFE">
              <w:rPr>
                <w:b/>
                <w:color w:val="000000"/>
                <w:sz w:val="24"/>
                <w:szCs w:val="28"/>
              </w:rPr>
              <w:t>I</w:t>
            </w:r>
            <w:r w:rsidRPr="00584DFE">
              <w:rPr>
                <w:b/>
                <w:color w:val="000000"/>
                <w:sz w:val="24"/>
                <w:szCs w:val="28"/>
                <w:vertAlign w:val="subscript"/>
              </w:rPr>
              <w:t>СТ</w:t>
            </w:r>
            <w:r w:rsidRPr="00584DFE">
              <w:rPr>
                <w:b/>
                <w:color w:val="000000"/>
                <w:sz w:val="24"/>
                <w:szCs w:val="28"/>
              </w:rPr>
              <w:t>, мА</w:t>
            </w:r>
          </w:p>
        </w:tc>
      </w:tr>
      <w:tr w:rsidR="00584DFE" w:rsidRPr="00584DFE" w:rsidTr="00444830">
        <w:trPr>
          <w:trHeight w:val="331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584DFE">
              <w:rPr>
                <w:color w:val="000000"/>
                <w:sz w:val="24"/>
                <w:szCs w:val="28"/>
              </w:rPr>
              <w:t>50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4</w:t>
            </w:r>
            <w:r>
              <w:rPr>
                <w:color w:val="000000"/>
                <w:sz w:val="24"/>
                <w:szCs w:val="28"/>
                <w:lang w:val="en-US"/>
              </w:rPr>
              <w:t>,286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86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,000888</w:t>
            </w:r>
          </w:p>
        </w:tc>
      </w:tr>
      <w:tr w:rsidR="00584DFE" w:rsidRPr="00584DFE" w:rsidTr="00444830">
        <w:trPr>
          <w:trHeight w:val="331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584DFE">
              <w:rPr>
                <w:color w:val="000000"/>
                <w:sz w:val="24"/>
                <w:szCs w:val="28"/>
              </w:rPr>
              <w:t>100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5,01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2A079C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50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33</w:t>
            </w:r>
          </w:p>
        </w:tc>
      </w:tr>
      <w:tr w:rsidR="00584DFE" w:rsidRPr="00584DFE" w:rsidTr="00444830">
        <w:trPr>
          <w:trHeight w:val="334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584DFE">
              <w:rPr>
                <w:color w:val="000000"/>
                <w:sz w:val="24"/>
                <w:szCs w:val="28"/>
              </w:rPr>
              <w:t>200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5,021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25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58</w:t>
            </w:r>
          </w:p>
        </w:tc>
      </w:tr>
      <w:tr w:rsidR="00584DFE" w:rsidRPr="00584DFE" w:rsidTr="00444830">
        <w:trPr>
          <w:trHeight w:val="331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584DFE">
              <w:rPr>
                <w:color w:val="000000"/>
                <w:sz w:val="24"/>
                <w:szCs w:val="28"/>
              </w:rPr>
              <w:t>500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5,026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10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73</w:t>
            </w:r>
          </w:p>
        </w:tc>
      </w:tr>
      <w:tr w:rsidR="00584DFE" w:rsidRPr="00584DFE" w:rsidTr="00444830">
        <w:trPr>
          <w:trHeight w:val="331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584DFE">
              <w:rPr>
                <w:color w:val="000000"/>
                <w:sz w:val="24"/>
                <w:szCs w:val="28"/>
              </w:rPr>
              <w:t>700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5,027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7,181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07039" w:rsidRDefault="00507039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  <w:lang w:val="en-US"/>
              </w:rPr>
              <w:t>76</w:t>
            </w:r>
          </w:p>
        </w:tc>
      </w:tr>
      <w:tr w:rsidR="00584DFE" w:rsidRPr="00584DFE" w:rsidTr="00444830">
        <w:trPr>
          <w:trHeight w:val="334"/>
          <w:jc w:val="center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4DFE" w:rsidRPr="00584DFE" w:rsidRDefault="00584DFE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 w:rsidRPr="00584DFE">
              <w:rPr>
                <w:color w:val="000000"/>
                <w:sz w:val="24"/>
                <w:szCs w:val="28"/>
              </w:rPr>
              <w:t>КЗ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84DFE" w:rsidRDefault="0035008B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0,0000000001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84DFE" w:rsidRDefault="0035008B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100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DFE" w:rsidRPr="00584DFE" w:rsidRDefault="0035008B" w:rsidP="00584DFE">
            <w:pPr>
              <w:widowControl/>
              <w:autoSpaceDE/>
              <w:autoSpaceDN/>
              <w:ind w:firstLine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0</w:t>
            </w:r>
          </w:p>
        </w:tc>
      </w:tr>
    </w:tbl>
    <w:p w:rsidR="00584DFE" w:rsidRDefault="00584DFE" w:rsidP="00A22934">
      <w:pPr>
        <w:ind w:firstLine="282"/>
        <w:rPr>
          <w:sz w:val="24"/>
          <w:szCs w:val="24"/>
        </w:rPr>
      </w:pPr>
    </w:p>
    <w:p w:rsidR="00E857D3" w:rsidRDefault="00E857D3" w:rsidP="0055081B">
      <w:pPr>
        <w:jc w:val="left"/>
        <w:rPr>
          <w:sz w:val="24"/>
          <w:szCs w:val="24"/>
        </w:rPr>
      </w:pPr>
    </w:p>
    <w:p w:rsidR="00E857D3" w:rsidRDefault="00E857D3" w:rsidP="0055081B">
      <w:pPr>
        <w:jc w:val="left"/>
        <w:rPr>
          <w:sz w:val="24"/>
          <w:szCs w:val="24"/>
        </w:rPr>
      </w:pPr>
    </w:p>
    <w:p w:rsidR="00E857D3" w:rsidRDefault="00E857D3" w:rsidP="0055081B">
      <w:pPr>
        <w:jc w:val="left"/>
        <w:rPr>
          <w:sz w:val="24"/>
          <w:szCs w:val="24"/>
        </w:rPr>
      </w:pPr>
    </w:p>
    <w:p w:rsidR="00E857D3" w:rsidRDefault="00E857D3" w:rsidP="0055081B">
      <w:pPr>
        <w:jc w:val="left"/>
        <w:rPr>
          <w:sz w:val="24"/>
          <w:szCs w:val="24"/>
        </w:rPr>
      </w:pPr>
    </w:p>
    <w:p w:rsidR="00F634D7" w:rsidRDefault="00833F93" w:rsidP="0055081B">
      <w:pPr>
        <w:jc w:val="left"/>
        <w:rPr>
          <w:sz w:val="24"/>
          <w:szCs w:val="24"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008B" w:rsidRDefault="0035008B" w:rsidP="00D3715A">
      <w:pPr>
        <w:ind w:firstLine="0"/>
        <w:rPr>
          <w:sz w:val="28"/>
          <w:szCs w:val="28"/>
        </w:rPr>
      </w:pPr>
      <w:bookmarkStart w:id="0" w:name="_GoBack"/>
      <w:bookmarkEnd w:id="0"/>
    </w:p>
    <w:p w:rsidR="0035008B" w:rsidRDefault="0035008B" w:rsidP="00D3715A">
      <w:pPr>
        <w:ind w:firstLine="0"/>
        <w:rPr>
          <w:sz w:val="28"/>
          <w:szCs w:val="28"/>
        </w:rPr>
      </w:pPr>
    </w:p>
    <w:p w:rsidR="00F61056" w:rsidRDefault="0035008B" w:rsidP="0035008B">
      <w:pPr>
        <w:pStyle w:val="a7"/>
        <w:numPr>
          <w:ilvl w:val="0"/>
          <w:numId w:val="3"/>
        </w:numPr>
        <w:rPr>
          <w:sz w:val="28"/>
          <w:szCs w:val="28"/>
        </w:rPr>
      </w:pPr>
      <w:r w:rsidRPr="0035008B">
        <w:rPr>
          <w:sz w:val="28"/>
          <w:szCs w:val="28"/>
        </w:rPr>
        <w:t>Однополупериодный выпрямитель.</w:t>
      </w:r>
    </w:p>
    <w:p w:rsidR="0035008B" w:rsidRPr="0035008B" w:rsidRDefault="0035008B" w:rsidP="0035008B">
      <w:pPr>
        <w:pStyle w:val="a7"/>
        <w:ind w:firstLine="0"/>
        <w:rPr>
          <w:sz w:val="28"/>
          <w:szCs w:val="28"/>
        </w:rPr>
      </w:pPr>
    </w:p>
    <w:p w:rsidR="0035008B" w:rsidRPr="0035008B" w:rsidRDefault="00183305" w:rsidP="0035008B">
      <w:pPr>
        <w:pStyle w:val="a7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83.4pt;height:297pt">
            <v:imagedata r:id="rId18" o:title="Безымянный"/>
          </v:shape>
        </w:pict>
      </w:r>
    </w:p>
    <w:p w:rsidR="00F61056" w:rsidRDefault="00F61056" w:rsidP="00D3715A">
      <w:pPr>
        <w:ind w:firstLine="0"/>
        <w:rPr>
          <w:sz w:val="24"/>
          <w:szCs w:val="24"/>
        </w:rPr>
      </w:pPr>
    </w:p>
    <w:p w:rsidR="00584DFE" w:rsidRDefault="00584DFE" w:rsidP="00F61056">
      <w:pPr>
        <w:ind w:firstLine="0"/>
        <w:jc w:val="center"/>
        <w:rPr>
          <w:sz w:val="24"/>
          <w:szCs w:val="24"/>
        </w:rPr>
      </w:pPr>
      <w:r w:rsidRPr="00584DFE">
        <w:rPr>
          <w:sz w:val="24"/>
          <w:szCs w:val="24"/>
        </w:rPr>
        <w:t xml:space="preserve">Рис. </w:t>
      </w:r>
      <w:r>
        <w:rPr>
          <w:sz w:val="24"/>
          <w:szCs w:val="24"/>
        </w:rPr>
        <w:t>4.</w:t>
      </w:r>
      <w:r w:rsidRPr="00584DFE">
        <w:rPr>
          <w:sz w:val="24"/>
          <w:szCs w:val="24"/>
        </w:rPr>
        <w:t>1. – Схема исследования однополупериодного выпрямителя.</w:t>
      </w:r>
    </w:p>
    <w:p w:rsidR="00F61056" w:rsidRDefault="00183305" w:rsidP="0035008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83.4pt;height:327.6pt">
            <v:imagedata r:id="rId19" o:title="Безымянный"/>
          </v:shape>
        </w:pict>
      </w:r>
    </w:p>
    <w:p w:rsidR="0035008B" w:rsidRDefault="0035008B" w:rsidP="0035008B">
      <w:pPr>
        <w:ind w:firstLine="0"/>
        <w:jc w:val="center"/>
        <w:rPr>
          <w:sz w:val="24"/>
          <w:szCs w:val="24"/>
        </w:rPr>
      </w:pPr>
    </w:p>
    <w:p w:rsidR="00F61056" w:rsidRDefault="00F61056" w:rsidP="00F61056">
      <w:pPr>
        <w:ind w:firstLine="0"/>
        <w:jc w:val="center"/>
        <w:rPr>
          <w:sz w:val="24"/>
          <w:szCs w:val="24"/>
        </w:rPr>
      </w:pPr>
      <w:r w:rsidRPr="00F61056">
        <w:rPr>
          <w:sz w:val="24"/>
          <w:szCs w:val="24"/>
        </w:rPr>
        <w:t>Рис. 4.</w:t>
      </w:r>
      <w:r>
        <w:rPr>
          <w:sz w:val="24"/>
          <w:szCs w:val="24"/>
        </w:rPr>
        <w:t>2</w:t>
      </w:r>
      <w:r w:rsidRPr="00F61056">
        <w:rPr>
          <w:sz w:val="24"/>
          <w:szCs w:val="24"/>
        </w:rPr>
        <w:t xml:space="preserve">. – </w:t>
      </w:r>
      <w:r>
        <w:rPr>
          <w:sz w:val="24"/>
          <w:szCs w:val="24"/>
        </w:rPr>
        <w:t>Вид осциллограммы</w:t>
      </w:r>
      <w:r w:rsidRPr="00F61056">
        <w:rPr>
          <w:sz w:val="24"/>
          <w:szCs w:val="24"/>
        </w:rPr>
        <w:t xml:space="preserve"> однополупериодного выпрямителя.</w:t>
      </w:r>
    </w:p>
    <w:p w:rsidR="0035008B" w:rsidRDefault="0035008B" w:rsidP="00F61056">
      <w:pPr>
        <w:ind w:firstLine="0"/>
        <w:rPr>
          <w:sz w:val="24"/>
          <w:szCs w:val="24"/>
        </w:rPr>
      </w:pPr>
    </w:p>
    <w:p w:rsidR="00F61056" w:rsidRDefault="00F61056" w:rsidP="00F61056">
      <w:pPr>
        <w:ind w:firstLine="0"/>
        <w:rPr>
          <w:b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4DFE" w:rsidRDefault="00584DFE" w:rsidP="00D3715A">
      <w:pPr>
        <w:ind w:firstLine="0"/>
        <w:rPr>
          <w:sz w:val="24"/>
          <w:szCs w:val="24"/>
        </w:rPr>
      </w:pPr>
    </w:p>
    <w:p w:rsidR="00F61056" w:rsidRPr="00F61056" w:rsidRDefault="00F61056" w:rsidP="00D3715A">
      <w:pPr>
        <w:ind w:firstLine="0"/>
        <w:rPr>
          <w:sz w:val="28"/>
          <w:szCs w:val="28"/>
        </w:rPr>
      </w:pPr>
      <w:r w:rsidRPr="00F61056">
        <w:rPr>
          <w:sz w:val="28"/>
          <w:szCs w:val="28"/>
        </w:rPr>
        <w:t>5.</w:t>
      </w:r>
      <w:r w:rsidRPr="00F61056">
        <w:rPr>
          <w:sz w:val="28"/>
          <w:szCs w:val="28"/>
        </w:rPr>
        <w:tab/>
        <w:t>Исследование мостового выпрямителя</w:t>
      </w:r>
    </w:p>
    <w:p w:rsidR="00F61056" w:rsidRPr="00652457" w:rsidRDefault="00183305" w:rsidP="00652457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pict>
          <v:shape id="_x0000_i1034" type="#_x0000_t75" style="width:467.4pt;height:244.2pt">
            <v:imagedata r:id="rId20" o:title="Безымянный"/>
          </v:shape>
        </w:pict>
      </w:r>
    </w:p>
    <w:p w:rsidR="00F61056" w:rsidRDefault="00F61056" w:rsidP="00F61056">
      <w:pPr>
        <w:ind w:firstLine="0"/>
        <w:jc w:val="center"/>
        <w:rPr>
          <w:sz w:val="24"/>
          <w:szCs w:val="24"/>
        </w:rPr>
      </w:pPr>
      <w:r w:rsidRPr="00F61056">
        <w:rPr>
          <w:sz w:val="24"/>
          <w:szCs w:val="24"/>
        </w:rPr>
        <w:t xml:space="preserve">Рис. </w:t>
      </w:r>
      <w:r>
        <w:rPr>
          <w:sz w:val="24"/>
          <w:szCs w:val="24"/>
        </w:rPr>
        <w:t>5.1</w:t>
      </w:r>
      <w:r w:rsidRPr="00F61056">
        <w:rPr>
          <w:sz w:val="24"/>
          <w:szCs w:val="24"/>
        </w:rPr>
        <w:t>. – Схема мостового выпрямителя.</w:t>
      </w:r>
    </w:p>
    <w:p w:rsidR="00F61056" w:rsidRDefault="00F61056" w:rsidP="00D3715A">
      <w:pPr>
        <w:ind w:firstLine="0"/>
        <w:rPr>
          <w:sz w:val="24"/>
          <w:szCs w:val="24"/>
        </w:rPr>
      </w:pPr>
    </w:p>
    <w:p w:rsidR="00F61056" w:rsidRPr="00652457" w:rsidRDefault="001F17B6" w:rsidP="00F61056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*2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=0.636*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F61056">
        <w:rPr>
          <w:color w:val="000000"/>
          <w:sz w:val="28"/>
          <w:szCs w:val="28"/>
        </w:rPr>
        <w:t xml:space="preserve"> = </w:t>
      </w:r>
      <w:r w:rsidR="00652457" w:rsidRPr="00652457">
        <w:rPr>
          <w:color w:val="000000"/>
          <w:sz w:val="28"/>
          <w:szCs w:val="28"/>
        </w:rPr>
        <w:t>76,32</w:t>
      </w:r>
    </w:p>
    <w:p w:rsidR="00F61056" w:rsidRPr="00652457" w:rsidRDefault="001F17B6" w:rsidP="00F61056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ОБР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π</m:t>
        </m:r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  <w:r w:rsidR="00F61056">
        <w:rPr>
          <w:color w:val="000000"/>
          <w:sz w:val="28"/>
          <w:szCs w:val="28"/>
        </w:rPr>
        <w:t xml:space="preserve"> = </w:t>
      </w:r>
      <w:r w:rsidR="00652457" w:rsidRPr="00652457">
        <w:rPr>
          <w:color w:val="000000"/>
          <w:sz w:val="28"/>
          <w:szCs w:val="28"/>
        </w:rPr>
        <w:t>240</w:t>
      </w:r>
    </w:p>
    <w:p w:rsidR="00F61056" w:rsidRPr="00652457" w:rsidRDefault="00183305" w:rsidP="00652457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pict>
          <v:shape id="_x0000_i1035" type="#_x0000_t75" style="width:325.8pt;height:276.6pt">
            <v:imagedata r:id="rId21" o:title="Безымянный"/>
          </v:shape>
        </w:pict>
      </w:r>
    </w:p>
    <w:p w:rsidR="00F61056" w:rsidRDefault="00F61056" w:rsidP="00F61056">
      <w:pPr>
        <w:ind w:firstLine="0"/>
        <w:jc w:val="center"/>
        <w:rPr>
          <w:sz w:val="24"/>
          <w:szCs w:val="24"/>
        </w:rPr>
      </w:pPr>
      <w:r w:rsidRPr="00F61056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F61056">
        <w:rPr>
          <w:sz w:val="24"/>
          <w:szCs w:val="24"/>
        </w:rPr>
        <w:t>.2. – Вид осциллограммы мостового выпрямителя.</w:t>
      </w:r>
    </w:p>
    <w:p w:rsidR="00F61056" w:rsidRDefault="00F61056" w:rsidP="00F61056">
      <w:pPr>
        <w:ind w:firstLine="0"/>
        <w:rPr>
          <w:b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61056" w:rsidSect="005E5364">
      <w:footerReference w:type="default" r:id="rId22"/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7B6" w:rsidRDefault="001F17B6" w:rsidP="00E0308B">
      <w:r>
        <w:separator/>
      </w:r>
    </w:p>
  </w:endnote>
  <w:endnote w:type="continuationSeparator" w:id="0">
    <w:p w:rsidR="001F17B6" w:rsidRDefault="001F17B6" w:rsidP="00E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71678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44830" w:rsidRPr="00E0308B" w:rsidRDefault="00444830">
        <w:pPr>
          <w:pStyle w:val="a5"/>
          <w:jc w:val="right"/>
          <w:rPr>
            <w:sz w:val="24"/>
            <w:szCs w:val="24"/>
          </w:rPr>
        </w:pPr>
        <w:r w:rsidRPr="00E0308B">
          <w:rPr>
            <w:sz w:val="24"/>
            <w:szCs w:val="24"/>
          </w:rPr>
          <w:fldChar w:fldCharType="begin"/>
        </w:r>
        <w:r w:rsidRPr="00E0308B">
          <w:rPr>
            <w:sz w:val="24"/>
            <w:szCs w:val="24"/>
          </w:rPr>
          <w:instrText>PAGE   \* MERGEFORMAT</w:instrText>
        </w:r>
        <w:r w:rsidRPr="00E0308B">
          <w:rPr>
            <w:sz w:val="24"/>
            <w:szCs w:val="24"/>
          </w:rPr>
          <w:fldChar w:fldCharType="separate"/>
        </w:r>
        <w:r w:rsidR="001F17B6">
          <w:rPr>
            <w:noProof/>
            <w:sz w:val="24"/>
            <w:szCs w:val="24"/>
          </w:rPr>
          <w:t>1</w:t>
        </w:r>
        <w:r w:rsidRPr="00E0308B">
          <w:rPr>
            <w:sz w:val="24"/>
            <w:szCs w:val="24"/>
          </w:rPr>
          <w:fldChar w:fldCharType="end"/>
        </w:r>
      </w:p>
    </w:sdtContent>
  </w:sdt>
  <w:p w:rsidR="00444830" w:rsidRDefault="004448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7B6" w:rsidRDefault="001F17B6" w:rsidP="00E0308B">
      <w:r>
        <w:separator/>
      </w:r>
    </w:p>
  </w:footnote>
  <w:footnote w:type="continuationSeparator" w:id="0">
    <w:p w:rsidR="001F17B6" w:rsidRDefault="001F17B6" w:rsidP="00E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5B"/>
    <w:multiLevelType w:val="multilevel"/>
    <w:tmpl w:val="0FF8214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5D00902"/>
    <w:multiLevelType w:val="multilevel"/>
    <w:tmpl w:val="A1DE2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53C027C8"/>
    <w:multiLevelType w:val="hybridMultilevel"/>
    <w:tmpl w:val="067C443A"/>
    <w:lvl w:ilvl="0" w:tplc="B8E22D7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C638EE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E"/>
    <w:rsid w:val="00040572"/>
    <w:rsid w:val="0005215E"/>
    <w:rsid w:val="00074450"/>
    <w:rsid w:val="000930AA"/>
    <w:rsid w:val="00095384"/>
    <w:rsid w:val="000A1BFB"/>
    <w:rsid w:val="000A6FAE"/>
    <w:rsid w:val="000D4B1E"/>
    <w:rsid w:val="000E4372"/>
    <w:rsid w:val="0014139C"/>
    <w:rsid w:val="0014388B"/>
    <w:rsid w:val="00183305"/>
    <w:rsid w:val="00185DD1"/>
    <w:rsid w:val="001A2B88"/>
    <w:rsid w:val="001A4BFF"/>
    <w:rsid w:val="001C16E6"/>
    <w:rsid w:val="001C3804"/>
    <w:rsid w:val="001F17B6"/>
    <w:rsid w:val="00215169"/>
    <w:rsid w:val="002255D3"/>
    <w:rsid w:val="002263A6"/>
    <w:rsid w:val="00230ED4"/>
    <w:rsid w:val="00235981"/>
    <w:rsid w:val="00241A04"/>
    <w:rsid w:val="002654E0"/>
    <w:rsid w:val="0028031F"/>
    <w:rsid w:val="00284D65"/>
    <w:rsid w:val="00285A3E"/>
    <w:rsid w:val="002915AF"/>
    <w:rsid w:val="002A079C"/>
    <w:rsid w:val="002D1BBC"/>
    <w:rsid w:val="002F7044"/>
    <w:rsid w:val="003168A8"/>
    <w:rsid w:val="0035001A"/>
    <w:rsid w:val="0035008B"/>
    <w:rsid w:val="003746C3"/>
    <w:rsid w:val="003762BC"/>
    <w:rsid w:val="00381FC3"/>
    <w:rsid w:val="00390C56"/>
    <w:rsid w:val="003C4001"/>
    <w:rsid w:val="003C5181"/>
    <w:rsid w:val="00400092"/>
    <w:rsid w:val="004109E4"/>
    <w:rsid w:val="00440388"/>
    <w:rsid w:val="00444830"/>
    <w:rsid w:val="00455809"/>
    <w:rsid w:val="00455E28"/>
    <w:rsid w:val="004747FB"/>
    <w:rsid w:val="004754D2"/>
    <w:rsid w:val="004951CB"/>
    <w:rsid w:val="004B172E"/>
    <w:rsid w:val="004C1606"/>
    <w:rsid w:val="004C51E3"/>
    <w:rsid w:val="004D67CE"/>
    <w:rsid w:val="00500906"/>
    <w:rsid w:val="00507039"/>
    <w:rsid w:val="005101D4"/>
    <w:rsid w:val="00521238"/>
    <w:rsid w:val="005442CF"/>
    <w:rsid w:val="0055081B"/>
    <w:rsid w:val="005567FB"/>
    <w:rsid w:val="005630F6"/>
    <w:rsid w:val="005651CC"/>
    <w:rsid w:val="00584DFE"/>
    <w:rsid w:val="005E5364"/>
    <w:rsid w:val="00602AF0"/>
    <w:rsid w:val="00613F39"/>
    <w:rsid w:val="00652457"/>
    <w:rsid w:val="00654E73"/>
    <w:rsid w:val="006623B2"/>
    <w:rsid w:val="00664DF0"/>
    <w:rsid w:val="00685B4A"/>
    <w:rsid w:val="006A7AB5"/>
    <w:rsid w:val="006C662D"/>
    <w:rsid w:val="006D194B"/>
    <w:rsid w:val="006D568D"/>
    <w:rsid w:val="006D5A7F"/>
    <w:rsid w:val="006E4244"/>
    <w:rsid w:val="006F00B0"/>
    <w:rsid w:val="006F7C3E"/>
    <w:rsid w:val="00733B6D"/>
    <w:rsid w:val="0074626B"/>
    <w:rsid w:val="00753C75"/>
    <w:rsid w:val="00755611"/>
    <w:rsid w:val="00761C43"/>
    <w:rsid w:val="00766510"/>
    <w:rsid w:val="007721ED"/>
    <w:rsid w:val="00773170"/>
    <w:rsid w:val="0079032A"/>
    <w:rsid w:val="00792F77"/>
    <w:rsid w:val="007D55CE"/>
    <w:rsid w:val="007F720B"/>
    <w:rsid w:val="00815D0C"/>
    <w:rsid w:val="00833F93"/>
    <w:rsid w:val="00847517"/>
    <w:rsid w:val="0086059D"/>
    <w:rsid w:val="00861F38"/>
    <w:rsid w:val="00884680"/>
    <w:rsid w:val="00893980"/>
    <w:rsid w:val="0089791E"/>
    <w:rsid w:val="008B244E"/>
    <w:rsid w:val="008F133C"/>
    <w:rsid w:val="008F507F"/>
    <w:rsid w:val="0090295E"/>
    <w:rsid w:val="009152D4"/>
    <w:rsid w:val="00916BB0"/>
    <w:rsid w:val="00933603"/>
    <w:rsid w:val="00944224"/>
    <w:rsid w:val="0095610B"/>
    <w:rsid w:val="00957F12"/>
    <w:rsid w:val="00985A5A"/>
    <w:rsid w:val="009878C4"/>
    <w:rsid w:val="009A5F0C"/>
    <w:rsid w:val="009B70CB"/>
    <w:rsid w:val="009F34DA"/>
    <w:rsid w:val="009F50DC"/>
    <w:rsid w:val="00A07B31"/>
    <w:rsid w:val="00A22934"/>
    <w:rsid w:val="00A35673"/>
    <w:rsid w:val="00A7201C"/>
    <w:rsid w:val="00A94DF3"/>
    <w:rsid w:val="00AA0473"/>
    <w:rsid w:val="00AA1F3F"/>
    <w:rsid w:val="00AA4340"/>
    <w:rsid w:val="00AA6FC4"/>
    <w:rsid w:val="00AB7819"/>
    <w:rsid w:val="00AC36B8"/>
    <w:rsid w:val="00AE044F"/>
    <w:rsid w:val="00B04441"/>
    <w:rsid w:val="00B25BDE"/>
    <w:rsid w:val="00B31248"/>
    <w:rsid w:val="00B62D13"/>
    <w:rsid w:val="00B8779C"/>
    <w:rsid w:val="00BC5959"/>
    <w:rsid w:val="00BC5B00"/>
    <w:rsid w:val="00BE1129"/>
    <w:rsid w:val="00BF35C0"/>
    <w:rsid w:val="00C274E0"/>
    <w:rsid w:val="00C37AAD"/>
    <w:rsid w:val="00C4156E"/>
    <w:rsid w:val="00C52280"/>
    <w:rsid w:val="00C65E9A"/>
    <w:rsid w:val="00CA65E7"/>
    <w:rsid w:val="00CE6912"/>
    <w:rsid w:val="00CF47AC"/>
    <w:rsid w:val="00CF606E"/>
    <w:rsid w:val="00D119EC"/>
    <w:rsid w:val="00D17EDD"/>
    <w:rsid w:val="00D21682"/>
    <w:rsid w:val="00D3715A"/>
    <w:rsid w:val="00D71689"/>
    <w:rsid w:val="00D9148D"/>
    <w:rsid w:val="00DA3D07"/>
    <w:rsid w:val="00DB296D"/>
    <w:rsid w:val="00DE48A1"/>
    <w:rsid w:val="00E0308B"/>
    <w:rsid w:val="00E30548"/>
    <w:rsid w:val="00E373B1"/>
    <w:rsid w:val="00E400CF"/>
    <w:rsid w:val="00E857D3"/>
    <w:rsid w:val="00EA4D03"/>
    <w:rsid w:val="00EB1D3F"/>
    <w:rsid w:val="00EB6606"/>
    <w:rsid w:val="00EE1632"/>
    <w:rsid w:val="00EF021B"/>
    <w:rsid w:val="00EF7D86"/>
    <w:rsid w:val="00F3017D"/>
    <w:rsid w:val="00F40E5A"/>
    <w:rsid w:val="00F53C89"/>
    <w:rsid w:val="00F61056"/>
    <w:rsid w:val="00F62EC4"/>
    <w:rsid w:val="00F634D7"/>
    <w:rsid w:val="00F67AED"/>
    <w:rsid w:val="00F702C5"/>
    <w:rsid w:val="00F91927"/>
    <w:rsid w:val="00FA7E83"/>
    <w:rsid w:val="00FC46B7"/>
    <w:rsid w:val="00FD3952"/>
    <w:rsid w:val="00FE1460"/>
    <w:rsid w:val="00FF2CE6"/>
    <w:rsid w:val="00FF2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5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b"/>
    <w:uiPriority w:val="39"/>
    <w:rsid w:val="000E437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A2293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5215E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5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b"/>
    <w:uiPriority w:val="39"/>
    <w:rsid w:val="000E437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A2293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5215E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6AC55-A6A0-4A86-A069-B5C4CD3F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Asustech</dc:creator>
  <cp:lastModifiedBy>Microsoft Office</cp:lastModifiedBy>
  <cp:revision>4</cp:revision>
  <cp:lastPrinted>2021-09-09T05:45:00Z</cp:lastPrinted>
  <dcterms:created xsi:type="dcterms:W3CDTF">2023-10-06T15:32:00Z</dcterms:created>
  <dcterms:modified xsi:type="dcterms:W3CDTF">2023-10-07T10:51:00Z</dcterms:modified>
</cp:coreProperties>
</file>