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02" w:rsidRDefault="00334359" w:rsidP="00334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>ТЕОРИЯ ВЕРОЯТНОСТЕЙ</w:t>
      </w:r>
    </w:p>
    <w:p w:rsidR="00155232" w:rsidRPr="00E91082" w:rsidRDefault="00045062" w:rsidP="000450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РТС. </w:t>
      </w:r>
      <w:r w:rsidR="00155232" w:rsidRPr="00E91082">
        <w:rPr>
          <w:rFonts w:ascii="Times New Roman" w:hAnsi="Times New Roman" w:cs="Times New Roman"/>
          <w:sz w:val="28"/>
          <w:szCs w:val="28"/>
        </w:rPr>
        <w:t>Вопросы к зачёту.</w:t>
      </w:r>
    </w:p>
    <w:p w:rsidR="00506CAB" w:rsidRPr="00E91082" w:rsidRDefault="00155232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 xml:space="preserve"> Сумма и произведение </w:t>
      </w:r>
      <w:r w:rsidR="00C050D0" w:rsidRPr="00E91082">
        <w:rPr>
          <w:rFonts w:ascii="Times New Roman" w:hAnsi="Times New Roman" w:cs="Times New Roman"/>
          <w:sz w:val="28"/>
          <w:szCs w:val="28"/>
        </w:rPr>
        <w:t xml:space="preserve"> событий. </w:t>
      </w:r>
      <w:r w:rsidR="00506CAB" w:rsidRPr="00E91082">
        <w:rPr>
          <w:rFonts w:ascii="Times New Roman" w:hAnsi="Times New Roman" w:cs="Times New Roman"/>
          <w:sz w:val="28"/>
          <w:szCs w:val="28"/>
        </w:rPr>
        <w:t>Совместные и несовместные события.</w:t>
      </w:r>
    </w:p>
    <w:p w:rsidR="00506CAB" w:rsidRPr="00E91082" w:rsidRDefault="00506CAB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>Формулы  сложения вероятностей для несовместных и двух совместных событий.</w:t>
      </w:r>
    </w:p>
    <w:p w:rsidR="00171AB1" w:rsidRPr="00E91082" w:rsidRDefault="00171AB1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>Условная  вероятность</w:t>
      </w:r>
      <w:proofErr w:type="gramStart"/>
      <w:r w:rsidRPr="00E9108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91082">
        <w:rPr>
          <w:rFonts w:ascii="Times New Roman" w:hAnsi="Times New Roman" w:cs="Times New Roman"/>
          <w:sz w:val="28"/>
          <w:szCs w:val="28"/>
        </w:rPr>
        <w:t xml:space="preserve"> Зависимые и независимые события. Формулы умножения вероятностей для зависимых и независимых событий.</w:t>
      </w:r>
    </w:p>
    <w:p w:rsidR="00171AB1" w:rsidRPr="00E91082" w:rsidRDefault="00171AB1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 xml:space="preserve">Вероятность появления хотя бы одного </w:t>
      </w:r>
      <w:r w:rsidR="00725BCF" w:rsidRPr="00E91082">
        <w:rPr>
          <w:rFonts w:ascii="Times New Roman" w:hAnsi="Times New Roman" w:cs="Times New Roman"/>
          <w:sz w:val="28"/>
          <w:szCs w:val="28"/>
        </w:rPr>
        <w:t xml:space="preserve">события </w:t>
      </w:r>
      <w:r w:rsidRPr="00E91082">
        <w:rPr>
          <w:rFonts w:ascii="Times New Roman" w:hAnsi="Times New Roman" w:cs="Times New Roman"/>
          <w:sz w:val="28"/>
          <w:szCs w:val="28"/>
        </w:rPr>
        <w:t xml:space="preserve">из группы </w:t>
      </w:r>
      <w:r w:rsidR="00725BCF" w:rsidRPr="00E91082">
        <w:rPr>
          <w:rFonts w:ascii="Times New Roman" w:hAnsi="Times New Roman" w:cs="Times New Roman"/>
          <w:sz w:val="28"/>
          <w:szCs w:val="28"/>
        </w:rPr>
        <w:t>совместных независимых событий.</w:t>
      </w:r>
    </w:p>
    <w:p w:rsidR="00725BCF" w:rsidRPr="00E91082" w:rsidRDefault="00725BCF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>Полная группа событий. Формула полной вероятности. Формула Байеса.</w:t>
      </w:r>
    </w:p>
    <w:p w:rsidR="00155232" w:rsidRPr="00E91082" w:rsidRDefault="00725BCF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>Повторение испытаний. Формула Бернулли</w:t>
      </w:r>
      <w:r w:rsidR="00155232" w:rsidRPr="00E910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5232" w:rsidRPr="00E91082" w:rsidRDefault="00B0015A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 xml:space="preserve">Случайные величины. Математическое ожидание, дисперсия и их свойства. </w:t>
      </w:r>
    </w:p>
    <w:p w:rsidR="00155232" w:rsidRPr="00E91082" w:rsidRDefault="00B0015A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 xml:space="preserve">Биномиальное распределение. </w:t>
      </w:r>
      <w:r w:rsidR="00155232" w:rsidRPr="00E91082">
        <w:rPr>
          <w:rFonts w:ascii="Times New Roman" w:hAnsi="Times New Roman" w:cs="Times New Roman"/>
          <w:sz w:val="28"/>
          <w:szCs w:val="28"/>
        </w:rPr>
        <w:t>Вычисление математического ожидания и дисперсии для биномиального распределения.</w:t>
      </w:r>
    </w:p>
    <w:p w:rsidR="00183B3F" w:rsidRPr="00E91082" w:rsidRDefault="00E8721A" w:rsidP="0050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>Функция распределения вероятностей и её свойств</w:t>
      </w:r>
      <w:r w:rsidR="00155232" w:rsidRPr="00E91082"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183B3F" w:rsidRPr="00E91082" w:rsidRDefault="00E8721A" w:rsidP="00183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82">
        <w:rPr>
          <w:rFonts w:ascii="Times New Roman" w:hAnsi="Times New Roman" w:cs="Times New Roman"/>
          <w:sz w:val="28"/>
          <w:szCs w:val="28"/>
        </w:rPr>
        <w:t xml:space="preserve"> Непрерывные случайные величины. Плотность распределения вероятностей и её свойства. </w:t>
      </w:r>
      <w:r w:rsidR="00183B3F" w:rsidRPr="00E91082">
        <w:rPr>
          <w:rFonts w:ascii="Times New Roman" w:hAnsi="Times New Roman" w:cs="Times New Roman"/>
          <w:sz w:val="28"/>
          <w:szCs w:val="28"/>
        </w:rPr>
        <w:t>Восстановление функции распределения по заданной плотности. Математическое ожидание и дисперсия непрерывной случайной величины.</w:t>
      </w:r>
    </w:p>
    <w:p w:rsidR="00183B3F" w:rsidRPr="00E91082" w:rsidRDefault="00E91082" w:rsidP="00183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B3F" w:rsidRPr="00E91082">
        <w:rPr>
          <w:rFonts w:ascii="Times New Roman" w:hAnsi="Times New Roman" w:cs="Times New Roman"/>
          <w:sz w:val="28"/>
          <w:szCs w:val="28"/>
        </w:rPr>
        <w:t>Равномерное распределение. Его числовые характеристики.</w:t>
      </w:r>
    </w:p>
    <w:p w:rsidR="00183B3F" w:rsidRPr="00E91082" w:rsidRDefault="00E91082" w:rsidP="00183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B3F" w:rsidRPr="00E91082">
        <w:rPr>
          <w:rFonts w:ascii="Times New Roman" w:hAnsi="Times New Roman" w:cs="Times New Roman"/>
          <w:sz w:val="28"/>
          <w:szCs w:val="28"/>
        </w:rPr>
        <w:t xml:space="preserve">Нормальное распределение. Вероятности </w:t>
      </w:r>
      <w:proofErr w:type="gramStart"/>
      <w:r w:rsidR="00183B3F" w:rsidRPr="00E91082">
        <w:rPr>
          <w:rFonts w:ascii="Times New Roman" w:hAnsi="Times New Roman" w:cs="Times New Roman"/>
          <w:sz w:val="28"/>
          <w:szCs w:val="28"/>
        </w:rPr>
        <w:t>попадания</w:t>
      </w:r>
      <w:proofErr w:type="gramEnd"/>
      <w:r w:rsidR="00183B3F" w:rsidRPr="00E91082">
        <w:rPr>
          <w:rFonts w:ascii="Times New Roman" w:hAnsi="Times New Roman" w:cs="Times New Roman"/>
          <w:sz w:val="28"/>
          <w:szCs w:val="28"/>
        </w:rPr>
        <w:t xml:space="preserve"> в за</w:t>
      </w:r>
      <w:r w:rsidR="00155232" w:rsidRPr="00E91082">
        <w:rPr>
          <w:rFonts w:ascii="Times New Roman" w:hAnsi="Times New Roman" w:cs="Times New Roman"/>
          <w:sz w:val="28"/>
          <w:szCs w:val="28"/>
        </w:rPr>
        <w:t>данный интервал</w:t>
      </w:r>
      <w:r w:rsidR="00425A3A" w:rsidRPr="00E91082">
        <w:rPr>
          <w:rFonts w:ascii="Times New Roman" w:hAnsi="Times New Roman" w:cs="Times New Roman"/>
          <w:sz w:val="28"/>
          <w:szCs w:val="28"/>
        </w:rPr>
        <w:t xml:space="preserve"> </w:t>
      </w:r>
      <w:r w:rsidR="00183B3F" w:rsidRPr="00E91082">
        <w:rPr>
          <w:rFonts w:ascii="Times New Roman" w:hAnsi="Times New Roman" w:cs="Times New Roman"/>
          <w:sz w:val="28"/>
          <w:szCs w:val="28"/>
        </w:rPr>
        <w:t>нормально распределённой случайной величины.</w:t>
      </w:r>
    </w:p>
    <w:p w:rsidR="00E91082" w:rsidRPr="00E91082" w:rsidRDefault="00E91082" w:rsidP="00183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082">
        <w:rPr>
          <w:rFonts w:ascii="Times New Roman" w:hAnsi="Times New Roman" w:cs="Times New Roman"/>
          <w:sz w:val="28"/>
          <w:szCs w:val="28"/>
        </w:rPr>
        <w:t>Теоремы Чебышева и Бернулли.</w:t>
      </w:r>
    </w:p>
    <w:p w:rsidR="0087417B" w:rsidRPr="00E91082" w:rsidRDefault="00E91082" w:rsidP="00AA6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7B4" w:rsidRPr="00E91082">
        <w:rPr>
          <w:rFonts w:ascii="Times New Roman" w:hAnsi="Times New Roman" w:cs="Times New Roman"/>
          <w:sz w:val="28"/>
          <w:szCs w:val="28"/>
        </w:rPr>
        <w:t>Двумерная случайная величина.</w:t>
      </w:r>
      <w:r w:rsidRPr="00E91082">
        <w:rPr>
          <w:rFonts w:ascii="Times New Roman" w:hAnsi="Times New Roman" w:cs="Times New Roman"/>
          <w:sz w:val="28"/>
          <w:szCs w:val="28"/>
        </w:rPr>
        <w:t xml:space="preserve"> </w:t>
      </w:r>
      <w:r w:rsidR="0087417B" w:rsidRPr="00E91082">
        <w:rPr>
          <w:rFonts w:ascii="Times New Roman" w:hAnsi="Times New Roman" w:cs="Times New Roman"/>
          <w:sz w:val="28"/>
          <w:szCs w:val="28"/>
        </w:rPr>
        <w:t xml:space="preserve">Корреляционный момент и коэффициент корреляции. </w:t>
      </w:r>
      <w:r w:rsidR="004617B4" w:rsidRPr="00E91082">
        <w:rPr>
          <w:rFonts w:ascii="Times New Roman" w:hAnsi="Times New Roman" w:cs="Times New Roman"/>
          <w:sz w:val="28"/>
          <w:szCs w:val="28"/>
        </w:rPr>
        <w:t>Основные теоремы; о</w:t>
      </w:r>
      <w:r w:rsidR="0087417B" w:rsidRPr="00E91082">
        <w:rPr>
          <w:rFonts w:ascii="Times New Roman" w:hAnsi="Times New Roman" w:cs="Times New Roman"/>
          <w:sz w:val="28"/>
          <w:szCs w:val="28"/>
        </w:rPr>
        <w:t xml:space="preserve">ценка коэффициента корреляции. </w:t>
      </w:r>
    </w:p>
    <w:p w:rsidR="0001037A" w:rsidRPr="00E91082" w:rsidRDefault="00E91082" w:rsidP="00E910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8AF" w:rsidRPr="00E91082">
        <w:rPr>
          <w:rFonts w:ascii="Times New Roman" w:hAnsi="Times New Roman" w:cs="Times New Roman"/>
          <w:sz w:val="28"/>
          <w:szCs w:val="28"/>
        </w:rPr>
        <w:t xml:space="preserve">Линейная среднеквадратическая регрессия. </w:t>
      </w:r>
    </w:p>
    <w:sectPr w:rsidR="0001037A" w:rsidRPr="00E91082" w:rsidSect="00D0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76661"/>
    <w:multiLevelType w:val="hybridMultilevel"/>
    <w:tmpl w:val="74823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359"/>
    <w:rsid w:val="0001037A"/>
    <w:rsid w:val="00045062"/>
    <w:rsid w:val="000B2C63"/>
    <w:rsid w:val="0014576F"/>
    <w:rsid w:val="00155232"/>
    <w:rsid w:val="00171AB1"/>
    <w:rsid w:val="00183B3F"/>
    <w:rsid w:val="001C2E4E"/>
    <w:rsid w:val="00334359"/>
    <w:rsid w:val="00404FDE"/>
    <w:rsid w:val="00407328"/>
    <w:rsid w:val="00425A3A"/>
    <w:rsid w:val="0043395D"/>
    <w:rsid w:val="004617B4"/>
    <w:rsid w:val="00506CAB"/>
    <w:rsid w:val="00615992"/>
    <w:rsid w:val="00725BCF"/>
    <w:rsid w:val="0087417B"/>
    <w:rsid w:val="008A01AC"/>
    <w:rsid w:val="00993699"/>
    <w:rsid w:val="00AA611A"/>
    <w:rsid w:val="00B0015A"/>
    <w:rsid w:val="00C050D0"/>
    <w:rsid w:val="00C85B82"/>
    <w:rsid w:val="00D04B02"/>
    <w:rsid w:val="00D1014F"/>
    <w:rsid w:val="00DE78AF"/>
    <w:rsid w:val="00E61211"/>
    <w:rsid w:val="00E8721A"/>
    <w:rsid w:val="00E91082"/>
    <w:rsid w:val="00EE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Павел</cp:lastModifiedBy>
  <cp:revision>14</cp:revision>
  <cp:lastPrinted>2015-12-22T05:27:00Z</cp:lastPrinted>
  <dcterms:created xsi:type="dcterms:W3CDTF">2012-12-22T08:02:00Z</dcterms:created>
  <dcterms:modified xsi:type="dcterms:W3CDTF">2023-12-14T06:17:00Z</dcterms:modified>
</cp:coreProperties>
</file>