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F4E0C" w14:textId="6CB07112" w:rsidR="003C5760" w:rsidRPr="00CA2A84" w:rsidRDefault="00CA2A84" w:rsidP="00CA2A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A8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4</w:t>
      </w:r>
    </w:p>
    <w:p w14:paraId="2C221A80" w14:textId="2B082F3A" w:rsidR="00CA2A84" w:rsidRDefault="00CA2A84" w:rsidP="00CA2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A2A8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CA2A84">
        <w:rPr>
          <w:rFonts w:ascii="Times New Roman" w:hAnsi="Times New Roman" w:cs="Times New Roman"/>
          <w:sz w:val="28"/>
          <w:szCs w:val="28"/>
        </w:rPr>
        <w:t xml:space="preserve"> научиться осуществлять выбор элементной базы в зависимости от объекта установки и условий эксплуатации проектируемого электронного средства, разрабатывать и оформлять перечень элементов для схемы электрической принципиальной.</w:t>
      </w:r>
    </w:p>
    <w:p w14:paraId="65AF5243" w14:textId="516D12D5" w:rsidR="00CA2A84" w:rsidRDefault="00CA2A84" w:rsidP="00CA2A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4462">
        <w:rPr>
          <w:rFonts w:ascii="Times New Roman" w:hAnsi="Times New Roman" w:cs="Times New Roman"/>
          <w:b/>
          <w:bCs/>
          <w:sz w:val="28"/>
          <w:szCs w:val="28"/>
        </w:rPr>
        <w:t>Наименование изделия:</w:t>
      </w:r>
      <w:r w:rsidRPr="00EA4462">
        <w:rPr>
          <w:rFonts w:ascii="Times New Roman" w:hAnsi="Times New Roman" w:cs="Times New Roman"/>
          <w:sz w:val="28"/>
          <w:szCs w:val="28"/>
        </w:rPr>
        <w:t xml:space="preserve"> Двухканальный термометр-термостат.</w:t>
      </w:r>
    </w:p>
    <w:p w14:paraId="0394FCBC" w14:textId="6651D70B" w:rsidR="00CA2A84" w:rsidRDefault="00CA2A84" w:rsidP="00CA2A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A84">
        <w:rPr>
          <w:rFonts w:ascii="Times New Roman" w:hAnsi="Times New Roman" w:cs="Times New Roman"/>
          <w:b/>
          <w:bCs/>
          <w:sz w:val="28"/>
          <w:szCs w:val="28"/>
        </w:rPr>
        <w:t>Определение группы эксплуатации</w:t>
      </w:r>
    </w:p>
    <w:p w14:paraId="42F8B239" w14:textId="77777777" w:rsidR="00CA2A84" w:rsidRDefault="00CA2A84" w:rsidP="00CA2A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наше устройство будет использоваться в отапливаемом помещении, то оно будет относиться к группе С1.</w:t>
      </w:r>
    </w:p>
    <w:p w14:paraId="157E53FD" w14:textId="1C0AFD2B" w:rsidR="00CA2A84" w:rsidRDefault="00CA2A84" w:rsidP="00CA2A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A2A84">
        <w:rPr>
          <w:rFonts w:ascii="Times New Roman" w:hAnsi="Times New Roman" w:cs="Times New Roman"/>
          <w:sz w:val="28"/>
          <w:szCs w:val="28"/>
        </w:rPr>
        <w:t>С1 – стационарная, эксплуатируемая в отапливаемых наземных и подземных сооружениях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A1B356" w14:textId="4A2E6660" w:rsidR="00CA2A84" w:rsidRDefault="00CA2A84" w:rsidP="00CA2A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A84">
        <w:rPr>
          <w:rFonts w:ascii="Times New Roman" w:hAnsi="Times New Roman" w:cs="Times New Roman"/>
          <w:b/>
          <w:bCs/>
          <w:sz w:val="28"/>
          <w:szCs w:val="28"/>
        </w:rPr>
        <w:t>Определение климатического исполнения</w:t>
      </w:r>
    </w:p>
    <w:p w14:paraId="1A210F9A" w14:textId="2E0FD3E4" w:rsidR="00CA2A84" w:rsidRDefault="00CA2A84" w:rsidP="00CA2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 как наше устройство будет использоваться в </w:t>
      </w:r>
      <w:r w:rsidR="00505FA2">
        <w:rPr>
          <w:rFonts w:ascii="Times New Roman" w:hAnsi="Times New Roman" w:cs="Times New Roman"/>
          <w:sz w:val="28"/>
          <w:szCs w:val="28"/>
        </w:rPr>
        <w:t>Санкт-Петербурге, который находится в умеренном климате, то оно будет иметь климатическое исполнение У.</w:t>
      </w:r>
    </w:p>
    <w:p w14:paraId="3A0F876D" w14:textId="703D9A49" w:rsidR="00505FA2" w:rsidRDefault="00505FA2" w:rsidP="00CA2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5FA2">
        <w:rPr>
          <w:rFonts w:ascii="Times New Roman" w:hAnsi="Times New Roman" w:cs="Times New Roman"/>
          <w:sz w:val="28"/>
          <w:szCs w:val="28"/>
        </w:rPr>
        <w:t xml:space="preserve">У – макроклиматический район с умеренным климатом с </w:t>
      </w:r>
      <w:proofErr w:type="gramStart"/>
      <w:r w:rsidRPr="00505FA2">
        <w:rPr>
          <w:rFonts w:ascii="Times New Roman" w:hAnsi="Times New Roman" w:cs="Times New Roman"/>
          <w:sz w:val="28"/>
          <w:szCs w:val="28"/>
        </w:rPr>
        <w:t>темпера-турой</w:t>
      </w:r>
      <w:proofErr w:type="gramEnd"/>
      <w:r w:rsidRPr="00505FA2">
        <w:rPr>
          <w:rFonts w:ascii="Times New Roman" w:hAnsi="Times New Roman" w:cs="Times New Roman"/>
          <w:sz w:val="28"/>
          <w:szCs w:val="28"/>
        </w:rPr>
        <w:t xml:space="preserve"> –45 … +45 </w:t>
      </w:r>
      <w:proofErr w:type="spellStart"/>
      <w:r w:rsidRPr="00505FA2"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 w:rsidRPr="00505FA2"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126CFD" w14:textId="7603EB65" w:rsidR="00505FA2" w:rsidRPr="00505FA2" w:rsidRDefault="00505FA2" w:rsidP="00CA2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5FA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505F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</w:t>
      </w:r>
      <w:r w:rsidRPr="00505FA2">
        <w:rPr>
          <w:rFonts w:ascii="Times New Roman" w:hAnsi="Times New Roman" w:cs="Times New Roman"/>
          <w:sz w:val="28"/>
          <w:szCs w:val="28"/>
        </w:rPr>
        <w:t>осуществлять выбор элементной базы в зависимости от объекта установки и условий эксплуатации проектируемого электронного средства, разрабатывать и оформлять перечень элементов для схемы электрической принципиальной.</w:t>
      </w:r>
    </w:p>
    <w:p w14:paraId="060CAE72" w14:textId="11F3CF86" w:rsidR="00CA2A84" w:rsidRPr="00CA2A84" w:rsidRDefault="00CA2A84" w:rsidP="00CA2A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A2A84" w:rsidRPr="00CA2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75"/>
    <w:rsid w:val="003C5760"/>
    <w:rsid w:val="00505FA2"/>
    <w:rsid w:val="00717775"/>
    <w:rsid w:val="00B86831"/>
    <w:rsid w:val="00CA2A84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83C7"/>
  <w15:chartTrackingRefBased/>
  <w15:docId w15:val="{C4E720F6-0ABD-4B13-BE35-EDBF9931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2024-11-07T05:08:00Z</dcterms:created>
  <dcterms:modified xsi:type="dcterms:W3CDTF">2024-11-07T05:20:00Z</dcterms:modified>
</cp:coreProperties>
</file>