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D31" w:rsidRPr="00C23098" w:rsidRDefault="001D0D31" w:rsidP="00C23098">
      <w:pPr>
        <w:tabs>
          <w:tab w:val="left" w:pos="6946"/>
        </w:tabs>
        <w:spacing w:after="0" w:line="240" w:lineRule="auto"/>
        <w:ind w:firstLine="567"/>
        <w:jc w:val="center"/>
        <w:rPr>
          <w:rFonts w:cs="Times New Roman"/>
          <w:szCs w:val="28"/>
        </w:rPr>
      </w:pPr>
      <w:bookmarkStart w:id="0" w:name="_Hlk11880235"/>
      <w:bookmarkStart w:id="1" w:name="_GoBack"/>
      <w:bookmarkEnd w:id="1"/>
      <w:r w:rsidRPr="00C23098">
        <w:rPr>
          <w:rFonts w:cs="Times New Roman"/>
          <w:b/>
          <w:bCs/>
          <w:szCs w:val="28"/>
        </w:rPr>
        <w:t>ФЕДЕРАЛЬНОЕ АГЕНТСТВО СВЯЗИ</w:t>
      </w:r>
    </w:p>
    <w:p w:rsidR="001D0D31" w:rsidRPr="00C23098" w:rsidRDefault="001D0D31" w:rsidP="00C23098">
      <w:pPr>
        <w:spacing w:after="0" w:line="240" w:lineRule="auto"/>
        <w:ind w:firstLine="567"/>
        <w:jc w:val="center"/>
        <w:rPr>
          <w:rFonts w:cs="Times New Roman"/>
          <w:szCs w:val="28"/>
        </w:rPr>
      </w:pPr>
    </w:p>
    <w:p w:rsidR="001D0D31" w:rsidRPr="00C23098" w:rsidRDefault="001D0D31" w:rsidP="00C23098">
      <w:pPr>
        <w:spacing w:after="0" w:line="240" w:lineRule="auto"/>
        <w:jc w:val="center"/>
        <w:rPr>
          <w:rFonts w:cs="Times New Roman"/>
          <w:caps/>
          <w:sz w:val="24"/>
          <w:szCs w:val="24"/>
        </w:rPr>
      </w:pPr>
      <w:r w:rsidRPr="00C23098">
        <w:rPr>
          <w:rFonts w:cs="Times New Roman"/>
          <w:b/>
          <w:bCs/>
          <w:caps/>
          <w:sz w:val="24"/>
          <w:szCs w:val="24"/>
        </w:rPr>
        <w:t>Федеральное государственное</w:t>
      </w:r>
      <w:r w:rsidR="00C23098" w:rsidRPr="00C23098">
        <w:rPr>
          <w:b/>
          <w:bCs/>
          <w:caps/>
          <w:sz w:val="24"/>
          <w:szCs w:val="24"/>
        </w:rPr>
        <w:t xml:space="preserve"> </w:t>
      </w:r>
      <w:r w:rsidRPr="00C23098">
        <w:rPr>
          <w:rFonts w:cs="Times New Roman"/>
          <w:b/>
          <w:bCs/>
          <w:caps/>
          <w:sz w:val="24"/>
          <w:szCs w:val="24"/>
        </w:rPr>
        <w:t>бюджетное образовательное учреждение высшего образования</w:t>
      </w:r>
    </w:p>
    <w:p w:rsidR="00261670" w:rsidRDefault="001D0D31" w:rsidP="00C23098">
      <w:pPr>
        <w:spacing w:after="0" w:line="240" w:lineRule="auto"/>
        <w:ind w:firstLine="567"/>
        <w:jc w:val="center"/>
        <w:rPr>
          <w:rFonts w:cs="Times New Roman"/>
          <w:b/>
          <w:bCs/>
          <w:sz w:val="24"/>
          <w:szCs w:val="24"/>
        </w:rPr>
      </w:pPr>
      <w:r w:rsidRPr="00C23098">
        <w:rPr>
          <w:rFonts w:cs="Times New Roman"/>
          <w:b/>
          <w:bCs/>
          <w:sz w:val="24"/>
          <w:szCs w:val="24"/>
        </w:rPr>
        <w:t>«САНКТ-ПЕТЕРБУРГСКИЙ</w:t>
      </w:r>
      <w:r w:rsidR="00C23098" w:rsidRPr="00C23098">
        <w:rPr>
          <w:sz w:val="24"/>
          <w:szCs w:val="24"/>
        </w:rPr>
        <w:t xml:space="preserve"> </w:t>
      </w:r>
      <w:r w:rsidRPr="00C23098">
        <w:rPr>
          <w:rFonts w:cs="Times New Roman"/>
          <w:b/>
          <w:bCs/>
          <w:sz w:val="24"/>
          <w:szCs w:val="24"/>
        </w:rPr>
        <w:t xml:space="preserve">ГОСУДАРСТВЕННЫЙ УНИВЕРСИТЕТ </w:t>
      </w:r>
    </w:p>
    <w:p w:rsidR="001D0D31" w:rsidRPr="00C23098" w:rsidRDefault="001D0D31" w:rsidP="00C23098">
      <w:pPr>
        <w:spacing w:after="0" w:line="240" w:lineRule="auto"/>
        <w:ind w:firstLine="567"/>
        <w:jc w:val="center"/>
        <w:rPr>
          <w:rFonts w:cs="Times New Roman"/>
          <w:sz w:val="24"/>
          <w:szCs w:val="24"/>
        </w:rPr>
      </w:pPr>
      <w:r w:rsidRPr="00C23098">
        <w:rPr>
          <w:rFonts w:cs="Times New Roman"/>
          <w:b/>
          <w:bCs/>
          <w:sz w:val="24"/>
          <w:szCs w:val="24"/>
        </w:rPr>
        <w:t>ТЕЛЕКОММУНИКАЦИЙ</w:t>
      </w:r>
      <w:r w:rsidR="00C23098" w:rsidRPr="00C23098">
        <w:rPr>
          <w:sz w:val="24"/>
          <w:szCs w:val="24"/>
        </w:rPr>
        <w:t xml:space="preserve"> </w:t>
      </w:r>
      <w:r w:rsidRPr="00C23098">
        <w:rPr>
          <w:rFonts w:cs="Times New Roman"/>
          <w:b/>
          <w:bCs/>
          <w:sz w:val="24"/>
          <w:szCs w:val="24"/>
        </w:rPr>
        <w:t>им. проф. М.А.</w:t>
      </w:r>
      <w:r w:rsidR="00C23098" w:rsidRPr="00C23098">
        <w:rPr>
          <w:b/>
          <w:bCs/>
          <w:sz w:val="24"/>
          <w:szCs w:val="24"/>
        </w:rPr>
        <w:t xml:space="preserve"> </w:t>
      </w:r>
      <w:r w:rsidRPr="00C23098">
        <w:rPr>
          <w:rFonts w:cs="Times New Roman"/>
          <w:b/>
          <w:bCs/>
          <w:sz w:val="24"/>
          <w:szCs w:val="24"/>
        </w:rPr>
        <w:t>БОНЧ-БРУЕВИЧА»</w:t>
      </w:r>
    </w:p>
    <w:p w:rsidR="001D0D31" w:rsidRPr="00C23098" w:rsidRDefault="001D0D31" w:rsidP="00C23098">
      <w:pPr>
        <w:pBdr>
          <w:bottom w:val="single" w:sz="8" w:space="1" w:color="auto"/>
        </w:pBdr>
        <w:spacing w:after="0" w:line="240" w:lineRule="auto"/>
        <w:jc w:val="center"/>
        <w:rPr>
          <w:rFonts w:cs="Times New Roman"/>
          <w:sz w:val="26"/>
          <w:szCs w:val="26"/>
        </w:rPr>
      </w:pPr>
      <w:r w:rsidRPr="00C23098">
        <w:rPr>
          <w:rFonts w:cs="Times New Roman"/>
          <w:b/>
          <w:bCs/>
          <w:sz w:val="26"/>
          <w:szCs w:val="26"/>
        </w:rPr>
        <w:t>(</w:t>
      </w:r>
      <w:proofErr w:type="spellStart"/>
      <w:r w:rsidRPr="00C23098">
        <w:rPr>
          <w:rFonts w:cs="Times New Roman"/>
          <w:b/>
          <w:bCs/>
          <w:sz w:val="26"/>
          <w:szCs w:val="26"/>
        </w:rPr>
        <w:t>СПбГУТ</w:t>
      </w:r>
      <w:proofErr w:type="spellEnd"/>
      <w:r w:rsidRPr="00C23098">
        <w:rPr>
          <w:rFonts w:cs="Times New Roman"/>
          <w:b/>
          <w:bCs/>
          <w:sz w:val="26"/>
          <w:szCs w:val="26"/>
        </w:rPr>
        <w:t>)</w:t>
      </w:r>
    </w:p>
    <w:p w:rsidR="001D0D31" w:rsidRPr="00C23098" w:rsidRDefault="001D0D31" w:rsidP="00C23098">
      <w:pPr>
        <w:spacing w:after="0" w:line="240" w:lineRule="auto"/>
        <w:ind w:firstLine="567"/>
        <w:jc w:val="both"/>
        <w:rPr>
          <w:rFonts w:cs="Times New Roman"/>
          <w:szCs w:val="28"/>
        </w:rPr>
      </w:pPr>
    </w:p>
    <w:p w:rsidR="001D0D31" w:rsidRPr="00C23098" w:rsidRDefault="001D0D31" w:rsidP="00C23098">
      <w:pPr>
        <w:spacing w:after="0" w:line="240" w:lineRule="auto"/>
        <w:ind w:firstLine="567"/>
        <w:jc w:val="both"/>
        <w:rPr>
          <w:rFonts w:cs="Times New Roman"/>
          <w:szCs w:val="28"/>
        </w:rPr>
      </w:pPr>
    </w:p>
    <w:p w:rsidR="001D0D31" w:rsidRPr="00C23098" w:rsidRDefault="00221F41" w:rsidP="00C23098">
      <w:pPr>
        <w:spacing w:after="0" w:line="240" w:lineRule="auto"/>
        <w:contextualSpacing/>
        <w:jc w:val="center"/>
        <w:rPr>
          <w:rFonts w:cs="Times New Roman"/>
          <w:b/>
          <w:szCs w:val="28"/>
        </w:rPr>
      </w:pPr>
      <w:r w:rsidRPr="00C23098">
        <w:rPr>
          <w:rFonts w:cs="Times New Roman"/>
          <w:b/>
          <w:szCs w:val="28"/>
        </w:rPr>
        <w:t>С.</w:t>
      </w:r>
      <w:r>
        <w:rPr>
          <w:rFonts w:cs="Times New Roman"/>
          <w:b/>
          <w:szCs w:val="28"/>
        </w:rPr>
        <w:t> </w:t>
      </w:r>
      <w:r w:rsidRPr="00C23098">
        <w:rPr>
          <w:rFonts w:cs="Times New Roman"/>
          <w:b/>
          <w:szCs w:val="28"/>
        </w:rPr>
        <w:t>М.</w:t>
      </w:r>
      <w:r>
        <w:rPr>
          <w:rFonts w:cs="Times New Roman"/>
          <w:b/>
          <w:szCs w:val="28"/>
        </w:rPr>
        <w:t> </w:t>
      </w:r>
      <w:proofErr w:type="spellStart"/>
      <w:r>
        <w:rPr>
          <w:rFonts w:cs="Times New Roman"/>
          <w:b/>
          <w:szCs w:val="28"/>
        </w:rPr>
        <w:t>Сотенко</w:t>
      </w:r>
      <w:proofErr w:type="spellEnd"/>
    </w:p>
    <w:p w:rsidR="001D0D31" w:rsidRPr="00C23098" w:rsidRDefault="00221F41" w:rsidP="00C23098">
      <w:pPr>
        <w:spacing w:after="0" w:line="240" w:lineRule="auto"/>
        <w:contextualSpacing/>
        <w:jc w:val="center"/>
        <w:rPr>
          <w:rFonts w:cs="Times New Roman"/>
          <w:b/>
          <w:szCs w:val="28"/>
        </w:rPr>
      </w:pPr>
      <w:r w:rsidRPr="00C23098">
        <w:rPr>
          <w:rFonts w:cs="Times New Roman"/>
          <w:b/>
          <w:szCs w:val="28"/>
        </w:rPr>
        <w:t>Т.</w:t>
      </w:r>
      <w:r>
        <w:rPr>
          <w:rFonts w:cs="Times New Roman"/>
          <w:b/>
          <w:szCs w:val="28"/>
        </w:rPr>
        <w:t> </w:t>
      </w:r>
      <w:r w:rsidRPr="00C23098">
        <w:rPr>
          <w:rFonts w:cs="Times New Roman"/>
          <w:b/>
          <w:szCs w:val="28"/>
        </w:rPr>
        <w:t>В.</w:t>
      </w:r>
      <w:r>
        <w:rPr>
          <w:rFonts w:cs="Times New Roman"/>
          <w:b/>
          <w:szCs w:val="28"/>
        </w:rPr>
        <w:t> Матюхина</w:t>
      </w:r>
    </w:p>
    <w:p w:rsidR="001D0D31" w:rsidRPr="00C23098" w:rsidRDefault="00221F41" w:rsidP="00C23098">
      <w:pPr>
        <w:spacing w:after="0" w:line="240" w:lineRule="auto"/>
        <w:contextualSpacing/>
        <w:jc w:val="center"/>
        <w:rPr>
          <w:rFonts w:cs="Times New Roman"/>
          <w:b/>
          <w:szCs w:val="28"/>
        </w:rPr>
      </w:pPr>
      <w:r w:rsidRPr="00C23098">
        <w:rPr>
          <w:rFonts w:cs="Times New Roman"/>
          <w:b/>
          <w:szCs w:val="28"/>
        </w:rPr>
        <w:t>Т.</w:t>
      </w:r>
      <w:r>
        <w:rPr>
          <w:rFonts w:cs="Times New Roman"/>
          <w:b/>
          <w:szCs w:val="28"/>
        </w:rPr>
        <w:t> </w:t>
      </w:r>
      <w:r w:rsidRPr="00C23098">
        <w:rPr>
          <w:rFonts w:cs="Times New Roman"/>
          <w:b/>
          <w:szCs w:val="28"/>
        </w:rPr>
        <w:t>А.</w:t>
      </w:r>
      <w:r>
        <w:rPr>
          <w:rFonts w:cs="Times New Roman"/>
          <w:b/>
          <w:szCs w:val="28"/>
        </w:rPr>
        <w:t> </w:t>
      </w:r>
      <w:r w:rsidR="001D0D31" w:rsidRPr="00C23098">
        <w:rPr>
          <w:rFonts w:cs="Times New Roman"/>
          <w:b/>
          <w:szCs w:val="28"/>
        </w:rPr>
        <w:t>Рыжиков</w:t>
      </w:r>
      <w:r>
        <w:rPr>
          <w:rFonts w:cs="Times New Roman"/>
          <w:b/>
          <w:szCs w:val="28"/>
        </w:rPr>
        <w:t>а</w:t>
      </w:r>
    </w:p>
    <w:p w:rsidR="001D0D31" w:rsidRPr="00C23098" w:rsidRDefault="001D0D31" w:rsidP="00C23098">
      <w:pPr>
        <w:spacing w:after="0" w:line="240" w:lineRule="auto"/>
        <w:ind w:firstLine="567"/>
        <w:jc w:val="both"/>
        <w:rPr>
          <w:rFonts w:cs="Times New Roman"/>
          <w:szCs w:val="28"/>
        </w:rPr>
      </w:pPr>
    </w:p>
    <w:p w:rsidR="001D0D31" w:rsidRDefault="001D0D31" w:rsidP="00C23098">
      <w:pPr>
        <w:spacing w:after="0" w:line="240" w:lineRule="auto"/>
        <w:ind w:firstLine="567"/>
        <w:jc w:val="both"/>
        <w:rPr>
          <w:szCs w:val="28"/>
        </w:rPr>
      </w:pPr>
    </w:p>
    <w:p w:rsidR="00C23098" w:rsidRDefault="00C23098" w:rsidP="00C23098">
      <w:pPr>
        <w:spacing w:after="0" w:line="240" w:lineRule="auto"/>
        <w:ind w:firstLine="567"/>
        <w:jc w:val="both"/>
        <w:rPr>
          <w:szCs w:val="28"/>
        </w:rPr>
      </w:pPr>
    </w:p>
    <w:p w:rsidR="00C23098" w:rsidRDefault="00C23098" w:rsidP="00C23098">
      <w:pPr>
        <w:spacing w:after="0" w:line="240" w:lineRule="auto"/>
        <w:ind w:firstLine="567"/>
        <w:jc w:val="both"/>
        <w:rPr>
          <w:szCs w:val="28"/>
        </w:rPr>
      </w:pPr>
    </w:p>
    <w:p w:rsidR="00C23098" w:rsidRDefault="00C23098" w:rsidP="00C23098">
      <w:pPr>
        <w:spacing w:after="0" w:line="240" w:lineRule="auto"/>
        <w:ind w:firstLine="567"/>
        <w:jc w:val="both"/>
        <w:rPr>
          <w:szCs w:val="28"/>
        </w:rPr>
      </w:pPr>
    </w:p>
    <w:p w:rsidR="00C23098" w:rsidRDefault="00C23098" w:rsidP="00C23098">
      <w:pPr>
        <w:spacing w:after="0" w:line="240" w:lineRule="auto"/>
        <w:ind w:firstLine="567"/>
        <w:jc w:val="both"/>
        <w:rPr>
          <w:szCs w:val="28"/>
        </w:rPr>
      </w:pPr>
    </w:p>
    <w:p w:rsidR="00C23098" w:rsidRPr="00C23098" w:rsidRDefault="00C23098" w:rsidP="00C23098">
      <w:pPr>
        <w:spacing w:after="0" w:line="240" w:lineRule="auto"/>
        <w:ind w:firstLine="567"/>
        <w:jc w:val="both"/>
        <w:rPr>
          <w:rFonts w:cs="Times New Roman"/>
          <w:szCs w:val="28"/>
        </w:rPr>
      </w:pPr>
    </w:p>
    <w:p w:rsidR="001D0D31" w:rsidRPr="00C23098" w:rsidRDefault="001D0D31" w:rsidP="00C23098">
      <w:pPr>
        <w:spacing w:after="0" w:line="240" w:lineRule="auto"/>
        <w:ind w:firstLine="567"/>
        <w:jc w:val="both"/>
        <w:rPr>
          <w:rFonts w:cs="Times New Roman"/>
          <w:szCs w:val="28"/>
        </w:rPr>
      </w:pPr>
    </w:p>
    <w:p w:rsidR="00C23098" w:rsidRDefault="001D0D31" w:rsidP="00C23098">
      <w:pPr>
        <w:spacing w:after="0" w:line="240" w:lineRule="auto"/>
        <w:jc w:val="center"/>
        <w:rPr>
          <w:b/>
          <w:szCs w:val="28"/>
        </w:rPr>
      </w:pPr>
      <w:r w:rsidRPr="00C23098">
        <w:rPr>
          <w:rFonts w:cs="Times New Roman"/>
          <w:b/>
          <w:szCs w:val="28"/>
        </w:rPr>
        <w:t xml:space="preserve">СОЗДАНИЕ КОНСТРУКТОРСКОЙ ДОКУМЕНТАЦИИ </w:t>
      </w:r>
    </w:p>
    <w:p w:rsidR="001D0D31" w:rsidRPr="00C23098" w:rsidRDefault="00E7659F" w:rsidP="00C23098">
      <w:pPr>
        <w:spacing w:after="0" w:line="240" w:lineRule="auto"/>
        <w:jc w:val="center"/>
        <w:rPr>
          <w:rFonts w:cs="Times New Roman"/>
          <w:b/>
          <w:szCs w:val="28"/>
        </w:rPr>
      </w:pPr>
      <w:r w:rsidRPr="00C23098">
        <w:rPr>
          <w:rFonts w:cs="Times New Roman"/>
          <w:b/>
          <w:szCs w:val="28"/>
        </w:rPr>
        <w:t>С ИСПОЛЬЗОВАНИЕМ</w:t>
      </w:r>
      <w:r w:rsidR="001D0D31" w:rsidRPr="00C23098">
        <w:rPr>
          <w:rFonts w:cs="Times New Roman"/>
          <w:b/>
          <w:szCs w:val="28"/>
        </w:rPr>
        <w:t xml:space="preserve"> КОМПЬЮТЕРНЫХ ТЕХНОЛОГИЙ</w:t>
      </w:r>
    </w:p>
    <w:p w:rsidR="00C23098" w:rsidRDefault="00C23098" w:rsidP="00C23098">
      <w:pPr>
        <w:spacing w:after="0" w:line="240" w:lineRule="auto"/>
        <w:contextualSpacing/>
        <w:jc w:val="both"/>
        <w:rPr>
          <w:b/>
          <w:caps/>
          <w:szCs w:val="28"/>
        </w:rPr>
      </w:pPr>
    </w:p>
    <w:p w:rsidR="00C23098" w:rsidRDefault="00C23098" w:rsidP="00C23098">
      <w:pPr>
        <w:spacing w:after="0" w:line="240" w:lineRule="auto"/>
        <w:contextualSpacing/>
        <w:jc w:val="both"/>
        <w:rPr>
          <w:b/>
          <w:caps/>
          <w:szCs w:val="28"/>
        </w:rPr>
      </w:pPr>
    </w:p>
    <w:p w:rsidR="00C23098" w:rsidRDefault="00C23098" w:rsidP="00C23098">
      <w:pPr>
        <w:spacing w:after="0" w:line="240" w:lineRule="auto"/>
        <w:contextualSpacing/>
        <w:jc w:val="both"/>
        <w:rPr>
          <w:b/>
          <w:caps/>
          <w:szCs w:val="28"/>
        </w:rPr>
      </w:pPr>
    </w:p>
    <w:p w:rsidR="00C23098" w:rsidRDefault="00C23098" w:rsidP="00C23098">
      <w:pPr>
        <w:spacing w:after="0" w:line="240" w:lineRule="auto"/>
        <w:contextualSpacing/>
        <w:jc w:val="both"/>
        <w:rPr>
          <w:b/>
          <w:caps/>
          <w:szCs w:val="28"/>
        </w:rPr>
      </w:pPr>
    </w:p>
    <w:p w:rsidR="00C23098" w:rsidRDefault="00C23098" w:rsidP="00C23098">
      <w:pPr>
        <w:spacing w:after="0" w:line="240" w:lineRule="auto"/>
        <w:contextualSpacing/>
        <w:jc w:val="both"/>
        <w:rPr>
          <w:b/>
          <w:caps/>
          <w:szCs w:val="28"/>
        </w:rPr>
      </w:pPr>
    </w:p>
    <w:p w:rsidR="001D0D31" w:rsidRPr="00C23098" w:rsidRDefault="001D0D31" w:rsidP="00930D37">
      <w:pPr>
        <w:shd w:val="clear" w:color="auto" w:fill="FFFFFF" w:themeFill="background1"/>
        <w:spacing w:after="0" w:line="240" w:lineRule="auto"/>
        <w:contextualSpacing/>
        <w:jc w:val="center"/>
        <w:rPr>
          <w:rFonts w:cs="Times New Roman"/>
          <w:b/>
          <w:szCs w:val="28"/>
        </w:rPr>
      </w:pPr>
      <w:r w:rsidRPr="00930D37">
        <w:rPr>
          <w:rFonts w:cs="Times New Roman"/>
          <w:b/>
          <w:bCs/>
          <w:szCs w:val="28"/>
        </w:rPr>
        <w:t>Учебно-методическое пособие по выполнению лабораторных работ</w:t>
      </w:r>
    </w:p>
    <w:p w:rsidR="001D0D31" w:rsidRPr="00C23098" w:rsidRDefault="001D0D31" w:rsidP="00930D37">
      <w:pPr>
        <w:shd w:val="clear" w:color="auto" w:fill="FFFFFF" w:themeFill="background1"/>
        <w:spacing w:after="0" w:line="240" w:lineRule="auto"/>
        <w:ind w:firstLine="567"/>
        <w:jc w:val="both"/>
        <w:rPr>
          <w:rFonts w:cs="Times New Roman"/>
          <w:b/>
          <w:szCs w:val="28"/>
        </w:rPr>
      </w:pPr>
    </w:p>
    <w:p w:rsidR="001D0D31" w:rsidRPr="00C23098" w:rsidRDefault="001D0D31" w:rsidP="00C23098">
      <w:pPr>
        <w:spacing w:after="0" w:line="240" w:lineRule="auto"/>
        <w:ind w:firstLine="567"/>
        <w:jc w:val="both"/>
        <w:rPr>
          <w:rFonts w:cs="Times New Roman"/>
          <w:b/>
          <w:szCs w:val="28"/>
        </w:rPr>
      </w:pPr>
    </w:p>
    <w:p w:rsidR="001D0D31" w:rsidRPr="00C23098" w:rsidRDefault="001D0D31" w:rsidP="00C23098">
      <w:pPr>
        <w:spacing w:after="0" w:line="240" w:lineRule="auto"/>
        <w:ind w:firstLine="567"/>
        <w:jc w:val="both"/>
        <w:rPr>
          <w:rFonts w:cs="Times New Roman"/>
          <w:b/>
          <w:szCs w:val="28"/>
        </w:rPr>
      </w:pPr>
    </w:p>
    <w:p w:rsidR="001D0D31" w:rsidRPr="00C23098" w:rsidRDefault="001D0D31" w:rsidP="00C23098">
      <w:pPr>
        <w:spacing w:after="0" w:line="240" w:lineRule="auto"/>
        <w:ind w:firstLine="567"/>
        <w:jc w:val="both"/>
        <w:rPr>
          <w:rFonts w:cs="Times New Roman"/>
          <w:b/>
          <w:szCs w:val="28"/>
        </w:rPr>
      </w:pPr>
    </w:p>
    <w:p w:rsidR="001D0D31" w:rsidRPr="00C23098" w:rsidRDefault="001D0D31" w:rsidP="00C23098">
      <w:pPr>
        <w:spacing w:after="0" w:line="240" w:lineRule="auto"/>
        <w:ind w:firstLine="567"/>
        <w:jc w:val="both"/>
        <w:rPr>
          <w:rFonts w:cs="Times New Roman"/>
          <w:b/>
          <w:szCs w:val="28"/>
        </w:rPr>
      </w:pPr>
    </w:p>
    <w:p w:rsidR="001D0D31" w:rsidRDefault="001D0D31" w:rsidP="00C23098">
      <w:pPr>
        <w:spacing w:after="0" w:line="240" w:lineRule="auto"/>
        <w:ind w:firstLine="567"/>
        <w:jc w:val="both"/>
        <w:rPr>
          <w:b/>
          <w:szCs w:val="28"/>
        </w:rPr>
      </w:pPr>
    </w:p>
    <w:p w:rsidR="00C23098" w:rsidRDefault="00C23098" w:rsidP="00C23098">
      <w:pPr>
        <w:spacing w:after="0" w:line="240" w:lineRule="auto"/>
        <w:ind w:firstLine="567"/>
        <w:jc w:val="both"/>
        <w:rPr>
          <w:b/>
          <w:szCs w:val="28"/>
        </w:rPr>
      </w:pPr>
    </w:p>
    <w:p w:rsidR="005303B5" w:rsidRPr="00C23098" w:rsidRDefault="005303B5" w:rsidP="00C23098">
      <w:pPr>
        <w:spacing w:after="0" w:line="240" w:lineRule="auto"/>
        <w:ind w:firstLine="567"/>
        <w:jc w:val="both"/>
        <w:rPr>
          <w:rFonts w:cs="Times New Roman"/>
          <w:b/>
          <w:szCs w:val="28"/>
        </w:rPr>
      </w:pPr>
    </w:p>
    <w:p w:rsidR="001D0D31" w:rsidRPr="00C23098" w:rsidRDefault="001D0D31" w:rsidP="00C23098">
      <w:pPr>
        <w:spacing w:after="0" w:line="240" w:lineRule="auto"/>
        <w:ind w:firstLine="567"/>
        <w:jc w:val="both"/>
        <w:rPr>
          <w:rFonts w:cs="Times New Roman"/>
          <w:b/>
          <w:szCs w:val="28"/>
        </w:rPr>
      </w:pPr>
    </w:p>
    <w:p w:rsidR="001D0D31" w:rsidRPr="00C23098" w:rsidRDefault="00930D37" w:rsidP="00C23098">
      <w:pPr>
        <w:spacing w:after="0" w:line="240" w:lineRule="auto"/>
        <w:jc w:val="center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>
            <wp:extent cx="1834515" cy="419100"/>
            <wp:effectExtent l="0" t="0" r="0" b="0"/>
            <wp:docPr id="1" name="Рисунок 1" descr="C:\Users\XZ\Desktop\logo_1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C:\Users\XZ\Desktop\logo_1.wm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451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D31" w:rsidRDefault="001D0D31" w:rsidP="00C23098">
      <w:pPr>
        <w:spacing w:after="0" w:line="240" w:lineRule="auto"/>
        <w:jc w:val="both"/>
        <w:rPr>
          <w:noProof/>
          <w:szCs w:val="28"/>
        </w:rPr>
      </w:pPr>
    </w:p>
    <w:p w:rsidR="00C23098" w:rsidRPr="00C23098" w:rsidRDefault="00C23098" w:rsidP="00C23098">
      <w:pPr>
        <w:spacing w:after="0" w:line="240" w:lineRule="auto"/>
        <w:jc w:val="both"/>
        <w:rPr>
          <w:rFonts w:cs="Times New Roman"/>
          <w:szCs w:val="28"/>
          <w:lang w:val="en-US" w:eastAsia="en-US"/>
        </w:rPr>
      </w:pPr>
    </w:p>
    <w:bookmarkEnd w:id="0"/>
    <w:p w:rsidR="001D0D31" w:rsidRPr="00C23098" w:rsidRDefault="001D0D31" w:rsidP="00C23098">
      <w:pPr>
        <w:spacing w:after="0" w:line="240" w:lineRule="auto"/>
        <w:jc w:val="center"/>
        <w:rPr>
          <w:rFonts w:cs="Times New Roman"/>
          <w:b/>
          <w:szCs w:val="28"/>
        </w:rPr>
      </w:pPr>
      <w:r w:rsidRPr="00C23098">
        <w:rPr>
          <w:rFonts w:cs="Times New Roman"/>
          <w:b/>
          <w:szCs w:val="28"/>
        </w:rPr>
        <w:t>САНКТ-ПЕТЕРБУРГ</w:t>
      </w:r>
    </w:p>
    <w:p w:rsidR="001D0D31" w:rsidRPr="00C23098" w:rsidRDefault="001D0D31" w:rsidP="00C23098">
      <w:pPr>
        <w:spacing w:after="0" w:line="240" w:lineRule="auto"/>
        <w:jc w:val="center"/>
        <w:rPr>
          <w:rFonts w:cs="Times New Roman"/>
          <w:b/>
          <w:szCs w:val="28"/>
        </w:rPr>
      </w:pPr>
      <w:r w:rsidRPr="00C23098">
        <w:rPr>
          <w:rFonts w:cs="Times New Roman"/>
          <w:b/>
          <w:szCs w:val="28"/>
        </w:rPr>
        <w:t>20</w:t>
      </w:r>
      <w:r w:rsidR="00221F41">
        <w:rPr>
          <w:rFonts w:cs="Times New Roman"/>
          <w:b/>
          <w:szCs w:val="28"/>
        </w:rPr>
        <w:t>20</w:t>
      </w:r>
    </w:p>
    <w:p w:rsidR="001D0D31" w:rsidRPr="00C23098" w:rsidRDefault="00C23098" w:rsidP="00C23098">
      <w:pPr>
        <w:spacing w:after="0" w:line="240" w:lineRule="auto"/>
        <w:ind w:right="-851"/>
        <w:contextualSpacing/>
        <w:jc w:val="both"/>
        <w:rPr>
          <w:rFonts w:cs="Times New Roman"/>
          <w:szCs w:val="28"/>
        </w:rPr>
      </w:pPr>
      <w:bookmarkStart w:id="2" w:name="_Hlk11880247"/>
      <w:r>
        <w:rPr>
          <w:szCs w:val="28"/>
        </w:rPr>
        <w:br w:type="page"/>
      </w:r>
      <w:r w:rsidR="001D0D31" w:rsidRPr="00C23098">
        <w:rPr>
          <w:rFonts w:cs="Times New Roman"/>
          <w:szCs w:val="28"/>
        </w:rPr>
        <w:lastRenderedPageBreak/>
        <w:t xml:space="preserve">УДК </w:t>
      </w:r>
      <w:r w:rsidR="00221F41">
        <w:rPr>
          <w:rFonts w:cs="Times New Roman"/>
          <w:szCs w:val="28"/>
        </w:rPr>
        <w:t>744:004.92(076)</w:t>
      </w:r>
    </w:p>
    <w:bookmarkEnd w:id="2"/>
    <w:p w:rsidR="001D0D31" w:rsidRDefault="00221F41" w:rsidP="00C23098">
      <w:pPr>
        <w:spacing w:after="0" w:line="240" w:lineRule="auto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ББК 302Я73</w:t>
      </w:r>
    </w:p>
    <w:p w:rsidR="00221F41" w:rsidRPr="00C23098" w:rsidRDefault="00221F41" w:rsidP="00C23098">
      <w:pPr>
        <w:spacing w:after="0" w:line="240" w:lineRule="auto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 67</w:t>
      </w:r>
    </w:p>
    <w:p w:rsidR="001D0D31" w:rsidRPr="00C23098" w:rsidRDefault="001D0D31" w:rsidP="00C23098">
      <w:pPr>
        <w:spacing w:after="0" w:line="240" w:lineRule="auto"/>
        <w:jc w:val="center"/>
        <w:rPr>
          <w:rFonts w:cs="Times New Roman"/>
          <w:szCs w:val="28"/>
        </w:rPr>
      </w:pPr>
      <w:r w:rsidRPr="00C23098">
        <w:rPr>
          <w:rFonts w:cs="Times New Roman"/>
          <w:szCs w:val="28"/>
        </w:rPr>
        <w:t>Рецензент</w:t>
      </w:r>
    </w:p>
    <w:p w:rsidR="00CE5059" w:rsidRPr="00C23098" w:rsidRDefault="00CE5059" w:rsidP="00C23098">
      <w:pPr>
        <w:spacing w:after="0" w:line="240" w:lineRule="auto"/>
        <w:ind w:firstLine="567"/>
        <w:jc w:val="center"/>
        <w:rPr>
          <w:rFonts w:cs="Times New Roman"/>
          <w:szCs w:val="28"/>
        </w:rPr>
      </w:pPr>
    </w:p>
    <w:p w:rsidR="00E7659F" w:rsidRPr="00C23098" w:rsidRDefault="00E7659F" w:rsidP="00C23098">
      <w:pPr>
        <w:spacing w:after="0" w:line="240" w:lineRule="auto"/>
        <w:jc w:val="center"/>
        <w:rPr>
          <w:rFonts w:cs="Times New Roman"/>
          <w:szCs w:val="28"/>
        </w:rPr>
      </w:pPr>
      <w:r w:rsidRPr="00C23098">
        <w:rPr>
          <w:rFonts w:cs="Times New Roman"/>
          <w:szCs w:val="28"/>
        </w:rPr>
        <w:t xml:space="preserve">заведующий </w:t>
      </w:r>
      <w:r w:rsidR="00CE5059" w:rsidRPr="00C23098">
        <w:rPr>
          <w:rFonts w:cs="Times New Roman"/>
          <w:szCs w:val="28"/>
        </w:rPr>
        <w:t>кафедр</w:t>
      </w:r>
      <w:r w:rsidRPr="00C23098">
        <w:rPr>
          <w:rFonts w:cs="Times New Roman"/>
          <w:szCs w:val="28"/>
        </w:rPr>
        <w:t>ой</w:t>
      </w:r>
      <w:r w:rsidR="00CE5059" w:rsidRPr="00C23098">
        <w:rPr>
          <w:rFonts w:cs="Times New Roman"/>
          <w:szCs w:val="28"/>
        </w:rPr>
        <w:t xml:space="preserve"> </w:t>
      </w:r>
      <w:r w:rsidR="00AC25BB">
        <w:rPr>
          <w:rFonts w:cs="Times New Roman"/>
          <w:szCs w:val="28"/>
        </w:rPr>
        <w:t>р</w:t>
      </w:r>
      <w:r w:rsidRPr="00C23098">
        <w:rPr>
          <w:rFonts w:cs="Times New Roman"/>
          <w:szCs w:val="28"/>
        </w:rPr>
        <w:t>адиосвязи и вещания</w:t>
      </w:r>
    </w:p>
    <w:p w:rsidR="00CE5059" w:rsidRPr="00C23098" w:rsidRDefault="00E7659F" w:rsidP="00C23098">
      <w:pPr>
        <w:spacing w:after="0" w:line="240" w:lineRule="auto"/>
        <w:jc w:val="center"/>
        <w:rPr>
          <w:rFonts w:cs="Times New Roman"/>
          <w:szCs w:val="28"/>
        </w:rPr>
      </w:pPr>
      <w:r w:rsidRPr="00C23098">
        <w:rPr>
          <w:rFonts w:cs="Times New Roman"/>
          <w:szCs w:val="28"/>
        </w:rPr>
        <w:t>кандидат технических наук, профессор</w:t>
      </w:r>
    </w:p>
    <w:p w:rsidR="00CE5059" w:rsidRPr="00C23098" w:rsidRDefault="00E7659F" w:rsidP="00C23098">
      <w:pPr>
        <w:spacing w:after="0" w:line="240" w:lineRule="auto"/>
        <w:jc w:val="center"/>
        <w:rPr>
          <w:rFonts w:cs="Times New Roman"/>
          <w:i/>
          <w:szCs w:val="28"/>
        </w:rPr>
      </w:pPr>
      <w:r w:rsidRPr="00C23098">
        <w:rPr>
          <w:rFonts w:cs="Times New Roman"/>
          <w:i/>
          <w:szCs w:val="28"/>
        </w:rPr>
        <w:t>О.</w:t>
      </w:r>
      <w:r w:rsidR="00AC25BB">
        <w:rPr>
          <w:rFonts w:cs="Times New Roman"/>
          <w:i/>
          <w:szCs w:val="28"/>
        </w:rPr>
        <w:t> В. </w:t>
      </w:r>
      <w:r w:rsidRPr="00C23098">
        <w:rPr>
          <w:rFonts w:cs="Times New Roman"/>
          <w:i/>
          <w:szCs w:val="28"/>
        </w:rPr>
        <w:t>Воробьев</w:t>
      </w:r>
    </w:p>
    <w:p w:rsidR="001D0D31" w:rsidRPr="00C23098" w:rsidRDefault="001D0D31" w:rsidP="00C23098">
      <w:pPr>
        <w:spacing w:after="0" w:line="240" w:lineRule="auto"/>
        <w:ind w:firstLine="567"/>
        <w:contextualSpacing/>
        <w:jc w:val="both"/>
        <w:rPr>
          <w:rFonts w:cs="Times New Roman"/>
          <w:i/>
          <w:szCs w:val="28"/>
        </w:rPr>
      </w:pPr>
    </w:p>
    <w:p w:rsidR="001D0D31" w:rsidRPr="00C23098" w:rsidRDefault="001D0D31" w:rsidP="00C23098">
      <w:pPr>
        <w:spacing w:after="0" w:line="240" w:lineRule="auto"/>
        <w:ind w:firstLine="567"/>
        <w:contextualSpacing/>
        <w:jc w:val="both"/>
        <w:rPr>
          <w:rFonts w:cs="Times New Roman"/>
          <w:szCs w:val="28"/>
        </w:rPr>
      </w:pPr>
    </w:p>
    <w:p w:rsidR="001D0D31" w:rsidRPr="00C23098" w:rsidRDefault="001D0D31" w:rsidP="00C23098">
      <w:pPr>
        <w:spacing w:after="0" w:line="240" w:lineRule="auto"/>
        <w:contextualSpacing/>
        <w:jc w:val="both"/>
        <w:rPr>
          <w:rFonts w:cs="Times New Roman"/>
          <w:i/>
          <w:szCs w:val="28"/>
        </w:rPr>
      </w:pPr>
      <w:r w:rsidRPr="00C23098">
        <w:rPr>
          <w:rFonts w:cs="Times New Roman"/>
          <w:i/>
          <w:szCs w:val="28"/>
        </w:rPr>
        <w:t>Рекомендовано к печати</w:t>
      </w:r>
      <w:r w:rsidR="00C23098" w:rsidRPr="00C23098">
        <w:rPr>
          <w:i/>
          <w:szCs w:val="28"/>
        </w:rPr>
        <w:t xml:space="preserve"> </w:t>
      </w:r>
      <w:r w:rsidRPr="00C23098">
        <w:rPr>
          <w:rFonts w:cs="Times New Roman"/>
          <w:i/>
          <w:szCs w:val="28"/>
        </w:rPr>
        <w:t xml:space="preserve">редакционно-издательским советом </w:t>
      </w:r>
      <w:proofErr w:type="spellStart"/>
      <w:r w:rsidRPr="00C23098">
        <w:rPr>
          <w:rFonts w:cs="Times New Roman"/>
          <w:i/>
          <w:szCs w:val="28"/>
        </w:rPr>
        <w:t>СПбГУТ</w:t>
      </w:r>
      <w:proofErr w:type="spellEnd"/>
    </w:p>
    <w:p w:rsidR="001D0D31" w:rsidRPr="00C23098" w:rsidRDefault="001D0D31" w:rsidP="00C23098">
      <w:pPr>
        <w:spacing w:after="0" w:line="240" w:lineRule="auto"/>
        <w:ind w:firstLine="567"/>
        <w:contextualSpacing/>
        <w:jc w:val="both"/>
        <w:rPr>
          <w:rFonts w:cs="Times New Roman"/>
          <w:i/>
          <w:szCs w:val="28"/>
        </w:rPr>
      </w:pPr>
    </w:p>
    <w:p w:rsidR="00C23098" w:rsidRPr="00C23098" w:rsidRDefault="00C23098" w:rsidP="00C23098">
      <w:pPr>
        <w:spacing w:after="0" w:line="240" w:lineRule="auto"/>
        <w:ind w:firstLine="567"/>
        <w:jc w:val="both"/>
        <w:rPr>
          <w:rFonts w:cs="Times New Roman"/>
          <w:szCs w:val="28"/>
        </w:rPr>
      </w:pPr>
      <w:r w:rsidRPr="00C23098">
        <w:rPr>
          <w:rFonts w:cs="Times New Roman"/>
          <w:szCs w:val="28"/>
        </w:rPr>
        <w:t>Создание конструкторской документации с использованием компь</w:t>
      </w:r>
      <w:r w:rsidRPr="00C23098">
        <w:rPr>
          <w:rFonts w:cs="Times New Roman"/>
          <w:szCs w:val="28"/>
        </w:rPr>
        <w:t>ю</w:t>
      </w:r>
      <w:r w:rsidRPr="00C23098">
        <w:rPr>
          <w:rFonts w:cs="Times New Roman"/>
          <w:szCs w:val="28"/>
        </w:rPr>
        <w:t>терных технологий</w:t>
      </w:r>
      <w:proofErr w:type="gramStart"/>
      <w:r w:rsidR="00AC25BB">
        <w:rPr>
          <w:rFonts w:cs="Times New Roman"/>
          <w:szCs w:val="28"/>
        </w:rPr>
        <w:t xml:space="preserve"> </w:t>
      </w:r>
      <w:r w:rsidRPr="00C23098">
        <w:rPr>
          <w:rFonts w:cs="Times New Roman"/>
          <w:szCs w:val="28"/>
        </w:rPr>
        <w:t>:</w:t>
      </w:r>
      <w:proofErr w:type="gramEnd"/>
      <w:r w:rsidRPr="00C23098">
        <w:rPr>
          <w:rFonts w:cs="Times New Roman"/>
          <w:szCs w:val="28"/>
        </w:rPr>
        <w:t xml:space="preserve"> </w:t>
      </w:r>
      <w:r w:rsidR="00AC25BB">
        <w:rPr>
          <w:rFonts w:cs="Times New Roman"/>
          <w:szCs w:val="28"/>
        </w:rPr>
        <w:t>у</w:t>
      </w:r>
      <w:r w:rsidRPr="00C23098">
        <w:rPr>
          <w:rFonts w:cs="Times New Roman"/>
          <w:szCs w:val="28"/>
        </w:rPr>
        <w:t>чебно-методическое пособие по выполнению л</w:t>
      </w:r>
      <w:r>
        <w:rPr>
          <w:szCs w:val="28"/>
        </w:rPr>
        <w:t>абор</w:t>
      </w:r>
      <w:r>
        <w:rPr>
          <w:szCs w:val="28"/>
        </w:rPr>
        <w:t>а</w:t>
      </w:r>
      <w:r>
        <w:rPr>
          <w:szCs w:val="28"/>
        </w:rPr>
        <w:t>торных работ</w:t>
      </w:r>
      <w:r w:rsidRPr="00C23098">
        <w:rPr>
          <w:rFonts w:cs="Times New Roman"/>
          <w:szCs w:val="28"/>
        </w:rPr>
        <w:t xml:space="preserve">/ </w:t>
      </w:r>
      <w:r w:rsidR="00AC25BB" w:rsidRPr="00C23098">
        <w:rPr>
          <w:rFonts w:cs="Times New Roman"/>
          <w:szCs w:val="28"/>
        </w:rPr>
        <w:t>С.</w:t>
      </w:r>
      <w:r w:rsidR="00AC25BB">
        <w:rPr>
          <w:rFonts w:cs="Times New Roman"/>
          <w:szCs w:val="28"/>
        </w:rPr>
        <w:t> </w:t>
      </w:r>
      <w:r w:rsidR="00AC25BB" w:rsidRPr="00C23098">
        <w:rPr>
          <w:rFonts w:cs="Times New Roman"/>
          <w:szCs w:val="28"/>
        </w:rPr>
        <w:t>М.</w:t>
      </w:r>
      <w:r w:rsidR="00AC25BB">
        <w:rPr>
          <w:rFonts w:cs="Times New Roman"/>
          <w:szCs w:val="28"/>
        </w:rPr>
        <w:t> </w:t>
      </w:r>
      <w:proofErr w:type="spellStart"/>
      <w:r w:rsidRPr="00C23098">
        <w:rPr>
          <w:rFonts w:cs="Times New Roman"/>
          <w:szCs w:val="28"/>
        </w:rPr>
        <w:t>Сотенко</w:t>
      </w:r>
      <w:proofErr w:type="spellEnd"/>
      <w:r w:rsidRPr="00C23098">
        <w:rPr>
          <w:rFonts w:cs="Times New Roman"/>
          <w:szCs w:val="28"/>
        </w:rPr>
        <w:t xml:space="preserve">, </w:t>
      </w:r>
      <w:r w:rsidR="00AC25BB" w:rsidRPr="00C23098">
        <w:rPr>
          <w:rFonts w:cs="Times New Roman"/>
          <w:szCs w:val="28"/>
        </w:rPr>
        <w:t>Т.</w:t>
      </w:r>
      <w:r w:rsidR="00AC25BB">
        <w:rPr>
          <w:rFonts w:cs="Times New Roman"/>
          <w:szCs w:val="28"/>
        </w:rPr>
        <w:t> </w:t>
      </w:r>
      <w:r w:rsidR="00AC25BB" w:rsidRPr="00C23098">
        <w:rPr>
          <w:rFonts w:cs="Times New Roman"/>
          <w:szCs w:val="28"/>
        </w:rPr>
        <w:t>В.</w:t>
      </w:r>
      <w:r w:rsidR="00AC25BB">
        <w:rPr>
          <w:rFonts w:cs="Times New Roman"/>
          <w:szCs w:val="28"/>
        </w:rPr>
        <w:t> </w:t>
      </w:r>
      <w:r w:rsidRPr="00C23098">
        <w:rPr>
          <w:rFonts w:cs="Times New Roman"/>
          <w:szCs w:val="28"/>
        </w:rPr>
        <w:t>Матюхина</w:t>
      </w:r>
      <w:r w:rsidR="00AC25BB">
        <w:rPr>
          <w:rFonts w:cs="Times New Roman"/>
          <w:szCs w:val="28"/>
        </w:rPr>
        <w:t xml:space="preserve">, </w:t>
      </w:r>
      <w:r w:rsidR="00AC25BB" w:rsidRPr="00C23098">
        <w:rPr>
          <w:rFonts w:cs="Times New Roman"/>
          <w:szCs w:val="28"/>
        </w:rPr>
        <w:t>Т.</w:t>
      </w:r>
      <w:r w:rsidR="00AC25BB">
        <w:rPr>
          <w:rFonts w:cs="Times New Roman"/>
          <w:szCs w:val="28"/>
        </w:rPr>
        <w:t> </w:t>
      </w:r>
      <w:r w:rsidR="00AC25BB" w:rsidRPr="00C23098">
        <w:rPr>
          <w:rFonts w:cs="Times New Roman"/>
          <w:szCs w:val="28"/>
        </w:rPr>
        <w:t>А.</w:t>
      </w:r>
      <w:r w:rsidR="00AC25BB">
        <w:rPr>
          <w:rFonts w:cs="Times New Roman"/>
          <w:szCs w:val="28"/>
        </w:rPr>
        <w:t xml:space="preserve"> Рыжикова; </w:t>
      </w:r>
      <w:proofErr w:type="spellStart"/>
      <w:r w:rsidR="00AC25BB" w:rsidRPr="00C23098">
        <w:rPr>
          <w:rFonts w:cs="Times New Roman"/>
          <w:szCs w:val="28"/>
        </w:rPr>
        <w:t>СПбГУТ</w:t>
      </w:r>
      <w:proofErr w:type="spellEnd"/>
      <w:r w:rsidR="00AC25BB">
        <w:rPr>
          <w:rFonts w:cs="Times New Roman"/>
          <w:szCs w:val="28"/>
        </w:rPr>
        <w:t>.</w:t>
      </w:r>
      <w:r w:rsidR="00AC25BB" w:rsidRPr="00C23098">
        <w:rPr>
          <w:rFonts w:cs="Times New Roman"/>
          <w:szCs w:val="28"/>
        </w:rPr>
        <w:t xml:space="preserve"> </w:t>
      </w:r>
      <w:r w:rsidRPr="00C23098">
        <w:rPr>
          <w:rFonts w:cs="Times New Roman"/>
          <w:szCs w:val="28"/>
        </w:rPr>
        <w:t xml:space="preserve">– </w:t>
      </w:r>
      <w:r w:rsidR="00AC25BB">
        <w:rPr>
          <w:rFonts w:cs="Times New Roman"/>
          <w:szCs w:val="28"/>
        </w:rPr>
        <w:t>Санкт-Петербург</w:t>
      </w:r>
      <w:r w:rsidRPr="00C23098">
        <w:rPr>
          <w:rFonts w:cs="Times New Roman"/>
          <w:szCs w:val="28"/>
        </w:rPr>
        <w:t>, 20</w:t>
      </w:r>
      <w:r w:rsidR="00AC25BB">
        <w:rPr>
          <w:rFonts w:cs="Times New Roman"/>
          <w:szCs w:val="28"/>
        </w:rPr>
        <w:t>20</w:t>
      </w:r>
      <w:r w:rsidRPr="00C23098">
        <w:rPr>
          <w:rFonts w:cs="Times New Roman"/>
          <w:szCs w:val="28"/>
        </w:rPr>
        <w:t xml:space="preserve">. – </w:t>
      </w:r>
      <w:r w:rsidR="005303B5" w:rsidRPr="00930D37">
        <w:rPr>
          <w:szCs w:val="28"/>
        </w:rPr>
        <w:t>44</w:t>
      </w:r>
      <w:r w:rsidRPr="00C23098">
        <w:rPr>
          <w:rFonts w:cs="Times New Roman"/>
          <w:szCs w:val="28"/>
        </w:rPr>
        <w:t xml:space="preserve"> с.</w:t>
      </w:r>
    </w:p>
    <w:p w:rsidR="00C23098" w:rsidRPr="00C23098" w:rsidRDefault="00C23098" w:rsidP="00C23098">
      <w:pPr>
        <w:spacing w:after="0" w:line="240" w:lineRule="auto"/>
        <w:ind w:firstLine="567"/>
        <w:jc w:val="both"/>
        <w:rPr>
          <w:rFonts w:cs="Times New Roman"/>
          <w:szCs w:val="28"/>
        </w:rPr>
      </w:pPr>
      <w:r w:rsidRPr="00C23098">
        <w:rPr>
          <w:rFonts w:cs="Times New Roman"/>
          <w:szCs w:val="28"/>
        </w:rPr>
        <w:t>Даны методические указания по выполнению лабораторных работ по дисциплине «Создание конструкторской документации с использованием компьютерных технологий», вопросы для самопроверки и список рекоме</w:t>
      </w:r>
      <w:r w:rsidRPr="00C23098">
        <w:rPr>
          <w:rFonts w:cs="Times New Roman"/>
          <w:szCs w:val="28"/>
        </w:rPr>
        <w:t>н</w:t>
      </w:r>
      <w:r w:rsidRPr="00C23098">
        <w:rPr>
          <w:rFonts w:cs="Times New Roman"/>
          <w:szCs w:val="28"/>
        </w:rPr>
        <w:t>дованной литературы.</w:t>
      </w:r>
    </w:p>
    <w:p w:rsidR="00C23098" w:rsidRPr="00C23098" w:rsidRDefault="00C23098" w:rsidP="00C23098">
      <w:pPr>
        <w:spacing w:after="0" w:line="240" w:lineRule="auto"/>
        <w:ind w:firstLine="567"/>
        <w:jc w:val="both"/>
        <w:rPr>
          <w:rFonts w:cs="Times New Roman"/>
          <w:bCs/>
          <w:szCs w:val="28"/>
        </w:rPr>
      </w:pPr>
      <w:r w:rsidRPr="00C23098">
        <w:rPr>
          <w:rFonts w:cs="Times New Roman"/>
          <w:szCs w:val="28"/>
        </w:rPr>
        <w:t>Методические указания предназначены для студентов</w:t>
      </w:r>
      <w:r w:rsidR="00AC25BB">
        <w:rPr>
          <w:rFonts w:cs="Times New Roman"/>
          <w:szCs w:val="28"/>
        </w:rPr>
        <w:t>, обучающихся по</w:t>
      </w:r>
      <w:r w:rsidRPr="00C23098">
        <w:rPr>
          <w:rFonts w:cs="Times New Roman"/>
          <w:szCs w:val="28"/>
        </w:rPr>
        <w:t xml:space="preserve"> направлени</w:t>
      </w:r>
      <w:r w:rsidR="00AC25BB">
        <w:rPr>
          <w:rFonts w:cs="Times New Roman"/>
          <w:szCs w:val="28"/>
        </w:rPr>
        <w:t>ям подготовки специалистов</w:t>
      </w:r>
      <w:r w:rsidRPr="00C23098">
        <w:rPr>
          <w:rFonts w:cs="Times New Roman"/>
          <w:szCs w:val="28"/>
        </w:rPr>
        <w:t xml:space="preserve">: </w:t>
      </w:r>
      <w:r w:rsidRPr="005303B5">
        <w:rPr>
          <w:rFonts w:cs="Times New Roman"/>
          <w:b/>
          <w:szCs w:val="28"/>
        </w:rPr>
        <w:t>11.03.03</w:t>
      </w:r>
      <w:r w:rsidRPr="00C23098">
        <w:rPr>
          <w:rFonts w:cs="Times New Roman"/>
          <w:b/>
          <w:bCs/>
          <w:szCs w:val="28"/>
        </w:rPr>
        <w:t xml:space="preserve"> </w:t>
      </w:r>
      <w:r w:rsidR="00AC25BB">
        <w:rPr>
          <w:rFonts w:cs="Times New Roman"/>
          <w:b/>
          <w:bCs/>
          <w:szCs w:val="28"/>
        </w:rPr>
        <w:t>‒</w:t>
      </w:r>
      <w:r w:rsidRPr="00C23098">
        <w:rPr>
          <w:rFonts w:cs="Times New Roman"/>
          <w:bCs/>
          <w:szCs w:val="28"/>
        </w:rPr>
        <w:t xml:space="preserve"> конструирование и технология</w:t>
      </w:r>
      <w:r>
        <w:rPr>
          <w:bCs/>
          <w:szCs w:val="28"/>
        </w:rPr>
        <w:t xml:space="preserve"> </w:t>
      </w:r>
      <w:r w:rsidRPr="00C23098">
        <w:rPr>
          <w:rFonts w:cs="Times New Roman"/>
          <w:bCs/>
          <w:szCs w:val="28"/>
        </w:rPr>
        <w:t xml:space="preserve">электронных средств; </w:t>
      </w:r>
      <w:r w:rsidRPr="00C23098">
        <w:rPr>
          <w:rFonts w:cs="Times New Roman"/>
          <w:b/>
          <w:bCs/>
          <w:szCs w:val="28"/>
        </w:rPr>
        <w:t>11.03.01</w:t>
      </w:r>
      <w:r w:rsidRPr="00C23098">
        <w:rPr>
          <w:rFonts w:cs="Times New Roman"/>
          <w:bCs/>
          <w:szCs w:val="28"/>
        </w:rPr>
        <w:t xml:space="preserve"> – радиотехника; </w:t>
      </w:r>
      <w:r w:rsidRPr="00C23098">
        <w:rPr>
          <w:rFonts w:cs="Times New Roman"/>
          <w:b/>
          <w:bCs/>
          <w:szCs w:val="28"/>
        </w:rPr>
        <w:t>11.03.02</w:t>
      </w:r>
      <w:r w:rsidRPr="00C23098">
        <w:rPr>
          <w:rFonts w:cs="Times New Roman"/>
          <w:bCs/>
          <w:szCs w:val="28"/>
        </w:rPr>
        <w:t xml:space="preserve"> – и</w:t>
      </w:r>
      <w:r w:rsidRPr="00C23098">
        <w:rPr>
          <w:rFonts w:cs="Times New Roman"/>
          <w:bCs/>
          <w:szCs w:val="28"/>
        </w:rPr>
        <w:t>н</w:t>
      </w:r>
      <w:r w:rsidRPr="00C23098">
        <w:rPr>
          <w:rFonts w:cs="Times New Roman"/>
          <w:bCs/>
          <w:szCs w:val="28"/>
        </w:rPr>
        <w:t xml:space="preserve">фокоммуникационные </w:t>
      </w:r>
      <w:r w:rsidR="00AC25BB" w:rsidRPr="00930D37">
        <w:rPr>
          <w:rFonts w:cs="Times New Roman"/>
          <w:bCs/>
          <w:szCs w:val="28"/>
          <w:shd w:val="clear" w:color="auto" w:fill="FFFFFF" w:themeFill="background1"/>
        </w:rPr>
        <w:t xml:space="preserve">технологии и </w:t>
      </w:r>
      <w:r w:rsidRPr="00930D37">
        <w:rPr>
          <w:rFonts w:cs="Times New Roman"/>
          <w:bCs/>
          <w:szCs w:val="28"/>
          <w:shd w:val="clear" w:color="auto" w:fill="FFFFFF" w:themeFill="background1"/>
        </w:rPr>
        <w:t xml:space="preserve">системы </w:t>
      </w:r>
      <w:r w:rsidR="00AC25BB" w:rsidRPr="00930D37">
        <w:rPr>
          <w:rFonts w:cs="Times New Roman"/>
          <w:bCs/>
          <w:szCs w:val="28"/>
          <w:shd w:val="clear" w:color="auto" w:fill="FFFFFF" w:themeFill="background1"/>
        </w:rPr>
        <w:t>связи</w:t>
      </w:r>
      <w:r w:rsidRPr="00C23098">
        <w:rPr>
          <w:rFonts w:cs="Times New Roman"/>
          <w:bCs/>
          <w:szCs w:val="28"/>
        </w:rPr>
        <w:t xml:space="preserve"> (прикладной </w:t>
      </w:r>
      <w:proofErr w:type="spellStart"/>
      <w:r w:rsidRPr="00C23098">
        <w:rPr>
          <w:rFonts w:cs="Times New Roman"/>
          <w:bCs/>
          <w:szCs w:val="28"/>
        </w:rPr>
        <w:t>бак</w:t>
      </w:r>
      <w:r w:rsidRPr="00C23098">
        <w:rPr>
          <w:rFonts w:cs="Times New Roman"/>
          <w:bCs/>
          <w:szCs w:val="28"/>
        </w:rPr>
        <w:t>а</w:t>
      </w:r>
      <w:r w:rsidRPr="00C23098">
        <w:rPr>
          <w:rFonts w:cs="Times New Roman"/>
          <w:bCs/>
          <w:szCs w:val="28"/>
        </w:rPr>
        <w:t>лавриат</w:t>
      </w:r>
      <w:proofErr w:type="spellEnd"/>
      <w:r w:rsidRPr="00C23098">
        <w:rPr>
          <w:rFonts w:cs="Times New Roman"/>
          <w:bCs/>
          <w:szCs w:val="28"/>
        </w:rPr>
        <w:t xml:space="preserve">); </w:t>
      </w:r>
      <w:r w:rsidRPr="00C23098">
        <w:rPr>
          <w:rFonts w:cs="Times New Roman"/>
          <w:b/>
          <w:bCs/>
          <w:szCs w:val="28"/>
        </w:rPr>
        <w:t>12.03.04</w:t>
      </w:r>
      <w:r w:rsidRPr="00C23098">
        <w:rPr>
          <w:rFonts w:cs="Times New Roman"/>
          <w:bCs/>
          <w:szCs w:val="28"/>
        </w:rPr>
        <w:t xml:space="preserve"> </w:t>
      </w:r>
      <w:r w:rsidR="00AC25BB">
        <w:rPr>
          <w:rFonts w:cs="Times New Roman"/>
          <w:b/>
          <w:bCs/>
          <w:szCs w:val="28"/>
        </w:rPr>
        <w:t>‒</w:t>
      </w:r>
      <w:r w:rsidRPr="00C23098">
        <w:rPr>
          <w:rFonts w:cs="Times New Roman"/>
          <w:bCs/>
          <w:szCs w:val="28"/>
        </w:rPr>
        <w:t xml:space="preserve"> </w:t>
      </w:r>
      <w:r w:rsidRPr="00C23098">
        <w:rPr>
          <w:rFonts w:cs="Times New Roman"/>
          <w:szCs w:val="28"/>
        </w:rPr>
        <w:t>биотехнические</w:t>
      </w:r>
      <w:r w:rsidRPr="00C23098">
        <w:rPr>
          <w:rFonts w:cs="Times New Roman"/>
          <w:bCs/>
          <w:szCs w:val="28"/>
        </w:rPr>
        <w:t xml:space="preserve"> системы и технологии; </w:t>
      </w:r>
      <w:r w:rsidRPr="00C23098">
        <w:rPr>
          <w:rFonts w:cs="Times New Roman"/>
          <w:b/>
          <w:szCs w:val="28"/>
        </w:rPr>
        <w:t>27.03.01</w:t>
      </w:r>
      <w:r w:rsidRPr="00C23098">
        <w:rPr>
          <w:rFonts w:cs="Times New Roman"/>
          <w:szCs w:val="28"/>
        </w:rPr>
        <w:t xml:space="preserve"> – </w:t>
      </w:r>
      <w:r w:rsidR="00AC25BB" w:rsidRPr="00930D37">
        <w:rPr>
          <w:rFonts w:cs="Times New Roman"/>
          <w:szCs w:val="28"/>
        </w:rPr>
        <w:t>стандартизация и метрология</w:t>
      </w:r>
      <w:r w:rsidRPr="00930D37">
        <w:rPr>
          <w:rFonts w:cs="Times New Roman"/>
          <w:szCs w:val="28"/>
        </w:rPr>
        <w:t>.</w:t>
      </w:r>
    </w:p>
    <w:p w:rsidR="00C23098" w:rsidRPr="00C23098" w:rsidRDefault="00C23098" w:rsidP="00C23098">
      <w:pPr>
        <w:spacing w:after="0" w:line="240" w:lineRule="auto"/>
        <w:ind w:firstLine="567"/>
        <w:contextualSpacing/>
        <w:jc w:val="both"/>
        <w:rPr>
          <w:rFonts w:cs="Times New Roman"/>
          <w:szCs w:val="28"/>
          <w:lang w:eastAsia="zh-CN"/>
        </w:rPr>
      </w:pPr>
    </w:p>
    <w:p w:rsidR="00C23098" w:rsidRPr="00C23098" w:rsidRDefault="00C23098" w:rsidP="00C23098">
      <w:pPr>
        <w:spacing w:after="0" w:line="240" w:lineRule="auto"/>
        <w:ind w:firstLine="567"/>
        <w:contextualSpacing/>
        <w:jc w:val="both"/>
        <w:rPr>
          <w:rFonts w:cs="Times New Roman"/>
          <w:szCs w:val="28"/>
          <w:lang w:eastAsia="zh-CN"/>
        </w:rPr>
      </w:pPr>
    </w:p>
    <w:p w:rsidR="00C23098" w:rsidRPr="00221F41" w:rsidRDefault="00221F41" w:rsidP="005303B5">
      <w:pPr>
        <w:spacing w:after="0" w:line="240" w:lineRule="auto"/>
        <w:jc w:val="right"/>
        <w:rPr>
          <w:rFonts w:cs="Times New Roman"/>
          <w:b/>
          <w:szCs w:val="28"/>
        </w:rPr>
      </w:pPr>
      <w:r w:rsidRPr="00221F41">
        <w:rPr>
          <w:rFonts w:cs="Times New Roman"/>
          <w:b/>
          <w:szCs w:val="28"/>
        </w:rPr>
        <w:t>УДК 744:004.92(076)</w:t>
      </w:r>
    </w:p>
    <w:p w:rsidR="00C23098" w:rsidRPr="00C23098" w:rsidRDefault="00C23098" w:rsidP="00C23098">
      <w:pPr>
        <w:spacing w:after="0" w:line="240" w:lineRule="auto"/>
        <w:ind w:left="4752" w:firstLine="567"/>
        <w:contextualSpacing/>
        <w:jc w:val="both"/>
        <w:rPr>
          <w:rFonts w:cs="Times New Roman"/>
          <w:szCs w:val="28"/>
        </w:rPr>
      </w:pPr>
    </w:p>
    <w:p w:rsidR="00C23098" w:rsidRPr="00C23098" w:rsidRDefault="00C23098" w:rsidP="00C23098">
      <w:pPr>
        <w:tabs>
          <w:tab w:val="left" w:pos="709"/>
        </w:tabs>
        <w:spacing w:after="0" w:line="240" w:lineRule="auto"/>
        <w:ind w:firstLine="567"/>
        <w:contextualSpacing/>
        <w:rPr>
          <w:szCs w:val="28"/>
          <w:lang w:eastAsia="zh-CN"/>
        </w:rPr>
      </w:pPr>
    </w:p>
    <w:p w:rsidR="001D0D31" w:rsidRDefault="001D0D31" w:rsidP="00C23098">
      <w:pPr>
        <w:tabs>
          <w:tab w:val="left" w:pos="2977"/>
        </w:tabs>
        <w:spacing w:after="0" w:line="240" w:lineRule="auto"/>
        <w:ind w:firstLine="567"/>
        <w:contextualSpacing/>
        <w:jc w:val="both"/>
        <w:rPr>
          <w:szCs w:val="28"/>
          <w:lang w:eastAsia="ar-SA"/>
        </w:rPr>
      </w:pPr>
    </w:p>
    <w:p w:rsidR="006F2FB2" w:rsidRDefault="006F2FB2" w:rsidP="00C23098">
      <w:pPr>
        <w:tabs>
          <w:tab w:val="left" w:pos="2977"/>
        </w:tabs>
        <w:spacing w:after="0" w:line="240" w:lineRule="auto"/>
        <w:ind w:firstLine="567"/>
        <w:contextualSpacing/>
        <w:jc w:val="both"/>
        <w:rPr>
          <w:szCs w:val="28"/>
          <w:lang w:eastAsia="ar-SA"/>
        </w:rPr>
      </w:pPr>
    </w:p>
    <w:p w:rsidR="006F2FB2" w:rsidRDefault="006F2FB2" w:rsidP="00C23098">
      <w:pPr>
        <w:tabs>
          <w:tab w:val="left" w:pos="2977"/>
        </w:tabs>
        <w:spacing w:after="0" w:line="240" w:lineRule="auto"/>
        <w:ind w:firstLine="567"/>
        <w:contextualSpacing/>
        <w:jc w:val="both"/>
        <w:rPr>
          <w:szCs w:val="28"/>
          <w:lang w:eastAsia="ar-SA"/>
        </w:rPr>
      </w:pPr>
    </w:p>
    <w:p w:rsidR="006F2FB2" w:rsidRDefault="006F2FB2" w:rsidP="00C23098">
      <w:pPr>
        <w:tabs>
          <w:tab w:val="left" w:pos="2977"/>
        </w:tabs>
        <w:spacing w:after="0" w:line="240" w:lineRule="auto"/>
        <w:ind w:firstLine="567"/>
        <w:contextualSpacing/>
        <w:jc w:val="both"/>
        <w:rPr>
          <w:szCs w:val="28"/>
          <w:lang w:eastAsia="ar-SA"/>
        </w:rPr>
      </w:pPr>
    </w:p>
    <w:p w:rsidR="006F2FB2" w:rsidRDefault="006F2FB2" w:rsidP="00C23098">
      <w:pPr>
        <w:tabs>
          <w:tab w:val="left" w:pos="2977"/>
        </w:tabs>
        <w:spacing w:after="0" w:line="240" w:lineRule="auto"/>
        <w:ind w:firstLine="567"/>
        <w:contextualSpacing/>
        <w:jc w:val="both"/>
        <w:rPr>
          <w:szCs w:val="28"/>
          <w:lang w:eastAsia="ar-SA"/>
        </w:rPr>
      </w:pPr>
    </w:p>
    <w:p w:rsidR="006F2FB2" w:rsidRDefault="006F2FB2" w:rsidP="00C23098">
      <w:pPr>
        <w:tabs>
          <w:tab w:val="left" w:pos="2977"/>
        </w:tabs>
        <w:spacing w:after="0" w:line="240" w:lineRule="auto"/>
        <w:ind w:firstLine="567"/>
        <w:contextualSpacing/>
        <w:jc w:val="both"/>
        <w:rPr>
          <w:szCs w:val="28"/>
          <w:lang w:eastAsia="ar-SA"/>
        </w:rPr>
      </w:pPr>
    </w:p>
    <w:p w:rsidR="006F2FB2" w:rsidRDefault="006F2FB2" w:rsidP="00C23098">
      <w:pPr>
        <w:tabs>
          <w:tab w:val="left" w:pos="2977"/>
        </w:tabs>
        <w:spacing w:after="0" w:line="240" w:lineRule="auto"/>
        <w:ind w:firstLine="567"/>
        <w:contextualSpacing/>
        <w:jc w:val="both"/>
        <w:rPr>
          <w:szCs w:val="28"/>
          <w:lang w:eastAsia="ar-SA"/>
        </w:rPr>
      </w:pPr>
    </w:p>
    <w:p w:rsidR="001D0D31" w:rsidRPr="00C23098" w:rsidRDefault="001D0D31" w:rsidP="00C23098">
      <w:pPr>
        <w:tabs>
          <w:tab w:val="left" w:pos="2977"/>
        </w:tabs>
        <w:spacing w:after="0" w:line="240" w:lineRule="auto"/>
        <w:ind w:firstLine="567"/>
        <w:contextualSpacing/>
        <w:jc w:val="both"/>
        <w:rPr>
          <w:rFonts w:cs="Times New Roman"/>
          <w:szCs w:val="28"/>
          <w:lang w:eastAsia="ar-SA"/>
        </w:rPr>
      </w:pPr>
    </w:p>
    <w:p w:rsidR="00CE5059" w:rsidRPr="006F2FB2" w:rsidRDefault="00CE5059" w:rsidP="006F2FB2">
      <w:pPr>
        <w:tabs>
          <w:tab w:val="left" w:pos="2977"/>
        </w:tabs>
        <w:spacing w:after="0" w:line="240" w:lineRule="auto"/>
        <w:ind w:left="2977" w:firstLine="1"/>
        <w:contextualSpacing/>
        <w:jc w:val="both"/>
        <w:rPr>
          <w:rFonts w:cs="Times New Roman"/>
          <w:sz w:val="24"/>
          <w:szCs w:val="24"/>
          <w:lang w:eastAsia="ar-SA"/>
        </w:rPr>
      </w:pPr>
      <w:r w:rsidRPr="006F2FB2">
        <w:rPr>
          <w:rFonts w:cs="Times New Roman"/>
          <w:sz w:val="24"/>
          <w:szCs w:val="24"/>
          <w:lang w:eastAsia="ar-SA"/>
        </w:rPr>
        <w:t xml:space="preserve">© </w:t>
      </w:r>
      <w:proofErr w:type="spellStart"/>
      <w:r w:rsidRPr="006F2FB2">
        <w:rPr>
          <w:rFonts w:cs="Times New Roman"/>
          <w:sz w:val="24"/>
          <w:szCs w:val="24"/>
          <w:lang w:eastAsia="ar-SA"/>
        </w:rPr>
        <w:t>Сотенко</w:t>
      </w:r>
      <w:proofErr w:type="spellEnd"/>
      <w:r w:rsidRPr="006F2FB2">
        <w:rPr>
          <w:rFonts w:cs="Times New Roman"/>
          <w:sz w:val="24"/>
          <w:szCs w:val="24"/>
          <w:lang w:eastAsia="ar-SA"/>
        </w:rPr>
        <w:t xml:space="preserve"> С.М., Матюхина Т.В.,</w:t>
      </w:r>
      <w:r w:rsidR="00C2339B" w:rsidRPr="006F2FB2">
        <w:rPr>
          <w:rFonts w:cs="Times New Roman"/>
          <w:sz w:val="24"/>
          <w:szCs w:val="24"/>
          <w:lang w:eastAsia="ar-SA"/>
        </w:rPr>
        <w:t xml:space="preserve"> </w:t>
      </w:r>
      <w:r w:rsidRPr="006F2FB2">
        <w:rPr>
          <w:rFonts w:cs="Times New Roman"/>
          <w:sz w:val="24"/>
          <w:szCs w:val="24"/>
          <w:lang w:eastAsia="ar-SA"/>
        </w:rPr>
        <w:t>Рыжикова Т.А., 20</w:t>
      </w:r>
      <w:r w:rsidR="00221F41">
        <w:rPr>
          <w:rFonts w:cs="Times New Roman"/>
          <w:sz w:val="24"/>
          <w:szCs w:val="24"/>
          <w:lang w:eastAsia="ar-SA"/>
        </w:rPr>
        <w:t>20</w:t>
      </w:r>
    </w:p>
    <w:p w:rsidR="00CE5059" w:rsidRPr="006F2FB2" w:rsidRDefault="00CE5059" w:rsidP="006F2FB2">
      <w:pPr>
        <w:tabs>
          <w:tab w:val="left" w:pos="2977"/>
        </w:tabs>
        <w:spacing w:after="0" w:line="240" w:lineRule="auto"/>
        <w:ind w:left="2977" w:firstLine="1"/>
        <w:contextualSpacing/>
        <w:jc w:val="both"/>
        <w:rPr>
          <w:rFonts w:cs="Times New Roman"/>
          <w:sz w:val="24"/>
          <w:szCs w:val="24"/>
          <w:lang w:eastAsia="ar-SA"/>
        </w:rPr>
      </w:pPr>
      <w:r w:rsidRPr="006F2FB2">
        <w:rPr>
          <w:rFonts w:cs="Times New Roman"/>
          <w:sz w:val="24"/>
          <w:szCs w:val="24"/>
          <w:lang w:eastAsia="ar-SA"/>
        </w:rPr>
        <w:t>© Федеральное государственное бюджетное</w:t>
      </w:r>
    </w:p>
    <w:p w:rsidR="00CE5059" w:rsidRPr="006F2FB2" w:rsidRDefault="00CE5059" w:rsidP="006F2FB2">
      <w:pPr>
        <w:tabs>
          <w:tab w:val="left" w:pos="2977"/>
        </w:tabs>
        <w:spacing w:after="0" w:line="240" w:lineRule="auto"/>
        <w:ind w:left="2977" w:firstLine="1"/>
        <w:contextualSpacing/>
        <w:jc w:val="both"/>
        <w:rPr>
          <w:rFonts w:cs="Times New Roman"/>
          <w:sz w:val="24"/>
          <w:szCs w:val="24"/>
          <w:lang w:eastAsia="ar-SA"/>
        </w:rPr>
      </w:pPr>
      <w:r w:rsidRPr="006F2FB2">
        <w:rPr>
          <w:rFonts w:cs="Times New Roman"/>
          <w:sz w:val="24"/>
          <w:szCs w:val="24"/>
          <w:lang w:eastAsia="ar-SA"/>
        </w:rPr>
        <w:t>образовательное учреждение высшего образования</w:t>
      </w:r>
    </w:p>
    <w:p w:rsidR="00CE5059" w:rsidRPr="006F2FB2" w:rsidRDefault="00CE5059" w:rsidP="006F2FB2">
      <w:pPr>
        <w:tabs>
          <w:tab w:val="left" w:pos="2977"/>
        </w:tabs>
        <w:spacing w:after="0" w:line="240" w:lineRule="auto"/>
        <w:ind w:left="2977" w:firstLine="1"/>
        <w:contextualSpacing/>
        <w:jc w:val="both"/>
        <w:rPr>
          <w:rFonts w:cs="Times New Roman"/>
          <w:sz w:val="24"/>
          <w:szCs w:val="24"/>
          <w:lang w:eastAsia="ar-SA"/>
        </w:rPr>
      </w:pPr>
      <w:r w:rsidRPr="006F2FB2">
        <w:rPr>
          <w:rFonts w:cs="Times New Roman"/>
          <w:sz w:val="24"/>
          <w:szCs w:val="24"/>
          <w:lang w:eastAsia="ar-SA"/>
        </w:rPr>
        <w:t>«Санкт-Петербургский государственный университет</w:t>
      </w:r>
    </w:p>
    <w:p w:rsidR="00CE5059" w:rsidRPr="006F2FB2" w:rsidRDefault="00CE5059" w:rsidP="006F2FB2">
      <w:pPr>
        <w:tabs>
          <w:tab w:val="left" w:pos="2977"/>
        </w:tabs>
        <w:spacing w:after="0" w:line="240" w:lineRule="auto"/>
        <w:ind w:left="2977" w:firstLine="1"/>
        <w:contextualSpacing/>
        <w:jc w:val="both"/>
        <w:rPr>
          <w:rFonts w:cs="Times New Roman"/>
          <w:sz w:val="24"/>
          <w:szCs w:val="24"/>
          <w:lang w:eastAsia="ar-SA"/>
        </w:rPr>
      </w:pPr>
      <w:r w:rsidRPr="006F2FB2">
        <w:rPr>
          <w:rFonts w:cs="Times New Roman"/>
          <w:sz w:val="24"/>
          <w:szCs w:val="24"/>
          <w:lang w:eastAsia="ar-SA"/>
        </w:rPr>
        <w:t>телекоммуникаций им. проф. М. А. Бонч-Бруевича», 20</w:t>
      </w:r>
      <w:r w:rsidR="00221F41">
        <w:rPr>
          <w:rFonts w:cs="Times New Roman"/>
          <w:sz w:val="24"/>
          <w:szCs w:val="24"/>
          <w:lang w:eastAsia="ar-SA"/>
        </w:rPr>
        <w:t>20</w:t>
      </w:r>
    </w:p>
    <w:p w:rsidR="00E33190" w:rsidRPr="005303B5" w:rsidRDefault="006F2FB2" w:rsidP="006F2FB2">
      <w:pPr>
        <w:spacing w:after="0" w:line="240" w:lineRule="auto"/>
        <w:ind w:firstLine="567"/>
        <w:rPr>
          <w:rFonts w:cs="Times New Roman"/>
          <w:b/>
          <w:szCs w:val="28"/>
        </w:rPr>
      </w:pPr>
      <w:r w:rsidRPr="006F2FB2">
        <w:rPr>
          <w:rFonts w:cs="Times New Roman"/>
          <w:szCs w:val="28"/>
        </w:rPr>
        <w:br w:type="page"/>
      </w:r>
      <w:r w:rsidR="00E33190" w:rsidRPr="005303B5">
        <w:rPr>
          <w:rFonts w:cs="Times New Roman"/>
          <w:b/>
          <w:szCs w:val="28"/>
        </w:rPr>
        <w:lastRenderedPageBreak/>
        <w:t>Содержание</w:t>
      </w:r>
    </w:p>
    <w:p w:rsidR="004E00FC" w:rsidRPr="005303B5" w:rsidRDefault="004E00FC" w:rsidP="00930D37">
      <w:pPr>
        <w:shd w:val="clear" w:color="auto" w:fill="FFFFFF" w:themeFill="background1"/>
        <w:spacing w:after="0" w:line="240" w:lineRule="auto"/>
        <w:ind w:firstLine="567"/>
        <w:rPr>
          <w:rFonts w:cs="Times New Roman"/>
          <w:szCs w:val="28"/>
        </w:rPr>
      </w:pPr>
    </w:p>
    <w:p w:rsidR="004E00FC" w:rsidRPr="00930D37" w:rsidRDefault="004E00FC" w:rsidP="00930D37">
      <w:pPr>
        <w:pStyle w:val="14"/>
        <w:shd w:val="clear" w:color="auto" w:fill="FFFFFF" w:themeFill="background1"/>
      </w:pPr>
      <w:r w:rsidRPr="005303B5">
        <w:t xml:space="preserve">Общие указания по выполнению лабораторных </w:t>
      </w:r>
      <w:r w:rsidRPr="00930D37">
        <w:t>работ</w:t>
      </w:r>
      <w:r w:rsidR="005303B5" w:rsidRPr="00930D37">
        <w:t xml:space="preserve">                          </w:t>
      </w:r>
      <w:r w:rsidR="00162EB0" w:rsidRPr="00930D37">
        <w:t xml:space="preserve">  </w:t>
      </w:r>
      <w:r w:rsidR="00C2339B" w:rsidRPr="00930D37">
        <w:t>4</w:t>
      </w:r>
    </w:p>
    <w:p w:rsidR="00235788" w:rsidRPr="00930D37" w:rsidRDefault="00235788" w:rsidP="00930D37">
      <w:pPr>
        <w:pStyle w:val="14"/>
        <w:shd w:val="clear" w:color="auto" w:fill="FFFFFF" w:themeFill="background1"/>
      </w:pPr>
    </w:p>
    <w:p w:rsidR="004E00FC" w:rsidRPr="00930D37" w:rsidRDefault="004E00FC" w:rsidP="00930D37">
      <w:pPr>
        <w:pStyle w:val="14"/>
        <w:shd w:val="clear" w:color="auto" w:fill="FFFFFF" w:themeFill="background1"/>
      </w:pPr>
      <w:r w:rsidRPr="00930D37">
        <w:t>Лабораторная работа 1</w:t>
      </w:r>
      <w:r w:rsidR="005303B5" w:rsidRPr="00930D37">
        <w:t>. Обозначение чертежей деталей и сборочных узлов в соот</w:t>
      </w:r>
      <w:r w:rsidR="00162EB0" w:rsidRPr="00930D37">
        <w:t>ветствии с классификатором ЕСКД</w:t>
      </w:r>
      <w:r w:rsidR="005303B5" w:rsidRPr="00930D37">
        <w:t xml:space="preserve">                                            </w:t>
      </w:r>
      <w:r w:rsidR="00162EB0" w:rsidRPr="00930D37">
        <w:t xml:space="preserve">  5</w:t>
      </w:r>
    </w:p>
    <w:p w:rsidR="00833A4B" w:rsidRPr="00930D37" w:rsidRDefault="00833A4B" w:rsidP="00930D37">
      <w:pPr>
        <w:pStyle w:val="14"/>
        <w:shd w:val="clear" w:color="auto" w:fill="FFFFFF" w:themeFill="background1"/>
      </w:pPr>
    </w:p>
    <w:p w:rsidR="005303B5" w:rsidRPr="00930D37" w:rsidRDefault="005303B5" w:rsidP="00930D37">
      <w:pPr>
        <w:pStyle w:val="14"/>
        <w:shd w:val="clear" w:color="auto" w:fill="FFFFFF" w:themeFill="background1"/>
      </w:pPr>
      <w:r w:rsidRPr="00930D37">
        <w:t>Лабораторная работа 2. Оформление структурной и фу</w:t>
      </w:r>
      <w:r w:rsidR="00162EB0" w:rsidRPr="00930D37">
        <w:t>нкциональной электрических схем</w:t>
      </w:r>
      <w:r w:rsidRPr="00930D37">
        <w:t xml:space="preserve">                                                                                  </w:t>
      </w:r>
      <w:r w:rsidR="00162EB0" w:rsidRPr="00930D37">
        <w:t xml:space="preserve">  </w:t>
      </w:r>
      <w:r w:rsidR="00235788" w:rsidRPr="00930D37">
        <w:t xml:space="preserve">        </w:t>
      </w:r>
      <w:r w:rsidRPr="00930D37">
        <w:t>1</w:t>
      </w:r>
      <w:r w:rsidR="00235788" w:rsidRPr="00930D37">
        <w:t>0</w:t>
      </w:r>
    </w:p>
    <w:p w:rsidR="00833A4B" w:rsidRPr="00930D37" w:rsidRDefault="00833A4B" w:rsidP="00930D37">
      <w:pPr>
        <w:pStyle w:val="14"/>
        <w:shd w:val="clear" w:color="auto" w:fill="FFFFFF" w:themeFill="background1"/>
      </w:pPr>
    </w:p>
    <w:p w:rsidR="005303B5" w:rsidRPr="00930D37" w:rsidRDefault="005303B5" w:rsidP="00930D37">
      <w:pPr>
        <w:pStyle w:val="14"/>
        <w:shd w:val="clear" w:color="auto" w:fill="FFFFFF" w:themeFill="background1"/>
      </w:pPr>
      <w:r w:rsidRPr="00930D37">
        <w:t>Лабораторная работа 3. Оформление схемы электрической принцип</w:t>
      </w:r>
      <w:r w:rsidRPr="00930D37">
        <w:t>и</w:t>
      </w:r>
      <w:r w:rsidRPr="00930D37">
        <w:t xml:space="preserve">альной                     </w:t>
      </w:r>
      <w:r w:rsidR="00235788" w:rsidRPr="00930D37">
        <w:t xml:space="preserve">     </w:t>
      </w:r>
      <w:r w:rsidRPr="00930D37">
        <w:t xml:space="preserve">                                                                                      </w:t>
      </w:r>
      <w:r w:rsidR="00162EB0" w:rsidRPr="00930D37">
        <w:t xml:space="preserve">  </w:t>
      </w:r>
      <w:r w:rsidRPr="00930D37">
        <w:t>1</w:t>
      </w:r>
      <w:r w:rsidR="00235788" w:rsidRPr="00930D37">
        <w:t>8</w:t>
      </w:r>
    </w:p>
    <w:p w:rsidR="00833A4B" w:rsidRPr="00930D37" w:rsidRDefault="00833A4B" w:rsidP="00930D37">
      <w:pPr>
        <w:pStyle w:val="14"/>
        <w:shd w:val="clear" w:color="auto" w:fill="FFFFFF" w:themeFill="background1"/>
      </w:pPr>
    </w:p>
    <w:p w:rsidR="005303B5" w:rsidRPr="00930D37" w:rsidRDefault="005303B5" w:rsidP="00930D37">
      <w:pPr>
        <w:pStyle w:val="14"/>
        <w:shd w:val="clear" w:color="auto" w:fill="FFFFFF" w:themeFill="background1"/>
      </w:pPr>
      <w:r w:rsidRPr="00930D37">
        <w:t>Лабораторная работа 4.</w:t>
      </w:r>
      <w:r w:rsidRPr="00930D37">
        <w:rPr>
          <w:rStyle w:val="ad"/>
          <w:rFonts w:cs="Trebuchet MS"/>
          <w:color w:val="auto"/>
          <w:u w:val="none"/>
        </w:rPr>
        <w:t xml:space="preserve"> </w:t>
      </w:r>
      <w:r w:rsidRPr="00930D37">
        <w:t>Выбор элементной базы и составление перечня элементов схемы электрической принципиально</w:t>
      </w:r>
      <w:r w:rsidRPr="00930D37">
        <w:rPr>
          <w:webHidden/>
        </w:rPr>
        <w:t>й</w:t>
      </w:r>
      <w:r w:rsidR="00162EB0" w:rsidRPr="00930D37">
        <w:rPr>
          <w:webHidden/>
        </w:rPr>
        <w:t xml:space="preserve"> </w:t>
      </w:r>
      <w:r w:rsidRPr="00930D37">
        <w:t xml:space="preserve">                           </w:t>
      </w:r>
      <w:r w:rsidR="00162EB0" w:rsidRPr="00930D37">
        <w:t xml:space="preserve"> </w:t>
      </w:r>
      <w:r w:rsidR="00235788" w:rsidRPr="00930D37">
        <w:t xml:space="preserve">            25</w:t>
      </w:r>
    </w:p>
    <w:p w:rsidR="00833A4B" w:rsidRPr="00930D37" w:rsidRDefault="00833A4B" w:rsidP="00930D37">
      <w:pPr>
        <w:pStyle w:val="14"/>
        <w:shd w:val="clear" w:color="auto" w:fill="FFFFFF" w:themeFill="background1"/>
      </w:pPr>
    </w:p>
    <w:p w:rsidR="005303B5" w:rsidRPr="00930D37" w:rsidRDefault="005303B5" w:rsidP="00930D37">
      <w:pPr>
        <w:pStyle w:val="14"/>
        <w:shd w:val="clear" w:color="auto" w:fill="FFFFFF" w:themeFill="background1"/>
      </w:pPr>
      <w:r w:rsidRPr="00930D37">
        <w:t>Лабораторная работа 5. Оформление специфик</w:t>
      </w:r>
      <w:r w:rsidR="00162EB0" w:rsidRPr="00930D37">
        <w:t>ации к чертежу сборо</w:t>
      </w:r>
      <w:r w:rsidR="00162EB0" w:rsidRPr="00930D37">
        <w:t>ч</w:t>
      </w:r>
      <w:r w:rsidR="00162EB0" w:rsidRPr="00930D37">
        <w:t>ной единиц</w:t>
      </w:r>
      <w:r w:rsidR="00412D85" w:rsidRPr="00930D37">
        <w:t xml:space="preserve">ы   </w:t>
      </w:r>
      <w:r w:rsidRPr="00930D37">
        <w:t xml:space="preserve">                                                                                             </w:t>
      </w:r>
      <w:r w:rsidR="00162EB0" w:rsidRPr="00930D37">
        <w:t xml:space="preserve"> </w:t>
      </w:r>
      <w:r w:rsidR="00235788" w:rsidRPr="00930D37">
        <w:t xml:space="preserve">       </w:t>
      </w:r>
      <w:r w:rsidRPr="00930D37">
        <w:t>3</w:t>
      </w:r>
      <w:r w:rsidR="00235788" w:rsidRPr="00930D37">
        <w:t>6</w:t>
      </w:r>
    </w:p>
    <w:p w:rsidR="00833A4B" w:rsidRPr="00930D37" w:rsidRDefault="00833A4B" w:rsidP="00930D37">
      <w:pPr>
        <w:pStyle w:val="14"/>
        <w:shd w:val="clear" w:color="auto" w:fill="FFFFFF" w:themeFill="background1"/>
      </w:pPr>
    </w:p>
    <w:p w:rsidR="005303B5" w:rsidRPr="005303B5" w:rsidRDefault="005303B5" w:rsidP="00930D37">
      <w:pPr>
        <w:pStyle w:val="14"/>
        <w:shd w:val="clear" w:color="auto" w:fill="FFFFFF" w:themeFill="background1"/>
      </w:pPr>
      <w:r w:rsidRPr="00930D37">
        <w:rPr>
          <w:shd w:val="clear" w:color="auto" w:fill="FFFFFF" w:themeFill="background1"/>
        </w:rPr>
        <w:t>Список использованных источников</w:t>
      </w:r>
      <w:r w:rsidRPr="00930D37">
        <w:t xml:space="preserve">                                                     </w:t>
      </w:r>
      <w:r w:rsidR="00162EB0" w:rsidRPr="00930D37">
        <w:t xml:space="preserve"> </w:t>
      </w:r>
      <w:r w:rsidR="00235788" w:rsidRPr="00930D37">
        <w:t xml:space="preserve"> </w:t>
      </w:r>
      <w:r w:rsidRPr="00930D37">
        <w:t>4</w:t>
      </w:r>
      <w:r w:rsidR="00235788" w:rsidRPr="00930D37">
        <w:t>1</w:t>
      </w:r>
    </w:p>
    <w:p w:rsidR="008500EE" w:rsidRDefault="006F2FB2" w:rsidP="00930D3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center"/>
        <w:outlineLvl w:val="0"/>
        <w:rPr>
          <w:b/>
          <w:bCs/>
          <w:szCs w:val="28"/>
        </w:rPr>
      </w:pPr>
      <w:r w:rsidRPr="005303B5">
        <w:rPr>
          <w:b/>
          <w:bCs/>
          <w:szCs w:val="28"/>
        </w:rPr>
        <w:br w:type="page"/>
      </w:r>
      <w:r w:rsidR="006E4229" w:rsidRPr="00C23098">
        <w:rPr>
          <w:rFonts w:cs="Times New Roman"/>
          <w:b/>
          <w:bCs/>
          <w:szCs w:val="28"/>
        </w:rPr>
        <w:lastRenderedPageBreak/>
        <w:t>ОБЩИЕ УКАЗАНИЯ</w:t>
      </w:r>
      <w:r w:rsidRPr="006F2FB2">
        <w:rPr>
          <w:b/>
          <w:bCs/>
          <w:szCs w:val="28"/>
        </w:rPr>
        <w:t xml:space="preserve"> </w:t>
      </w:r>
      <w:r w:rsidR="006E4229" w:rsidRPr="00C23098">
        <w:rPr>
          <w:rFonts w:cs="Times New Roman"/>
          <w:b/>
          <w:bCs/>
          <w:szCs w:val="28"/>
        </w:rPr>
        <w:t xml:space="preserve">ПО ВЫПОЛНЕНИЮ </w:t>
      </w:r>
    </w:p>
    <w:p w:rsidR="006E4229" w:rsidRPr="00C23098" w:rsidRDefault="006E4229" w:rsidP="008500EE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Cs w:val="28"/>
        </w:rPr>
      </w:pPr>
      <w:r w:rsidRPr="00C23098">
        <w:rPr>
          <w:rFonts w:cs="Times New Roman"/>
          <w:b/>
          <w:bCs/>
          <w:szCs w:val="28"/>
        </w:rPr>
        <w:t>ЛАБОРАТОРНЫХ РАБОТ</w:t>
      </w:r>
    </w:p>
    <w:p w:rsidR="006E4229" w:rsidRPr="00C23098" w:rsidRDefault="006E4229" w:rsidP="00C2309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b/>
          <w:bCs/>
          <w:szCs w:val="28"/>
        </w:rPr>
      </w:pPr>
    </w:p>
    <w:p w:rsidR="00FB131F" w:rsidRPr="00C23098" w:rsidRDefault="006E4229" w:rsidP="00C2309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</w:rPr>
      </w:pPr>
      <w:r w:rsidRPr="00C23098">
        <w:rPr>
          <w:rFonts w:cs="Times New Roman"/>
          <w:szCs w:val="28"/>
        </w:rPr>
        <w:t>Лабораторный практикум предназначен для формирования практич</w:t>
      </w:r>
      <w:r w:rsidRPr="00C23098">
        <w:rPr>
          <w:rFonts w:cs="Times New Roman"/>
          <w:szCs w:val="28"/>
        </w:rPr>
        <w:t>е</w:t>
      </w:r>
      <w:r w:rsidRPr="00C23098">
        <w:rPr>
          <w:rFonts w:cs="Times New Roman"/>
          <w:szCs w:val="28"/>
        </w:rPr>
        <w:t xml:space="preserve">ских навыков в разработке и оформлении конструкторской документации автоматизированным способом. </w:t>
      </w:r>
    </w:p>
    <w:p w:rsidR="00FB131F" w:rsidRPr="00C23098" w:rsidRDefault="006E4229" w:rsidP="00C2309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</w:rPr>
      </w:pPr>
      <w:r w:rsidRPr="00C23098">
        <w:rPr>
          <w:rFonts w:cs="Times New Roman"/>
          <w:szCs w:val="28"/>
        </w:rPr>
        <w:t>Лабораторные работы последовательно связаны друг с другом</w:t>
      </w:r>
      <w:r w:rsidR="00412D85">
        <w:rPr>
          <w:rFonts w:cs="Times New Roman"/>
          <w:szCs w:val="28"/>
        </w:rPr>
        <w:t>. Т</w:t>
      </w:r>
      <w:r w:rsidRPr="00C23098">
        <w:rPr>
          <w:rFonts w:cs="Times New Roman"/>
          <w:szCs w:val="28"/>
        </w:rPr>
        <w:t>ехн</w:t>
      </w:r>
      <w:r w:rsidRPr="00C23098">
        <w:rPr>
          <w:rFonts w:cs="Times New Roman"/>
          <w:szCs w:val="28"/>
        </w:rPr>
        <w:t>и</w:t>
      </w:r>
      <w:r w:rsidRPr="00C23098">
        <w:rPr>
          <w:rFonts w:cs="Times New Roman"/>
          <w:szCs w:val="28"/>
        </w:rPr>
        <w:t>ческо</w:t>
      </w:r>
      <w:r w:rsidR="00DD33CA">
        <w:rPr>
          <w:rFonts w:cs="Times New Roman"/>
          <w:szCs w:val="28"/>
        </w:rPr>
        <w:t>е</w:t>
      </w:r>
      <w:r w:rsidRPr="00C23098">
        <w:rPr>
          <w:rFonts w:cs="Times New Roman"/>
          <w:szCs w:val="28"/>
        </w:rPr>
        <w:t xml:space="preserve"> задани</w:t>
      </w:r>
      <w:r w:rsidR="00DD33CA">
        <w:rPr>
          <w:rFonts w:cs="Times New Roman"/>
          <w:szCs w:val="28"/>
        </w:rPr>
        <w:t>е</w:t>
      </w:r>
      <w:r w:rsidRPr="00C23098">
        <w:rPr>
          <w:rFonts w:cs="Times New Roman"/>
          <w:szCs w:val="28"/>
        </w:rPr>
        <w:t xml:space="preserve"> выда</w:t>
      </w:r>
      <w:r w:rsidR="00412D85">
        <w:rPr>
          <w:rFonts w:cs="Times New Roman"/>
          <w:szCs w:val="28"/>
        </w:rPr>
        <w:t>е</w:t>
      </w:r>
      <w:r w:rsidRPr="00C23098">
        <w:rPr>
          <w:rFonts w:cs="Times New Roman"/>
          <w:szCs w:val="28"/>
        </w:rPr>
        <w:t>тся на лабораторной работе 1</w:t>
      </w:r>
      <w:r w:rsidR="00412D85">
        <w:rPr>
          <w:rFonts w:cs="Times New Roman"/>
          <w:szCs w:val="28"/>
        </w:rPr>
        <w:t>, а</w:t>
      </w:r>
      <w:r w:rsidRPr="00C23098">
        <w:rPr>
          <w:rFonts w:cs="Times New Roman"/>
          <w:szCs w:val="28"/>
        </w:rPr>
        <w:t xml:space="preserve"> в качестве исходных данных для выполнения последующих работ</w:t>
      </w:r>
      <w:r w:rsidR="00DD33CA">
        <w:rPr>
          <w:rFonts w:cs="Times New Roman"/>
          <w:szCs w:val="28"/>
        </w:rPr>
        <w:t xml:space="preserve"> используются </w:t>
      </w:r>
      <w:r w:rsidRPr="00C23098">
        <w:rPr>
          <w:rFonts w:cs="Times New Roman"/>
          <w:szCs w:val="28"/>
        </w:rPr>
        <w:t>результаты, п</w:t>
      </w:r>
      <w:r w:rsidRPr="00C23098">
        <w:rPr>
          <w:rFonts w:cs="Times New Roman"/>
          <w:szCs w:val="28"/>
        </w:rPr>
        <w:t>о</w:t>
      </w:r>
      <w:r w:rsidRPr="00C23098">
        <w:rPr>
          <w:rFonts w:cs="Times New Roman"/>
          <w:szCs w:val="28"/>
        </w:rPr>
        <w:t>лученные в ходе выполнения предыдущих лабораторных работ.</w:t>
      </w:r>
      <w:r w:rsidR="00C23098">
        <w:rPr>
          <w:szCs w:val="28"/>
        </w:rPr>
        <w:t xml:space="preserve"> </w:t>
      </w:r>
    </w:p>
    <w:p w:rsidR="006E4229" w:rsidRPr="00C23098" w:rsidRDefault="006E4229" w:rsidP="00C2309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</w:rPr>
      </w:pPr>
      <w:r w:rsidRPr="00C23098">
        <w:rPr>
          <w:rFonts w:cs="Times New Roman"/>
          <w:szCs w:val="28"/>
        </w:rPr>
        <w:t>Варианты технических заданий представляют собой фрагменты схем электрических принципиа</w:t>
      </w:r>
      <w:r w:rsidR="00507C90">
        <w:rPr>
          <w:szCs w:val="28"/>
        </w:rPr>
        <w:t>льных реальных устройств (из 40–</w:t>
      </w:r>
      <w:r w:rsidRPr="00C23098">
        <w:rPr>
          <w:rFonts w:cs="Times New Roman"/>
          <w:szCs w:val="28"/>
        </w:rPr>
        <w:t>50 элементов) с описанием принципа работы, основными техническими характеристиками и выдаются каждому студенту индивидуально.</w:t>
      </w:r>
    </w:p>
    <w:p w:rsidR="006E4229" w:rsidRPr="00C23098" w:rsidRDefault="006E4229" w:rsidP="00C2309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</w:rPr>
      </w:pPr>
      <w:r w:rsidRPr="00C23098">
        <w:rPr>
          <w:rFonts w:cs="Times New Roman"/>
          <w:szCs w:val="28"/>
        </w:rPr>
        <w:t>В лабораторной работе 1 рассматривается методика присвоения по</w:t>
      </w:r>
      <w:r w:rsidRPr="00C23098">
        <w:rPr>
          <w:rFonts w:cs="Times New Roman"/>
          <w:szCs w:val="28"/>
        </w:rPr>
        <w:t>л</w:t>
      </w:r>
      <w:r w:rsidRPr="00C23098">
        <w:rPr>
          <w:rFonts w:cs="Times New Roman"/>
          <w:szCs w:val="28"/>
        </w:rPr>
        <w:t>ного обозначения проектируемому электронному средству (ЭС) согласно классификатору единой системы конструкторской документации (ЕСКД). В соответствии с полученным вариантом технического задания в лабор</w:t>
      </w:r>
      <w:r w:rsidRPr="00C23098">
        <w:rPr>
          <w:rFonts w:cs="Times New Roman"/>
          <w:szCs w:val="28"/>
        </w:rPr>
        <w:t>а</w:t>
      </w:r>
      <w:r w:rsidRPr="00C23098">
        <w:rPr>
          <w:rFonts w:cs="Times New Roman"/>
          <w:szCs w:val="28"/>
        </w:rPr>
        <w:t>торной работе необходимо о</w:t>
      </w:r>
      <w:r w:rsidR="00507C90">
        <w:rPr>
          <w:szCs w:val="28"/>
        </w:rPr>
        <w:t>пределить код классификационной</w:t>
      </w:r>
      <w:r w:rsidR="00507C90" w:rsidRPr="00507C90">
        <w:rPr>
          <w:szCs w:val="28"/>
        </w:rPr>
        <w:t xml:space="preserve"> </w:t>
      </w:r>
      <w:r w:rsidRPr="00C23098">
        <w:rPr>
          <w:rFonts w:cs="Times New Roman"/>
          <w:szCs w:val="28"/>
        </w:rPr>
        <w:t>характер</w:t>
      </w:r>
      <w:r w:rsidRPr="00C23098">
        <w:rPr>
          <w:rFonts w:cs="Times New Roman"/>
          <w:szCs w:val="28"/>
        </w:rPr>
        <w:t>и</w:t>
      </w:r>
      <w:r w:rsidRPr="00C23098">
        <w:rPr>
          <w:rFonts w:cs="Times New Roman"/>
          <w:szCs w:val="28"/>
        </w:rPr>
        <w:t>стики заданного ЭС.</w:t>
      </w:r>
    </w:p>
    <w:p w:rsidR="006E4229" w:rsidRPr="00C23098" w:rsidRDefault="006E4229" w:rsidP="00C2309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</w:rPr>
      </w:pPr>
      <w:r w:rsidRPr="00C23098">
        <w:rPr>
          <w:rFonts w:cs="Times New Roman"/>
          <w:szCs w:val="28"/>
        </w:rPr>
        <w:t>Лабораторные работы 2–3 посвящены разработке и оформлению схемной конструкторской документации. Для полученного варианта техн</w:t>
      </w:r>
      <w:r w:rsidRPr="00C23098">
        <w:rPr>
          <w:rFonts w:cs="Times New Roman"/>
          <w:szCs w:val="28"/>
        </w:rPr>
        <w:t>и</w:t>
      </w:r>
      <w:r w:rsidRPr="00C23098">
        <w:rPr>
          <w:rFonts w:cs="Times New Roman"/>
          <w:szCs w:val="28"/>
        </w:rPr>
        <w:t xml:space="preserve">ческого задания в лабораторной работе 2 требуется разработать и оформить </w:t>
      </w:r>
      <w:r w:rsidR="004D1B4B" w:rsidRPr="00C23098">
        <w:rPr>
          <w:rFonts w:cs="Times New Roman"/>
          <w:szCs w:val="28"/>
        </w:rPr>
        <w:t xml:space="preserve">структурную и функциональную электрические </w:t>
      </w:r>
      <w:r w:rsidRPr="00C23098">
        <w:rPr>
          <w:rFonts w:cs="Times New Roman"/>
          <w:szCs w:val="28"/>
        </w:rPr>
        <w:t>схемы, а в лабораторной работе 3 – схему электрическую принципиальную ЭС.</w:t>
      </w:r>
    </w:p>
    <w:p w:rsidR="006E4229" w:rsidRPr="00C23098" w:rsidRDefault="006E4229" w:rsidP="00C2309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</w:rPr>
      </w:pPr>
      <w:r w:rsidRPr="00C23098">
        <w:rPr>
          <w:rFonts w:cs="Times New Roman"/>
          <w:szCs w:val="28"/>
        </w:rPr>
        <w:t xml:space="preserve">В лабораторной работе 4 рассматриваются назначение и правила оформления перечня элементов схемы. В работе требуется провести анализ условий эксплуатации проектируемого устройства, выбрать элементную базу и составить перечень элементов схемы </w:t>
      </w:r>
      <w:proofErr w:type="gramStart"/>
      <w:r w:rsidRPr="00C23098">
        <w:rPr>
          <w:rFonts w:cs="Times New Roman"/>
          <w:szCs w:val="28"/>
        </w:rPr>
        <w:t>для</w:t>
      </w:r>
      <w:proofErr w:type="gramEnd"/>
      <w:r w:rsidRPr="00C23098">
        <w:rPr>
          <w:rFonts w:cs="Times New Roman"/>
          <w:szCs w:val="28"/>
        </w:rPr>
        <w:t xml:space="preserve"> заданного ЭС.</w:t>
      </w:r>
    </w:p>
    <w:p w:rsidR="00FB131F" w:rsidRPr="00C23098" w:rsidRDefault="00FB131F" w:rsidP="00C2309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</w:rPr>
      </w:pPr>
      <w:r w:rsidRPr="00C23098">
        <w:rPr>
          <w:rFonts w:cs="Times New Roman"/>
          <w:szCs w:val="28"/>
        </w:rPr>
        <w:t xml:space="preserve">В лабораторной работе 5 </w:t>
      </w:r>
      <w:r w:rsidR="00C2339B" w:rsidRPr="00C23098">
        <w:rPr>
          <w:rFonts w:cs="Times New Roman"/>
          <w:szCs w:val="28"/>
        </w:rPr>
        <w:t>рассматриваются назначения</w:t>
      </w:r>
      <w:r w:rsidRPr="00C23098">
        <w:rPr>
          <w:rFonts w:cs="Times New Roman"/>
          <w:szCs w:val="28"/>
        </w:rPr>
        <w:t xml:space="preserve"> и правила оформления спецификации сборочных </w:t>
      </w:r>
      <w:r w:rsidR="00C2339B" w:rsidRPr="00C23098">
        <w:rPr>
          <w:rFonts w:cs="Times New Roman"/>
          <w:szCs w:val="28"/>
        </w:rPr>
        <w:t>единиц разных</w:t>
      </w:r>
      <w:r w:rsidRPr="00C23098">
        <w:rPr>
          <w:rFonts w:cs="Times New Roman"/>
          <w:szCs w:val="28"/>
        </w:rPr>
        <w:t xml:space="preserve"> уровней сложности.</w:t>
      </w:r>
    </w:p>
    <w:p w:rsidR="006E4229" w:rsidRPr="00C23098" w:rsidRDefault="006E4229" w:rsidP="00C2309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</w:rPr>
      </w:pPr>
      <w:r w:rsidRPr="00C23098">
        <w:rPr>
          <w:rFonts w:cs="Times New Roman"/>
          <w:szCs w:val="28"/>
        </w:rPr>
        <w:t>Все лабораторные работы должны быть оформлены в соответствии с требованиями ГОСТ 2.105–95, а также ГОСТ 7.1–2003 по оформлению те</w:t>
      </w:r>
      <w:r w:rsidRPr="00C23098">
        <w:rPr>
          <w:rFonts w:cs="Times New Roman"/>
          <w:szCs w:val="28"/>
        </w:rPr>
        <w:t>к</w:t>
      </w:r>
      <w:r w:rsidRPr="00C23098">
        <w:rPr>
          <w:rFonts w:cs="Times New Roman"/>
          <w:szCs w:val="28"/>
        </w:rPr>
        <w:t xml:space="preserve">стовой документации и представлены в бумажном и электронном виде. </w:t>
      </w:r>
    </w:p>
    <w:p w:rsidR="00542004" w:rsidRPr="00C23098" w:rsidRDefault="006E4229" w:rsidP="00C2309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</w:rPr>
      </w:pPr>
      <w:r w:rsidRPr="00C23098">
        <w:rPr>
          <w:rFonts w:cs="Times New Roman"/>
          <w:szCs w:val="28"/>
        </w:rPr>
        <w:t>Отч</w:t>
      </w:r>
      <w:r w:rsidR="004D1B4B">
        <w:rPr>
          <w:rFonts w:cs="Times New Roman"/>
          <w:szCs w:val="28"/>
        </w:rPr>
        <w:t>е</w:t>
      </w:r>
      <w:r w:rsidRPr="00C23098">
        <w:rPr>
          <w:rFonts w:cs="Times New Roman"/>
          <w:szCs w:val="28"/>
        </w:rPr>
        <w:t>т по лабораторной работе должен включать следующие обяз</w:t>
      </w:r>
      <w:r w:rsidRPr="00C23098">
        <w:rPr>
          <w:rFonts w:cs="Times New Roman"/>
          <w:szCs w:val="28"/>
        </w:rPr>
        <w:t>а</w:t>
      </w:r>
      <w:r w:rsidRPr="00C23098">
        <w:rPr>
          <w:rFonts w:cs="Times New Roman"/>
          <w:szCs w:val="28"/>
        </w:rPr>
        <w:t>тельные разделы:</w:t>
      </w:r>
    </w:p>
    <w:p w:rsidR="00426FDB" w:rsidRDefault="006E4229" w:rsidP="00426FDB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8"/>
        </w:rPr>
      </w:pPr>
      <w:r w:rsidRPr="00C23098">
        <w:rPr>
          <w:rFonts w:cs="Times New Roman"/>
          <w:szCs w:val="28"/>
        </w:rPr>
        <w:t>название лабораторной работы;</w:t>
      </w:r>
    </w:p>
    <w:p w:rsidR="00426FDB" w:rsidRDefault="006E4229" w:rsidP="00426FDB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8"/>
        </w:rPr>
      </w:pPr>
      <w:r w:rsidRPr="00426FDB">
        <w:rPr>
          <w:rFonts w:cs="Times New Roman"/>
          <w:szCs w:val="28"/>
        </w:rPr>
        <w:t>цель работы;</w:t>
      </w:r>
    </w:p>
    <w:p w:rsidR="00426FDB" w:rsidRDefault="006E4229" w:rsidP="00426FDB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8"/>
        </w:rPr>
      </w:pPr>
      <w:r w:rsidRPr="00426FDB">
        <w:rPr>
          <w:rFonts w:cs="Times New Roman"/>
          <w:szCs w:val="28"/>
        </w:rPr>
        <w:t>исходные данные;</w:t>
      </w:r>
    </w:p>
    <w:p w:rsidR="00426FDB" w:rsidRDefault="006E4229" w:rsidP="00426FDB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8"/>
        </w:rPr>
      </w:pPr>
      <w:r w:rsidRPr="00426FDB">
        <w:rPr>
          <w:rFonts w:cs="Times New Roman"/>
          <w:szCs w:val="28"/>
        </w:rPr>
        <w:t>методические указания по выполнению работы;</w:t>
      </w:r>
    </w:p>
    <w:p w:rsidR="00426FDB" w:rsidRDefault="006E4229" w:rsidP="00426FDB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8"/>
        </w:rPr>
      </w:pPr>
      <w:r w:rsidRPr="00426FDB">
        <w:rPr>
          <w:rFonts w:cs="Times New Roman"/>
          <w:szCs w:val="28"/>
        </w:rPr>
        <w:t>ход выполнения работы с представлением необходимых расч</w:t>
      </w:r>
      <w:r w:rsidR="00426FDB">
        <w:rPr>
          <w:rFonts w:cs="Times New Roman"/>
          <w:szCs w:val="28"/>
        </w:rPr>
        <w:t>е</w:t>
      </w:r>
      <w:r w:rsidRPr="00426FDB">
        <w:rPr>
          <w:rFonts w:cs="Times New Roman"/>
          <w:szCs w:val="28"/>
        </w:rPr>
        <w:t>тов, рисунков, таблиц и чертежей;</w:t>
      </w:r>
    </w:p>
    <w:p w:rsidR="00162EB0" w:rsidRPr="00426FDB" w:rsidRDefault="006E4229" w:rsidP="00426FDB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8"/>
        </w:rPr>
      </w:pPr>
      <w:r w:rsidRPr="00426FDB">
        <w:rPr>
          <w:rFonts w:cs="Times New Roman"/>
          <w:szCs w:val="28"/>
        </w:rPr>
        <w:t>выводы по результатам работы.</w:t>
      </w:r>
    </w:p>
    <w:p w:rsidR="006E4229" w:rsidRPr="00C23098" w:rsidRDefault="000E5C8A" w:rsidP="00162EB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cs="Times New Roman"/>
          <w:i/>
          <w:iCs/>
          <w:szCs w:val="28"/>
        </w:rPr>
      </w:pPr>
      <w:r>
        <w:rPr>
          <w:i/>
          <w:iCs/>
          <w:szCs w:val="28"/>
        </w:rPr>
        <w:br w:type="page"/>
      </w:r>
      <w:r w:rsidR="006E4229" w:rsidRPr="00C23098">
        <w:rPr>
          <w:rFonts w:cs="Times New Roman"/>
          <w:i/>
          <w:iCs/>
          <w:szCs w:val="28"/>
        </w:rPr>
        <w:lastRenderedPageBreak/>
        <w:t>Лабораторная работа 1</w:t>
      </w:r>
    </w:p>
    <w:p w:rsidR="006E4229" w:rsidRPr="00C23098" w:rsidRDefault="006E4229" w:rsidP="000E5C8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i/>
          <w:iCs/>
          <w:szCs w:val="28"/>
        </w:rPr>
      </w:pPr>
    </w:p>
    <w:p w:rsidR="006E4229" w:rsidRPr="00C23098" w:rsidRDefault="006E4229" w:rsidP="000E5C8A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i/>
          <w:iCs/>
          <w:szCs w:val="28"/>
        </w:rPr>
      </w:pPr>
      <w:r w:rsidRPr="00C23098">
        <w:rPr>
          <w:rFonts w:cs="Times New Roman"/>
          <w:b/>
          <w:bCs/>
          <w:szCs w:val="28"/>
        </w:rPr>
        <w:t>ОБОЗНАЧЕНИЕ ЧЕРТЕЖЕЙ ДЕТАЛЕЙ И СБОРОЧНЫХ УЗЛОВ</w:t>
      </w:r>
    </w:p>
    <w:p w:rsidR="006E4229" w:rsidRPr="00C23098" w:rsidRDefault="006E4229" w:rsidP="000E5C8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Cs w:val="28"/>
        </w:rPr>
      </w:pPr>
      <w:r w:rsidRPr="00C23098">
        <w:rPr>
          <w:rFonts w:cs="Times New Roman"/>
          <w:b/>
          <w:bCs/>
          <w:szCs w:val="28"/>
        </w:rPr>
        <w:t>В СООТВЕТСТВИИ С КЛАССИФИКАТОРОМ ЕСКД</w:t>
      </w:r>
    </w:p>
    <w:p w:rsidR="006E4229" w:rsidRPr="00C23098" w:rsidRDefault="006E4229" w:rsidP="00C2309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i/>
          <w:iCs/>
          <w:szCs w:val="28"/>
        </w:rPr>
      </w:pPr>
    </w:p>
    <w:p w:rsidR="006E4229" w:rsidRPr="00C23098" w:rsidRDefault="006E4229" w:rsidP="00C2309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</w:rPr>
      </w:pPr>
      <w:r w:rsidRPr="00C23098">
        <w:rPr>
          <w:rFonts w:cs="Times New Roman"/>
          <w:i/>
          <w:iCs/>
          <w:szCs w:val="28"/>
        </w:rPr>
        <w:t>Цель работы</w:t>
      </w:r>
      <w:r w:rsidRPr="00C23098">
        <w:rPr>
          <w:rFonts w:cs="Times New Roman"/>
          <w:szCs w:val="28"/>
        </w:rPr>
        <w:t>: научиться определять код классификационной характ</w:t>
      </w:r>
      <w:r w:rsidRPr="00C23098">
        <w:rPr>
          <w:rFonts w:cs="Times New Roman"/>
          <w:szCs w:val="28"/>
        </w:rPr>
        <w:t>е</w:t>
      </w:r>
      <w:r w:rsidRPr="00C23098">
        <w:rPr>
          <w:rFonts w:cs="Times New Roman"/>
          <w:szCs w:val="28"/>
        </w:rPr>
        <w:t>ристики для разрабатываемого изделия в соответствии с классификатором ЕСКД.</w:t>
      </w:r>
    </w:p>
    <w:p w:rsidR="006E4229" w:rsidRPr="000E5C8A" w:rsidRDefault="006E4229" w:rsidP="000E5C8A">
      <w:pPr>
        <w:spacing w:after="0" w:line="240" w:lineRule="auto"/>
        <w:ind w:firstLine="567"/>
        <w:jc w:val="both"/>
        <w:rPr>
          <w:rFonts w:cs="Times New Roman"/>
          <w:szCs w:val="28"/>
        </w:rPr>
      </w:pPr>
    </w:p>
    <w:p w:rsidR="006E4229" w:rsidRPr="000E5C8A" w:rsidRDefault="006E4229" w:rsidP="000E5C8A">
      <w:pPr>
        <w:spacing w:after="0" w:line="240" w:lineRule="auto"/>
        <w:ind w:firstLine="567"/>
        <w:jc w:val="both"/>
        <w:rPr>
          <w:rFonts w:cs="Times New Roman"/>
          <w:b/>
          <w:szCs w:val="28"/>
        </w:rPr>
      </w:pPr>
      <w:r w:rsidRPr="000E5C8A">
        <w:rPr>
          <w:rFonts w:cs="Times New Roman"/>
          <w:b/>
          <w:szCs w:val="28"/>
        </w:rPr>
        <w:t>Общие положения</w:t>
      </w:r>
    </w:p>
    <w:p w:rsidR="006E4229" w:rsidRPr="000E5C8A" w:rsidRDefault="006E4229" w:rsidP="000E5C8A">
      <w:pPr>
        <w:spacing w:after="0" w:line="240" w:lineRule="auto"/>
        <w:ind w:firstLine="567"/>
        <w:jc w:val="both"/>
        <w:rPr>
          <w:rFonts w:cs="Times New Roman"/>
          <w:szCs w:val="28"/>
        </w:rPr>
      </w:pPr>
    </w:p>
    <w:p w:rsidR="006E4229" w:rsidRPr="000E5C8A" w:rsidRDefault="006E4229" w:rsidP="000E5C8A">
      <w:pPr>
        <w:spacing w:after="0" w:line="240" w:lineRule="auto"/>
        <w:ind w:firstLine="567"/>
        <w:jc w:val="both"/>
        <w:rPr>
          <w:rFonts w:cs="Times New Roman"/>
          <w:szCs w:val="28"/>
        </w:rPr>
      </w:pPr>
      <w:r w:rsidRPr="00930D37">
        <w:rPr>
          <w:rFonts w:cs="Times New Roman"/>
          <w:szCs w:val="28"/>
        </w:rPr>
        <w:t>Исходными данными для выполнения работы является выбранное в соответствии с вариантом разрабатываемое электронное средство.</w:t>
      </w:r>
    </w:p>
    <w:p w:rsidR="006E4229" w:rsidRPr="000E5C8A" w:rsidRDefault="006E4229" w:rsidP="000E5C8A">
      <w:pPr>
        <w:spacing w:after="0" w:line="240" w:lineRule="auto"/>
        <w:ind w:firstLine="567"/>
        <w:jc w:val="both"/>
        <w:rPr>
          <w:rFonts w:cs="Times New Roman"/>
          <w:szCs w:val="28"/>
        </w:rPr>
      </w:pPr>
      <w:r w:rsidRPr="000E5C8A">
        <w:rPr>
          <w:rFonts w:cs="Times New Roman"/>
          <w:szCs w:val="28"/>
        </w:rPr>
        <w:t>Требуется освоить структуры кода классификационной характерист</w:t>
      </w:r>
      <w:r w:rsidRPr="000E5C8A">
        <w:rPr>
          <w:rFonts w:cs="Times New Roman"/>
          <w:szCs w:val="28"/>
        </w:rPr>
        <w:t>и</w:t>
      </w:r>
      <w:r w:rsidRPr="000E5C8A">
        <w:rPr>
          <w:rFonts w:cs="Times New Roman"/>
          <w:szCs w:val="28"/>
        </w:rPr>
        <w:t xml:space="preserve">ки и составить обозначение для </w:t>
      </w:r>
      <w:r w:rsidR="00C2339B" w:rsidRPr="000E5C8A">
        <w:rPr>
          <w:rFonts w:cs="Times New Roman"/>
          <w:szCs w:val="28"/>
        </w:rPr>
        <w:t>схемной конструкторской</w:t>
      </w:r>
      <w:r w:rsidRPr="000E5C8A">
        <w:rPr>
          <w:rFonts w:cs="Times New Roman"/>
          <w:szCs w:val="28"/>
        </w:rPr>
        <w:t xml:space="preserve"> документации на изделие.</w:t>
      </w:r>
    </w:p>
    <w:p w:rsidR="006E4229" w:rsidRPr="000E5C8A" w:rsidRDefault="006E4229" w:rsidP="000E5C8A">
      <w:pPr>
        <w:spacing w:after="0" w:line="240" w:lineRule="auto"/>
        <w:ind w:firstLine="567"/>
        <w:jc w:val="both"/>
        <w:rPr>
          <w:rFonts w:cs="Times New Roman"/>
          <w:szCs w:val="28"/>
        </w:rPr>
      </w:pPr>
    </w:p>
    <w:p w:rsidR="006E4229" w:rsidRPr="000E5C8A" w:rsidRDefault="006E4229" w:rsidP="000E5C8A">
      <w:pPr>
        <w:spacing w:after="0" w:line="240" w:lineRule="auto"/>
        <w:ind w:firstLine="567"/>
        <w:jc w:val="both"/>
        <w:rPr>
          <w:rFonts w:cs="Times New Roman"/>
          <w:b/>
          <w:szCs w:val="28"/>
        </w:rPr>
      </w:pPr>
      <w:r w:rsidRPr="000E5C8A">
        <w:rPr>
          <w:rFonts w:cs="Times New Roman"/>
          <w:b/>
          <w:szCs w:val="28"/>
        </w:rPr>
        <w:t>Методические указания по выполнению работы</w:t>
      </w:r>
    </w:p>
    <w:p w:rsidR="006E4229" w:rsidRPr="000E5C8A" w:rsidRDefault="006E4229" w:rsidP="000E5C8A">
      <w:pPr>
        <w:spacing w:after="0" w:line="240" w:lineRule="auto"/>
        <w:ind w:firstLine="567"/>
        <w:jc w:val="both"/>
        <w:rPr>
          <w:rFonts w:cs="Times New Roman"/>
          <w:szCs w:val="28"/>
        </w:rPr>
      </w:pPr>
    </w:p>
    <w:p w:rsidR="006E4229" w:rsidRPr="000E5C8A" w:rsidRDefault="006E4229" w:rsidP="000E5C8A">
      <w:pPr>
        <w:spacing w:after="0" w:line="240" w:lineRule="auto"/>
        <w:ind w:firstLine="567"/>
        <w:jc w:val="both"/>
        <w:rPr>
          <w:rFonts w:cs="Times New Roman"/>
          <w:szCs w:val="28"/>
        </w:rPr>
      </w:pPr>
      <w:r w:rsidRPr="000E5C8A">
        <w:rPr>
          <w:rFonts w:cs="Times New Roman"/>
          <w:szCs w:val="28"/>
        </w:rPr>
        <w:t>Классификатор единой системы конструкторской документации пре</w:t>
      </w:r>
      <w:r w:rsidRPr="000E5C8A">
        <w:rPr>
          <w:rFonts w:cs="Times New Roman"/>
          <w:szCs w:val="28"/>
        </w:rPr>
        <w:t>д</w:t>
      </w:r>
      <w:r w:rsidRPr="000E5C8A">
        <w:rPr>
          <w:rFonts w:cs="Times New Roman"/>
          <w:szCs w:val="28"/>
        </w:rPr>
        <w:t>ставляет собой систематизированный свод наименований классификацио</w:t>
      </w:r>
      <w:r w:rsidRPr="000E5C8A">
        <w:rPr>
          <w:rFonts w:cs="Times New Roman"/>
          <w:szCs w:val="28"/>
        </w:rPr>
        <w:t>н</w:t>
      </w:r>
      <w:r w:rsidRPr="000E5C8A">
        <w:rPr>
          <w:rFonts w:cs="Times New Roman"/>
          <w:szCs w:val="28"/>
        </w:rPr>
        <w:t>ных характеристик изделий (деталей, сборочных единиц, комплектов, ко</w:t>
      </w:r>
      <w:r w:rsidRPr="000E5C8A">
        <w:rPr>
          <w:rFonts w:cs="Times New Roman"/>
          <w:szCs w:val="28"/>
        </w:rPr>
        <w:t>м</w:t>
      </w:r>
      <w:r w:rsidRPr="000E5C8A">
        <w:rPr>
          <w:rFonts w:cs="Times New Roman"/>
          <w:szCs w:val="28"/>
        </w:rPr>
        <w:t>плексов) основного и вспомогательного производства всех отраслей пр</w:t>
      </w:r>
      <w:r w:rsidRPr="000E5C8A">
        <w:rPr>
          <w:rFonts w:cs="Times New Roman"/>
          <w:szCs w:val="28"/>
        </w:rPr>
        <w:t>о</w:t>
      </w:r>
      <w:r w:rsidRPr="000E5C8A">
        <w:rPr>
          <w:rFonts w:cs="Times New Roman"/>
          <w:szCs w:val="28"/>
        </w:rPr>
        <w:t>мышленности согласно ГОСТ 2.101–</w:t>
      </w:r>
      <w:r w:rsidR="00711200" w:rsidRPr="000E5C8A">
        <w:rPr>
          <w:rFonts w:cs="Times New Roman"/>
          <w:szCs w:val="28"/>
        </w:rPr>
        <w:t>2016</w:t>
      </w:r>
      <w:r w:rsidRPr="000E5C8A">
        <w:rPr>
          <w:rFonts w:cs="Times New Roman"/>
          <w:szCs w:val="28"/>
        </w:rPr>
        <w:t>, на которые разрабатывается конструкторская документация, а также общетехнических документов (норм, правил, требований, методов и т.</w:t>
      </w:r>
      <w:r w:rsidR="00F96B7F">
        <w:rPr>
          <w:rFonts w:cs="Times New Roman"/>
          <w:szCs w:val="28"/>
        </w:rPr>
        <w:t> </w:t>
      </w:r>
      <w:r w:rsidRPr="000E5C8A">
        <w:rPr>
          <w:rFonts w:cs="Times New Roman"/>
          <w:szCs w:val="28"/>
        </w:rPr>
        <w:t>п.) на изделия.</w:t>
      </w:r>
    </w:p>
    <w:p w:rsidR="006E4229" w:rsidRPr="000E5C8A" w:rsidRDefault="006E4229" w:rsidP="000E5C8A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</w:rPr>
      </w:pPr>
      <w:r w:rsidRPr="000E5C8A">
        <w:rPr>
          <w:rFonts w:cs="Times New Roman"/>
          <w:szCs w:val="28"/>
        </w:rPr>
        <w:t xml:space="preserve">Классификатор ЕСКД </w:t>
      </w:r>
      <w:r w:rsidR="00F96B7F">
        <w:rPr>
          <w:rFonts w:cs="Times New Roman"/>
          <w:szCs w:val="28"/>
        </w:rPr>
        <w:t>включает</w:t>
      </w:r>
      <w:r w:rsidRPr="000E5C8A">
        <w:rPr>
          <w:rFonts w:cs="Times New Roman"/>
          <w:szCs w:val="28"/>
        </w:rPr>
        <w:t xml:space="preserve"> следующи</w:t>
      </w:r>
      <w:r w:rsidR="00F96B7F">
        <w:rPr>
          <w:rFonts w:cs="Times New Roman"/>
          <w:szCs w:val="28"/>
        </w:rPr>
        <w:t>е</w:t>
      </w:r>
      <w:r w:rsidRPr="000E5C8A">
        <w:rPr>
          <w:rFonts w:cs="Times New Roman"/>
          <w:szCs w:val="28"/>
        </w:rPr>
        <w:t xml:space="preserve"> документ</w:t>
      </w:r>
      <w:r w:rsidR="00F96B7F">
        <w:rPr>
          <w:rFonts w:cs="Times New Roman"/>
          <w:szCs w:val="28"/>
        </w:rPr>
        <w:t>ы</w:t>
      </w:r>
      <w:r w:rsidRPr="000E5C8A">
        <w:rPr>
          <w:rFonts w:cs="Times New Roman"/>
          <w:szCs w:val="28"/>
        </w:rPr>
        <w:t>:</w:t>
      </w:r>
    </w:p>
    <w:p w:rsidR="006E4229" w:rsidRPr="00C23098" w:rsidRDefault="006E4229" w:rsidP="00C2309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</w:rPr>
      </w:pPr>
      <w:r w:rsidRPr="00C23098">
        <w:rPr>
          <w:rFonts w:cs="Times New Roman"/>
          <w:szCs w:val="28"/>
        </w:rPr>
        <w:t>1. Введение.</w:t>
      </w:r>
    </w:p>
    <w:p w:rsidR="006E4229" w:rsidRPr="00C23098" w:rsidRDefault="006E4229" w:rsidP="00C2309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</w:rPr>
      </w:pPr>
      <w:r w:rsidRPr="00C23098">
        <w:rPr>
          <w:rFonts w:cs="Times New Roman"/>
          <w:szCs w:val="28"/>
        </w:rPr>
        <w:t>2. Классы классификатора ЕСКД (49 классов).</w:t>
      </w:r>
    </w:p>
    <w:p w:rsidR="006E4229" w:rsidRPr="00C23098" w:rsidRDefault="006E4229" w:rsidP="00C2309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</w:rPr>
      </w:pPr>
      <w:r w:rsidRPr="00C23098">
        <w:rPr>
          <w:rFonts w:cs="Times New Roman"/>
          <w:szCs w:val="28"/>
        </w:rPr>
        <w:t>3. Алфавитно-предметный указа</w:t>
      </w:r>
      <w:r w:rsidR="000E5C8A">
        <w:rPr>
          <w:szCs w:val="28"/>
        </w:rPr>
        <w:t>тель классов деталей (классы 71–</w:t>
      </w:r>
      <w:r w:rsidRPr="00C23098">
        <w:rPr>
          <w:rFonts w:cs="Times New Roman"/>
          <w:szCs w:val="28"/>
        </w:rPr>
        <w:t>76).</w:t>
      </w:r>
    </w:p>
    <w:p w:rsidR="006E4229" w:rsidRPr="00C23098" w:rsidRDefault="006E4229" w:rsidP="00C2309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</w:rPr>
      </w:pPr>
      <w:r w:rsidRPr="00C23098">
        <w:rPr>
          <w:rFonts w:cs="Times New Roman"/>
          <w:szCs w:val="28"/>
        </w:rPr>
        <w:t>4. Термины, принят</w:t>
      </w:r>
      <w:r w:rsidR="000E5C8A">
        <w:rPr>
          <w:szCs w:val="28"/>
        </w:rPr>
        <w:t>ые в классах деталей (классы 71–</w:t>
      </w:r>
      <w:r w:rsidRPr="00C23098">
        <w:rPr>
          <w:rFonts w:cs="Times New Roman"/>
          <w:szCs w:val="28"/>
        </w:rPr>
        <w:t>76).</w:t>
      </w:r>
    </w:p>
    <w:p w:rsidR="006E4229" w:rsidRPr="00C23098" w:rsidRDefault="006E4229" w:rsidP="00C2309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</w:rPr>
      </w:pPr>
      <w:r w:rsidRPr="00C23098">
        <w:rPr>
          <w:rFonts w:cs="Times New Roman"/>
          <w:szCs w:val="28"/>
        </w:rPr>
        <w:t>5. Иллюстрированный определитель деталей (классы 71</w:t>
      </w:r>
      <w:r w:rsidR="000E5C8A">
        <w:rPr>
          <w:szCs w:val="28"/>
        </w:rPr>
        <w:t>–</w:t>
      </w:r>
      <w:r w:rsidRPr="00C23098">
        <w:rPr>
          <w:rFonts w:cs="Times New Roman"/>
          <w:szCs w:val="28"/>
        </w:rPr>
        <w:t>76).</w:t>
      </w:r>
    </w:p>
    <w:p w:rsidR="006E4229" w:rsidRPr="00C23098" w:rsidRDefault="006E4229" w:rsidP="00C2309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</w:rPr>
      </w:pPr>
      <w:r w:rsidRPr="00C23098">
        <w:rPr>
          <w:rFonts w:cs="Times New Roman"/>
          <w:szCs w:val="28"/>
        </w:rPr>
        <w:t>Всего в классификаторе 100 классов. Все виды изделий размещены в 49 классах, остальные классы зарезервированы для размещения новых в</w:t>
      </w:r>
      <w:r w:rsidRPr="00C23098">
        <w:rPr>
          <w:rFonts w:cs="Times New Roman"/>
          <w:szCs w:val="28"/>
        </w:rPr>
        <w:t>и</w:t>
      </w:r>
      <w:r w:rsidRPr="00C23098">
        <w:rPr>
          <w:rFonts w:cs="Times New Roman"/>
          <w:szCs w:val="28"/>
        </w:rPr>
        <w:t>дов изделий в установленном порядке.</w:t>
      </w:r>
    </w:p>
    <w:p w:rsidR="006E4229" w:rsidRPr="00C23098" w:rsidRDefault="006E4229" w:rsidP="00C2309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</w:rPr>
      </w:pPr>
      <w:r w:rsidRPr="00C23098">
        <w:rPr>
          <w:rFonts w:cs="Times New Roman"/>
          <w:szCs w:val="28"/>
        </w:rPr>
        <w:t>Классификационная характеристика является основной частью об</w:t>
      </w:r>
      <w:r w:rsidRPr="00C23098">
        <w:rPr>
          <w:rFonts w:cs="Times New Roman"/>
          <w:szCs w:val="28"/>
        </w:rPr>
        <w:t>о</w:t>
      </w:r>
      <w:r w:rsidRPr="00C23098">
        <w:rPr>
          <w:rFonts w:cs="Times New Roman"/>
          <w:szCs w:val="28"/>
        </w:rPr>
        <w:t xml:space="preserve">значения изделия и его конструкторского документа, устанавливаемая </w:t>
      </w:r>
      <w:r w:rsidRPr="00E73998">
        <w:rPr>
          <w:rFonts w:cs="Times New Roman"/>
          <w:szCs w:val="28"/>
        </w:rPr>
        <w:t>ГОСТ</w:t>
      </w:r>
      <w:r w:rsidRPr="00C23098">
        <w:rPr>
          <w:rFonts w:cs="Times New Roman"/>
          <w:szCs w:val="28"/>
        </w:rPr>
        <w:t xml:space="preserve"> 2.201–80. </w:t>
      </w:r>
    </w:p>
    <w:p w:rsidR="006E4229" w:rsidRDefault="006E4229" w:rsidP="00C2309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szCs w:val="28"/>
        </w:rPr>
      </w:pPr>
      <w:r w:rsidRPr="00C23098">
        <w:rPr>
          <w:rFonts w:cs="Times New Roman"/>
          <w:szCs w:val="28"/>
        </w:rPr>
        <w:t>Полное обозначение основного конструкторского документа состоит из кода организации-разработчика (четыре знака), кода классификационной характеристики (шесть знаков) и кода порядкового регистрационного н</w:t>
      </w:r>
      <w:r w:rsidRPr="00C23098">
        <w:rPr>
          <w:rFonts w:cs="Times New Roman"/>
          <w:szCs w:val="28"/>
        </w:rPr>
        <w:t>о</w:t>
      </w:r>
      <w:r w:rsidRPr="00C23098">
        <w:rPr>
          <w:rFonts w:cs="Times New Roman"/>
          <w:szCs w:val="28"/>
        </w:rPr>
        <w:t>мера (три знака)</w:t>
      </w:r>
      <w:r w:rsidR="00B73F3D">
        <w:rPr>
          <w:rFonts w:cs="Times New Roman"/>
          <w:szCs w:val="28"/>
        </w:rPr>
        <w:t>, а также</w:t>
      </w:r>
      <w:r w:rsidRPr="00C23098">
        <w:rPr>
          <w:rFonts w:cs="Times New Roman"/>
          <w:szCs w:val="28"/>
        </w:rPr>
        <w:t xml:space="preserve"> шифра документа, т.</w:t>
      </w:r>
      <w:r w:rsidR="00B73F3D">
        <w:rPr>
          <w:rFonts w:cs="Times New Roman"/>
          <w:szCs w:val="28"/>
        </w:rPr>
        <w:t> </w:t>
      </w:r>
      <w:r w:rsidRPr="00C23098">
        <w:rPr>
          <w:rFonts w:cs="Times New Roman"/>
          <w:szCs w:val="28"/>
        </w:rPr>
        <w:t>е. ХХХХ</w:t>
      </w:r>
      <w:proofErr w:type="gramStart"/>
      <w:r w:rsidRPr="00C23098">
        <w:rPr>
          <w:rFonts w:cs="Times New Roman"/>
          <w:szCs w:val="28"/>
        </w:rPr>
        <w:t>.Х</w:t>
      </w:r>
      <w:proofErr w:type="gramEnd"/>
      <w:r w:rsidRPr="00C23098">
        <w:rPr>
          <w:rFonts w:cs="Times New Roman"/>
          <w:szCs w:val="28"/>
        </w:rPr>
        <w:t>ХХХХХ.ХХХ.ХХХ</w:t>
      </w:r>
      <w:r w:rsidR="00C23098">
        <w:rPr>
          <w:szCs w:val="28"/>
        </w:rPr>
        <w:t xml:space="preserve"> </w:t>
      </w:r>
      <w:r w:rsidR="000A715C" w:rsidRPr="00C23098">
        <w:rPr>
          <w:rFonts w:cs="Times New Roman"/>
          <w:szCs w:val="28"/>
        </w:rPr>
        <w:t>(</w:t>
      </w:r>
      <w:r w:rsidR="000E5C8A">
        <w:rPr>
          <w:szCs w:val="28"/>
        </w:rPr>
        <w:t>р</w:t>
      </w:r>
      <w:r w:rsidR="000A715C" w:rsidRPr="00C23098">
        <w:rPr>
          <w:rFonts w:cs="Times New Roman"/>
          <w:szCs w:val="28"/>
        </w:rPr>
        <w:t>ис.</w:t>
      </w:r>
      <w:r w:rsidR="00B73F3D">
        <w:rPr>
          <w:rFonts w:cs="Times New Roman"/>
          <w:szCs w:val="28"/>
        </w:rPr>
        <w:t> </w:t>
      </w:r>
      <w:r w:rsidR="000A715C" w:rsidRPr="00C23098">
        <w:rPr>
          <w:rFonts w:cs="Times New Roman"/>
          <w:szCs w:val="28"/>
        </w:rPr>
        <w:t>1)</w:t>
      </w:r>
      <w:r w:rsidR="000E5C8A">
        <w:rPr>
          <w:szCs w:val="28"/>
        </w:rPr>
        <w:t>.</w:t>
      </w:r>
    </w:p>
    <w:p w:rsidR="000E5C8A" w:rsidRPr="00C23098" w:rsidRDefault="000E5C8A" w:rsidP="000E5C8A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8"/>
        </w:rPr>
      </w:pPr>
    </w:p>
    <w:p w:rsidR="00DE5743" w:rsidRPr="00C23098" w:rsidRDefault="00930D37" w:rsidP="003020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>
        <w:rPr>
          <w:rFonts w:eastAsia="TimesNewRomanPSMT"/>
          <w:noProof/>
          <w:szCs w:val="28"/>
        </w:rPr>
        <w:drawing>
          <wp:inline distT="0" distB="0" distL="0" distR="0">
            <wp:extent cx="4752340" cy="3284855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340" cy="3284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743" w:rsidRPr="00C23098" w:rsidRDefault="00DE5743" w:rsidP="003020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</w:p>
    <w:p w:rsidR="000A715C" w:rsidRPr="00C23098" w:rsidRDefault="000A715C" w:rsidP="003020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C23098">
        <w:rPr>
          <w:rFonts w:cs="Times New Roman"/>
          <w:szCs w:val="28"/>
        </w:rPr>
        <w:t>Рис.</w:t>
      </w:r>
      <w:r w:rsidR="003020CB">
        <w:rPr>
          <w:rFonts w:cs="Times New Roman"/>
          <w:szCs w:val="28"/>
        </w:rPr>
        <w:t> </w:t>
      </w:r>
      <w:r w:rsidR="00C2339B" w:rsidRPr="00C23098">
        <w:rPr>
          <w:rFonts w:cs="Times New Roman"/>
          <w:szCs w:val="28"/>
        </w:rPr>
        <w:t>1</w:t>
      </w:r>
      <w:r w:rsidR="003020CB">
        <w:rPr>
          <w:rFonts w:cs="Times New Roman"/>
          <w:szCs w:val="28"/>
        </w:rPr>
        <w:t>.</w:t>
      </w:r>
      <w:r w:rsidR="00C2339B" w:rsidRPr="00C23098">
        <w:rPr>
          <w:rFonts w:cs="Times New Roman"/>
          <w:szCs w:val="28"/>
        </w:rPr>
        <w:t xml:space="preserve"> Полное</w:t>
      </w:r>
      <w:r w:rsidRPr="00C23098">
        <w:rPr>
          <w:rFonts w:cs="Times New Roman"/>
          <w:szCs w:val="28"/>
        </w:rPr>
        <w:t xml:space="preserve"> обозначение основного конструкторского документа</w:t>
      </w:r>
    </w:p>
    <w:p w:rsidR="000A715C" w:rsidRPr="00C23098" w:rsidRDefault="000A715C" w:rsidP="00C2309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</w:rPr>
      </w:pPr>
    </w:p>
    <w:p w:rsidR="006E4229" w:rsidRPr="00C23098" w:rsidRDefault="006E4229" w:rsidP="00C2309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eastAsia="TimesNewRomanPSMT" w:cs="Times New Roman"/>
          <w:szCs w:val="28"/>
        </w:rPr>
      </w:pPr>
      <w:r w:rsidRPr="00C23098">
        <w:rPr>
          <w:rFonts w:eastAsia="TimesNewRomanPSMT" w:cs="Times New Roman"/>
          <w:szCs w:val="28"/>
        </w:rPr>
        <w:t>Код организации разработчика назначается по кодификатору этой о</w:t>
      </w:r>
      <w:r w:rsidRPr="00C23098">
        <w:rPr>
          <w:rFonts w:eastAsia="TimesNewRomanPSMT" w:cs="Times New Roman"/>
          <w:szCs w:val="28"/>
        </w:rPr>
        <w:t>р</w:t>
      </w:r>
      <w:r w:rsidRPr="00C23098">
        <w:rPr>
          <w:rFonts w:eastAsia="TimesNewRomanPSMT" w:cs="Times New Roman"/>
          <w:szCs w:val="28"/>
        </w:rPr>
        <w:t>ганизации или присваивается централизованно.</w:t>
      </w:r>
    </w:p>
    <w:p w:rsidR="006E4229" w:rsidRPr="00C23098" w:rsidRDefault="006E4229" w:rsidP="00C2309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</w:rPr>
      </w:pPr>
      <w:r w:rsidRPr="00C23098">
        <w:rPr>
          <w:rFonts w:cs="Times New Roman"/>
          <w:szCs w:val="28"/>
        </w:rPr>
        <w:t>Код классификационной характеристики изделия назначается по кла</w:t>
      </w:r>
      <w:r w:rsidRPr="00C23098">
        <w:rPr>
          <w:rFonts w:cs="Times New Roman"/>
          <w:szCs w:val="28"/>
        </w:rPr>
        <w:t>с</w:t>
      </w:r>
      <w:r w:rsidRPr="00C23098">
        <w:rPr>
          <w:rFonts w:cs="Times New Roman"/>
          <w:szCs w:val="28"/>
        </w:rPr>
        <w:t>сификатору ЕСКД и представляет собой шестизначное число, последов</w:t>
      </w:r>
      <w:r w:rsidRPr="00C23098">
        <w:rPr>
          <w:rFonts w:cs="Times New Roman"/>
          <w:szCs w:val="28"/>
        </w:rPr>
        <w:t>а</w:t>
      </w:r>
      <w:r w:rsidRPr="00C23098">
        <w:rPr>
          <w:rFonts w:cs="Times New Roman"/>
          <w:szCs w:val="28"/>
        </w:rPr>
        <w:t>тельно обозначающее класс, подкласс, группу, подгруппу и вид изделия.</w:t>
      </w:r>
    </w:p>
    <w:p w:rsidR="006E4229" w:rsidRDefault="006E4229" w:rsidP="00C23098">
      <w:pPr>
        <w:pStyle w:val="12"/>
        <w:shd w:val="clear" w:color="auto" w:fill="auto"/>
        <w:ind w:right="20"/>
        <w:rPr>
          <w:szCs w:val="28"/>
        </w:rPr>
      </w:pPr>
      <w:r w:rsidRPr="00C23098">
        <w:rPr>
          <w:rFonts w:cs="Times New Roman"/>
          <w:szCs w:val="28"/>
        </w:rPr>
        <w:t xml:space="preserve">Структура кода представлена на рис. </w:t>
      </w:r>
      <w:r w:rsidR="000E5C8A">
        <w:rPr>
          <w:szCs w:val="28"/>
        </w:rPr>
        <w:t>2</w:t>
      </w:r>
      <w:r w:rsidRPr="00C23098">
        <w:rPr>
          <w:rFonts w:cs="Times New Roman"/>
          <w:szCs w:val="28"/>
        </w:rPr>
        <w:t>.</w:t>
      </w:r>
    </w:p>
    <w:p w:rsidR="000E5C8A" w:rsidRPr="00C23098" w:rsidRDefault="000E5C8A" w:rsidP="00C23098">
      <w:pPr>
        <w:pStyle w:val="12"/>
        <w:shd w:val="clear" w:color="auto" w:fill="auto"/>
        <w:ind w:right="20"/>
        <w:rPr>
          <w:rFonts w:cs="Times New Roman"/>
          <w:szCs w:val="28"/>
        </w:rPr>
      </w:pPr>
    </w:p>
    <w:p w:rsidR="000A715C" w:rsidRDefault="00930D37" w:rsidP="003020CB">
      <w:pPr>
        <w:pStyle w:val="12"/>
        <w:shd w:val="clear" w:color="auto" w:fill="auto"/>
        <w:ind w:firstLine="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3547110" cy="1694815"/>
            <wp:effectExtent l="19050" t="0" r="0" b="0"/>
            <wp:docPr id="3" name="Рисунок 1" descr="C:\Documents and Settings\gut\Рабочий стол\Учебники по ОПЭС\media\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C:\Documents and Settings\gut\Рабочий стол\Учебники по ОПЭС\media\image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110" cy="1694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C8A" w:rsidRDefault="000E5C8A" w:rsidP="003020CB">
      <w:pPr>
        <w:pStyle w:val="12"/>
        <w:shd w:val="clear" w:color="auto" w:fill="auto"/>
        <w:ind w:firstLine="0"/>
        <w:jc w:val="center"/>
        <w:rPr>
          <w:szCs w:val="28"/>
        </w:rPr>
      </w:pPr>
    </w:p>
    <w:p w:rsidR="000E5C8A" w:rsidRDefault="000E5C8A" w:rsidP="003020CB">
      <w:pPr>
        <w:pStyle w:val="12"/>
        <w:spacing w:before="60"/>
        <w:ind w:firstLine="0"/>
        <w:jc w:val="center"/>
        <w:rPr>
          <w:szCs w:val="28"/>
        </w:rPr>
      </w:pPr>
      <w:r w:rsidRPr="000E5C8A">
        <w:rPr>
          <w:szCs w:val="28"/>
        </w:rPr>
        <w:t>Рис. 2 Структура кода кл</w:t>
      </w:r>
      <w:r>
        <w:rPr>
          <w:szCs w:val="28"/>
        </w:rPr>
        <w:t>ассификационной характеристики</w:t>
      </w:r>
      <w:r w:rsidRPr="000E5C8A">
        <w:rPr>
          <w:szCs w:val="28"/>
        </w:rPr>
        <w:t xml:space="preserve"> изделия</w:t>
      </w:r>
    </w:p>
    <w:p w:rsidR="000E5C8A" w:rsidRDefault="000E5C8A" w:rsidP="00C23098">
      <w:pPr>
        <w:pStyle w:val="12"/>
        <w:shd w:val="clear" w:color="auto" w:fill="auto"/>
        <w:ind w:right="20"/>
        <w:rPr>
          <w:szCs w:val="28"/>
        </w:rPr>
      </w:pPr>
    </w:p>
    <w:p w:rsidR="006E4229" w:rsidRPr="00C23098" w:rsidRDefault="006E4229" w:rsidP="00C23098">
      <w:pPr>
        <w:pStyle w:val="12"/>
        <w:shd w:val="clear" w:color="auto" w:fill="auto"/>
        <w:ind w:right="20"/>
        <w:rPr>
          <w:rFonts w:cs="Times New Roman"/>
          <w:szCs w:val="28"/>
        </w:rPr>
      </w:pPr>
      <w:r w:rsidRPr="00C23098">
        <w:rPr>
          <w:rFonts w:cs="Times New Roman"/>
          <w:szCs w:val="28"/>
        </w:rPr>
        <w:t>Классификатор построен по иерархическому десятичному методу. Для кажд</w:t>
      </w:r>
      <w:r w:rsidR="00FC243F">
        <w:rPr>
          <w:szCs w:val="28"/>
        </w:rPr>
        <w:t>ого класса составлен алфавитно-</w:t>
      </w:r>
      <w:r w:rsidRPr="00C23098">
        <w:rPr>
          <w:rFonts w:cs="Times New Roman"/>
          <w:szCs w:val="28"/>
        </w:rPr>
        <w:t>предметный указатель (АПУ) изд</w:t>
      </w:r>
      <w:r w:rsidRPr="00C23098">
        <w:rPr>
          <w:rFonts w:cs="Times New Roman"/>
          <w:szCs w:val="28"/>
        </w:rPr>
        <w:t>е</w:t>
      </w:r>
      <w:r w:rsidRPr="00C23098">
        <w:rPr>
          <w:rFonts w:cs="Times New Roman"/>
          <w:szCs w:val="28"/>
        </w:rPr>
        <w:t>лий, а для классов деталей</w:t>
      </w:r>
      <w:r w:rsidR="000E5C8A">
        <w:rPr>
          <w:szCs w:val="28"/>
        </w:rPr>
        <w:t xml:space="preserve"> </w:t>
      </w:r>
      <w:r w:rsidR="003020CB">
        <w:rPr>
          <w:szCs w:val="28"/>
        </w:rPr>
        <w:t>–</w:t>
      </w:r>
      <w:r w:rsidR="000E5C8A">
        <w:rPr>
          <w:szCs w:val="28"/>
        </w:rPr>
        <w:t xml:space="preserve"> </w:t>
      </w:r>
      <w:r w:rsidRPr="00C23098">
        <w:rPr>
          <w:rFonts w:cs="Times New Roman"/>
          <w:szCs w:val="28"/>
        </w:rPr>
        <w:t>общий. В АПУ даны в алфавитном порядке наименования изделий, размещ</w:t>
      </w:r>
      <w:r w:rsidR="003020CB">
        <w:rPr>
          <w:rFonts w:cs="Times New Roman"/>
          <w:szCs w:val="28"/>
        </w:rPr>
        <w:t>е</w:t>
      </w:r>
      <w:r w:rsidRPr="00C23098">
        <w:rPr>
          <w:rFonts w:cs="Times New Roman"/>
          <w:szCs w:val="28"/>
        </w:rPr>
        <w:t xml:space="preserve">нных в классах, и их коды. АПУ служит </w:t>
      </w:r>
      <w:r w:rsidRPr="00C23098">
        <w:rPr>
          <w:rFonts w:cs="Times New Roman"/>
          <w:szCs w:val="28"/>
        </w:rPr>
        <w:lastRenderedPageBreak/>
        <w:t xml:space="preserve">для ускорения поиска изделий по их наименованиям в соответствующих классах и </w:t>
      </w:r>
      <w:r w:rsidRPr="00930D37">
        <w:rPr>
          <w:rFonts w:cs="Times New Roman"/>
          <w:szCs w:val="28"/>
        </w:rPr>
        <w:t>состоит также из шестизначного обозначения</w:t>
      </w:r>
      <w:r w:rsidRPr="00C23098">
        <w:rPr>
          <w:rFonts w:cs="Times New Roman"/>
          <w:szCs w:val="28"/>
        </w:rPr>
        <w:t>, например:</w:t>
      </w:r>
    </w:p>
    <w:p w:rsidR="006E4229" w:rsidRPr="007214CE" w:rsidRDefault="006E4229" w:rsidP="00C23098">
      <w:pPr>
        <w:pStyle w:val="12"/>
        <w:shd w:val="clear" w:color="auto" w:fill="auto"/>
        <w:tabs>
          <w:tab w:val="left" w:pos="2892"/>
        </w:tabs>
        <w:rPr>
          <w:rFonts w:cs="Times New Roman"/>
          <w:szCs w:val="28"/>
        </w:rPr>
      </w:pPr>
      <w:r w:rsidRPr="00C23098">
        <w:rPr>
          <w:rStyle w:val="a3"/>
          <w:rFonts w:cs="Times New Roman"/>
          <w:iCs/>
          <w:sz w:val="28"/>
          <w:szCs w:val="28"/>
        </w:rPr>
        <w:t>Амортизаторы</w:t>
      </w:r>
      <w:r w:rsidR="003020CB">
        <w:rPr>
          <w:szCs w:val="28"/>
        </w:rPr>
        <w:t xml:space="preserve"> —</w:t>
      </w:r>
      <w:r w:rsidR="007214CE">
        <w:rPr>
          <w:szCs w:val="28"/>
        </w:rPr>
        <w:t xml:space="preserve"> 753691–</w:t>
      </w:r>
      <w:r w:rsidRPr="00C23098">
        <w:rPr>
          <w:rFonts w:cs="Times New Roman"/>
          <w:szCs w:val="28"/>
        </w:rPr>
        <w:t>753695</w:t>
      </w:r>
      <w:r w:rsidR="007214CE">
        <w:rPr>
          <w:szCs w:val="28"/>
        </w:rPr>
        <w:t>;</w:t>
      </w:r>
    </w:p>
    <w:p w:rsidR="006E4229" w:rsidRPr="00C23098" w:rsidRDefault="006E4229" w:rsidP="00C23098">
      <w:pPr>
        <w:pStyle w:val="12"/>
        <w:shd w:val="clear" w:color="auto" w:fill="auto"/>
        <w:tabs>
          <w:tab w:val="left" w:pos="2892"/>
        </w:tabs>
        <w:rPr>
          <w:rFonts w:cs="Times New Roman"/>
          <w:szCs w:val="28"/>
        </w:rPr>
      </w:pPr>
      <w:r w:rsidRPr="00C23098">
        <w:rPr>
          <w:rStyle w:val="a3"/>
          <w:rFonts w:cs="Times New Roman"/>
          <w:iCs/>
          <w:sz w:val="28"/>
          <w:szCs w:val="28"/>
        </w:rPr>
        <w:t>Аноды</w:t>
      </w:r>
      <w:r w:rsidR="007214CE">
        <w:rPr>
          <w:szCs w:val="28"/>
        </w:rPr>
        <w:t xml:space="preserve"> </w:t>
      </w:r>
      <w:r w:rsidR="003020CB">
        <w:rPr>
          <w:szCs w:val="28"/>
        </w:rPr>
        <w:t>—</w:t>
      </w:r>
      <w:r w:rsidR="007214CE">
        <w:rPr>
          <w:szCs w:val="28"/>
        </w:rPr>
        <w:t xml:space="preserve"> </w:t>
      </w:r>
      <w:r w:rsidRPr="00C23098">
        <w:rPr>
          <w:rFonts w:cs="Times New Roman"/>
          <w:szCs w:val="28"/>
        </w:rPr>
        <w:t>757372</w:t>
      </w:r>
      <w:r w:rsidR="007214CE">
        <w:rPr>
          <w:szCs w:val="28"/>
        </w:rPr>
        <w:t>;</w:t>
      </w:r>
    </w:p>
    <w:p w:rsidR="006E4229" w:rsidRPr="00C23098" w:rsidRDefault="006E4229" w:rsidP="00C23098">
      <w:pPr>
        <w:tabs>
          <w:tab w:val="left" w:pos="2882"/>
        </w:tabs>
        <w:spacing w:after="0" w:line="240" w:lineRule="auto"/>
        <w:ind w:firstLine="567"/>
        <w:jc w:val="both"/>
        <w:rPr>
          <w:rFonts w:cs="Times New Roman"/>
          <w:szCs w:val="28"/>
        </w:rPr>
      </w:pPr>
      <w:r w:rsidRPr="00C23098">
        <w:rPr>
          <w:rStyle w:val="60"/>
          <w:i/>
          <w:sz w:val="28"/>
          <w:szCs w:val="28"/>
        </w:rPr>
        <w:t>Винты креп</w:t>
      </w:r>
      <w:r w:rsidR="00D9614F">
        <w:rPr>
          <w:rStyle w:val="60"/>
          <w:i/>
          <w:sz w:val="28"/>
          <w:szCs w:val="28"/>
        </w:rPr>
        <w:t>е</w:t>
      </w:r>
      <w:r w:rsidRPr="00C23098">
        <w:rPr>
          <w:rStyle w:val="60"/>
          <w:i/>
          <w:sz w:val="28"/>
          <w:szCs w:val="28"/>
        </w:rPr>
        <w:t>жные</w:t>
      </w:r>
      <w:r w:rsidR="007214CE">
        <w:rPr>
          <w:rStyle w:val="61"/>
          <w:rFonts w:cs="Times New Roman"/>
          <w:iCs/>
          <w:sz w:val="28"/>
          <w:szCs w:val="28"/>
        </w:rPr>
        <w:t xml:space="preserve"> </w:t>
      </w:r>
      <w:r w:rsidR="003020CB">
        <w:rPr>
          <w:rStyle w:val="61"/>
          <w:rFonts w:cs="Times New Roman"/>
          <w:iCs/>
          <w:sz w:val="28"/>
          <w:szCs w:val="28"/>
        </w:rPr>
        <w:t>—</w:t>
      </w:r>
      <w:r w:rsidR="007214CE">
        <w:rPr>
          <w:rStyle w:val="61"/>
          <w:rFonts w:cs="Times New Roman"/>
          <w:iCs/>
          <w:sz w:val="28"/>
          <w:szCs w:val="28"/>
        </w:rPr>
        <w:t xml:space="preserve"> </w:t>
      </w:r>
      <w:r w:rsidRPr="007214CE">
        <w:rPr>
          <w:rStyle w:val="61"/>
          <w:rFonts w:cs="Times New Roman"/>
          <w:i w:val="0"/>
          <w:iCs/>
          <w:sz w:val="28"/>
          <w:szCs w:val="28"/>
        </w:rPr>
        <w:t>758100</w:t>
      </w:r>
      <w:r w:rsidR="007214CE">
        <w:rPr>
          <w:rStyle w:val="61"/>
          <w:rFonts w:cs="Times New Roman"/>
          <w:iCs/>
          <w:sz w:val="28"/>
          <w:szCs w:val="28"/>
        </w:rPr>
        <w:t>;</w:t>
      </w:r>
    </w:p>
    <w:p w:rsidR="006E4229" w:rsidRPr="00C23098" w:rsidRDefault="006E4229" w:rsidP="00C23098">
      <w:pPr>
        <w:pStyle w:val="12"/>
        <w:shd w:val="clear" w:color="auto" w:fill="auto"/>
        <w:tabs>
          <w:tab w:val="left" w:pos="2882"/>
        </w:tabs>
        <w:rPr>
          <w:rFonts w:cs="Times New Roman"/>
          <w:szCs w:val="28"/>
        </w:rPr>
      </w:pPr>
      <w:r w:rsidRPr="00C23098">
        <w:rPr>
          <w:rStyle w:val="a3"/>
          <w:rFonts w:cs="Times New Roman"/>
          <w:iCs/>
          <w:sz w:val="28"/>
          <w:szCs w:val="28"/>
        </w:rPr>
        <w:t>Волноводы</w:t>
      </w:r>
      <w:r w:rsidR="007214CE">
        <w:rPr>
          <w:szCs w:val="28"/>
        </w:rPr>
        <w:t xml:space="preserve"> </w:t>
      </w:r>
      <w:r w:rsidR="003020CB">
        <w:rPr>
          <w:szCs w:val="28"/>
        </w:rPr>
        <w:t>—</w:t>
      </w:r>
      <w:r w:rsidR="007214CE">
        <w:rPr>
          <w:szCs w:val="28"/>
        </w:rPr>
        <w:t xml:space="preserve"> </w:t>
      </w:r>
      <w:r w:rsidRPr="00C23098">
        <w:rPr>
          <w:rFonts w:cs="Times New Roman"/>
          <w:szCs w:val="28"/>
        </w:rPr>
        <w:t>757810, 757820 и т.</w:t>
      </w:r>
      <w:r w:rsidR="003020CB">
        <w:rPr>
          <w:rFonts w:cs="Times New Roman"/>
          <w:szCs w:val="28"/>
        </w:rPr>
        <w:t> </w:t>
      </w:r>
      <w:r w:rsidRPr="00C23098">
        <w:rPr>
          <w:rFonts w:cs="Times New Roman"/>
          <w:szCs w:val="28"/>
        </w:rPr>
        <w:t>д.</w:t>
      </w:r>
    </w:p>
    <w:p w:rsidR="006E4229" w:rsidRPr="00C23098" w:rsidRDefault="006E4229" w:rsidP="00C23098">
      <w:pPr>
        <w:pStyle w:val="12"/>
        <w:shd w:val="clear" w:color="auto" w:fill="auto"/>
        <w:ind w:right="20"/>
        <w:rPr>
          <w:rFonts w:cs="Times New Roman"/>
          <w:szCs w:val="28"/>
        </w:rPr>
      </w:pPr>
      <w:r w:rsidRPr="00C23098">
        <w:rPr>
          <w:rFonts w:cs="Times New Roman"/>
          <w:szCs w:val="28"/>
        </w:rPr>
        <w:t>Каждый класс делится на 10 подклассо</w:t>
      </w:r>
      <w:r w:rsidR="003020CB">
        <w:rPr>
          <w:rFonts w:cs="Times New Roman"/>
          <w:szCs w:val="28"/>
        </w:rPr>
        <w:t>в (от 0 до 9), каждый по</w:t>
      </w:r>
      <w:r w:rsidR="003020CB">
        <w:rPr>
          <w:rFonts w:cs="Times New Roman"/>
          <w:szCs w:val="28"/>
        </w:rPr>
        <w:t>д</w:t>
      </w:r>
      <w:r w:rsidR="003020CB">
        <w:rPr>
          <w:rFonts w:cs="Times New Roman"/>
          <w:szCs w:val="28"/>
        </w:rPr>
        <w:t>класс –</w:t>
      </w:r>
      <w:r w:rsidRPr="00C23098">
        <w:rPr>
          <w:rFonts w:cs="Times New Roman"/>
          <w:szCs w:val="28"/>
        </w:rPr>
        <w:t xml:space="preserve"> на 10 групп (от 0 до 9), каждая группа </w:t>
      </w:r>
      <w:r w:rsidR="003020CB">
        <w:rPr>
          <w:rFonts w:cs="Times New Roman"/>
          <w:szCs w:val="28"/>
        </w:rPr>
        <w:t>–</w:t>
      </w:r>
      <w:r w:rsidRPr="00C23098">
        <w:rPr>
          <w:rFonts w:cs="Times New Roman"/>
          <w:szCs w:val="28"/>
        </w:rPr>
        <w:t xml:space="preserve"> </w:t>
      </w:r>
      <w:proofErr w:type="gramStart"/>
      <w:r w:rsidRPr="00C23098">
        <w:rPr>
          <w:rFonts w:cs="Times New Roman"/>
          <w:szCs w:val="28"/>
        </w:rPr>
        <w:t>на</w:t>
      </w:r>
      <w:proofErr w:type="gramEnd"/>
      <w:r w:rsidRPr="00C23098">
        <w:rPr>
          <w:rFonts w:cs="Times New Roman"/>
          <w:szCs w:val="28"/>
        </w:rPr>
        <w:t xml:space="preserve"> 10 видов (от 0 до 9). Для классификации изделий использованы группировки с 1 до 9.</w:t>
      </w:r>
    </w:p>
    <w:p w:rsidR="006E4229" w:rsidRPr="00C23098" w:rsidRDefault="006E4229" w:rsidP="00C23098">
      <w:pPr>
        <w:pStyle w:val="12"/>
        <w:shd w:val="clear" w:color="auto" w:fill="auto"/>
        <w:rPr>
          <w:rFonts w:cs="Times New Roman"/>
          <w:szCs w:val="28"/>
        </w:rPr>
      </w:pPr>
      <w:r w:rsidRPr="00C23098">
        <w:rPr>
          <w:rFonts w:cs="Times New Roman"/>
          <w:szCs w:val="28"/>
        </w:rPr>
        <w:t>Для классификации изделий в классах использованы следующие пр</w:t>
      </w:r>
      <w:r w:rsidRPr="00C23098">
        <w:rPr>
          <w:rFonts w:cs="Times New Roman"/>
          <w:szCs w:val="28"/>
        </w:rPr>
        <w:t>и</w:t>
      </w:r>
      <w:r w:rsidRPr="00C23098">
        <w:rPr>
          <w:rFonts w:cs="Times New Roman"/>
          <w:szCs w:val="28"/>
        </w:rPr>
        <w:t>знаки:</w:t>
      </w:r>
    </w:p>
    <w:p w:rsidR="003020CB" w:rsidRDefault="006E4229" w:rsidP="006E1D08">
      <w:pPr>
        <w:pStyle w:val="12"/>
        <w:numPr>
          <w:ilvl w:val="0"/>
          <w:numId w:val="3"/>
        </w:numPr>
        <w:shd w:val="clear" w:color="auto" w:fill="auto"/>
        <w:tabs>
          <w:tab w:val="left" w:pos="646"/>
        </w:tabs>
        <w:rPr>
          <w:rFonts w:cs="Times New Roman"/>
          <w:szCs w:val="28"/>
        </w:rPr>
      </w:pPr>
      <w:proofErr w:type="gramStart"/>
      <w:r w:rsidRPr="003020CB">
        <w:rPr>
          <w:rFonts w:cs="Times New Roman"/>
          <w:szCs w:val="28"/>
        </w:rPr>
        <w:t>функциональный</w:t>
      </w:r>
      <w:proofErr w:type="gramEnd"/>
      <w:r w:rsidRPr="003020CB">
        <w:rPr>
          <w:rFonts w:cs="Times New Roman"/>
          <w:szCs w:val="28"/>
        </w:rPr>
        <w:t xml:space="preserve"> </w:t>
      </w:r>
      <w:r w:rsidR="003020CB">
        <w:rPr>
          <w:rFonts w:cs="Times New Roman"/>
          <w:szCs w:val="28"/>
        </w:rPr>
        <w:t>–</w:t>
      </w:r>
      <w:r w:rsidRPr="003020CB">
        <w:rPr>
          <w:rFonts w:cs="Times New Roman"/>
          <w:szCs w:val="28"/>
        </w:rPr>
        <w:t xml:space="preserve"> основная эксплуатационная функция, выпо</w:t>
      </w:r>
      <w:r w:rsidRPr="003020CB">
        <w:rPr>
          <w:rFonts w:cs="Times New Roman"/>
          <w:szCs w:val="28"/>
        </w:rPr>
        <w:t>л</w:t>
      </w:r>
      <w:r w:rsidRPr="003020CB">
        <w:rPr>
          <w:rFonts w:cs="Times New Roman"/>
          <w:szCs w:val="28"/>
        </w:rPr>
        <w:t>няемая изделием;</w:t>
      </w:r>
    </w:p>
    <w:p w:rsidR="003020CB" w:rsidRDefault="006E4229" w:rsidP="00A51473">
      <w:pPr>
        <w:pStyle w:val="12"/>
        <w:numPr>
          <w:ilvl w:val="0"/>
          <w:numId w:val="3"/>
        </w:numPr>
        <w:shd w:val="clear" w:color="auto" w:fill="auto"/>
        <w:tabs>
          <w:tab w:val="left" w:pos="641"/>
        </w:tabs>
        <w:rPr>
          <w:rFonts w:cs="Times New Roman"/>
          <w:szCs w:val="28"/>
        </w:rPr>
      </w:pPr>
      <w:proofErr w:type="gramStart"/>
      <w:r w:rsidRPr="003020CB">
        <w:rPr>
          <w:rFonts w:cs="Times New Roman"/>
          <w:szCs w:val="28"/>
        </w:rPr>
        <w:t>конструктивный</w:t>
      </w:r>
      <w:proofErr w:type="gramEnd"/>
      <w:r w:rsidRPr="003020CB">
        <w:rPr>
          <w:rFonts w:cs="Times New Roman"/>
          <w:szCs w:val="28"/>
        </w:rPr>
        <w:t xml:space="preserve"> </w:t>
      </w:r>
      <w:r w:rsidR="003020CB">
        <w:rPr>
          <w:rFonts w:cs="Times New Roman"/>
          <w:szCs w:val="28"/>
        </w:rPr>
        <w:t>–</w:t>
      </w:r>
      <w:r w:rsidRPr="003020CB">
        <w:rPr>
          <w:rFonts w:cs="Times New Roman"/>
          <w:szCs w:val="28"/>
        </w:rPr>
        <w:t xml:space="preserve"> конструктивные особенности изделия;</w:t>
      </w:r>
    </w:p>
    <w:p w:rsidR="003020CB" w:rsidRDefault="006E4229" w:rsidP="008D45C9">
      <w:pPr>
        <w:pStyle w:val="12"/>
        <w:numPr>
          <w:ilvl w:val="0"/>
          <w:numId w:val="3"/>
        </w:numPr>
        <w:shd w:val="clear" w:color="auto" w:fill="auto"/>
        <w:tabs>
          <w:tab w:val="left" w:pos="653"/>
        </w:tabs>
        <w:rPr>
          <w:rFonts w:cs="Times New Roman"/>
          <w:szCs w:val="28"/>
        </w:rPr>
      </w:pPr>
      <w:r w:rsidRPr="003020CB">
        <w:rPr>
          <w:rFonts w:cs="Times New Roman"/>
          <w:szCs w:val="28"/>
        </w:rPr>
        <w:t>принципа действия (физический, физико-химический процесс, на основе которого действует изделие);</w:t>
      </w:r>
    </w:p>
    <w:p w:rsidR="003020CB" w:rsidRDefault="006E4229" w:rsidP="00484F6D">
      <w:pPr>
        <w:pStyle w:val="12"/>
        <w:numPr>
          <w:ilvl w:val="0"/>
          <w:numId w:val="3"/>
        </w:numPr>
        <w:shd w:val="clear" w:color="auto" w:fill="auto"/>
        <w:tabs>
          <w:tab w:val="left" w:pos="641"/>
        </w:tabs>
        <w:rPr>
          <w:rFonts w:cs="Times New Roman"/>
          <w:szCs w:val="28"/>
        </w:rPr>
      </w:pPr>
      <w:proofErr w:type="gramStart"/>
      <w:r w:rsidRPr="003020CB">
        <w:rPr>
          <w:rFonts w:cs="Times New Roman"/>
          <w:szCs w:val="28"/>
        </w:rPr>
        <w:t>метрический</w:t>
      </w:r>
      <w:proofErr w:type="gramEnd"/>
      <w:r w:rsidRPr="003020CB">
        <w:rPr>
          <w:rFonts w:cs="Times New Roman"/>
          <w:szCs w:val="28"/>
        </w:rPr>
        <w:t xml:space="preserve"> </w:t>
      </w:r>
      <w:r w:rsidR="003020CB">
        <w:rPr>
          <w:rFonts w:cs="Times New Roman"/>
          <w:szCs w:val="28"/>
        </w:rPr>
        <w:t>–</w:t>
      </w:r>
      <w:r w:rsidRPr="003020CB">
        <w:rPr>
          <w:rFonts w:cs="Times New Roman"/>
          <w:szCs w:val="28"/>
        </w:rPr>
        <w:t xml:space="preserve"> величины и степени точности таких параметров изделия, как основные размеры, мощность, напряжение, сила т</w:t>
      </w:r>
      <w:r w:rsidRPr="003020CB">
        <w:rPr>
          <w:rFonts w:cs="Times New Roman"/>
          <w:szCs w:val="28"/>
        </w:rPr>
        <w:t>о</w:t>
      </w:r>
      <w:r w:rsidRPr="003020CB">
        <w:rPr>
          <w:rFonts w:cs="Times New Roman"/>
          <w:szCs w:val="28"/>
        </w:rPr>
        <w:t>ка, частота и пр.;</w:t>
      </w:r>
    </w:p>
    <w:p w:rsidR="003020CB" w:rsidRDefault="006E4229" w:rsidP="00010DB1">
      <w:pPr>
        <w:pStyle w:val="12"/>
        <w:numPr>
          <w:ilvl w:val="0"/>
          <w:numId w:val="3"/>
        </w:numPr>
        <w:shd w:val="clear" w:color="auto" w:fill="auto"/>
        <w:tabs>
          <w:tab w:val="left" w:pos="646"/>
        </w:tabs>
        <w:rPr>
          <w:rFonts w:cs="Times New Roman"/>
          <w:szCs w:val="28"/>
        </w:rPr>
      </w:pPr>
      <w:r w:rsidRPr="003020CB">
        <w:rPr>
          <w:rFonts w:cs="Times New Roman"/>
          <w:szCs w:val="28"/>
        </w:rPr>
        <w:t>геометрической формы изделия;</w:t>
      </w:r>
    </w:p>
    <w:p w:rsidR="006E4229" w:rsidRPr="003020CB" w:rsidRDefault="006E4229" w:rsidP="00010DB1">
      <w:pPr>
        <w:pStyle w:val="12"/>
        <w:numPr>
          <w:ilvl w:val="0"/>
          <w:numId w:val="3"/>
        </w:numPr>
        <w:shd w:val="clear" w:color="auto" w:fill="auto"/>
        <w:tabs>
          <w:tab w:val="left" w:pos="646"/>
        </w:tabs>
        <w:rPr>
          <w:rFonts w:cs="Times New Roman"/>
          <w:szCs w:val="28"/>
        </w:rPr>
      </w:pPr>
      <w:r w:rsidRPr="003020CB">
        <w:rPr>
          <w:rFonts w:cs="Times New Roman"/>
          <w:szCs w:val="28"/>
        </w:rPr>
        <w:t>наименование изделия.</w:t>
      </w:r>
    </w:p>
    <w:p w:rsidR="000A715C" w:rsidRPr="00C23098" w:rsidRDefault="000A715C" w:rsidP="00C23098">
      <w:pPr>
        <w:pStyle w:val="12"/>
        <w:shd w:val="clear" w:color="auto" w:fill="auto"/>
        <w:ind w:right="20"/>
        <w:rPr>
          <w:rFonts w:cs="Times New Roman"/>
          <w:szCs w:val="28"/>
        </w:rPr>
      </w:pPr>
    </w:p>
    <w:p w:rsidR="000A715C" w:rsidRPr="00C23098" w:rsidRDefault="006E4229" w:rsidP="00C23098">
      <w:pPr>
        <w:pStyle w:val="12"/>
        <w:shd w:val="clear" w:color="auto" w:fill="auto"/>
        <w:ind w:right="20"/>
        <w:rPr>
          <w:rFonts w:cs="Times New Roman"/>
          <w:szCs w:val="28"/>
        </w:rPr>
      </w:pPr>
      <w:r w:rsidRPr="00C23098">
        <w:rPr>
          <w:rFonts w:cs="Times New Roman"/>
          <w:szCs w:val="28"/>
        </w:rPr>
        <w:t>На первом уровне классификации сборочных единиц, комплектов, комплексов испо</w:t>
      </w:r>
      <w:r w:rsidR="007214CE">
        <w:rPr>
          <w:szCs w:val="28"/>
        </w:rPr>
        <w:t>льзован функциональный признак.</w:t>
      </w:r>
    </w:p>
    <w:p w:rsidR="006E4229" w:rsidRPr="00C23098" w:rsidRDefault="006E4229" w:rsidP="00C23098">
      <w:pPr>
        <w:pStyle w:val="12"/>
        <w:shd w:val="clear" w:color="auto" w:fill="auto"/>
        <w:ind w:right="20"/>
        <w:rPr>
          <w:rFonts w:cs="Times New Roman"/>
          <w:szCs w:val="28"/>
        </w:rPr>
      </w:pPr>
      <w:r w:rsidRPr="00C23098">
        <w:rPr>
          <w:rFonts w:cs="Times New Roman"/>
          <w:szCs w:val="28"/>
        </w:rPr>
        <w:t>В пяти классах деталей (71</w:t>
      </w:r>
      <w:r w:rsidR="003020CB">
        <w:rPr>
          <w:szCs w:val="28"/>
        </w:rPr>
        <w:t>–</w:t>
      </w:r>
      <w:r w:rsidRPr="00C23098">
        <w:rPr>
          <w:rFonts w:cs="Times New Roman"/>
          <w:szCs w:val="28"/>
        </w:rPr>
        <w:t>75) на первом уровне классификации пр</w:t>
      </w:r>
      <w:r w:rsidRPr="00C23098">
        <w:rPr>
          <w:rFonts w:cs="Times New Roman"/>
          <w:szCs w:val="28"/>
        </w:rPr>
        <w:t>и</w:t>
      </w:r>
      <w:r w:rsidRPr="00C23098">
        <w:rPr>
          <w:rFonts w:cs="Times New Roman"/>
          <w:szCs w:val="28"/>
        </w:rPr>
        <w:t>мен</w:t>
      </w:r>
      <w:r w:rsidR="003020CB">
        <w:rPr>
          <w:rFonts w:cs="Times New Roman"/>
          <w:szCs w:val="28"/>
        </w:rPr>
        <w:t>е</w:t>
      </w:r>
      <w:r w:rsidRPr="00C23098">
        <w:rPr>
          <w:rFonts w:cs="Times New Roman"/>
          <w:szCs w:val="28"/>
        </w:rPr>
        <w:t>н признак геометрической формы, который является для данных дет</w:t>
      </w:r>
      <w:r w:rsidRPr="00C23098">
        <w:rPr>
          <w:rFonts w:cs="Times New Roman"/>
          <w:szCs w:val="28"/>
        </w:rPr>
        <w:t>а</w:t>
      </w:r>
      <w:r w:rsidRPr="00C23098">
        <w:rPr>
          <w:rFonts w:cs="Times New Roman"/>
          <w:szCs w:val="28"/>
        </w:rPr>
        <w:t>лей наиболее объективным и стабильным.</w:t>
      </w:r>
    </w:p>
    <w:p w:rsidR="006E4229" w:rsidRPr="00C23098" w:rsidRDefault="006E4229" w:rsidP="00C23098">
      <w:pPr>
        <w:pStyle w:val="12"/>
        <w:shd w:val="clear" w:color="auto" w:fill="auto"/>
        <w:rPr>
          <w:rFonts w:cs="Times New Roman"/>
          <w:szCs w:val="28"/>
        </w:rPr>
      </w:pPr>
      <w:r w:rsidRPr="00C23098">
        <w:rPr>
          <w:rFonts w:cs="Times New Roman"/>
          <w:szCs w:val="28"/>
        </w:rPr>
        <w:t>Последовательность нахождения кода классификационной характер</w:t>
      </w:r>
      <w:r w:rsidRPr="00C23098">
        <w:rPr>
          <w:rFonts w:cs="Times New Roman"/>
          <w:szCs w:val="28"/>
        </w:rPr>
        <w:t>и</w:t>
      </w:r>
      <w:r w:rsidRPr="00C23098">
        <w:rPr>
          <w:rFonts w:cs="Times New Roman"/>
          <w:szCs w:val="28"/>
        </w:rPr>
        <w:t>стики состоит из следующих основных этапов.</w:t>
      </w:r>
    </w:p>
    <w:p w:rsidR="006E4229" w:rsidRPr="00C23098" w:rsidRDefault="007214CE" w:rsidP="007214CE">
      <w:pPr>
        <w:pStyle w:val="12"/>
        <w:shd w:val="clear" w:color="auto" w:fill="auto"/>
        <w:tabs>
          <w:tab w:val="left" w:pos="600"/>
        </w:tabs>
        <w:ind w:right="20"/>
        <w:rPr>
          <w:rFonts w:cs="Times New Roman"/>
          <w:szCs w:val="28"/>
        </w:rPr>
      </w:pPr>
      <w:r w:rsidRPr="007214CE">
        <w:rPr>
          <w:szCs w:val="28"/>
        </w:rPr>
        <w:t>1.</w:t>
      </w:r>
      <w:r>
        <w:rPr>
          <w:szCs w:val="28"/>
        </w:rPr>
        <w:t xml:space="preserve"> </w:t>
      </w:r>
      <w:r w:rsidR="006E4229" w:rsidRPr="00C23098">
        <w:rPr>
          <w:rFonts w:cs="Times New Roman"/>
          <w:szCs w:val="28"/>
        </w:rPr>
        <w:t>Пользуясь сеткой классов и подклассов, помещ</w:t>
      </w:r>
      <w:r w:rsidR="003020CB">
        <w:rPr>
          <w:rFonts w:cs="Times New Roman"/>
          <w:szCs w:val="28"/>
        </w:rPr>
        <w:t>е</w:t>
      </w:r>
      <w:r w:rsidR="006E4229" w:rsidRPr="00C23098">
        <w:rPr>
          <w:rFonts w:cs="Times New Roman"/>
          <w:szCs w:val="28"/>
        </w:rPr>
        <w:t xml:space="preserve">нной во введении к классификатору, находим искомый класс </w:t>
      </w:r>
      <w:r w:rsidR="003020CB">
        <w:rPr>
          <w:rFonts w:cs="Times New Roman"/>
          <w:szCs w:val="28"/>
        </w:rPr>
        <w:t>–</w:t>
      </w:r>
      <w:r w:rsidR="006E4229" w:rsidRPr="00C23098">
        <w:rPr>
          <w:rFonts w:cs="Times New Roman"/>
          <w:szCs w:val="28"/>
        </w:rPr>
        <w:t xml:space="preserve"> первые две цифры кода (по наименованию изделия). Если во введении наименование изделия не ук</w:t>
      </w:r>
      <w:r w:rsidR="006E4229" w:rsidRPr="00C23098">
        <w:rPr>
          <w:rFonts w:cs="Times New Roman"/>
          <w:szCs w:val="28"/>
        </w:rPr>
        <w:t>а</w:t>
      </w:r>
      <w:r w:rsidR="006E4229" w:rsidRPr="00C23098">
        <w:rPr>
          <w:rFonts w:cs="Times New Roman"/>
          <w:szCs w:val="28"/>
        </w:rPr>
        <w:t>зано, то для нахождения класса следует пользоваться функциональным признаком (для сборочных единиц, комплектов, комплексов) или призн</w:t>
      </w:r>
      <w:r w:rsidR="006E4229" w:rsidRPr="00C23098">
        <w:rPr>
          <w:rFonts w:cs="Times New Roman"/>
          <w:szCs w:val="28"/>
        </w:rPr>
        <w:t>а</w:t>
      </w:r>
      <w:r w:rsidR="006E4229" w:rsidRPr="00C23098">
        <w:rPr>
          <w:rFonts w:cs="Times New Roman"/>
          <w:szCs w:val="28"/>
        </w:rPr>
        <w:t>ком геометрической формы (для деталей).</w:t>
      </w:r>
    </w:p>
    <w:p w:rsidR="006E4229" w:rsidRPr="00C23098" w:rsidRDefault="007214CE" w:rsidP="007214CE">
      <w:pPr>
        <w:pStyle w:val="12"/>
        <w:shd w:val="clear" w:color="auto" w:fill="auto"/>
        <w:tabs>
          <w:tab w:val="left" w:pos="600"/>
        </w:tabs>
        <w:ind w:right="20"/>
        <w:rPr>
          <w:rFonts w:cs="Times New Roman"/>
          <w:szCs w:val="28"/>
        </w:rPr>
      </w:pPr>
      <w:r>
        <w:rPr>
          <w:szCs w:val="28"/>
        </w:rPr>
        <w:t xml:space="preserve">2. </w:t>
      </w:r>
      <w:r w:rsidR="006E4229" w:rsidRPr="00C23098">
        <w:rPr>
          <w:rFonts w:cs="Times New Roman"/>
          <w:szCs w:val="28"/>
        </w:rPr>
        <w:t>По алфавитно-предметному указателю найденного класса изделий отыскиваем посредством сопоставления признаков классификации остал</w:t>
      </w:r>
      <w:r w:rsidR="006E4229" w:rsidRPr="00C23098">
        <w:rPr>
          <w:rFonts w:cs="Times New Roman"/>
          <w:szCs w:val="28"/>
        </w:rPr>
        <w:t>ь</w:t>
      </w:r>
      <w:r w:rsidR="006E4229" w:rsidRPr="00C23098">
        <w:rPr>
          <w:rFonts w:cs="Times New Roman"/>
          <w:szCs w:val="28"/>
        </w:rPr>
        <w:t xml:space="preserve">ные части кода </w:t>
      </w:r>
      <w:r w:rsidR="003020CB">
        <w:rPr>
          <w:rFonts w:cs="Times New Roman"/>
          <w:szCs w:val="28"/>
        </w:rPr>
        <w:t>–</w:t>
      </w:r>
      <w:r w:rsidR="006E4229" w:rsidRPr="00C23098">
        <w:rPr>
          <w:rFonts w:cs="Times New Roman"/>
          <w:szCs w:val="28"/>
        </w:rPr>
        <w:t xml:space="preserve"> подкласс, группу, подгруппу, вид.</w:t>
      </w:r>
    </w:p>
    <w:p w:rsidR="000A715C" w:rsidRPr="00C23098" w:rsidRDefault="000A715C" w:rsidP="00C23098">
      <w:pPr>
        <w:pStyle w:val="12"/>
        <w:shd w:val="clear" w:color="auto" w:fill="auto"/>
        <w:tabs>
          <w:tab w:val="left" w:pos="600"/>
        </w:tabs>
        <w:ind w:left="720" w:right="20"/>
        <w:rPr>
          <w:rFonts w:cs="Times New Roman"/>
          <w:szCs w:val="28"/>
        </w:rPr>
      </w:pPr>
    </w:p>
    <w:p w:rsidR="006E4229" w:rsidRPr="00C23098" w:rsidRDefault="006E4229" w:rsidP="00C23098">
      <w:pPr>
        <w:pStyle w:val="12"/>
        <w:shd w:val="clear" w:color="auto" w:fill="auto"/>
        <w:rPr>
          <w:rFonts w:cs="Times New Roman"/>
          <w:szCs w:val="28"/>
        </w:rPr>
      </w:pPr>
      <w:r w:rsidRPr="00C23098">
        <w:rPr>
          <w:rFonts w:cs="Times New Roman"/>
          <w:szCs w:val="28"/>
        </w:rPr>
        <w:t>Например, требуется найти код классификационной характеристики промышленного ионизационного газоанализатора.</w:t>
      </w:r>
    </w:p>
    <w:p w:rsidR="006E4229" w:rsidRPr="00C23098" w:rsidRDefault="006E4229" w:rsidP="00C23098">
      <w:pPr>
        <w:pStyle w:val="12"/>
        <w:shd w:val="clear" w:color="auto" w:fill="auto"/>
        <w:ind w:right="20"/>
        <w:rPr>
          <w:rFonts w:cs="Times New Roman"/>
          <w:szCs w:val="28"/>
        </w:rPr>
      </w:pPr>
      <w:r w:rsidRPr="00C23098">
        <w:rPr>
          <w:rFonts w:cs="Times New Roman"/>
          <w:szCs w:val="28"/>
        </w:rPr>
        <w:t>В сетке классов и подклассов нет наименования «Газоанализатор», п</w:t>
      </w:r>
      <w:r w:rsidRPr="00C23098">
        <w:rPr>
          <w:rFonts w:cs="Times New Roman"/>
          <w:szCs w:val="28"/>
        </w:rPr>
        <w:t>о</w:t>
      </w:r>
      <w:r w:rsidRPr="00C23098">
        <w:rPr>
          <w:rFonts w:cs="Times New Roman"/>
          <w:szCs w:val="28"/>
        </w:rPr>
        <w:t>этому</w:t>
      </w:r>
      <w:r w:rsidR="00860EAE">
        <w:rPr>
          <w:rFonts w:cs="Times New Roman"/>
          <w:szCs w:val="28"/>
        </w:rPr>
        <w:t>,</w:t>
      </w:r>
      <w:r w:rsidRPr="00C23098">
        <w:rPr>
          <w:rFonts w:cs="Times New Roman"/>
          <w:szCs w:val="28"/>
        </w:rPr>
        <w:t xml:space="preserve"> используя функциональный признак </w:t>
      </w:r>
      <w:r w:rsidR="00860EAE">
        <w:rPr>
          <w:rFonts w:cs="Times New Roman"/>
          <w:szCs w:val="28"/>
        </w:rPr>
        <w:t xml:space="preserve">– </w:t>
      </w:r>
      <w:r w:rsidRPr="00C23098">
        <w:rPr>
          <w:rFonts w:cs="Times New Roman"/>
          <w:szCs w:val="28"/>
        </w:rPr>
        <w:t>«средство определения с</w:t>
      </w:r>
      <w:r w:rsidRPr="00C23098">
        <w:rPr>
          <w:rFonts w:cs="Times New Roman"/>
          <w:szCs w:val="28"/>
        </w:rPr>
        <w:t>о</w:t>
      </w:r>
      <w:r w:rsidR="00860EAE">
        <w:rPr>
          <w:rFonts w:cs="Times New Roman"/>
          <w:szCs w:val="28"/>
        </w:rPr>
        <w:lastRenderedPageBreak/>
        <w:t xml:space="preserve">става воздуха», </w:t>
      </w:r>
      <w:r w:rsidRPr="00C23098">
        <w:rPr>
          <w:rFonts w:cs="Times New Roman"/>
          <w:szCs w:val="28"/>
        </w:rPr>
        <w:t>находим по сетке классов и подклассов класс 410000 «Средства измерений электрических и магнитных величин, ионизирующих излучений, средства интроскопии</w:t>
      </w:r>
      <w:r w:rsidR="00860EAE">
        <w:rPr>
          <w:rFonts w:cs="Times New Roman"/>
          <w:szCs w:val="28"/>
        </w:rPr>
        <w:t>, определения состава и физико-</w:t>
      </w:r>
      <w:r w:rsidRPr="00C23098">
        <w:rPr>
          <w:rFonts w:cs="Times New Roman"/>
          <w:szCs w:val="28"/>
        </w:rPr>
        <w:t>химических свойств веществ». Здесь же определяем подкласс 413000 «Средства определения состава и свойств газов». Затем в книге классиф</w:t>
      </w:r>
      <w:r w:rsidRPr="00C23098">
        <w:rPr>
          <w:rFonts w:cs="Times New Roman"/>
          <w:szCs w:val="28"/>
        </w:rPr>
        <w:t>и</w:t>
      </w:r>
      <w:r w:rsidRPr="00C23098">
        <w:rPr>
          <w:rFonts w:cs="Times New Roman"/>
          <w:szCs w:val="28"/>
        </w:rPr>
        <w:t xml:space="preserve">катора </w:t>
      </w:r>
      <w:r w:rsidR="00860EAE">
        <w:rPr>
          <w:rFonts w:cs="Times New Roman"/>
          <w:szCs w:val="28"/>
        </w:rPr>
        <w:t>–</w:t>
      </w:r>
      <w:r w:rsidRPr="00C23098">
        <w:rPr>
          <w:rFonts w:cs="Times New Roman"/>
          <w:szCs w:val="28"/>
        </w:rPr>
        <w:t xml:space="preserve"> класс 41 </w:t>
      </w:r>
      <w:r w:rsidR="00860EAE">
        <w:rPr>
          <w:rFonts w:cs="Times New Roman"/>
          <w:szCs w:val="28"/>
        </w:rPr>
        <w:t>–</w:t>
      </w:r>
      <w:r w:rsidRPr="00C23098">
        <w:rPr>
          <w:rFonts w:cs="Times New Roman"/>
          <w:szCs w:val="28"/>
        </w:rPr>
        <w:t xml:space="preserve"> находим данный подкласс 413000, а далее </w:t>
      </w:r>
      <w:r w:rsidR="00860EAE">
        <w:rPr>
          <w:rFonts w:cs="Times New Roman"/>
          <w:szCs w:val="28"/>
        </w:rPr>
        <w:t>–</w:t>
      </w:r>
      <w:r w:rsidRPr="00C23098">
        <w:rPr>
          <w:rFonts w:cs="Times New Roman"/>
          <w:szCs w:val="28"/>
        </w:rPr>
        <w:t xml:space="preserve"> группу, подгруппу и вид: группа 413400 «Анализаторы и преобразователи состава и свойств газов электрохимические и ионизационные», подгруппа 413440 «Анализаторы ионизационные», вид 413444 </w:t>
      </w:r>
      <w:r w:rsidR="00860EAE">
        <w:rPr>
          <w:rFonts w:cs="Times New Roman"/>
          <w:szCs w:val="28"/>
        </w:rPr>
        <w:t>–</w:t>
      </w:r>
      <w:r w:rsidRPr="00C23098">
        <w:rPr>
          <w:rFonts w:cs="Times New Roman"/>
          <w:szCs w:val="28"/>
        </w:rPr>
        <w:t xml:space="preserve"> «радиоизотопные по сечен</w:t>
      </w:r>
      <w:r w:rsidRPr="00C23098">
        <w:rPr>
          <w:rFonts w:cs="Times New Roman"/>
          <w:szCs w:val="28"/>
        </w:rPr>
        <w:t>и</w:t>
      </w:r>
      <w:r w:rsidRPr="00C23098">
        <w:rPr>
          <w:rFonts w:cs="Times New Roman"/>
          <w:szCs w:val="28"/>
        </w:rPr>
        <w:t>ям ионизации».</w:t>
      </w:r>
    </w:p>
    <w:p w:rsidR="001A7928" w:rsidRPr="00C23098" w:rsidRDefault="006E4229" w:rsidP="00C23098">
      <w:pPr>
        <w:pStyle w:val="12"/>
        <w:shd w:val="clear" w:color="auto" w:fill="auto"/>
        <w:ind w:right="20"/>
        <w:rPr>
          <w:rFonts w:cs="Times New Roman"/>
          <w:szCs w:val="28"/>
        </w:rPr>
      </w:pPr>
      <w:r w:rsidRPr="00C23098">
        <w:rPr>
          <w:rFonts w:cs="Times New Roman"/>
          <w:szCs w:val="28"/>
        </w:rPr>
        <w:t>Следовательно, код классификационной характеристики будет 413444, а полное обозначение, например, сборочного чертежа изделия будет ХХХХ. 413444.ХХХ СБ.</w:t>
      </w:r>
    </w:p>
    <w:p w:rsidR="006E4229" w:rsidRPr="00C23098" w:rsidRDefault="006E4229" w:rsidP="00C2309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eastAsia="TimesNewRomanPSMT" w:cs="Times New Roman"/>
          <w:szCs w:val="28"/>
        </w:rPr>
      </w:pPr>
      <w:r w:rsidRPr="00C23098">
        <w:rPr>
          <w:rFonts w:eastAsia="TimesNewRomanPSMT" w:cs="Times New Roman"/>
          <w:szCs w:val="28"/>
        </w:rPr>
        <w:t>Порядковый номер присваивается изделию по классификационной х</w:t>
      </w:r>
      <w:r w:rsidRPr="00C23098">
        <w:rPr>
          <w:rFonts w:eastAsia="TimesNewRomanPSMT" w:cs="Times New Roman"/>
          <w:szCs w:val="28"/>
        </w:rPr>
        <w:t>а</w:t>
      </w:r>
      <w:r w:rsidRPr="00C23098">
        <w:rPr>
          <w:rFonts w:eastAsia="TimesNewRomanPSMT" w:cs="Times New Roman"/>
          <w:szCs w:val="28"/>
        </w:rPr>
        <w:t>рактеристике от 001 до 999 в пределах кода организации-разработчика.</w:t>
      </w:r>
    </w:p>
    <w:p w:rsidR="006E4229" w:rsidRPr="00C23098" w:rsidRDefault="006E4229" w:rsidP="00C2309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eastAsia="TimesNewRomanPSMT" w:cs="Times New Roman"/>
          <w:szCs w:val="28"/>
        </w:rPr>
      </w:pPr>
      <w:r w:rsidRPr="00C23098">
        <w:rPr>
          <w:rFonts w:eastAsia="TimesNewRomanPSMT" w:cs="Times New Roman"/>
          <w:szCs w:val="28"/>
        </w:rPr>
        <w:t>Шифр документа вводится в обозначение неосновных конструкто</w:t>
      </w:r>
      <w:r w:rsidRPr="00C23098">
        <w:rPr>
          <w:rFonts w:eastAsia="TimesNewRomanPSMT" w:cs="Times New Roman"/>
          <w:szCs w:val="28"/>
        </w:rPr>
        <w:t>р</w:t>
      </w:r>
      <w:r w:rsidRPr="00C23098">
        <w:rPr>
          <w:rFonts w:eastAsia="TimesNewRomanPSMT" w:cs="Times New Roman"/>
          <w:szCs w:val="28"/>
        </w:rPr>
        <w:t xml:space="preserve">ских документов и не должен содержать более </w:t>
      </w:r>
      <w:r w:rsidR="00860EAE">
        <w:rPr>
          <w:rFonts w:eastAsia="TimesNewRomanPSMT" w:cs="Times New Roman"/>
          <w:szCs w:val="28"/>
        </w:rPr>
        <w:t>четыре</w:t>
      </w:r>
      <w:r w:rsidRPr="00C23098">
        <w:rPr>
          <w:rFonts w:eastAsia="TimesNewRomanPSMT" w:cs="Times New Roman"/>
          <w:szCs w:val="28"/>
        </w:rPr>
        <w:t>х знаков, включая номер части</w:t>
      </w:r>
      <w:r w:rsidR="00C23098">
        <w:rPr>
          <w:rFonts w:eastAsia="TimesNewRomanPSMT"/>
          <w:szCs w:val="28"/>
        </w:rPr>
        <w:t xml:space="preserve"> </w:t>
      </w:r>
      <w:r w:rsidRPr="00C23098">
        <w:rPr>
          <w:rFonts w:eastAsia="TimesNewRomanPSMT" w:cs="Times New Roman"/>
          <w:szCs w:val="28"/>
        </w:rPr>
        <w:t>документа.</w:t>
      </w:r>
    </w:p>
    <w:p w:rsidR="004750FF" w:rsidRPr="00C23098" w:rsidRDefault="004750FF" w:rsidP="00C2309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eastAsia="TimesNewRomanPSMT" w:cs="Times New Roman"/>
          <w:szCs w:val="28"/>
        </w:rPr>
      </w:pPr>
      <w:r w:rsidRPr="00C23098">
        <w:rPr>
          <w:rFonts w:eastAsia="TimesNewRomanPSMT" w:cs="Times New Roman"/>
          <w:b/>
          <w:bCs/>
          <w:szCs w:val="28"/>
        </w:rPr>
        <w:t xml:space="preserve">ГОСТ 2.102-2013 (взамен ГОСТ 2.102-68) </w:t>
      </w:r>
      <w:r w:rsidRPr="00C23098">
        <w:rPr>
          <w:rFonts w:eastAsia="TimesNewRomanPSMT" w:cs="Times New Roman"/>
          <w:szCs w:val="28"/>
        </w:rPr>
        <w:t>устанавливает виды и ко</w:t>
      </w:r>
      <w:r w:rsidRPr="00C23098">
        <w:rPr>
          <w:rFonts w:eastAsia="TimesNewRomanPSMT" w:cs="Times New Roman"/>
          <w:szCs w:val="28"/>
        </w:rPr>
        <w:t>м</w:t>
      </w:r>
      <w:r w:rsidRPr="00C23098">
        <w:rPr>
          <w:rFonts w:eastAsia="TimesNewRomanPSMT" w:cs="Times New Roman"/>
          <w:szCs w:val="28"/>
        </w:rPr>
        <w:t>плектность КД на изделия всех отраслей промышленности</w:t>
      </w:r>
      <w:r w:rsidR="00860EAE">
        <w:rPr>
          <w:rFonts w:eastAsia="TimesNewRomanPSMT" w:cs="Times New Roman"/>
          <w:szCs w:val="28"/>
        </w:rPr>
        <w:t>.</w:t>
      </w:r>
    </w:p>
    <w:p w:rsidR="00516C80" w:rsidRPr="00C23098" w:rsidRDefault="00516C80" w:rsidP="00C2309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eastAsia="TimesNewRomanPSMT" w:cs="Times New Roman"/>
          <w:szCs w:val="28"/>
        </w:rPr>
      </w:pPr>
      <w:r w:rsidRPr="00C23098">
        <w:rPr>
          <w:rFonts w:cs="Times New Roman"/>
          <w:szCs w:val="28"/>
        </w:rPr>
        <w:t>Основной конструкторский документ изделия в отдельности или в со</w:t>
      </w:r>
      <w:r w:rsidRPr="00C23098">
        <w:rPr>
          <w:rFonts w:cs="Times New Roman"/>
          <w:szCs w:val="28"/>
        </w:rPr>
        <w:softHyphen/>
        <w:t>вокупности с другими записанными в нем конструкторскими документами, полностью и однозначно определяет данное изделие и его состав.</w:t>
      </w:r>
    </w:p>
    <w:p w:rsidR="00516C80" w:rsidRPr="00C23098" w:rsidRDefault="006E4229" w:rsidP="00C2309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eastAsia="TimesNewRomanPSMT" w:cs="Times New Roman"/>
          <w:szCs w:val="28"/>
        </w:rPr>
      </w:pPr>
      <w:r w:rsidRPr="00C23098">
        <w:rPr>
          <w:rFonts w:eastAsia="TimesNewRomanPSMT" w:cs="Times New Roman"/>
          <w:szCs w:val="28"/>
        </w:rPr>
        <w:t>К основным конструкторским документам (КД) относятся</w:t>
      </w:r>
      <w:r w:rsidR="00516C80" w:rsidRPr="00C23098">
        <w:rPr>
          <w:rFonts w:eastAsia="TimesNewRomanPSMT" w:cs="Times New Roman"/>
          <w:szCs w:val="28"/>
        </w:rPr>
        <w:t>:</w:t>
      </w:r>
    </w:p>
    <w:p w:rsidR="00860EAE" w:rsidRDefault="00860EAE" w:rsidP="00860EAE">
      <w:pPr>
        <w:pStyle w:val="100"/>
        <w:numPr>
          <w:ilvl w:val="0"/>
          <w:numId w:val="4"/>
        </w:numPr>
        <w:shd w:val="clear" w:color="auto" w:fill="auto"/>
        <w:tabs>
          <w:tab w:val="left" w:pos="1106"/>
        </w:tabs>
        <w:spacing w:before="0" w:after="0" w:line="24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</w:t>
      </w:r>
      <w:r w:rsidR="00516C80" w:rsidRPr="00C23098">
        <w:rPr>
          <w:rFonts w:cs="Times New Roman"/>
          <w:sz w:val="28"/>
          <w:szCs w:val="28"/>
        </w:rPr>
        <w:t xml:space="preserve">для детали </w:t>
      </w:r>
      <w:r>
        <w:rPr>
          <w:rFonts w:cs="Times New Roman"/>
          <w:sz w:val="28"/>
          <w:szCs w:val="28"/>
        </w:rPr>
        <w:t>–</w:t>
      </w:r>
      <w:r w:rsidR="00516C80" w:rsidRPr="00C23098">
        <w:rPr>
          <w:rFonts w:cs="Times New Roman"/>
          <w:sz w:val="28"/>
          <w:szCs w:val="28"/>
        </w:rPr>
        <w:t xml:space="preserve"> чертеж детали;</w:t>
      </w:r>
    </w:p>
    <w:p w:rsidR="00516C80" w:rsidRPr="00860EAE" w:rsidRDefault="00516C80" w:rsidP="00860EAE">
      <w:pPr>
        <w:pStyle w:val="100"/>
        <w:numPr>
          <w:ilvl w:val="0"/>
          <w:numId w:val="4"/>
        </w:numPr>
        <w:shd w:val="clear" w:color="auto" w:fill="auto"/>
        <w:tabs>
          <w:tab w:val="left" w:pos="1106"/>
        </w:tabs>
        <w:spacing w:before="0" w:after="0" w:line="240" w:lineRule="auto"/>
        <w:jc w:val="both"/>
        <w:rPr>
          <w:rFonts w:cs="Times New Roman"/>
          <w:sz w:val="28"/>
          <w:szCs w:val="28"/>
        </w:rPr>
      </w:pPr>
      <w:r w:rsidRPr="00860EAE">
        <w:rPr>
          <w:rFonts w:cs="Times New Roman"/>
          <w:sz w:val="28"/>
          <w:szCs w:val="28"/>
        </w:rPr>
        <w:t xml:space="preserve">для сборочных единиц, комплексов, комплектов </w:t>
      </w:r>
      <w:r w:rsidR="00860EAE">
        <w:rPr>
          <w:rFonts w:cs="Times New Roman"/>
          <w:sz w:val="28"/>
          <w:szCs w:val="28"/>
        </w:rPr>
        <w:t>–</w:t>
      </w:r>
      <w:r w:rsidRPr="00860EAE">
        <w:rPr>
          <w:rFonts w:cs="Times New Roman"/>
          <w:sz w:val="28"/>
          <w:szCs w:val="28"/>
        </w:rPr>
        <w:t xml:space="preserve"> спецификацию.</w:t>
      </w:r>
    </w:p>
    <w:p w:rsidR="006E4229" w:rsidRPr="00C23098" w:rsidRDefault="006E4229" w:rsidP="00C2309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eastAsia="TimesNewRomanPSMT" w:cs="Times New Roman"/>
          <w:szCs w:val="28"/>
        </w:rPr>
      </w:pPr>
      <w:r w:rsidRPr="00C23098">
        <w:rPr>
          <w:rFonts w:eastAsia="TimesNewRomanPSMT" w:cs="Times New Roman"/>
          <w:szCs w:val="28"/>
        </w:rPr>
        <w:t>Все остальные виды документации считаются неосновными.</w:t>
      </w:r>
    </w:p>
    <w:p w:rsidR="006E4229" w:rsidRPr="00C23098" w:rsidRDefault="006E4229" w:rsidP="00C2309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eastAsia="TimesNewRomanPSMT" w:cs="Times New Roman"/>
          <w:szCs w:val="28"/>
        </w:rPr>
      </w:pPr>
      <w:r w:rsidRPr="00C23098">
        <w:rPr>
          <w:rFonts w:eastAsia="TimesNewRomanPSMT" w:cs="Times New Roman"/>
          <w:b/>
          <w:szCs w:val="28"/>
        </w:rPr>
        <w:t>Чертеж детали</w:t>
      </w:r>
      <w:r w:rsidRPr="00C23098">
        <w:rPr>
          <w:rFonts w:eastAsia="TimesNewRomanPSMT" w:cs="Times New Roman"/>
          <w:szCs w:val="28"/>
        </w:rPr>
        <w:t xml:space="preserve"> – документ, содержащий изображение детали и другие данные, необходимые для ее изготовления и контроля.</w:t>
      </w:r>
    </w:p>
    <w:p w:rsidR="006E4229" w:rsidRPr="00C23098" w:rsidRDefault="006E4229" w:rsidP="00C2309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eastAsia="TimesNewRomanPSMT" w:cs="Times New Roman"/>
          <w:szCs w:val="28"/>
        </w:rPr>
      </w:pPr>
      <w:r w:rsidRPr="00C23098">
        <w:rPr>
          <w:rFonts w:eastAsia="TimesNewRomanPSMT" w:cs="Times New Roman"/>
          <w:b/>
          <w:szCs w:val="28"/>
        </w:rPr>
        <w:t>Спецификация</w:t>
      </w:r>
      <w:r w:rsidRPr="00C23098">
        <w:rPr>
          <w:rFonts w:eastAsia="TimesNewRomanPSMT" w:cs="Times New Roman"/>
          <w:szCs w:val="28"/>
        </w:rPr>
        <w:t xml:space="preserve"> – документ, определяющий состав сборочной един</w:t>
      </w:r>
      <w:r w:rsidRPr="00C23098">
        <w:rPr>
          <w:rFonts w:eastAsia="TimesNewRomanPSMT" w:cs="Times New Roman"/>
          <w:szCs w:val="28"/>
        </w:rPr>
        <w:t>и</w:t>
      </w:r>
      <w:r w:rsidRPr="00C23098">
        <w:rPr>
          <w:rFonts w:eastAsia="TimesNewRomanPSMT" w:cs="Times New Roman"/>
          <w:szCs w:val="28"/>
        </w:rPr>
        <w:t>цы, комплекса или комплекта.</w:t>
      </w:r>
    </w:p>
    <w:p w:rsidR="006E4229" w:rsidRPr="00C23098" w:rsidRDefault="006E4229" w:rsidP="00C2309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eastAsia="TimesNewRomanPSMT" w:cs="Times New Roman"/>
          <w:szCs w:val="28"/>
        </w:rPr>
      </w:pPr>
      <w:r w:rsidRPr="00C23098">
        <w:rPr>
          <w:rFonts w:eastAsia="TimesNewRomanPSMT" w:cs="Times New Roman"/>
          <w:i/>
          <w:szCs w:val="28"/>
        </w:rPr>
        <w:t>Сборочный чертеж</w:t>
      </w:r>
      <w:r w:rsidRPr="00C23098">
        <w:rPr>
          <w:rFonts w:eastAsia="TimesNewRomanPSMT" w:cs="Times New Roman"/>
          <w:szCs w:val="28"/>
        </w:rPr>
        <w:t xml:space="preserve"> – документ, содержащий изображение сборочной </w:t>
      </w:r>
      <w:r w:rsidRPr="00860EAE">
        <w:rPr>
          <w:rFonts w:eastAsia="TimesNewRomanPSMT" w:cs="Times New Roman"/>
          <w:szCs w:val="28"/>
        </w:rPr>
        <w:t>единицы и другие данные, необходимые для ее сборки и контроля. Шифр</w:t>
      </w:r>
      <w:r w:rsidRPr="00C23098">
        <w:rPr>
          <w:rFonts w:eastAsia="TimesNewRomanPSMT" w:cs="Times New Roman"/>
          <w:szCs w:val="28"/>
        </w:rPr>
        <w:t xml:space="preserve"> документа – СБ.</w:t>
      </w:r>
    </w:p>
    <w:p w:rsidR="006E4229" w:rsidRPr="00C23098" w:rsidRDefault="006E4229" w:rsidP="00C2309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eastAsia="TimesNewRomanPSMT" w:cs="Times New Roman"/>
          <w:szCs w:val="28"/>
        </w:rPr>
      </w:pPr>
      <w:r w:rsidRPr="00C23098">
        <w:rPr>
          <w:rFonts w:eastAsia="TimesNewRomanPSMT" w:cs="Times New Roman"/>
          <w:i/>
          <w:szCs w:val="28"/>
        </w:rPr>
        <w:t>Чертеж общего вида</w:t>
      </w:r>
      <w:r w:rsidRPr="00C23098">
        <w:rPr>
          <w:rFonts w:eastAsia="TimesNewRomanPSMT" w:cs="Times New Roman"/>
          <w:szCs w:val="28"/>
        </w:rPr>
        <w:t xml:space="preserve"> – документ, определяющий конструкцию изд</w:t>
      </w:r>
      <w:r w:rsidRPr="00C23098">
        <w:rPr>
          <w:rFonts w:eastAsia="TimesNewRomanPSMT" w:cs="Times New Roman"/>
          <w:szCs w:val="28"/>
        </w:rPr>
        <w:t>е</w:t>
      </w:r>
      <w:r w:rsidRPr="00C23098">
        <w:rPr>
          <w:rFonts w:eastAsia="TimesNewRomanPSMT" w:cs="Times New Roman"/>
          <w:szCs w:val="28"/>
        </w:rPr>
        <w:t>лия, взаимодействие его основных составных частей и поясняющий при</w:t>
      </w:r>
      <w:r w:rsidRPr="00C23098">
        <w:rPr>
          <w:rFonts w:eastAsia="TimesNewRomanPSMT" w:cs="Times New Roman"/>
          <w:szCs w:val="28"/>
        </w:rPr>
        <w:t>н</w:t>
      </w:r>
      <w:r w:rsidRPr="00C23098">
        <w:rPr>
          <w:rFonts w:eastAsia="TimesNewRomanPSMT" w:cs="Times New Roman"/>
          <w:szCs w:val="28"/>
        </w:rPr>
        <w:t xml:space="preserve">цип </w:t>
      </w:r>
      <w:r w:rsidR="00C2339B" w:rsidRPr="00C23098">
        <w:rPr>
          <w:rFonts w:eastAsia="TimesNewRomanPSMT" w:cs="Times New Roman"/>
          <w:szCs w:val="28"/>
        </w:rPr>
        <w:t>работы изделия</w:t>
      </w:r>
      <w:r w:rsidRPr="00C23098">
        <w:rPr>
          <w:rFonts w:eastAsia="TimesNewRomanPSMT" w:cs="Times New Roman"/>
          <w:szCs w:val="28"/>
        </w:rPr>
        <w:t>.</w:t>
      </w:r>
      <w:r w:rsidR="00D540E0" w:rsidRPr="00C23098">
        <w:rPr>
          <w:rFonts w:eastAsia="TimesNewRomanPSMT" w:cs="Times New Roman"/>
          <w:szCs w:val="28"/>
        </w:rPr>
        <w:t xml:space="preserve"> Шифр документа – </w:t>
      </w:r>
      <w:proofErr w:type="gramStart"/>
      <w:r w:rsidR="00D540E0" w:rsidRPr="00C23098">
        <w:rPr>
          <w:rFonts w:eastAsia="TimesNewRomanPSMT" w:cs="Times New Roman"/>
          <w:szCs w:val="28"/>
        </w:rPr>
        <w:t>ВО</w:t>
      </w:r>
      <w:proofErr w:type="gramEnd"/>
      <w:r w:rsidR="00D540E0" w:rsidRPr="00C23098">
        <w:rPr>
          <w:rFonts w:eastAsia="TimesNewRomanPSMT" w:cs="Times New Roman"/>
          <w:szCs w:val="28"/>
        </w:rPr>
        <w:t>.</w:t>
      </w:r>
    </w:p>
    <w:p w:rsidR="006E4229" w:rsidRPr="00C23098" w:rsidRDefault="006E4229" w:rsidP="00C2309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eastAsia="TimesNewRomanPSMT" w:cs="Times New Roman"/>
          <w:szCs w:val="28"/>
        </w:rPr>
      </w:pPr>
      <w:r w:rsidRPr="00C23098">
        <w:rPr>
          <w:rFonts w:eastAsia="TimesNewRomanPSMT" w:cs="Times New Roman"/>
          <w:i/>
          <w:szCs w:val="28"/>
        </w:rPr>
        <w:t>Теоретический чертеж</w:t>
      </w:r>
      <w:r w:rsidRPr="00C23098">
        <w:rPr>
          <w:rFonts w:eastAsia="TimesNewRomanPSMT" w:cs="Times New Roman"/>
          <w:szCs w:val="28"/>
        </w:rPr>
        <w:t xml:space="preserve"> – документ, определяющий геометрическую форму изделия и координаты расположения основных составных частей. Шифр документа – ТЧ.</w:t>
      </w:r>
    </w:p>
    <w:p w:rsidR="006E4229" w:rsidRPr="00C23098" w:rsidRDefault="006E4229" w:rsidP="00C2309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eastAsia="TimesNewRomanPSMT" w:cs="Times New Roman"/>
          <w:szCs w:val="28"/>
        </w:rPr>
      </w:pPr>
      <w:r w:rsidRPr="00C23098">
        <w:rPr>
          <w:rFonts w:eastAsia="TimesNewRomanPSMT" w:cs="Times New Roman"/>
          <w:i/>
          <w:szCs w:val="28"/>
        </w:rPr>
        <w:t>Габаритный чертеж</w:t>
      </w:r>
      <w:r w:rsidRPr="00C23098">
        <w:rPr>
          <w:rFonts w:eastAsia="TimesNewRomanPSMT" w:cs="Times New Roman"/>
          <w:szCs w:val="28"/>
        </w:rPr>
        <w:t xml:space="preserve"> – документ, содержащий упрощенное контурное изображение изделия с габаритными, установочными и присоединител</w:t>
      </w:r>
      <w:r w:rsidRPr="00C23098">
        <w:rPr>
          <w:rFonts w:eastAsia="TimesNewRomanPSMT" w:cs="Times New Roman"/>
          <w:szCs w:val="28"/>
        </w:rPr>
        <w:t>ь</w:t>
      </w:r>
      <w:r w:rsidRPr="00C23098">
        <w:rPr>
          <w:rFonts w:eastAsia="TimesNewRomanPSMT" w:cs="Times New Roman"/>
          <w:szCs w:val="28"/>
        </w:rPr>
        <w:t xml:space="preserve">ными размерами. </w:t>
      </w:r>
      <w:r w:rsidR="008B74CD" w:rsidRPr="00C23098">
        <w:rPr>
          <w:rFonts w:eastAsia="TimesNewRomanPSMT" w:cs="Times New Roman"/>
          <w:szCs w:val="28"/>
        </w:rPr>
        <w:t xml:space="preserve">Шифр </w:t>
      </w:r>
      <w:r w:rsidRPr="00C23098">
        <w:rPr>
          <w:rFonts w:eastAsia="TimesNewRomanPSMT" w:cs="Times New Roman"/>
          <w:szCs w:val="28"/>
        </w:rPr>
        <w:t>документа – ГЧ.</w:t>
      </w:r>
    </w:p>
    <w:p w:rsidR="006E4229" w:rsidRPr="00C23098" w:rsidRDefault="006E4229" w:rsidP="00C2309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eastAsia="TimesNewRomanPSMT" w:cs="Times New Roman"/>
          <w:szCs w:val="28"/>
        </w:rPr>
      </w:pPr>
      <w:r w:rsidRPr="00C23098">
        <w:rPr>
          <w:rFonts w:eastAsia="TimesNewRomanPSMT" w:cs="Times New Roman"/>
          <w:i/>
          <w:szCs w:val="28"/>
        </w:rPr>
        <w:lastRenderedPageBreak/>
        <w:t>Монтажный чертеж</w:t>
      </w:r>
      <w:r w:rsidRPr="00C23098">
        <w:rPr>
          <w:rFonts w:eastAsia="TimesNewRomanPSMT" w:cs="Times New Roman"/>
          <w:szCs w:val="28"/>
        </w:rPr>
        <w:t xml:space="preserve"> – документ, содержащий контурное </w:t>
      </w:r>
      <w:r w:rsidR="00C2339B" w:rsidRPr="00C23098">
        <w:rPr>
          <w:rFonts w:eastAsia="TimesNewRomanPSMT" w:cs="Times New Roman"/>
          <w:szCs w:val="28"/>
        </w:rPr>
        <w:t>изображ</w:t>
      </w:r>
      <w:r w:rsidR="00C2339B" w:rsidRPr="00C23098">
        <w:rPr>
          <w:rFonts w:eastAsia="TimesNewRomanPSMT" w:cs="Times New Roman"/>
          <w:szCs w:val="28"/>
        </w:rPr>
        <w:t>е</w:t>
      </w:r>
      <w:r w:rsidR="00C2339B" w:rsidRPr="00C23098">
        <w:rPr>
          <w:rFonts w:eastAsia="TimesNewRomanPSMT" w:cs="Times New Roman"/>
          <w:szCs w:val="28"/>
        </w:rPr>
        <w:t>ние изделия</w:t>
      </w:r>
      <w:r w:rsidRPr="00C23098">
        <w:rPr>
          <w:rFonts w:eastAsia="TimesNewRomanPSMT" w:cs="Times New Roman"/>
          <w:szCs w:val="28"/>
        </w:rPr>
        <w:t xml:space="preserve"> и данные для его установки на месте применения. </w:t>
      </w:r>
      <w:r w:rsidR="008B74CD" w:rsidRPr="00C23098">
        <w:rPr>
          <w:rFonts w:eastAsia="TimesNewRomanPSMT" w:cs="Times New Roman"/>
          <w:szCs w:val="28"/>
        </w:rPr>
        <w:t>Шифр</w:t>
      </w:r>
      <w:r w:rsidRPr="00C23098">
        <w:rPr>
          <w:rFonts w:eastAsia="TimesNewRomanPSMT" w:cs="Times New Roman"/>
          <w:szCs w:val="28"/>
        </w:rPr>
        <w:t xml:space="preserve"> док</w:t>
      </w:r>
      <w:r w:rsidRPr="00C23098">
        <w:rPr>
          <w:rFonts w:eastAsia="TimesNewRomanPSMT" w:cs="Times New Roman"/>
          <w:szCs w:val="28"/>
        </w:rPr>
        <w:t>у</w:t>
      </w:r>
      <w:r w:rsidRPr="00C23098">
        <w:rPr>
          <w:rFonts w:eastAsia="TimesNewRomanPSMT" w:cs="Times New Roman"/>
          <w:szCs w:val="28"/>
        </w:rPr>
        <w:t>мента – МЧ.</w:t>
      </w:r>
    </w:p>
    <w:p w:rsidR="006E4229" w:rsidRPr="00C23098" w:rsidRDefault="006E4229" w:rsidP="00C2309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eastAsia="TimesNewRomanPSMT" w:cs="Times New Roman"/>
          <w:szCs w:val="28"/>
        </w:rPr>
      </w:pPr>
      <w:r w:rsidRPr="00C23098">
        <w:rPr>
          <w:rFonts w:eastAsia="TimesNewRomanPSMT" w:cs="Times New Roman"/>
          <w:i/>
          <w:szCs w:val="28"/>
        </w:rPr>
        <w:t>Технические условия</w:t>
      </w:r>
      <w:r w:rsidRPr="00C23098">
        <w:rPr>
          <w:rFonts w:eastAsia="TimesNewRomanPSMT" w:cs="Times New Roman"/>
          <w:szCs w:val="28"/>
        </w:rPr>
        <w:t xml:space="preserve"> – документ, содержащий требования к изделию, его изготовлению, контролю, приемке и поставке, совокупность всех пок</w:t>
      </w:r>
      <w:r w:rsidRPr="00C23098">
        <w:rPr>
          <w:rFonts w:eastAsia="TimesNewRomanPSMT" w:cs="Times New Roman"/>
          <w:szCs w:val="28"/>
        </w:rPr>
        <w:t>а</w:t>
      </w:r>
      <w:r w:rsidRPr="00C23098">
        <w:rPr>
          <w:rFonts w:eastAsia="TimesNewRomanPSMT" w:cs="Times New Roman"/>
          <w:szCs w:val="28"/>
        </w:rPr>
        <w:t>зателей, норм, правил и положений, которые не указаны в других КД. Шифр документа</w:t>
      </w:r>
      <w:r w:rsidR="00607A8C">
        <w:rPr>
          <w:rFonts w:eastAsia="TimesNewRomanPSMT" w:cs="Times New Roman"/>
          <w:szCs w:val="28"/>
        </w:rPr>
        <w:t xml:space="preserve"> </w:t>
      </w:r>
      <w:r w:rsidRPr="00C23098">
        <w:rPr>
          <w:rFonts w:eastAsia="TimesNewRomanPSMT" w:cs="Times New Roman"/>
          <w:szCs w:val="28"/>
        </w:rPr>
        <w:t>– ТУ.</w:t>
      </w:r>
    </w:p>
    <w:p w:rsidR="006E4229" w:rsidRPr="00C23098" w:rsidRDefault="006E4229" w:rsidP="00C2309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eastAsia="TimesNewRomanPSMT" w:cs="Times New Roman"/>
          <w:szCs w:val="28"/>
        </w:rPr>
      </w:pPr>
      <w:r w:rsidRPr="00C23098">
        <w:rPr>
          <w:rFonts w:eastAsia="TimesNewRomanPSMT" w:cs="Times New Roman"/>
          <w:i/>
          <w:szCs w:val="28"/>
        </w:rPr>
        <w:t>Пояснительная записка</w:t>
      </w:r>
      <w:r w:rsidRPr="00C23098">
        <w:rPr>
          <w:rFonts w:eastAsia="TimesNewRomanPSMT" w:cs="Times New Roman"/>
          <w:szCs w:val="28"/>
        </w:rPr>
        <w:t xml:space="preserve"> – документ, содержащий описание устройства и принципа действия разрабатываемого изделия, а также обоснование пр</w:t>
      </w:r>
      <w:r w:rsidRPr="00C23098">
        <w:rPr>
          <w:rFonts w:eastAsia="TimesNewRomanPSMT" w:cs="Times New Roman"/>
          <w:szCs w:val="28"/>
        </w:rPr>
        <w:t>и</w:t>
      </w:r>
      <w:r w:rsidRPr="00C23098">
        <w:rPr>
          <w:rFonts w:eastAsia="TimesNewRomanPSMT" w:cs="Times New Roman"/>
          <w:szCs w:val="28"/>
        </w:rPr>
        <w:t>нятых при его ра</w:t>
      </w:r>
      <w:r w:rsidR="00CF6715" w:rsidRPr="00C23098">
        <w:rPr>
          <w:rFonts w:eastAsia="TimesNewRomanPSMT" w:cs="Times New Roman"/>
          <w:szCs w:val="28"/>
        </w:rPr>
        <w:t>зработке технических и технико-</w:t>
      </w:r>
      <w:r w:rsidRPr="00C23098">
        <w:rPr>
          <w:rFonts w:eastAsia="TimesNewRomanPSMT" w:cs="Times New Roman"/>
          <w:szCs w:val="28"/>
        </w:rPr>
        <w:t xml:space="preserve">экономических решений. </w:t>
      </w:r>
      <w:r w:rsidR="008B74CD" w:rsidRPr="00C23098">
        <w:rPr>
          <w:rFonts w:eastAsia="TimesNewRomanPSMT" w:cs="Times New Roman"/>
          <w:szCs w:val="28"/>
        </w:rPr>
        <w:t xml:space="preserve">Шифр </w:t>
      </w:r>
      <w:r w:rsidRPr="00C23098">
        <w:rPr>
          <w:rFonts w:eastAsia="TimesNewRomanPSMT" w:cs="Times New Roman"/>
          <w:szCs w:val="28"/>
        </w:rPr>
        <w:t>документа – ПЗ.</w:t>
      </w:r>
    </w:p>
    <w:p w:rsidR="00516C80" w:rsidRPr="00C23098" w:rsidRDefault="00516C80" w:rsidP="00C2309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eastAsia="TimesNewRomanPSMT" w:cs="Times New Roman"/>
          <w:szCs w:val="28"/>
        </w:rPr>
      </w:pPr>
    </w:p>
    <w:p w:rsidR="00265ECC" w:rsidRPr="00C23098" w:rsidRDefault="00265ECC" w:rsidP="00C23098">
      <w:pPr>
        <w:autoSpaceDE w:val="0"/>
        <w:autoSpaceDN w:val="0"/>
        <w:adjustRightInd w:val="0"/>
        <w:spacing w:after="0" w:line="240" w:lineRule="auto"/>
        <w:ind w:firstLine="567"/>
        <w:jc w:val="both"/>
        <w:outlineLvl w:val="0"/>
        <w:rPr>
          <w:rFonts w:cs="Times New Roman"/>
          <w:b/>
          <w:bCs/>
          <w:szCs w:val="28"/>
        </w:rPr>
      </w:pPr>
      <w:r w:rsidRPr="00C23098">
        <w:rPr>
          <w:rFonts w:cs="Times New Roman"/>
          <w:b/>
          <w:bCs/>
          <w:szCs w:val="28"/>
        </w:rPr>
        <w:t>Содержание отч</w:t>
      </w:r>
      <w:r w:rsidR="00607A8C">
        <w:rPr>
          <w:rFonts w:cs="Times New Roman"/>
          <w:b/>
          <w:bCs/>
          <w:szCs w:val="28"/>
        </w:rPr>
        <w:t>е</w:t>
      </w:r>
      <w:r w:rsidRPr="00C23098">
        <w:rPr>
          <w:rFonts w:cs="Times New Roman"/>
          <w:b/>
          <w:bCs/>
          <w:szCs w:val="28"/>
        </w:rPr>
        <w:t>та</w:t>
      </w:r>
    </w:p>
    <w:p w:rsidR="00265ECC" w:rsidRPr="00C23098" w:rsidRDefault="00265ECC" w:rsidP="00C2309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</w:rPr>
      </w:pPr>
    </w:p>
    <w:p w:rsidR="00265ECC" w:rsidRPr="00C23098" w:rsidRDefault="00265ECC" w:rsidP="00C2309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</w:rPr>
      </w:pPr>
      <w:r w:rsidRPr="00C23098">
        <w:rPr>
          <w:rFonts w:cs="Times New Roman"/>
          <w:szCs w:val="28"/>
        </w:rPr>
        <w:t>1.</w:t>
      </w:r>
      <w:r w:rsidR="009155B0" w:rsidRPr="00C23098">
        <w:rPr>
          <w:rFonts w:cs="Times New Roman"/>
          <w:szCs w:val="28"/>
        </w:rPr>
        <w:t xml:space="preserve"> </w:t>
      </w:r>
      <w:r w:rsidRPr="00C23098">
        <w:rPr>
          <w:rFonts w:cs="Times New Roman"/>
          <w:szCs w:val="28"/>
        </w:rPr>
        <w:t>Наименование разрабатываемого изделия, его назначение и осно</w:t>
      </w:r>
      <w:r w:rsidRPr="00C23098">
        <w:rPr>
          <w:rFonts w:cs="Times New Roman"/>
          <w:szCs w:val="28"/>
        </w:rPr>
        <w:t>в</w:t>
      </w:r>
      <w:r w:rsidRPr="00C23098">
        <w:rPr>
          <w:rFonts w:cs="Times New Roman"/>
          <w:szCs w:val="28"/>
        </w:rPr>
        <w:t>ные технические характеристики.</w:t>
      </w:r>
    </w:p>
    <w:p w:rsidR="00265ECC" w:rsidRPr="00C23098" w:rsidRDefault="00265ECC" w:rsidP="00C2309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</w:rPr>
      </w:pPr>
      <w:r w:rsidRPr="00C23098">
        <w:rPr>
          <w:rFonts w:cs="Times New Roman"/>
          <w:szCs w:val="28"/>
        </w:rPr>
        <w:t>2.</w:t>
      </w:r>
      <w:r w:rsidR="009155B0" w:rsidRPr="00C23098">
        <w:rPr>
          <w:rFonts w:cs="Times New Roman"/>
          <w:szCs w:val="28"/>
        </w:rPr>
        <w:t xml:space="preserve"> </w:t>
      </w:r>
      <w:r w:rsidRPr="00C23098">
        <w:rPr>
          <w:rFonts w:cs="Times New Roman"/>
          <w:szCs w:val="28"/>
        </w:rPr>
        <w:t>Состав полного обозначения изделия и структура кода классифик</w:t>
      </w:r>
      <w:r w:rsidRPr="00C23098">
        <w:rPr>
          <w:rFonts w:cs="Times New Roman"/>
          <w:szCs w:val="28"/>
        </w:rPr>
        <w:t>а</w:t>
      </w:r>
      <w:r w:rsidRPr="00C23098">
        <w:rPr>
          <w:rFonts w:cs="Times New Roman"/>
          <w:szCs w:val="28"/>
        </w:rPr>
        <w:t>ционной характеристики.</w:t>
      </w:r>
    </w:p>
    <w:p w:rsidR="00265ECC" w:rsidRPr="00C23098" w:rsidRDefault="00265ECC" w:rsidP="00C2309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</w:rPr>
      </w:pPr>
      <w:r w:rsidRPr="00C23098">
        <w:rPr>
          <w:rFonts w:cs="Times New Roman"/>
          <w:szCs w:val="28"/>
        </w:rPr>
        <w:t>3.</w:t>
      </w:r>
      <w:r w:rsidR="009155B0" w:rsidRPr="00C23098">
        <w:rPr>
          <w:rFonts w:cs="Times New Roman"/>
          <w:szCs w:val="28"/>
        </w:rPr>
        <w:t xml:space="preserve"> </w:t>
      </w:r>
      <w:proofErr w:type="gramStart"/>
      <w:r w:rsidRPr="00C23098">
        <w:rPr>
          <w:rFonts w:cs="Times New Roman"/>
          <w:szCs w:val="28"/>
        </w:rPr>
        <w:t>Методика определения кода классификационной характеристики для заданного ЭС и полное обозначение схемной конструкторской док</w:t>
      </w:r>
      <w:r w:rsidRPr="00C23098">
        <w:rPr>
          <w:rFonts w:cs="Times New Roman"/>
          <w:szCs w:val="28"/>
        </w:rPr>
        <w:t>у</w:t>
      </w:r>
      <w:r w:rsidRPr="00C23098">
        <w:rPr>
          <w:rFonts w:cs="Times New Roman"/>
          <w:szCs w:val="28"/>
        </w:rPr>
        <w:t>ментации.</w:t>
      </w:r>
      <w:proofErr w:type="gramEnd"/>
    </w:p>
    <w:p w:rsidR="00265ECC" w:rsidRPr="00C23098" w:rsidRDefault="00265ECC" w:rsidP="00C2309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</w:rPr>
      </w:pPr>
      <w:r w:rsidRPr="00C23098">
        <w:rPr>
          <w:rFonts w:cs="Times New Roman"/>
          <w:szCs w:val="28"/>
        </w:rPr>
        <w:t>4.</w:t>
      </w:r>
      <w:r w:rsidR="009155B0" w:rsidRPr="00C23098">
        <w:rPr>
          <w:rFonts w:cs="Times New Roman"/>
          <w:szCs w:val="28"/>
        </w:rPr>
        <w:t xml:space="preserve"> </w:t>
      </w:r>
      <w:r w:rsidRPr="00C23098">
        <w:rPr>
          <w:rFonts w:cs="Times New Roman"/>
          <w:szCs w:val="28"/>
        </w:rPr>
        <w:t>Вывод по результатам работы.</w:t>
      </w:r>
    </w:p>
    <w:p w:rsidR="00265ECC" w:rsidRPr="00C23098" w:rsidRDefault="00265ECC" w:rsidP="00C2309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</w:rPr>
      </w:pPr>
      <w:r w:rsidRPr="00C23098">
        <w:rPr>
          <w:rFonts w:cs="Times New Roman"/>
          <w:szCs w:val="28"/>
        </w:rPr>
        <w:t>5.</w:t>
      </w:r>
      <w:r w:rsidR="009155B0" w:rsidRPr="00C23098">
        <w:rPr>
          <w:rFonts w:cs="Times New Roman"/>
          <w:szCs w:val="28"/>
        </w:rPr>
        <w:t xml:space="preserve"> </w:t>
      </w:r>
      <w:r w:rsidRPr="00930D37">
        <w:rPr>
          <w:rFonts w:cs="Times New Roman"/>
          <w:szCs w:val="28"/>
        </w:rPr>
        <w:t>Список использованных источников</w:t>
      </w:r>
      <w:r w:rsidRPr="0009392F">
        <w:rPr>
          <w:rFonts w:cs="Times New Roman"/>
          <w:szCs w:val="28"/>
        </w:rPr>
        <w:t>.</w:t>
      </w:r>
    </w:p>
    <w:p w:rsidR="00265ECC" w:rsidRPr="00C23098" w:rsidRDefault="00265ECC" w:rsidP="00C2309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b/>
          <w:bCs/>
          <w:szCs w:val="28"/>
        </w:rPr>
      </w:pPr>
    </w:p>
    <w:p w:rsidR="00265ECC" w:rsidRPr="00C23098" w:rsidRDefault="00265ECC" w:rsidP="00C23098">
      <w:pPr>
        <w:autoSpaceDE w:val="0"/>
        <w:autoSpaceDN w:val="0"/>
        <w:adjustRightInd w:val="0"/>
        <w:spacing w:after="0" w:line="240" w:lineRule="auto"/>
        <w:ind w:firstLine="567"/>
        <w:jc w:val="both"/>
        <w:outlineLvl w:val="0"/>
        <w:rPr>
          <w:rFonts w:cs="Times New Roman"/>
          <w:b/>
          <w:bCs/>
          <w:szCs w:val="28"/>
        </w:rPr>
      </w:pPr>
      <w:r w:rsidRPr="00C23098">
        <w:rPr>
          <w:rFonts w:cs="Times New Roman"/>
          <w:b/>
          <w:bCs/>
          <w:szCs w:val="28"/>
        </w:rPr>
        <w:t>Контрольные вопросы</w:t>
      </w:r>
    </w:p>
    <w:p w:rsidR="00265ECC" w:rsidRPr="00C23098" w:rsidRDefault="00265ECC" w:rsidP="00C2309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b/>
          <w:bCs/>
          <w:szCs w:val="28"/>
        </w:rPr>
      </w:pPr>
    </w:p>
    <w:p w:rsidR="00265ECC" w:rsidRPr="00C23098" w:rsidRDefault="00265ECC" w:rsidP="00C2309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</w:rPr>
      </w:pPr>
      <w:r w:rsidRPr="00C23098">
        <w:rPr>
          <w:rFonts w:cs="Times New Roman"/>
          <w:szCs w:val="28"/>
        </w:rPr>
        <w:t>1.</w:t>
      </w:r>
      <w:r w:rsidR="009155B0" w:rsidRPr="00C23098">
        <w:rPr>
          <w:rFonts w:cs="Times New Roman"/>
          <w:szCs w:val="28"/>
        </w:rPr>
        <w:t xml:space="preserve"> </w:t>
      </w:r>
      <w:r w:rsidRPr="00C23098">
        <w:rPr>
          <w:rFonts w:cs="Times New Roman"/>
          <w:szCs w:val="28"/>
        </w:rPr>
        <w:t>Какова структура кода классификационной характеристики?</w:t>
      </w:r>
    </w:p>
    <w:p w:rsidR="00265ECC" w:rsidRPr="00C23098" w:rsidRDefault="00265ECC" w:rsidP="00C2309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</w:rPr>
      </w:pPr>
      <w:r w:rsidRPr="00C23098">
        <w:rPr>
          <w:rFonts w:cs="Times New Roman"/>
          <w:szCs w:val="28"/>
        </w:rPr>
        <w:t>2.</w:t>
      </w:r>
      <w:r w:rsidR="009155B0" w:rsidRPr="00C23098">
        <w:rPr>
          <w:rFonts w:cs="Times New Roman"/>
          <w:szCs w:val="28"/>
        </w:rPr>
        <w:t xml:space="preserve"> </w:t>
      </w:r>
      <w:r w:rsidRPr="00C23098">
        <w:rPr>
          <w:rFonts w:cs="Times New Roman"/>
          <w:szCs w:val="28"/>
        </w:rPr>
        <w:t>Что входит в состав обозначения сборочного чертежа изделия?</w:t>
      </w:r>
    </w:p>
    <w:p w:rsidR="00265ECC" w:rsidRPr="00C23098" w:rsidRDefault="00265ECC" w:rsidP="00C2309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</w:rPr>
      </w:pPr>
      <w:r w:rsidRPr="00C23098">
        <w:rPr>
          <w:rFonts w:cs="Times New Roman"/>
          <w:szCs w:val="28"/>
        </w:rPr>
        <w:t>3.</w:t>
      </w:r>
      <w:r w:rsidR="009155B0" w:rsidRPr="00C23098">
        <w:rPr>
          <w:rFonts w:cs="Times New Roman"/>
          <w:szCs w:val="28"/>
        </w:rPr>
        <w:t xml:space="preserve"> </w:t>
      </w:r>
      <w:r w:rsidRPr="00C23098">
        <w:rPr>
          <w:rFonts w:cs="Times New Roman"/>
          <w:szCs w:val="28"/>
        </w:rPr>
        <w:t>Какие признаки используются для нахождения класса изделия?</w:t>
      </w:r>
    </w:p>
    <w:p w:rsidR="00265ECC" w:rsidRPr="00C23098" w:rsidRDefault="00265ECC" w:rsidP="00C2309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</w:rPr>
      </w:pPr>
      <w:r w:rsidRPr="00C23098">
        <w:rPr>
          <w:rFonts w:cs="Times New Roman"/>
          <w:szCs w:val="28"/>
        </w:rPr>
        <w:t>4.</w:t>
      </w:r>
      <w:r w:rsidR="009155B0" w:rsidRPr="00C23098">
        <w:rPr>
          <w:rFonts w:cs="Times New Roman"/>
          <w:szCs w:val="28"/>
        </w:rPr>
        <w:t xml:space="preserve"> </w:t>
      </w:r>
      <w:r w:rsidRPr="00C23098">
        <w:rPr>
          <w:rFonts w:cs="Times New Roman"/>
          <w:szCs w:val="28"/>
        </w:rPr>
        <w:t>Какова последовательность нахождения кода классификационной характеристики?</w:t>
      </w:r>
    </w:p>
    <w:p w:rsidR="00265ECC" w:rsidRPr="00C23098" w:rsidRDefault="00265ECC" w:rsidP="00C2309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</w:rPr>
      </w:pPr>
      <w:r w:rsidRPr="00C23098">
        <w:rPr>
          <w:rFonts w:cs="Times New Roman"/>
          <w:szCs w:val="28"/>
        </w:rPr>
        <w:t>5.</w:t>
      </w:r>
      <w:r w:rsidR="009155B0" w:rsidRPr="00C23098">
        <w:rPr>
          <w:rFonts w:cs="Times New Roman"/>
          <w:szCs w:val="28"/>
        </w:rPr>
        <w:t xml:space="preserve"> </w:t>
      </w:r>
      <w:r w:rsidRPr="00C23098">
        <w:rPr>
          <w:rFonts w:cs="Times New Roman"/>
          <w:szCs w:val="28"/>
        </w:rPr>
        <w:t>В каком случае на первом уровне классификации используется функциональный признак?</w:t>
      </w:r>
    </w:p>
    <w:p w:rsidR="008F4A33" w:rsidRPr="00C23098" w:rsidRDefault="007214CE" w:rsidP="007214CE">
      <w:pPr>
        <w:spacing w:after="0" w:line="240" w:lineRule="auto"/>
        <w:jc w:val="center"/>
        <w:rPr>
          <w:rStyle w:val="60"/>
          <w:i/>
          <w:sz w:val="28"/>
          <w:szCs w:val="28"/>
        </w:rPr>
      </w:pPr>
      <w:r>
        <w:rPr>
          <w:rStyle w:val="60"/>
          <w:sz w:val="28"/>
          <w:szCs w:val="28"/>
        </w:rPr>
        <w:br w:type="page"/>
      </w:r>
      <w:r w:rsidR="008F4A33" w:rsidRPr="00C23098">
        <w:rPr>
          <w:rStyle w:val="60"/>
          <w:i/>
          <w:sz w:val="28"/>
          <w:szCs w:val="28"/>
        </w:rPr>
        <w:lastRenderedPageBreak/>
        <w:t>Лабораторная работа 2</w:t>
      </w:r>
    </w:p>
    <w:p w:rsidR="008F4A33" w:rsidRPr="00C23098" w:rsidRDefault="008F4A33" w:rsidP="007214CE">
      <w:pPr>
        <w:spacing w:after="0" w:line="240" w:lineRule="auto"/>
        <w:ind w:firstLine="567"/>
        <w:jc w:val="both"/>
        <w:rPr>
          <w:rFonts w:cs="Times New Roman"/>
          <w:szCs w:val="28"/>
        </w:rPr>
      </w:pPr>
    </w:p>
    <w:p w:rsidR="007214CE" w:rsidRDefault="008F4A33" w:rsidP="007214CE">
      <w:pPr>
        <w:spacing w:after="0" w:line="240" w:lineRule="auto"/>
        <w:jc w:val="both"/>
        <w:rPr>
          <w:b/>
          <w:szCs w:val="28"/>
        </w:rPr>
      </w:pPr>
      <w:bookmarkStart w:id="3" w:name="bookmark10"/>
      <w:r w:rsidRPr="007214CE">
        <w:rPr>
          <w:rFonts w:cs="Times New Roman"/>
          <w:b/>
          <w:szCs w:val="28"/>
        </w:rPr>
        <w:t xml:space="preserve">ОФОРМЛЕНИЕ </w:t>
      </w:r>
      <w:proofErr w:type="gramStart"/>
      <w:r w:rsidRPr="007214CE">
        <w:rPr>
          <w:rFonts w:cs="Times New Roman"/>
          <w:b/>
          <w:szCs w:val="28"/>
        </w:rPr>
        <w:t>СТРУКТУРНОЙ</w:t>
      </w:r>
      <w:proofErr w:type="gramEnd"/>
      <w:r w:rsidRPr="007214CE">
        <w:rPr>
          <w:rFonts w:cs="Times New Roman"/>
          <w:b/>
          <w:szCs w:val="28"/>
        </w:rPr>
        <w:t xml:space="preserve"> И ФУНКЦИОНАЛЬНОЙ </w:t>
      </w:r>
    </w:p>
    <w:p w:rsidR="008F4A33" w:rsidRPr="007214CE" w:rsidRDefault="008F4A33" w:rsidP="007214CE">
      <w:pPr>
        <w:spacing w:after="0" w:line="240" w:lineRule="auto"/>
        <w:jc w:val="center"/>
        <w:rPr>
          <w:rFonts w:cs="Times New Roman"/>
          <w:b/>
          <w:szCs w:val="28"/>
        </w:rPr>
      </w:pPr>
      <w:r w:rsidRPr="007214CE">
        <w:rPr>
          <w:rFonts w:cs="Times New Roman"/>
          <w:b/>
          <w:szCs w:val="28"/>
        </w:rPr>
        <w:t>ЭЛЕКТРИЧЕСКИХ СХЕМ</w:t>
      </w:r>
      <w:bookmarkEnd w:id="3"/>
    </w:p>
    <w:p w:rsidR="008F4A33" w:rsidRPr="007214CE" w:rsidRDefault="008F4A33" w:rsidP="007214CE">
      <w:pPr>
        <w:spacing w:after="0" w:line="240" w:lineRule="auto"/>
        <w:ind w:firstLine="624"/>
        <w:jc w:val="both"/>
        <w:rPr>
          <w:rFonts w:cs="Times New Roman"/>
          <w:szCs w:val="28"/>
        </w:rPr>
      </w:pPr>
    </w:p>
    <w:p w:rsidR="008F4A33" w:rsidRPr="007214CE" w:rsidRDefault="008F4A33" w:rsidP="007214CE">
      <w:pPr>
        <w:spacing w:after="0" w:line="240" w:lineRule="auto"/>
        <w:ind w:firstLine="624"/>
        <w:jc w:val="both"/>
        <w:rPr>
          <w:rFonts w:cs="Times New Roman"/>
          <w:szCs w:val="28"/>
        </w:rPr>
      </w:pPr>
      <w:r w:rsidRPr="007214CE">
        <w:rPr>
          <w:rFonts w:cs="Times New Roman"/>
          <w:szCs w:val="28"/>
        </w:rPr>
        <w:t>Цель работы: научиться разрабатывать и оформлять структурные и функциональные электрические схемы электронных средств.</w:t>
      </w:r>
    </w:p>
    <w:p w:rsidR="008F4A33" w:rsidRPr="007214CE" w:rsidRDefault="008F4A33" w:rsidP="007214CE">
      <w:pPr>
        <w:spacing w:after="0" w:line="240" w:lineRule="auto"/>
        <w:ind w:firstLine="624"/>
        <w:jc w:val="both"/>
        <w:rPr>
          <w:rFonts w:cs="Times New Roman"/>
          <w:szCs w:val="28"/>
        </w:rPr>
      </w:pPr>
    </w:p>
    <w:p w:rsidR="008F4A33" w:rsidRPr="007214CE" w:rsidRDefault="008F4A33" w:rsidP="007214CE">
      <w:pPr>
        <w:spacing w:after="0" w:line="240" w:lineRule="auto"/>
        <w:ind w:firstLine="624"/>
        <w:jc w:val="both"/>
        <w:rPr>
          <w:rFonts w:cs="Times New Roman"/>
          <w:b/>
          <w:szCs w:val="28"/>
        </w:rPr>
      </w:pPr>
      <w:bookmarkStart w:id="4" w:name="bookmark11"/>
      <w:r w:rsidRPr="007214CE">
        <w:rPr>
          <w:rFonts w:cs="Times New Roman"/>
          <w:b/>
          <w:szCs w:val="28"/>
        </w:rPr>
        <w:t>Общие положения</w:t>
      </w:r>
      <w:bookmarkEnd w:id="4"/>
    </w:p>
    <w:p w:rsidR="008F4A33" w:rsidRPr="007214CE" w:rsidRDefault="008F4A33" w:rsidP="007214CE">
      <w:pPr>
        <w:spacing w:after="0" w:line="240" w:lineRule="auto"/>
        <w:ind w:firstLine="624"/>
        <w:jc w:val="both"/>
        <w:rPr>
          <w:rFonts w:cs="Times New Roman"/>
          <w:szCs w:val="28"/>
        </w:rPr>
      </w:pPr>
    </w:p>
    <w:p w:rsidR="008F4A33" w:rsidRPr="00C23098" w:rsidRDefault="008F4A33" w:rsidP="007214CE">
      <w:pPr>
        <w:pStyle w:val="12"/>
        <w:shd w:val="clear" w:color="auto" w:fill="auto"/>
        <w:ind w:right="23"/>
        <w:rPr>
          <w:rFonts w:cs="Times New Roman"/>
          <w:szCs w:val="28"/>
        </w:rPr>
      </w:pPr>
      <w:r w:rsidRPr="00930D37">
        <w:rPr>
          <w:rStyle w:val="a3"/>
          <w:rFonts w:cs="Times New Roman"/>
          <w:iCs/>
          <w:sz w:val="28"/>
          <w:szCs w:val="28"/>
        </w:rPr>
        <w:t>Исходными данными</w:t>
      </w:r>
      <w:r w:rsidRPr="00930D37">
        <w:rPr>
          <w:rFonts w:cs="Times New Roman"/>
          <w:szCs w:val="28"/>
        </w:rPr>
        <w:t xml:space="preserve"> для выполнения данной работы является в</w:t>
      </w:r>
      <w:r w:rsidRPr="00930D37">
        <w:rPr>
          <w:rFonts w:cs="Times New Roman"/>
          <w:szCs w:val="28"/>
        </w:rPr>
        <w:t>ы</w:t>
      </w:r>
      <w:r w:rsidRPr="00930D37">
        <w:rPr>
          <w:rFonts w:cs="Times New Roman"/>
          <w:szCs w:val="28"/>
        </w:rPr>
        <w:t>бранное в соответствии с вариантом технического задания разрабатыва</w:t>
      </w:r>
      <w:r w:rsidRPr="00930D37">
        <w:rPr>
          <w:rFonts w:cs="Times New Roman"/>
          <w:szCs w:val="28"/>
        </w:rPr>
        <w:t>е</w:t>
      </w:r>
      <w:r w:rsidRPr="00930D37">
        <w:rPr>
          <w:rFonts w:cs="Times New Roman"/>
          <w:szCs w:val="28"/>
        </w:rPr>
        <w:t xml:space="preserve">мое электронное </w:t>
      </w:r>
      <w:r w:rsidR="009155B0" w:rsidRPr="00930D37">
        <w:rPr>
          <w:rFonts w:cs="Times New Roman"/>
          <w:szCs w:val="28"/>
        </w:rPr>
        <w:t>устройство</w:t>
      </w:r>
      <w:r w:rsidRPr="00930D37">
        <w:rPr>
          <w:rFonts w:cs="Times New Roman"/>
          <w:szCs w:val="28"/>
        </w:rPr>
        <w:t>, а также результаты предыдущей лаборато</w:t>
      </w:r>
      <w:r w:rsidRPr="00930D37">
        <w:rPr>
          <w:rFonts w:cs="Times New Roman"/>
          <w:szCs w:val="28"/>
        </w:rPr>
        <w:t>р</w:t>
      </w:r>
      <w:r w:rsidRPr="00930D37">
        <w:rPr>
          <w:rFonts w:cs="Times New Roman"/>
          <w:szCs w:val="28"/>
        </w:rPr>
        <w:t>ной работы.</w:t>
      </w:r>
    </w:p>
    <w:p w:rsidR="008F4A33" w:rsidRPr="00C23098" w:rsidRDefault="008F4A33" w:rsidP="00C23098">
      <w:pPr>
        <w:pStyle w:val="12"/>
        <w:shd w:val="clear" w:color="auto" w:fill="auto"/>
        <w:ind w:right="23"/>
        <w:rPr>
          <w:rFonts w:cs="Times New Roman"/>
          <w:szCs w:val="28"/>
        </w:rPr>
      </w:pPr>
      <w:r w:rsidRPr="00C23098">
        <w:rPr>
          <w:rFonts w:cs="Times New Roman"/>
          <w:szCs w:val="28"/>
        </w:rPr>
        <w:t>Требуется освоить основные термины, касающиеся электрических схем, охарактеризовать назначение структурной и функциональной эле</w:t>
      </w:r>
      <w:r w:rsidRPr="00C23098">
        <w:rPr>
          <w:rFonts w:cs="Times New Roman"/>
          <w:szCs w:val="28"/>
        </w:rPr>
        <w:t>к</w:t>
      </w:r>
      <w:r w:rsidRPr="00C23098">
        <w:rPr>
          <w:rFonts w:cs="Times New Roman"/>
          <w:szCs w:val="28"/>
        </w:rPr>
        <w:t>трических схем, изучить буквенно-цифровые коды электрических схем и согласно техническому заданию оформить структурную и функционал</w:t>
      </w:r>
      <w:r w:rsidRPr="00C23098">
        <w:rPr>
          <w:rFonts w:cs="Times New Roman"/>
          <w:szCs w:val="28"/>
        </w:rPr>
        <w:t>ь</w:t>
      </w:r>
      <w:r w:rsidRPr="00C23098">
        <w:rPr>
          <w:rFonts w:cs="Times New Roman"/>
          <w:szCs w:val="28"/>
        </w:rPr>
        <w:t>ную схемы изделия.</w:t>
      </w:r>
    </w:p>
    <w:p w:rsidR="00CF6715" w:rsidRPr="00C23098" w:rsidRDefault="00CF6715" w:rsidP="00C23098">
      <w:pPr>
        <w:pStyle w:val="12"/>
        <w:shd w:val="clear" w:color="auto" w:fill="auto"/>
        <w:ind w:right="23"/>
        <w:rPr>
          <w:rFonts w:cs="Times New Roman"/>
          <w:szCs w:val="28"/>
        </w:rPr>
      </w:pPr>
    </w:p>
    <w:p w:rsidR="00CF6715" w:rsidRPr="00A4466A" w:rsidRDefault="008F4A33" w:rsidP="00A4466A">
      <w:pPr>
        <w:spacing w:after="0" w:line="240" w:lineRule="auto"/>
        <w:jc w:val="center"/>
        <w:rPr>
          <w:rFonts w:cs="Times New Roman"/>
          <w:b/>
          <w:szCs w:val="28"/>
        </w:rPr>
      </w:pPr>
      <w:bookmarkStart w:id="5" w:name="bookmark12"/>
      <w:r w:rsidRPr="00A4466A">
        <w:rPr>
          <w:rFonts w:cs="Times New Roman"/>
          <w:b/>
          <w:szCs w:val="28"/>
        </w:rPr>
        <w:t>Методические указания по выполнению работы</w:t>
      </w:r>
      <w:bookmarkEnd w:id="5"/>
    </w:p>
    <w:p w:rsidR="007214CE" w:rsidRPr="00A4466A" w:rsidRDefault="007214CE" w:rsidP="00A4466A">
      <w:pPr>
        <w:spacing w:after="0" w:line="240" w:lineRule="auto"/>
        <w:ind w:firstLine="567"/>
        <w:rPr>
          <w:rFonts w:cs="Times New Roman"/>
          <w:szCs w:val="28"/>
        </w:rPr>
      </w:pPr>
    </w:p>
    <w:p w:rsidR="00736BD5" w:rsidRPr="00A4466A" w:rsidRDefault="00736BD5" w:rsidP="00A4466A">
      <w:pPr>
        <w:spacing w:after="0" w:line="240" w:lineRule="auto"/>
        <w:ind w:firstLine="567"/>
        <w:rPr>
          <w:rFonts w:cs="Times New Roman"/>
          <w:szCs w:val="28"/>
        </w:rPr>
      </w:pPr>
      <w:r w:rsidRPr="00A4466A">
        <w:rPr>
          <w:rFonts w:cs="Times New Roman"/>
          <w:szCs w:val="28"/>
        </w:rPr>
        <w:t>ГОСТ 2.702-2011 ЕСКД. Правила выполнения электрических схем</w:t>
      </w:r>
      <w:r w:rsidR="007A7099">
        <w:rPr>
          <w:rFonts w:cs="Times New Roman"/>
          <w:szCs w:val="28"/>
        </w:rPr>
        <w:t>.</w:t>
      </w:r>
    </w:p>
    <w:p w:rsidR="007214CE" w:rsidRDefault="009C10CB" w:rsidP="00A4466A">
      <w:pPr>
        <w:pStyle w:val="14"/>
      </w:pPr>
      <w:r w:rsidRPr="00C23098">
        <w:t xml:space="preserve">Схема электрическая </w:t>
      </w:r>
      <w:r w:rsidR="007A7099">
        <w:t>–</w:t>
      </w:r>
      <w:r w:rsidRPr="00C23098">
        <w:t xml:space="preserve"> документ, содержащий в виде условных изо</w:t>
      </w:r>
      <w:r w:rsidRPr="00C23098">
        <w:t>б</w:t>
      </w:r>
      <w:r w:rsidRPr="00C23098">
        <w:t>ражений или обозначений составные части изделия, действующие при п</w:t>
      </w:r>
      <w:r w:rsidRPr="00C23098">
        <w:t>о</w:t>
      </w:r>
      <w:r w:rsidRPr="00C23098">
        <w:t>мощи электрической энергии, и их взаимосвязи.</w:t>
      </w:r>
    </w:p>
    <w:p w:rsidR="008F4A33" w:rsidRPr="00A4466A" w:rsidRDefault="008F4A33" w:rsidP="00A4466A">
      <w:pPr>
        <w:pStyle w:val="14"/>
      </w:pPr>
      <w:r w:rsidRPr="00A4466A">
        <w:t>Схемой называется графическая конструкторская документация, на которой в виде условных изображений или обозначений показаны соста</w:t>
      </w:r>
      <w:r w:rsidRPr="00A4466A">
        <w:t>в</w:t>
      </w:r>
      <w:r w:rsidRPr="00A4466A">
        <w:t xml:space="preserve">ные части изделия и связи между ними. </w:t>
      </w:r>
    </w:p>
    <w:p w:rsidR="008F4A33" w:rsidRPr="00C23098" w:rsidRDefault="008F4A33" w:rsidP="00C23098">
      <w:pPr>
        <w:pStyle w:val="12"/>
        <w:shd w:val="clear" w:color="auto" w:fill="auto"/>
        <w:ind w:right="20"/>
        <w:rPr>
          <w:rFonts w:cs="Times New Roman"/>
          <w:szCs w:val="28"/>
        </w:rPr>
      </w:pPr>
      <w:r w:rsidRPr="00C23098">
        <w:rPr>
          <w:rFonts w:cs="Times New Roman"/>
          <w:szCs w:val="28"/>
        </w:rPr>
        <w:t>Схемы применяют при изучении принципа действия механизма, пр</w:t>
      </w:r>
      <w:r w:rsidRPr="00C23098">
        <w:rPr>
          <w:rFonts w:cs="Times New Roman"/>
          <w:szCs w:val="28"/>
        </w:rPr>
        <w:t>и</w:t>
      </w:r>
      <w:r w:rsidRPr="00C23098">
        <w:rPr>
          <w:rFonts w:cs="Times New Roman"/>
          <w:szCs w:val="28"/>
        </w:rPr>
        <w:t>бора, аппарата при их изготовлении, наладке и ремонте, для понимания связи между составными частями изделия без уточнения особенностей их конструкции. Схемы служат основой для последующего конструирования отдельных частей и всего изделия в целом.</w:t>
      </w:r>
    </w:p>
    <w:p w:rsidR="00C2339B" w:rsidRPr="00C23098" w:rsidRDefault="009C10CB" w:rsidP="00C23098">
      <w:pPr>
        <w:pStyle w:val="12"/>
        <w:shd w:val="clear" w:color="auto" w:fill="auto"/>
        <w:rPr>
          <w:rFonts w:cs="Times New Roman"/>
          <w:szCs w:val="28"/>
        </w:rPr>
      </w:pPr>
      <w:r w:rsidRPr="00C23098">
        <w:rPr>
          <w:rFonts w:cs="Times New Roman"/>
          <w:szCs w:val="28"/>
        </w:rPr>
        <w:t xml:space="preserve">Общие требования к выполнению, виды и типы схем </w:t>
      </w:r>
      <w:r w:rsidR="007A7099">
        <w:rPr>
          <w:rFonts w:cs="Times New Roman"/>
          <w:szCs w:val="28"/>
        </w:rPr>
        <w:t xml:space="preserve">– </w:t>
      </w:r>
      <w:r w:rsidRPr="00C23098">
        <w:rPr>
          <w:rFonts w:cs="Times New Roman"/>
          <w:szCs w:val="28"/>
        </w:rPr>
        <w:t xml:space="preserve">по </w:t>
      </w:r>
      <w:hyperlink r:id="rId12" w:history="1">
        <w:r w:rsidRPr="00C23098">
          <w:rPr>
            <w:rStyle w:val="ad"/>
            <w:color w:val="auto"/>
            <w:szCs w:val="28"/>
            <w:u w:val="none"/>
          </w:rPr>
          <w:t>ГОСТ 2.701</w:t>
        </w:r>
      </w:hyperlink>
      <w:r w:rsidR="00736BD5" w:rsidRPr="00C23098">
        <w:rPr>
          <w:rFonts w:cs="Times New Roman"/>
          <w:szCs w:val="28"/>
        </w:rPr>
        <w:t>-2008</w:t>
      </w:r>
      <w:r w:rsidRPr="00C23098">
        <w:rPr>
          <w:rFonts w:cs="Times New Roman"/>
          <w:szCs w:val="28"/>
        </w:rPr>
        <w:t>.</w:t>
      </w:r>
      <w:r w:rsidR="00C2339B" w:rsidRPr="00C23098">
        <w:rPr>
          <w:rFonts w:cs="Times New Roman"/>
          <w:szCs w:val="28"/>
        </w:rPr>
        <w:t xml:space="preserve"> </w:t>
      </w:r>
    </w:p>
    <w:p w:rsidR="007214CE" w:rsidRDefault="009C10CB" w:rsidP="00C23098">
      <w:pPr>
        <w:pStyle w:val="12"/>
        <w:shd w:val="clear" w:color="auto" w:fill="auto"/>
        <w:rPr>
          <w:szCs w:val="28"/>
        </w:rPr>
      </w:pPr>
      <w:r w:rsidRPr="00C23098">
        <w:rPr>
          <w:rFonts w:cs="Times New Roman"/>
          <w:szCs w:val="28"/>
        </w:rPr>
        <w:t>Правила построения условных буквенно-цифровых обозначений эл</w:t>
      </w:r>
      <w:r w:rsidRPr="00C23098">
        <w:rPr>
          <w:rFonts w:cs="Times New Roman"/>
          <w:szCs w:val="28"/>
        </w:rPr>
        <w:t>е</w:t>
      </w:r>
      <w:r w:rsidRPr="00C23098">
        <w:rPr>
          <w:rFonts w:cs="Times New Roman"/>
          <w:szCs w:val="28"/>
        </w:rPr>
        <w:t>ментов, устройств и функциональных гру</w:t>
      </w:r>
      <w:proofErr w:type="gramStart"/>
      <w:r w:rsidRPr="00C23098">
        <w:rPr>
          <w:rFonts w:cs="Times New Roman"/>
          <w:szCs w:val="28"/>
        </w:rPr>
        <w:t>пп в сх</w:t>
      </w:r>
      <w:proofErr w:type="gramEnd"/>
      <w:r w:rsidRPr="00C23098">
        <w:rPr>
          <w:rFonts w:cs="Times New Roman"/>
          <w:szCs w:val="28"/>
        </w:rPr>
        <w:t xml:space="preserve">емах электрических </w:t>
      </w:r>
      <w:r w:rsidR="003F1848">
        <w:rPr>
          <w:rFonts w:cs="Times New Roman"/>
          <w:szCs w:val="28"/>
        </w:rPr>
        <w:t>–</w:t>
      </w:r>
      <w:r w:rsidRPr="00C23098">
        <w:rPr>
          <w:rFonts w:cs="Times New Roman"/>
          <w:szCs w:val="28"/>
        </w:rPr>
        <w:t xml:space="preserve"> по </w:t>
      </w:r>
      <w:hyperlink r:id="rId13" w:history="1">
        <w:r w:rsidRPr="00C23098">
          <w:rPr>
            <w:rStyle w:val="ad"/>
            <w:color w:val="auto"/>
            <w:szCs w:val="28"/>
            <w:u w:val="none"/>
          </w:rPr>
          <w:t>ГОСТ</w:t>
        </w:r>
        <w:r w:rsidR="007A7099">
          <w:rPr>
            <w:rStyle w:val="ad"/>
            <w:color w:val="auto"/>
            <w:szCs w:val="28"/>
            <w:u w:val="none"/>
          </w:rPr>
          <w:t xml:space="preserve"> </w:t>
        </w:r>
        <w:r w:rsidRPr="00C23098">
          <w:rPr>
            <w:rStyle w:val="ad"/>
            <w:color w:val="auto"/>
            <w:szCs w:val="28"/>
            <w:u w:val="none"/>
          </w:rPr>
          <w:t>2.710</w:t>
        </w:r>
      </w:hyperlink>
      <w:r w:rsidR="00736BD5" w:rsidRPr="00C23098">
        <w:rPr>
          <w:rFonts w:cs="Times New Roman"/>
          <w:szCs w:val="28"/>
        </w:rPr>
        <w:t>-81</w:t>
      </w:r>
      <w:r w:rsidRPr="00C23098">
        <w:rPr>
          <w:rFonts w:cs="Times New Roman"/>
          <w:szCs w:val="28"/>
        </w:rPr>
        <w:t>.</w:t>
      </w:r>
    </w:p>
    <w:p w:rsidR="009C10CB" w:rsidRPr="00C23098" w:rsidRDefault="009C10CB" w:rsidP="00C23098">
      <w:pPr>
        <w:pStyle w:val="12"/>
        <w:shd w:val="clear" w:color="auto" w:fill="auto"/>
        <w:rPr>
          <w:rFonts w:cs="Times New Roman"/>
          <w:szCs w:val="28"/>
        </w:rPr>
      </w:pPr>
      <w:r w:rsidRPr="00C23098">
        <w:rPr>
          <w:rFonts w:cs="Times New Roman"/>
          <w:szCs w:val="28"/>
        </w:rPr>
        <w:t>Если схема электрическая выполняется как электронный КД, следует дополнительно</w:t>
      </w:r>
      <w:r w:rsidR="00C23098">
        <w:rPr>
          <w:szCs w:val="28"/>
        </w:rPr>
        <w:t xml:space="preserve"> </w:t>
      </w:r>
      <w:r w:rsidRPr="00C23098">
        <w:rPr>
          <w:rFonts w:cs="Times New Roman"/>
          <w:szCs w:val="28"/>
        </w:rPr>
        <w:t>руководствоваться</w:t>
      </w:r>
      <w:r w:rsidR="00C23098">
        <w:rPr>
          <w:szCs w:val="28"/>
        </w:rPr>
        <w:t xml:space="preserve"> </w:t>
      </w:r>
      <w:hyperlink r:id="rId14" w:history="1">
        <w:r w:rsidRPr="00C23098">
          <w:rPr>
            <w:rStyle w:val="ad"/>
            <w:color w:val="auto"/>
            <w:szCs w:val="28"/>
            <w:u w:val="none"/>
          </w:rPr>
          <w:t>ГОСТ</w:t>
        </w:r>
        <w:r w:rsidR="007A7099">
          <w:rPr>
            <w:rStyle w:val="ad"/>
            <w:color w:val="auto"/>
            <w:szCs w:val="28"/>
            <w:u w:val="none"/>
          </w:rPr>
          <w:t xml:space="preserve"> </w:t>
        </w:r>
        <w:r w:rsidRPr="00C23098">
          <w:rPr>
            <w:rStyle w:val="ad"/>
            <w:color w:val="auto"/>
            <w:szCs w:val="28"/>
            <w:u w:val="none"/>
          </w:rPr>
          <w:t>2.051</w:t>
        </w:r>
      </w:hyperlink>
      <w:r w:rsidR="00736BD5" w:rsidRPr="00C23098">
        <w:rPr>
          <w:rFonts w:cs="Times New Roman"/>
          <w:szCs w:val="28"/>
        </w:rPr>
        <w:t>-2006</w:t>
      </w:r>
      <w:r w:rsidRPr="00C23098">
        <w:rPr>
          <w:rFonts w:cs="Times New Roman"/>
          <w:szCs w:val="28"/>
        </w:rPr>
        <w:t>.</w:t>
      </w:r>
    </w:p>
    <w:p w:rsidR="00CF6715" w:rsidRPr="00C23098" w:rsidRDefault="00CF6715" w:rsidP="00C23098">
      <w:pPr>
        <w:pStyle w:val="12"/>
        <w:shd w:val="clear" w:color="auto" w:fill="auto"/>
        <w:rPr>
          <w:rFonts w:cs="Times New Roman"/>
          <w:szCs w:val="28"/>
        </w:rPr>
      </w:pPr>
    </w:p>
    <w:p w:rsidR="00CF6715" w:rsidRPr="00C23098" w:rsidRDefault="00CF6715" w:rsidP="00C23098">
      <w:pPr>
        <w:pStyle w:val="12"/>
        <w:shd w:val="clear" w:color="auto" w:fill="auto"/>
        <w:rPr>
          <w:rFonts w:cs="Times New Roman"/>
          <w:szCs w:val="28"/>
        </w:rPr>
      </w:pPr>
    </w:p>
    <w:p w:rsidR="008F4A33" w:rsidRPr="00C23098" w:rsidRDefault="008F4A33" w:rsidP="00C23098">
      <w:pPr>
        <w:pStyle w:val="12"/>
        <w:shd w:val="clear" w:color="auto" w:fill="auto"/>
        <w:rPr>
          <w:rFonts w:cs="Times New Roman"/>
          <w:szCs w:val="28"/>
        </w:rPr>
      </w:pPr>
      <w:r w:rsidRPr="00C23098">
        <w:rPr>
          <w:rFonts w:cs="Times New Roman"/>
          <w:szCs w:val="28"/>
        </w:rPr>
        <w:lastRenderedPageBreak/>
        <w:t>Составляющими частями схем являются:</w:t>
      </w:r>
    </w:p>
    <w:p w:rsidR="00972F2B" w:rsidRDefault="008F4A33" w:rsidP="00BA3F72">
      <w:pPr>
        <w:pStyle w:val="14"/>
        <w:numPr>
          <w:ilvl w:val="0"/>
          <w:numId w:val="5"/>
        </w:numPr>
      </w:pPr>
      <w:r w:rsidRPr="00972F2B">
        <w:rPr>
          <w:i/>
        </w:rPr>
        <w:t>элемент схемы</w:t>
      </w:r>
      <w:r w:rsidRPr="00C23098">
        <w:t xml:space="preserve"> </w:t>
      </w:r>
      <w:r w:rsidR="00972F2B">
        <w:t>–</w:t>
      </w:r>
      <w:r w:rsidRPr="00C23098">
        <w:t xml:space="preserve"> составная часть схемы, которая не может быть разделена на части, имеющие самостоятельное значение (микр</w:t>
      </w:r>
      <w:r w:rsidRPr="00C23098">
        <w:t>о</w:t>
      </w:r>
      <w:r w:rsidRPr="00C23098">
        <w:t>схема, резистор, транзистор и др.);</w:t>
      </w:r>
    </w:p>
    <w:p w:rsidR="00972F2B" w:rsidRDefault="008F4A33" w:rsidP="00A02DF5">
      <w:pPr>
        <w:pStyle w:val="14"/>
        <w:numPr>
          <w:ilvl w:val="0"/>
          <w:numId w:val="5"/>
        </w:numPr>
      </w:pPr>
      <w:r w:rsidRPr="00972F2B">
        <w:rPr>
          <w:i/>
        </w:rPr>
        <w:t>устройство</w:t>
      </w:r>
      <w:r w:rsidRPr="00C23098">
        <w:t xml:space="preserve"> </w:t>
      </w:r>
      <w:r w:rsidR="00972F2B">
        <w:t>–</w:t>
      </w:r>
      <w:r w:rsidRPr="00C23098">
        <w:t xml:space="preserve"> совокупность элементов, представляющая единую конструкцию (блок, модуль, плата и т.</w:t>
      </w:r>
      <w:r w:rsidR="00972F2B">
        <w:t> </w:t>
      </w:r>
      <w:r w:rsidRPr="00C23098">
        <w:t>п.);</w:t>
      </w:r>
    </w:p>
    <w:p w:rsidR="00972F2B" w:rsidRDefault="008F4A33" w:rsidP="009F73C6">
      <w:pPr>
        <w:pStyle w:val="14"/>
        <w:numPr>
          <w:ilvl w:val="0"/>
          <w:numId w:val="5"/>
        </w:numPr>
      </w:pPr>
      <w:r w:rsidRPr="00972F2B">
        <w:rPr>
          <w:i/>
        </w:rPr>
        <w:t>функциональная группа</w:t>
      </w:r>
      <w:r w:rsidRPr="00C23098">
        <w:t xml:space="preserve"> </w:t>
      </w:r>
      <w:r w:rsidR="00972F2B">
        <w:t>–</w:t>
      </w:r>
      <w:r w:rsidRPr="00C23098">
        <w:t xml:space="preserve"> совокупность выполняющих опред</w:t>
      </w:r>
      <w:r w:rsidRPr="00C23098">
        <w:t>е</w:t>
      </w:r>
      <w:r w:rsidRPr="00C23098">
        <w:t>л</w:t>
      </w:r>
      <w:r w:rsidR="00972F2B">
        <w:t>е</w:t>
      </w:r>
      <w:r w:rsidRPr="00C23098">
        <w:t>нную функцию элементов, не объедин</w:t>
      </w:r>
      <w:r w:rsidR="003F1848">
        <w:t>е</w:t>
      </w:r>
      <w:r w:rsidRPr="00C23098">
        <w:t>нных в единую ко</w:t>
      </w:r>
      <w:r w:rsidRPr="00C23098">
        <w:t>н</w:t>
      </w:r>
      <w:r w:rsidRPr="00C23098">
        <w:t>струкцию;</w:t>
      </w:r>
    </w:p>
    <w:p w:rsidR="00972F2B" w:rsidRDefault="008F4A33" w:rsidP="001C515B">
      <w:pPr>
        <w:pStyle w:val="14"/>
        <w:numPr>
          <w:ilvl w:val="0"/>
          <w:numId w:val="5"/>
        </w:numPr>
      </w:pPr>
      <w:r w:rsidRPr="00972F2B">
        <w:rPr>
          <w:i/>
        </w:rPr>
        <w:t>функциональная часть</w:t>
      </w:r>
      <w:r w:rsidRPr="00C23098">
        <w:t xml:space="preserve"> </w:t>
      </w:r>
      <w:r w:rsidR="00972F2B">
        <w:t>–</w:t>
      </w:r>
      <w:r w:rsidRPr="00C23098">
        <w:t xml:space="preserve"> элемент, устройство или функционал</w:t>
      </w:r>
      <w:r w:rsidRPr="00C23098">
        <w:t>ь</w:t>
      </w:r>
      <w:r w:rsidRPr="00C23098">
        <w:t>ная группа, имеющая определ</w:t>
      </w:r>
      <w:r w:rsidR="00972F2B">
        <w:t>е</w:t>
      </w:r>
      <w:r w:rsidRPr="00C23098">
        <w:t>нное назначение;</w:t>
      </w:r>
    </w:p>
    <w:p w:rsidR="00972F2B" w:rsidRDefault="008F4A33" w:rsidP="00C807EF">
      <w:pPr>
        <w:pStyle w:val="14"/>
        <w:numPr>
          <w:ilvl w:val="0"/>
          <w:numId w:val="5"/>
        </w:numPr>
      </w:pPr>
      <w:proofErr w:type="gramStart"/>
      <w:r w:rsidRPr="00972F2B">
        <w:rPr>
          <w:i/>
        </w:rPr>
        <w:t>функциональная цепь</w:t>
      </w:r>
      <w:r w:rsidRPr="00C23098">
        <w:t xml:space="preserve"> </w:t>
      </w:r>
      <w:r w:rsidR="00972F2B">
        <w:t>–</w:t>
      </w:r>
      <w:r w:rsidRPr="00C23098">
        <w:t xml:space="preserve"> линия (канал, тракт) на схеме</w:t>
      </w:r>
      <w:r w:rsidRPr="00930D37">
        <w:t>,</w:t>
      </w:r>
      <w:r w:rsidRPr="00C23098">
        <w:t xml:space="preserve"> опред</w:t>
      </w:r>
      <w:r w:rsidRPr="00C23098">
        <w:t>е</w:t>
      </w:r>
      <w:r w:rsidRPr="00C23098">
        <w:t>л</w:t>
      </w:r>
      <w:r w:rsidR="00972F2B">
        <w:t>е</w:t>
      </w:r>
      <w:r w:rsidRPr="00C23098">
        <w:t>нного назначения, например, тракт видеосигнал</w:t>
      </w:r>
      <w:r w:rsidR="00972F2B">
        <w:t>а, канал звук</w:t>
      </w:r>
      <w:r w:rsidR="00972F2B">
        <w:t>о</w:t>
      </w:r>
      <w:r w:rsidR="00972F2B">
        <w:t>вого сигнала и т. </w:t>
      </w:r>
      <w:r w:rsidRPr="00C23098">
        <w:t>п.;</w:t>
      </w:r>
      <w:proofErr w:type="gramEnd"/>
    </w:p>
    <w:p w:rsidR="008F4A33" w:rsidRPr="00C23098" w:rsidRDefault="008F4A33" w:rsidP="00C807EF">
      <w:pPr>
        <w:pStyle w:val="14"/>
        <w:numPr>
          <w:ilvl w:val="0"/>
          <w:numId w:val="5"/>
        </w:numPr>
      </w:pPr>
      <w:r w:rsidRPr="00972F2B">
        <w:rPr>
          <w:i/>
        </w:rPr>
        <w:t>линия взаимосвязи</w:t>
      </w:r>
      <w:r w:rsidRPr="00C23098">
        <w:t xml:space="preserve"> </w:t>
      </w:r>
      <w:r w:rsidR="00972F2B">
        <w:t>–</w:t>
      </w:r>
      <w:r w:rsidRPr="00C23098">
        <w:t xml:space="preserve"> отрезок линии на схеме, </w:t>
      </w:r>
      <w:r w:rsidR="00972F2B">
        <w:t>у</w:t>
      </w:r>
      <w:r w:rsidRPr="00C23098">
        <w:t>казывающий на наличие связи между функциональными частями</w:t>
      </w:r>
      <w:r w:rsidR="00A4466A">
        <w:t>.</w:t>
      </w:r>
    </w:p>
    <w:p w:rsidR="007405C7" w:rsidRPr="00C23098" w:rsidRDefault="007405C7" w:rsidP="00C23098">
      <w:pPr>
        <w:spacing w:after="0" w:line="240" w:lineRule="auto"/>
        <w:ind w:firstLine="567"/>
        <w:jc w:val="both"/>
        <w:rPr>
          <w:rFonts w:cs="Times New Roman"/>
          <w:szCs w:val="28"/>
        </w:rPr>
      </w:pPr>
    </w:p>
    <w:p w:rsidR="007405C7" w:rsidRPr="00C23098" w:rsidRDefault="007405C7" w:rsidP="00C23098">
      <w:pPr>
        <w:pStyle w:val="12"/>
        <w:shd w:val="clear" w:color="auto" w:fill="auto"/>
        <w:ind w:right="23"/>
        <w:rPr>
          <w:rFonts w:cs="Times New Roman"/>
          <w:szCs w:val="28"/>
        </w:rPr>
      </w:pPr>
      <w:r w:rsidRPr="00C23098">
        <w:rPr>
          <w:rFonts w:cs="Times New Roman"/>
          <w:szCs w:val="28"/>
        </w:rPr>
        <w:t>В зависимости от вида элементов, входящих в состав изделия и связей между ними</w:t>
      </w:r>
      <w:r w:rsidR="00972F2B">
        <w:rPr>
          <w:rFonts w:cs="Times New Roman"/>
          <w:szCs w:val="28"/>
        </w:rPr>
        <w:t>,</w:t>
      </w:r>
      <w:r w:rsidRPr="00C23098">
        <w:rPr>
          <w:rFonts w:cs="Times New Roman"/>
          <w:szCs w:val="28"/>
        </w:rPr>
        <w:t xml:space="preserve"> ГОСТ 2.701-84 разделяет схемы на десять видов с буквенным обозначением: электрические (Э), гидравлические (Г), пневматические (П), газовые (Х), кинематические (К), вакуумные (В), оптические (О), энергет</w:t>
      </w:r>
      <w:r w:rsidRPr="00C23098">
        <w:rPr>
          <w:rFonts w:cs="Times New Roman"/>
          <w:szCs w:val="28"/>
        </w:rPr>
        <w:t>и</w:t>
      </w:r>
      <w:r w:rsidRPr="00C23098">
        <w:rPr>
          <w:rFonts w:cs="Times New Roman"/>
          <w:szCs w:val="28"/>
        </w:rPr>
        <w:t xml:space="preserve">ческие (Р), деления (Е) и комбинированные (С). </w:t>
      </w:r>
    </w:p>
    <w:p w:rsidR="007405C7" w:rsidRPr="00C23098" w:rsidRDefault="007405C7" w:rsidP="00C23098">
      <w:pPr>
        <w:pStyle w:val="12"/>
        <w:shd w:val="clear" w:color="auto" w:fill="auto"/>
        <w:ind w:right="23"/>
        <w:rPr>
          <w:rFonts w:cs="Times New Roman"/>
          <w:szCs w:val="28"/>
        </w:rPr>
      </w:pPr>
      <w:r w:rsidRPr="00C23098">
        <w:rPr>
          <w:rFonts w:cs="Times New Roman"/>
          <w:szCs w:val="28"/>
        </w:rPr>
        <w:t>По основному назначению ГОСТ 2.701-84 устанавливает восемь типов схем, обозначаемых цифрами: структурные (1), функциональные (2), при</w:t>
      </w:r>
      <w:r w:rsidRPr="00C23098">
        <w:rPr>
          <w:rFonts w:cs="Times New Roman"/>
          <w:szCs w:val="28"/>
        </w:rPr>
        <w:t>н</w:t>
      </w:r>
      <w:r w:rsidRPr="00C23098">
        <w:rPr>
          <w:rFonts w:cs="Times New Roman"/>
          <w:szCs w:val="28"/>
        </w:rPr>
        <w:t>ципиальные (3), соединени</w:t>
      </w:r>
      <w:r w:rsidRPr="00930D37">
        <w:rPr>
          <w:rFonts w:cs="Times New Roman"/>
          <w:szCs w:val="28"/>
        </w:rPr>
        <w:t>й</w:t>
      </w:r>
      <w:r w:rsidRPr="00C23098">
        <w:rPr>
          <w:rFonts w:cs="Times New Roman"/>
          <w:szCs w:val="28"/>
        </w:rPr>
        <w:t xml:space="preserve"> (монтажные) (4), подключения (5), общие (6), расположения (7) и объединенные (0).</w:t>
      </w:r>
    </w:p>
    <w:p w:rsidR="007405C7" w:rsidRPr="00C23098" w:rsidRDefault="007405C7" w:rsidP="00C23098">
      <w:pPr>
        <w:pStyle w:val="12"/>
        <w:shd w:val="clear" w:color="auto" w:fill="auto"/>
        <w:ind w:right="23"/>
        <w:rPr>
          <w:rFonts w:cs="Times New Roman"/>
          <w:szCs w:val="28"/>
        </w:rPr>
      </w:pPr>
      <w:r w:rsidRPr="00C23098">
        <w:rPr>
          <w:rFonts w:cs="Times New Roman"/>
          <w:szCs w:val="28"/>
        </w:rPr>
        <w:t xml:space="preserve">В соответствии с данными обозначениями устанавливается буквенно-цифровой код схемы. </w:t>
      </w:r>
    </w:p>
    <w:p w:rsidR="007405C7" w:rsidRPr="00C23098" w:rsidRDefault="007405C7" w:rsidP="00C23098">
      <w:pPr>
        <w:pStyle w:val="12"/>
        <w:shd w:val="clear" w:color="auto" w:fill="auto"/>
        <w:ind w:right="23"/>
        <w:rPr>
          <w:rFonts w:cs="Times New Roman"/>
          <w:szCs w:val="28"/>
        </w:rPr>
      </w:pPr>
      <w:r w:rsidRPr="00C23098">
        <w:rPr>
          <w:rFonts w:cs="Times New Roman"/>
          <w:szCs w:val="28"/>
        </w:rPr>
        <w:t xml:space="preserve">Например, схема электрическая структурная </w:t>
      </w:r>
      <w:r w:rsidR="00972F2B">
        <w:rPr>
          <w:rFonts w:cs="Times New Roman"/>
          <w:szCs w:val="28"/>
        </w:rPr>
        <w:t>–</w:t>
      </w:r>
      <w:r w:rsidRPr="00C23098">
        <w:rPr>
          <w:rFonts w:cs="Times New Roman"/>
          <w:szCs w:val="28"/>
        </w:rPr>
        <w:t xml:space="preserve"> Э</w:t>
      </w:r>
      <w:proofErr w:type="gramStart"/>
      <w:r w:rsidRPr="00C23098">
        <w:rPr>
          <w:rFonts w:cs="Times New Roman"/>
          <w:szCs w:val="28"/>
        </w:rPr>
        <w:t>1</w:t>
      </w:r>
      <w:proofErr w:type="gramEnd"/>
      <w:r w:rsidRPr="00C23098">
        <w:rPr>
          <w:rFonts w:cs="Times New Roman"/>
          <w:szCs w:val="28"/>
        </w:rPr>
        <w:t xml:space="preserve">, схема оптическая функциональная </w:t>
      </w:r>
      <w:r w:rsidR="00972F2B">
        <w:rPr>
          <w:rFonts w:cs="Times New Roman"/>
          <w:szCs w:val="28"/>
        </w:rPr>
        <w:t>–</w:t>
      </w:r>
      <w:r w:rsidRPr="00C23098">
        <w:rPr>
          <w:rFonts w:cs="Times New Roman"/>
          <w:szCs w:val="28"/>
        </w:rPr>
        <w:t xml:space="preserve"> О2, схема </w:t>
      </w:r>
      <w:proofErr w:type="spellStart"/>
      <w:r w:rsidRPr="00C23098">
        <w:rPr>
          <w:rFonts w:cs="Times New Roman"/>
          <w:szCs w:val="28"/>
        </w:rPr>
        <w:t>электрокинематическая</w:t>
      </w:r>
      <w:proofErr w:type="spellEnd"/>
      <w:r w:rsidRPr="00C23098">
        <w:rPr>
          <w:rFonts w:cs="Times New Roman"/>
          <w:szCs w:val="28"/>
        </w:rPr>
        <w:t xml:space="preserve"> принципиальная </w:t>
      </w:r>
      <w:r w:rsidR="00972F2B">
        <w:rPr>
          <w:rFonts w:cs="Times New Roman"/>
          <w:szCs w:val="28"/>
        </w:rPr>
        <w:t>–</w:t>
      </w:r>
      <w:r w:rsidRPr="00C23098">
        <w:rPr>
          <w:rFonts w:cs="Times New Roman"/>
          <w:szCs w:val="28"/>
        </w:rPr>
        <w:t xml:space="preserve"> С3, схема электрическая структурная, принципиальная и </w:t>
      </w:r>
      <w:r w:rsidRPr="00930D37">
        <w:rPr>
          <w:rFonts w:cs="Times New Roman"/>
          <w:szCs w:val="28"/>
        </w:rPr>
        <w:t>соединений</w:t>
      </w:r>
      <w:r w:rsidRPr="00C23098">
        <w:rPr>
          <w:rFonts w:cs="Times New Roman"/>
          <w:szCs w:val="28"/>
        </w:rPr>
        <w:t xml:space="preserve"> </w:t>
      </w:r>
      <w:r w:rsidR="0064453E">
        <w:rPr>
          <w:rFonts w:cs="Times New Roman"/>
          <w:szCs w:val="28"/>
        </w:rPr>
        <w:t>–</w:t>
      </w:r>
      <w:r w:rsidRPr="00C23098">
        <w:rPr>
          <w:rFonts w:cs="Times New Roman"/>
          <w:szCs w:val="28"/>
        </w:rPr>
        <w:t xml:space="preserve"> Э0.</w:t>
      </w:r>
    </w:p>
    <w:p w:rsidR="007405C7" w:rsidRPr="00C23098" w:rsidRDefault="007405C7" w:rsidP="00C23098">
      <w:pPr>
        <w:pStyle w:val="12"/>
        <w:shd w:val="clear" w:color="auto" w:fill="auto"/>
        <w:ind w:right="20"/>
        <w:rPr>
          <w:rFonts w:cs="Times New Roman"/>
          <w:szCs w:val="28"/>
        </w:rPr>
      </w:pPr>
      <w:r w:rsidRPr="00C23098">
        <w:rPr>
          <w:rFonts w:cs="Times New Roman"/>
          <w:i/>
          <w:szCs w:val="28"/>
        </w:rPr>
        <w:t>Структурные схемы</w:t>
      </w:r>
      <w:r w:rsidRPr="00C23098">
        <w:rPr>
          <w:rFonts w:cs="Times New Roman"/>
          <w:szCs w:val="28"/>
        </w:rPr>
        <w:t xml:space="preserve"> определяют основные функциональные части ЭС, их назначение и взаимосвязи и дают общее представление об устро</w:t>
      </w:r>
      <w:r w:rsidRPr="00C23098">
        <w:rPr>
          <w:rFonts w:cs="Times New Roman"/>
          <w:szCs w:val="28"/>
        </w:rPr>
        <w:t>й</w:t>
      </w:r>
      <w:r w:rsidRPr="00C23098">
        <w:rPr>
          <w:rFonts w:cs="Times New Roman"/>
          <w:szCs w:val="28"/>
        </w:rPr>
        <w:t>стве. Разработка структурных схем обычно производится на начальных стадиях проектирования изделия.</w:t>
      </w:r>
    </w:p>
    <w:p w:rsidR="007405C7" w:rsidRPr="00C23098" w:rsidRDefault="007405C7" w:rsidP="00C23098">
      <w:pPr>
        <w:pStyle w:val="12"/>
        <w:shd w:val="clear" w:color="auto" w:fill="auto"/>
        <w:ind w:right="20"/>
        <w:rPr>
          <w:rFonts w:cs="Times New Roman"/>
          <w:szCs w:val="28"/>
        </w:rPr>
      </w:pPr>
      <w:r w:rsidRPr="00C23098">
        <w:rPr>
          <w:rFonts w:cs="Times New Roman"/>
          <w:i/>
          <w:szCs w:val="28"/>
        </w:rPr>
        <w:t>Функциональные схемы</w:t>
      </w:r>
      <w:r w:rsidRPr="00C23098">
        <w:rPr>
          <w:rFonts w:cs="Times New Roman"/>
          <w:szCs w:val="28"/>
        </w:rPr>
        <w:t xml:space="preserve"> поясняют процессы, происходящие в отдел</w:t>
      </w:r>
      <w:r w:rsidRPr="00C23098">
        <w:rPr>
          <w:rFonts w:cs="Times New Roman"/>
          <w:szCs w:val="28"/>
        </w:rPr>
        <w:t>ь</w:t>
      </w:r>
      <w:r w:rsidRPr="00C23098">
        <w:rPr>
          <w:rFonts w:cs="Times New Roman"/>
          <w:szCs w:val="28"/>
        </w:rPr>
        <w:t>ных функциональных частях или в ЭС в целом. Функциональные схемы используют для разработки принципиальных схем и применяют при нала</w:t>
      </w:r>
      <w:r w:rsidRPr="00C23098">
        <w:rPr>
          <w:rFonts w:cs="Times New Roman"/>
          <w:szCs w:val="28"/>
        </w:rPr>
        <w:t>д</w:t>
      </w:r>
      <w:r w:rsidRPr="00C23098">
        <w:rPr>
          <w:rFonts w:cs="Times New Roman"/>
          <w:szCs w:val="28"/>
        </w:rPr>
        <w:t>ке, ремонте и эксплуатации ЭС.</w:t>
      </w:r>
    </w:p>
    <w:p w:rsidR="007405C7" w:rsidRPr="00C23098" w:rsidRDefault="007405C7" w:rsidP="00C23098">
      <w:pPr>
        <w:pStyle w:val="12"/>
        <w:shd w:val="clear" w:color="auto" w:fill="auto"/>
        <w:ind w:right="20"/>
        <w:rPr>
          <w:rFonts w:cs="Times New Roman"/>
          <w:szCs w:val="28"/>
        </w:rPr>
      </w:pPr>
      <w:r w:rsidRPr="00C23098">
        <w:rPr>
          <w:rFonts w:cs="Times New Roman"/>
          <w:szCs w:val="28"/>
        </w:rPr>
        <w:t>Схемы оформляются согласно ГОСТ 2.701-84 без соблюдения ма</w:t>
      </w:r>
      <w:r w:rsidRPr="00C23098">
        <w:rPr>
          <w:rFonts w:cs="Times New Roman"/>
          <w:szCs w:val="28"/>
        </w:rPr>
        <w:t>с</w:t>
      </w:r>
      <w:r w:rsidRPr="00C23098">
        <w:rPr>
          <w:rFonts w:cs="Times New Roman"/>
          <w:szCs w:val="28"/>
        </w:rPr>
        <w:t>штаба на форматах, установленных ГОСТ 2.301-68.</w:t>
      </w:r>
    </w:p>
    <w:p w:rsidR="007405C7" w:rsidRPr="00C23098" w:rsidRDefault="007405C7" w:rsidP="00C23098">
      <w:pPr>
        <w:spacing w:after="0" w:line="240" w:lineRule="auto"/>
        <w:ind w:firstLine="567"/>
        <w:jc w:val="both"/>
        <w:rPr>
          <w:rFonts w:cs="Times New Roman"/>
          <w:szCs w:val="28"/>
        </w:rPr>
      </w:pPr>
      <w:r w:rsidRPr="00C23098">
        <w:rPr>
          <w:rFonts w:cs="Times New Roman"/>
          <w:szCs w:val="28"/>
        </w:rPr>
        <w:t>Структурные схемы выполняют согласно правилам, изложенным в ГОСТ 2.702-75.</w:t>
      </w:r>
    </w:p>
    <w:p w:rsidR="00A4466A" w:rsidRDefault="00A4466A" w:rsidP="00A4466A">
      <w:pPr>
        <w:pStyle w:val="14"/>
      </w:pPr>
      <w:r>
        <w:lastRenderedPageBreak/>
        <w:t xml:space="preserve">1. </w:t>
      </w:r>
      <w:r w:rsidR="007405C7" w:rsidRPr="00C23098">
        <w:t>На структурной схеме изображают все основные функциональные части изделия, в том числе элементы, уст</w:t>
      </w:r>
      <w:r w:rsidR="0064453E">
        <w:t>ройства и функциональные гру</w:t>
      </w:r>
      <w:r w:rsidR="0064453E">
        <w:t>п</w:t>
      </w:r>
      <w:r w:rsidR="0064453E">
        <w:t xml:space="preserve">пы, а также </w:t>
      </w:r>
      <w:r w:rsidR="007405C7" w:rsidRPr="00C23098">
        <w:t>основные взаимосвязи между ними.</w:t>
      </w:r>
    </w:p>
    <w:p w:rsidR="007405C7" w:rsidRPr="00C23098" w:rsidRDefault="00A4466A" w:rsidP="00A4466A">
      <w:pPr>
        <w:pStyle w:val="14"/>
      </w:pPr>
      <w:r>
        <w:t>2</w:t>
      </w:r>
      <w:r w:rsidRPr="00A4466A">
        <w:t>.</w:t>
      </w:r>
      <w:r>
        <w:t xml:space="preserve"> </w:t>
      </w:r>
      <w:r w:rsidR="007405C7" w:rsidRPr="00C23098">
        <w:t>Функциональные части на схеме изображают в виде прямоугольн</w:t>
      </w:r>
      <w:r w:rsidR="007405C7" w:rsidRPr="00C23098">
        <w:t>и</w:t>
      </w:r>
      <w:r w:rsidR="007405C7" w:rsidRPr="00C23098">
        <w:t xml:space="preserve">ка или </w:t>
      </w:r>
      <w:r w:rsidR="00CB21A2" w:rsidRPr="00930D37">
        <w:rPr>
          <w:rFonts w:cs="Times New Roman"/>
          <w:szCs w:val="28"/>
        </w:rPr>
        <w:t>условных графических обозначений</w:t>
      </w:r>
      <w:r w:rsidR="00CB21A2" w:rsidRPr="00930D37">
        <w:t xml:space="preserve"> (</w:t>
      </w:r>
      <w:r w:rsidR="007405C7" w:rsidRPr="00930D37">
        <w:t>УГО</w:t>
      </w:r>
      <w:r w:rsidR="00CB21A2" w:rsidRPr="00CB21A2">
        <w:rPr>
          <w:highlight w:val="red"/>
        </w:rPr>
        <w:t>)</w:t>
      </w:r>
      <w:r w:rsidR="007405C7" w:rsidRPr="00CB21A2">
        <w:t>.</w:t>
      </w:r>
    </w:p>
    <w:p w:rsidR="007405C7" w:rsidRPr="00C23098" w:rsidRDefault="00A4466A" w:rsidP="00A4466A">
      <w:pPr>
        <w:pStyle w:val="14"/>
      </w:pPr>
      <w:r>
        <w:t xml:space="preserve">3. </w:t>
      </w:r>
      <w:r w:rsidR="007405C7" w:rsidRPr="00C23098">
        <w:t>Схема должна давать наглядное представление о последовательн</w:t>
      </w:r>
      <w:r w:rsidR="007405C7" w:rsidRPr="00C23098">
        <w:t>о</w:t>
      </w:r>
      <w:r w:rsidR="007405C7" w:rsidRPr="00C23098">
        <w:t>сти взаимодействия функциональных частей в изделии.</w:t>
      </w:r>
    </w:p>
    <w:p w:rsidR="007405C7" w:rsidRPr="00C23098" w:rsidRDefault="00A4466A" w:rsidP="00A4466A">
      <w:pPr>
        <w:pStyle w:val="14"/>
      </w:pPr>
      <w:r>
        <w:t xml:space="preserve">4. </w:t>
      </w:r>
      <w:r w:rsidR="007405C7" w:rsidRPr="00C23098">
        <w:t>На линиях взаимосвязей рекомендуется стрелками обозначать направление хода процессов, протекающих в ЭС.</w:t>
      </w:r>
    </w:p>
    <w:p w:rsidR="007405C7" w:rsidRPr="00C23098" w:rsidRDefault="00A4466A" w:rsidP="00A4466A">
      <w:pPr>
        <w:pStyle w:val="14"/>
      </w:pPr>
      <w:r>
        <w:t xml:space="preserve">5. </w:t>
      </w:r>
      <w:r w:rsidR="007405C7" w:rsidRPr="00C23098">
        <w:t>На схеме необходимо указывать наименования каждой функци</w:t>
      </w:r>
      <w:r w:rsidR="007405C7" w:rsidRPr="00C23098">
        <w:t>о</w:t>
      </w:r>
      <w:r w:rsidR="007405C7" w:rsidRPr="00C23098">
        <w:t>нальной части изделия, если для е</w:t>
      </w:r>
      <w:r w:rsidR="0064453E">
        <w:t>е</w:t>
      </w:r>
      <w:r w:rsidR="007405C7" w:rsidRPr="00C23098">
        <w:t xml:space="preserve"> обозначения примен</w:t>
      </w:r>
      <w:r w:rsidR="0064453E">
        <w:t>е</w:t>
      </w:r>
      <w:r w:rsidR="007405C7" w:rsidRPr="00C23098">
        <w:t>н прямоугольник.</w:t>
      </w:r>
    </w:p>
    <w:p w:rsidR="007405C7" w:rsidRPr="00C23098" w:rsidRDefault="00A4466A" w:rsidP="00A4466A">
      <w:pPr>
        <w:pStyle w:val="14"/>
      </w:pPr>
      <w:r>
        <w:t xml:space="preserve">6. </w:t>
      </w:r>
      <w:r w:rsidR="007405C7" w:rsidRPr="00C23098">
        <w:t>На схеме допускается указывать тип элемента или устройства и</w:t>
      </w:r>
      <w:r w:rsidR="002A1356">
        <w:t> </w:t>
      </w:r>
      <w:r w:rsidR="007405C7" w:rsidRPr="00C23098">
        <w:t>(или) обозначение документа, на основании которого этот элемент (устройство) примен</w:t>
      </w:r>
      <w:r w:rsidR="002A1356">
        <w:t>е</w:t>
      </w:r>
      <w:r w:rsidR="007405C7" w:rsidRPr="00C23098">
        <w:t>н.</w:t>
      </w:r>
    </w:p>
    <w:p w:rsidR="007405C7" w:rsidRPr="00C23098" w:rsidRDefault="00A4466A" w:rsidP="00A4466A">
      <w:pPr>
        <w:pStyle w:val="14"/>
      </w:pPr>
      <w:r>
        <w:t xml:space="preserve">7. </w:t>
      </w:r>
      <w:r w:rsidR="007405C7" w:rsidRPr="00C23098">
        <w:t>При изображении функциональных частей в виде прямоугольников наименования, типы и обозначения рекомендуется записывать внутри пр</w:t>
      </w:r>
      <w:r w:rsidR="007405C7" w:rsidRPr="00C23098">
        <w:t>я</w:t>
      </w:r>
      <w:r w:rsidR="007405C7" w:rsidRPr="00C23098">
        <w:t xml:space="preserve">моугольников. </w:t>
      </w:r>
    </w:p>
    <w:p w:rsidR="007405C7" w:rsidRPr="00C23098" w:rsidRDefault="00A4466A" w:rsidP="00A4466A">
      <w:pPr>
        <w:pStyle w:val="14"/>
      </w:pPr>
      <w:r>
        <w:t xml:space="preserve">8. </w:t>
      </w:r>
      <w:r w:rsidR="007405C7" w:rsidRPr="00C23098">
        <w:t>При значительном числе функциональных частей допускается вм</w:t>
      </w:r>
      <w:r w:rsidR="007405C7" w:rsidRPr="00C23098">
        <w:t>е</w:t>
      </w:r>
      <w:r w:rsidR="007405C7" w:rsidRPr="00C23098">
        <w:t>сто наименований, типов и обозначений проставлять порядковые номера справа от изображения или над ним, сверху вниз в направлении слева направо. В данном случае наименования, типы и обозначения указывают в таблице, размещаемой на поле схемы.</w:t>
      </w:r>
    </w:p>
    <w:p w:rsidR="007405C7" w:rsidRPr="00C23098" w:rsidRDefault="00A4466A" w:rsidP="00A4466A">
      <w:pPr>
        <w:pStyle w:val="14"/>
      </w:pPr>
      <w:r>
        <w:t xml:space="preserve">9. </w:t>
      </w:r>
      <w:r w:rsidR="007405C7" w:rsidRPr="00C23098">
        <w:t>Допускается размещать на схеме поясняющие надписи, диаграммы или таблицы, определяющие последовательность процессов во времени, а также указывать параметры в характерных точках, например, величины т</w:t>
      </w:r>
      <w:r w:rsidR="007405C7" w:rsidRPr="00C23098">
        <w:t>о</w:t>
      </w:r>
      <w:r w:rsidR="007405C7" w:rsidRPr="00C23098">
        <w:t xml:space="preserve">ков, напряжений, формы и величины импульсов, </w:t>
      </w:r>
      <w:r w:rsidR="002A1356">
        <w:t>математические завис</w:t>
      </w:r>
      <w:r w:rsidR="002A1356">
        <w:t>и</w:t>
      </w:r>
      <w:r w:rsidR="002A1356">
        <w:t>мости и т. </w:t>
      </w:r>
      <w:r w:rsidR="007405C7" w:rsidRPr="00C23098">
        <w:t>п.</w:t>
      </w:r>
    </w:p>
    <w:p w:rsidR="007405C7" w:rsidRPr="00C23098" w:rsidRDefault="007405C7" w:rsidP="00C23098">
      <w:pPr>
        <w:pStyle w:val="12"/>
        <w:shd w:val="clear" w:color="auto" w:fill="auto"/>
        <w:rPr>
          <w:rFonts w:cs="Times New Roman"/>
          <w:szCs w:val="28"/>
        </w:rPr>
      </w:pPr>
    </w:p>
    <w:p w:rsidR="007405C7" w:rsidRPr="00C23098" w:rsidRDefault="007405C7" w:rsidP="00C23098">
      <w:pPr>
        <w:pStyle w:val="12"/>
        <w:shd w:val="clear" w:color="auto" w:fill="auto"/>
        <w:rPr>
          <w:rFonts w:cs="Times New Roman"/>
          <w:szCs w:val="28"/>
        </w:rPr>
      </w:pPr>
      <w:r w:rsidRPr="00C23098">
        <w:rPr>
          <w:rFonts w:cs="Times New Roman"/>
          <w:szCs w:val="28"/>
        </w:rPr>
        <w:t>Согласно ГОСТ 2.702-</w:t>
      </w:r>
      <w:r w:rsidR="00711200" w:rsidRPr="00C23098">
        <w:rPr>
          <w:rFonts w:cs="Times New Roman"/>
          <w:szCs w:val="28"/>
        </w:rPr>
        <w:t>2011</w:t>
      </w:r>
      <w:r w:rsidRPr="00C23098">
        <w:rPr>
          <w:rFonts w:cs="Times New Roman"/>
          <w:szCs w:val="28"/>
        </w:rPr>
        <w:t xml:space="preserve"> функциональные схемы выполняют с</w:t>
      </w:r>
      <w:r w:rsidRPr="00C23098">
        <w:rPr>
          <w:rFonts w:cs="Times New Roman"/>
          <w:szCs w:val="28"/>
        </w:rPr>
        <w:t>о</w:t>
      </w:r>
      <w:r w:rsidRPr="00C23098">
        <w:rPr>
          <w:rFonts w:cs="Times New Roman"/>
          <w:szCs w:val="28"/>
        </w:rPr>
        <w:t>гласно следующим правилам:</w:t>
      </w:r>
    </w:p>
    <w:p w:rsidR="007405C7" w:rsidRPr="00C23098" w:rsidRDefault="007E2B9E" w:rsidP="007E2B9E">
      <w:pPr>
        <w:pStyle w:val="14"/>
      </w:pPr>
      <w:r w:rsidRPr="007E2B9E">
        <w:t>1.</w:t>
      </w:r>
      <w:r>
        <w:t xml:space="preserve"> </w:t>
      </w:r>
      <w:r w:rsidR="007405C7" w:rsidRPr="00C23098">
        <w:t>На функциональной схеме приводят функциональные части изделия (элементы, устройства и функциональные группы), участвующие в проце</w:t>
      </w:r>
      <w:r w:rsidR="007405C7" w:rsidRPr="00C23098">
        <w:t>с</w:t>
      </w:r>
      <w:r w:rsidR="007405C7" w:rsidRPr="00C23098">
        <w:t>се, иллюстрируемой схемой, с указанием связей между этими частями.</w:t>
      </w:r>
    </w:p>
    <w:p w:rsidR="007405C7" w:rsidRPr="00C23098" w:rsidRDefault="007E2B9E" w:rsidP="007E2B9E">
      <w:pPr>
        <w:pStyle w:val="14"/>
      </w:pPr>
      <w:r>
        <w:t xml:space="preserve">2. </w:t>
      </w:r>
      <w:r w:rsidR="007405C7" w:rsidRPr="00C23098">
        <w:t>Функциональные части и связи между ними изображают в виде УГО, установленных в стандартах ЕСКД, прич</w:t>
      </w:r>
      <w:r w:rsidR="002A1356">
        <w:t>е</w:t>
      </w:r>
      <w:r w:rsidR="007405C7" w:rsidRPr="00C23098">
        <w:t>м отдельные функционал</w:t>
      </w:r>
      <w:r w:rsidR="007405C7" w:rsidRPr="00C23098">
        <w:t>ь</w:t>
      </w:r>
      <w:r w:rsidR="007405C7" w:rsidRPr="00C23098">
        <w:t>ные части допускается изображать в виде прямоугольников.</w:t>
      </w:r>
    </w:p>
    <w:p w:rsidR="007405C7" w:rsidRPr="00C23098" w:rsidRDefault="007E2B9E" w:rsidP="007E2B9E">
      <w:pPr>
        <w:pStyle w:val="14"/>
      </w:pPr>
      <w:r>
        <w:t xml:space="preserve">3. </w:t>
      </w:r>
      <w:r w:rsidR="007405C7" w:rsidRPr="00C23098">
        <w:t>Графическое построение схемы должно наглядно давать предста</w:t>
      </w:r>
      <w:r w:rsidR="007405C7" w:rsidRPr="00C23098">
        <w:t>в</w:t>
      </w:r>
      <w:r w:rsidR="007405C7" w:rsidRPr="00C23098">
        <w:t>ление о последовательности процессов, иллюстрируемых схемой.</w:t>
      </w:r>
    </w:p>
    <w:p w:rsidR="007405C7" w:rsidRPr="00C23098" w:rsidRDefault="007E2B9E" w:rsidP="007E2B9E">
      <w:pPr>
        <w:pStyle w:val="14"/>
      </w:pPr>
      <w:r>
        <w:t xml:space="preserve">4. </w:t>
      </w:r>
      <w:r w:rsidR="007405C7" w:rsidRPr="00C23098">
        <w:t>Все элементы и устройства изображают на схемах совмещ</w:t>
      </w:r>
      <w:r w:rsidR="002A1356">
        <w:t>е</w:t>
      </w:r>
      <w:r w:rsidR="007405C7" w:rsidRPr="00C23098">
        <w:t>нным или разнес</w:t>
      </w:r>
      <w:r w:rsidR="002A1356">
        <w:t>е</w:t>
      </w:r>
      <w:r w:rsidR="007405C7" w:rsidRPr="00C23098">
        <w:t>нным способом.</w:t>
      </w:r>
    </w:p>
    <w:p w:rsidR="007405C7" w:rsidRPr="00C23098" w:rsidRDefault="007E2B9E" w:rsidP="007E2B9E">
      <w:pPr>
        <w:pStyle w:val="14"/>
      </w:pPr>
      <w:r>
        <w:t xml:space="preserve">5. </w:t>
      </w:r>
      <w:r w:rsidR="007405C7" w:rsidRPr="00C23098">
        <w:t>Совмещ</w:t>
      </w:r>
      <w:r w:rsidR="002A1356">
        <w:t>е</w:t>
      </w:r>
      <w:r w:rsidR="007405C7" w:rsidRPr="00C23098">
        <w:t>нный способ предусматривает составные части элементов или устройств изображать на схеме в непосредственной близости друг к другу.</w:t>
      </w:r>
    </w:p>
    <w:p w:rsidR="007405C7" w:rsidRPr="00C23098" w:rsidRDefault="00930D37" w:rsidP="002A1356">
      <w:pPr>
        <w:pStyle w:val="14"/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3127375" cy="2137410"/>
            <wp:effectExtent l="19050" t="0" r="0" b="0"/>
            <wp:docPr id="4" name="Рисунок 4" descr="&amp;Gcy;&amp;Ocy;&amp;Scy;&amp;Tcy; 2.702-2011 &amp;IEcy;&amp;Scy;&amp;Kcy;&amp;Dcy;. &amp;Pcy;&amp;rcy;&amp;acy;&amp;vcy;&amp;icy;&amp;lcy;&amp;acy; &amp;vcy;&amp;ycy;&amp;pcy;&amp;ocy;&amp;lcy;&amp;ncy;&amp;iecy;&amp;ncy;&amp;icy;&amp;yacy; &amp;ecy;&amp;lcy;&amp;iecy;&amp;kcy;&amp;tcy;&amp;rcy;&amp;icy;&amp;chcy;&amp;iecy;&amp;scy;&amp;kcy;&amp;icy;&amp;khcy; &amp;scy;&amp;khcy;&amp;iecy;&amp;mcy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&amp;Gcy;&amp;Ocy;&amp;Scy;&amp;Tcy; 2.702-2011 &amp;IEcy;&amp;Scy;&amp;Kcy;&amp;Dcy;. &amp;Pcy;&amp;rcy;&amp;acy;&amp;vcy;&amp;icy;&amp;lcy;&amp;acy; &amp;vcy;&amp;ycy;&amp;pcy;&amp;ocy;&amp;lcy;&amp;ncy;&amp;iecy;&amp;ncy;&amp;icy;&amp;yacy; &amp;ecy;&amp;lcy;&amp;iecy;&amp;kcy;&amp;tcy;&amp;rcy;&amp;icy;&amp;chcy;&amp;iecy;&amp;scy;&amp;kcy;&amp;icy;&amp;khcy; &amp;scy;&amp;khcy;&amp;iecy;&amp;mcy;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375" cy="2137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E68" w:rsidRPr="00C23098" w:rsidRDefault="00DD1E68" w:rsidP="002A1356">
      <w:pPr>
        <w:pStyle w:val="14"/>
        <w:ind w:firstLine="0"/>
        <w:jc w:val="center"/>
      </w:pPr>
    </w:p>
    <w:p w:rsidR="00DD1E68" w:rsidRPr="00C23098" w:rsidRDefault="00DD1E68" w:rsidP="002A1356">
      <w:pPr>
        <w:pStyle w:val="14"/>
        <w:ind w:firstLine="0"/>
        <w:jc w:val="center"/>
      </w:pPr>
    </w:p>
    <w:p w:rsidR="007405C7" w:rsidRPr="00C23098" w:rsidRDefault="007405C7" w:rsidP="002A1356">
      <w:pPr>
        <w:pStyle w:val="14"/>
        <w:ind w:firstLine="0"/>
        <w:jc w:val="center"/>
      </w:pPr>
      <w:r w:rsidRPr="00C23098">
        <w:t xml:space="preserve">Рис. </w:t>
      </w:r>
      <w:r w:rsidR="007E2B9E">
        <w:t>3</w:t>
      </w:r>
      <w:r w:rsidRPr="00C23098">
        <w:t>. Фрагмент схемы, выполненный строчным способом</w:t>
      </w:r>
    </w:p>
    <w:p w:rsidR="007405C7" w:rsidRPr="00C23098" w:rsidRDefault="007405C7" w:rsidP="007E2B9E">
      <w:pPr>
        <w:pStyle w:val="14"/>
      </w:pPr>
    </w:p>
    <w:p w:rsidR="007405C7" w:rsidRPr="007E2B9E" w:rsidRDefault="007E2B9E" w:rsidP="007E2B9E">
      <w:pPr>
        <w:pStyle w:val="14"/>
      </w:pPr>
      <w:r>
        <w:t xml:space="preserve">6. </w:t>
      </w:r>
      <w:r w:rsidR="007405C7" w:rsidRPr="00C23098">
        <w:t>Разнес</w:t>
      </w:r>
      <w:r w:rsidR="002A1356">
        <w:t>е</w:t>
      </w:r>
      <w:r w:rsidR="007405C7" w:rsidRPr="00C23098">
        <w:t xml:space="preserve">нный способ </w:t>
      </w:r>
      <w:r w:rsidR="007405C7" w:rsidRPr="00930D37">
        <w:t>предполагает</w:t>
      </w:r>
      <w:r w:rsidR="007405C7" w:rsidRPr="00C23098">
        <w:t xml:space="preserve"> составные части элементов и устройств или отдельные элементы устройств </w:t>
      </w:r>
      <w:r w:rsidR="007405C7" w:rsidRPr="00930D37">
        <w:t>изображать</w:t>
      </w:r>
      <w:r w:rsidR="007405C7" w:rsidRPr="00C23098">
        <w:t xml:space="preserve"> на схеме в ра</w:t>
      </w:r>
      <w:r w:rsidR="007405C7" w:rsidRPr="00C23098">
        <w:t>з</w:t>
      </w:r>
      <w:r w:rsidR="007405C7" w:rsidRPr="00C23098">
        <w:t xml:space="preserve">ных местах таким образом, чтобы отдельные цепи изделия были </w:t>
      </w:r>
      <w:r w:rsidR="007405C7" w:rsidRPr="00930D37">
        <w:t>изображ</w:t>
      </w:r>
      <w:r w:rsidR="007405C7" w:rsidRPr="00930D37">
        <w:t>е</w:t>
      </w:r>
      <w:r w:rsidR="007405C7" w:rsidRPr="00930D37">
        <w:t xml:space="preserve">ны </w:t>
      </w:r>
      <w:r w:rsidR="007405C7" w:rsidRPr="00930D37">
        <w:rPr>
          <w:rFonts w:cs="Times New Roman"/>
          <w:szCs w:val="28"/>
        </w:rPr>
        <w:t xml:space="preserve">наиболее наглядно. </w:t>
      </w:r>
      <w:proofErr w:type="gramStart"/>
      <w:r w:rsidR="007405C7" w:rsidRPr="00930D37">
        <w:rPr>
          <w:rFonts w:cs="Times New Roman"/>
          <w:szCs w:val="28"/>
        </w:rPr>
        <w:t>При выполнении схем рекомендуется пользоватьс</w:t>
      </w:r>
      <w:r w:rsidR="007405C7" w:rsidRPr="00C23098">
        <w:rPr>
          <w:rFonts w:cs="Times New Roman"/>
          <w:szCs w:val="28"/>
        </w:rPr>
        <w:t xml:space="preserve">я строчным способом, при котором УГО элементов или их составных частей, входящих в одну цепь, изображают последовательно друг за другом по прямой, а отдельные цепи </w:t>
      </w:r>
      <w:r w:rsidR="002A1356">
        <w:rPr>
          <w:rFonts w:cs="Times New Roman"/>
          <w:szCs w:val="28"/>
        </w:rPr>
        <w:t>–</w:t>
      </w:r>
      <w:r w:rsidR="007405C7" w:rsidRPr="00C23098">
        <w:rPr>
          <w:rFonts w:cs="Times New Roman"/>
          <w:szCs w:val="28"/>
        </w:rPr>
        <w:t xml:space="preserve"> рядом, с образованием параллельных (горизо</w:t>
      </w:r>
      <w:r w:rsidR="007405C7" w:rsidRPr="00C23098">
        <w:rPr>
          <w:rFonts w:cs="Times New Roman"/>
          <w:szCs w:val="28"/>
        </w:rPr>
        <w:t>н</w:t>
      </w:r>
      <w:r w:rsidR="007405C7" w:rsidRPr="00C23098">
        <w:rPr>
          <w:rFonts w:cs="Times New Roman"/>
          <w:szCs w:val="28"/>
        </w:rPr>
        <w:t xml:space="preserve">тальных или вертикальных) строк, нумеруемых арабскими цифрами, как показано на рис. </w:t>
      </w:r>
      <w:r>
        <w:rPr>
          <w:rFonts w:cs="Times New Roman"/>
          <w:szCs w:val="28"/>
        </w:rPr>
        <w:t>4</w:t>
      </w:r>
      <w:r w:rsidR="007405C7" w:rsidRPr="00C23098">
        <w:rPr>
          <w:rFonts w:cs="Times New Roman"/>
          <w:szCs w:val="28"/>
        </w:rPr>
        <w:t>.</w:t>
      </w:r>
      <w:proofErr w:type="gramEnd"/>
    </w:p>
    <w:p w:rsidR="007E2B9E" w:rsidRDefault="007E2B9E" w:rsidP="00C23098">
      <w:pPr>
        <w:pStyle w:val="12"/>
        <w:shd w:val="clear" w:color="auto" w:fill="auto"/>
        <w:tabs>
          <w:tab w:val="left" w:pos="610"/>
        </w:tabs>
        <w:ind w:right="20"/>
        <w:rPr>
          <w:szCs w:val="28"/>
        </w:rPr>
      </w:pPr>
    </w:p>
    <w:p w:rsidR="007E2B9E" w:rsidRDefault="00930D37" w:rsidP="002A1356">
      <w:pPr>
        <w:pStyle w:val="12"/>
        <w:shd w:val="clear" w:color="auto" w:fill="auto"/>
        <w:tabs>
          <w:tab w:val="left" w:pos="610"/>
        </w:tabs>
        <w:ind w:right="23" w:firstLine="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3046095" cy="1456055"/>
            <wp:effectExtent l="19050" t="0" r="1905" b="0"/>
            <wp:docPr id="5" name="Рисунок 5" descr="&amp;Gcy;&amp;Ocy;&amp;Scy;&amp;Tcy; 2.702-2011 &amp;IEcy;&amp;Scy;&amp;Kcy;&amp;Dcy;. &amp;Pcy;&amp;rcy;&amp;acy;&amp;vcy;&amp;icy;&amp;lcy;&amp;acy; &amp;vcy;&amp;ycy;&amp;pcy;&amp;ocy;&amp;lcy;&amp;ncy;&amp;iecy;&amp;ncy;&amp;icy;&amp;yacy; &amp;ecy;&amp;lcy;&amp;iecy;&amp;kcy;&amp;tcy;&amp;rcy;&amp;icy;&amp;chcy;&amp;iecy;&amp;scy;&amp;kcy;&amp;icy;&amp;khcy; &amp;scy;&amp;khcy;&amp;iecy;&amp;mcy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&amp;Gcy;&amp;Ocy;&amp;Scy;&amp;Tcy; 2.702-2011 &amp;IEcy;&amp;Scy;&amp;Kcy;&amp;Dcy;. &amp;Pcy;&amp;rcy;&amp;acy;&amp;vcy;&amp;icy;&amp;lcy;&amp;acy; &amp;vcy;&amp;ycy;&amp;pcy;&amp;ocy;&amp;lcy;&amp;ncy;&amp;iecy;&amp;ncy;&amp;icy;&amp;yacy; &amp;ecy;&amp;lcy;&amp;iecy;&amp;kcy;&amp;tcy;&amp;rcy;&amp;icy;&amp;chcy;&amp;iecy;&amp;scy;&amp;kcy;&amp;icy;&amp;khcy; &amp;scy;&amp;khcy;&amp;iecy;&amp;mcy;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095" cy="1456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B9E" w:rsidRDefault="007E2B9E" w:rsidP="002A1356">
      <w:pPr>
        <w:pStyle w:val="12"/>
        <w:shd w:val="clear" w:color="auto" w:fill="auto"/>
        <w:tabs>
          <w:tab w:val="left" w:pos="610"/>
        </w:tabs>
        <w:ind w:right="23" w:firstLine="0"/>
        <w:jc w:val="center"/>
        <w:rPr>
          <w:szCs w:val="28"/>
        </w:rPr>
      </w:pPr>
    </w:p>
    <w:p w:rsidR="007E2B9E" w:rsidRDefault="007E2B9E" w:rsidP="002A1356">
      <w:pPr>
        <w:pStyle w:val="12"/>
        <w:shd w:val="clear" w:color="auto" w:fill="auto"/>
        <w:tabs>
          <w:tab w:val="left" w:pos="610"/>
        </w:tabs>
        <w:ind w:right="23" w:firstLine="0"/>
        <w:jc w:val="center"/>
        <w:rPr>
          <w:szCs w:val="28"/>
        </w:rPr>
      </w:pPr>
      <w:r w:rsidRPr="007E2B9E">
        <w:rPr>
          <w:szCs w:val="28"/>
        </w:rPr>
        <w:t xml:space="preserve">Рис. </w:t>
      </w:r>
      <w:r>
        <w:rPr>
          <w:szCs w:val="28"/>
        </w:rPr>
        <w:t>4</w:t>
      </w:r>
      <w:r w:rsidRPr="007E2B9E">
        <w:rPr>
          <w:szCs w:val="28"/>
        </w:rPr>
        <w:t>. Изображение использованных и неиспользованных контактов реле</w:t>
      </w:r>
    </w:p>
    <w:p w:rsidR="007E2B9E" w:rsidRPr="00C23098" w:rsidRDefault="007E2B9E" w:rsidP="00C23098">
      <w:pPr>
        <w:pStyle w:val="12"/>
        <w:shd w:val="clear" w:color="auto" w:fill="auto"/>
        <w:tabs>
          <w:tab w:val="left" w:pos="610"/>
        </w:tabs>
        <w:ind w:right="20"/>
        <w:rPr>
          <w:rFonts w:cs="Times New Roman"/>
          <w:szCs w:val="28"/>
        </w:rPr>
      </w:pPr>
    </w:p>
    <w:p w:rsidR="007405C7" w:rsidRPr="00C23098" w:rsidRDefault="007E2B9E" w:rsidP="007E2B9E">
      <w:pPr>
        <w:pStyle w:val="14"/>
      </w:pPr>
      <w:r>
        <w:t xml:space="preserve">7. </w:t>
      </w:r>
      <w:r w:rsidR="007405C7" w:rsidRPr="00C23098">
        <w:t>При использовании разнес</w:t>
      </w:r>
      <w:r w:rsidR="00CB21A2">
        <w:t>е</w:t>
      </w:r>
      <w:r w:rsidR="007405C7" w:rsidRPr="00C23098">
        <w:t>нного способа изображения элементов или устройств допускается на свободном поле схемы помещать УГО эл</w:t>
      </w:r>
      <w:r w:rsidR="007405C7" w:rsidRPr="00C23098">
        <w:t>е</w:t>
      </w:r>
      <w:r w:rsidR="007405C7" w:rsidRPr="00C23098">
        <w:t>ментов или устройств, выполненные совмещ</w:t>
      </w:r>
      <w:r w:rsidR="00CB21A2">
        <w:t>е</w:t>
      </w:r>
      <w:r w:rsidR="007405C7" w:rsidRPr="00C23098">
        <w:t>нным способом, прич</w:t>
      </w:r>
      <w:r w:rsidR="00CB21A2">
        <w:t>е</w:t>
      </w:r>
      <w:r w:rsidR="007405C7" w:rsidRPr="00C23098">
        <w:t>м эл</w:t>
      </w:r>
      <w:r w:rsidR="007405C7" w:rsidRPr="00C23098">
        <w:t>е</w:t>
      </w:r>
      <w:r w:rsidR="007405C7" w:rsidRPr="00C23098">
        <w:t xml:space="preserve">менты или устройства, частично используемые в изделии, изображают полностью с указанием использованных и неиспользованных частей (например, все выводы микросхемы). Выводы неиспользованных частей изображают короче, чем выводы использованных частей (рис. </w:t>
      </w:r>
      <w:r>
        <w:t>4</w:t>
      </w:r>
      <w:r w:rsidR="007405C7" w:rsidRPr="00C23098">
        <w:t>).</w:t>
      </w:r>
    </w:p>
    <w:p w:rsidR="00DD1E68" w:rsidRPr="00C23098" w:rsidRDefault="007E2B9E" w:rsidP="007E2B9E">
      <w:pPr>
        <w:pStyle w:val="14"/>
        <w:rPr>
          <w:rStyle w:val="a3"/>
          <w:rFonts w:cs="Times New Roman"/>
          <w:i w:val="0"/>
          <w:sz w:val="28"/>
          <w:szCs w:val="28"/>
          <w:shd w:val="clear" w:color="auto" w:fill="auto"/>
        </w:rPr>
      </w:pPr>
      <w:r>
        <w:lastRenderedPageBreak/>
        <w:t xml:space="preserve">8. </w:t>
      </w:r>
      <w:r w:rsidR="007405C7" w:rsidRPr="00C23098">
        <w:t xml:space="preserve">Схемы выполняют в многолинейном изображении (при котором каждую цепь изображают отдельной линией, а элементы, содержащиеся в этих цепях, </w:t>
      </w:r>
      <w:r w:rsidR="00CB21A2">
        <w:t>–</w:t>
      </w:r>
      <w:r w:rsidR="007405C7" w:rsidRPr="00C23098">
        <w:t xml:space="preserve"> отдельными УГО) или однолинейном изображении (при к</w:t>
      </w:r>
      <w:r w:rsidR="007405C7" w:rsidRPr="00C23098">
        <w:t>о</w:t>
      </w:r>
      <w:r w:rsidR="007405C7" w:rsidRPr="00C23098">
        <w:t>тором цепи, выполняющие идентичные функции, изображают одной лин</w:t>
      </w:r>
      <w:r w:rsidR="007405C7" w:rsidRPr="00C23098">
        <w:t>и</w:t>
      </w:r>
      <w:r w:rsidR="007405C7" w:rsidRPr="00C23098">
        <w:t xml:space="preserve">ей, а одинаковые элементы этих цепей </w:t>
      </w:r>
      <w:r w:rsidR="00CB21A2">
        <w:t>–</w:t>
      </w:r>
      <w:r w:rsidR="007405C7" w:rsidRPr="00C23098">
        <w:t xml:space="preserve"> одним УГО), как показано на рис.</w:t>
      </w:r>
      <w:r w:rsidR="00CB21A2">
        <w:t> </w:t>
      </w:r>
      <w:r>
        <w:t>5</w:t>
      </w:r>
      <w:r w:rsidR="007405C7" w:rsidRPr="00C23098">
        <w:t>,</w:t>
      </w:r>
      <w:r w:rsidR="007405C7" w:rsidRPr="00C23098">
        <w:rPr>
          <w:rStyle w:val="a3"/>
          <w:rFonts w:cs="Times New Roman"/>
          <w:iCs/>
          <w:sz w:val="28"/>
          <w:szCs w:val="28"/>
        </w:rPr>
        <w:t xml:space="preserve"> </w:t>
      </w:r>
      <w:r w:rsidR="007405C7" w:rsidRPr="00CB21A2">
        <w:rPr>
          <w:rStyle w:val="a3"/>
          <w:rFonts w:cs="Times New Roman"/>
          <w:i w:val="0"/>
          <w:iCs/>
          <w:sz w:val="28"/>
          <w:szCs w:val="28"/>
        </w:rPr>
        <w:t xml:space="preserve">а, </w:t>
      </w:r>
      <w:proofErr w:type="gramStart"/>
      <w:r w:rsidR="007405C7" w:rsidRPr="00CB21A2">
        <w:rPr>
          <w:rStyle w:val="a3"/>
          <w:rFonts w:cs="Times New Roman"/>
          <w:i w:val="0"/>
          <w:iCs/>
          <w:sz w:val="28"/>
          <w:szCs w:val="28"/>
        </w:rPr>
        <w:t>б</w:t>
      </w:r>
      <w:proofErr w:type="gramEnd"/>
      <w:r w:rsidR="007405C7" w:rsidRPr="00C23098">
        <w:rPr>
          <w:rStyle w:val="a3"/>
          <w:rFonts w:cs="Times New Roman"/>
          <w:iCs/>
          <w:sz w:val="28"/>
          <w:szCs w:val="28"/>
        </w:rPr>
        <w:t>.</w:t>
      </w:r>
    </w:p>
    <w:p w:rsidR="00DD1E68" w:rsidRPr="00C23098" w:rsidRDefault="00DD1E68" w:rsidP="00C23098">
      <w:pPr>
        <w:pStyle w:val="12"/>
        <w:shd w:val="clear" w:color="auto" w:fill="auto"/>
        <w:tabs>
          <w:tab w:val="left" w:pos="610"/>
        </w:tabs>
        <w:ind w:right="20"/>
        <w:rPr>
          <w:rStyle w:val="a3"/>
          <w:rFonts w:cs="Times New Roman"/>
          <w:i w:val="0"/>
          <w:sz w:val="28"/>
          <w:szCs w:val="28"/>
          <w:shd w:val="clear" w:color="auto" w:fill="auto"/>
        </w:rPr>
      </w:pPr>
    </w:p>
    <w:p w:rsidR="00DD1E68" w:rsidRPr="00C23098" w:rsidRDefault="00930D37" w:rsidP="007E2B9E">
      <w:pPr>
        <w:pStyle w:val="12"/>
        <w:shd w:val="clear" w:color="auto" w:fill="auto"/>
        <w:tabs>
          <w:tab w:val="left" w:pos="610"/>
        </w:tabs>
        <w:ind w:right="20" w:firstLine="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>
            <wp:extent cx="821055" cy="2411095"/>
            <wp:effectExtent l="19050" t="0" r="0" b="0"/>
            <wp:docPr id="6" name="Рисунок 6" descr="&amp;Gcy;&amp;Ocy;&amp;Scy;&amp;Tcy; 2.702-2011 &amp;IEcy;&amp;Scy;&amp;Kcy;&amp;Dcy;. &amp;Pcy;&amp;rcy;&amp;acy;&amp;vcy;&amp;icy;&amp;lcy;&amp;acy; &amp;vcy;&amp;ycy;&amp;pcy;&amp;ocy;&amp;lcy;&amp;ncy;&amp;iecy;&amp;ncy;&amp;icy;&amp;yacy; &amp;ecy;&amp;lcy;&amp;iecy;&amp;kcy;&amp;tcy;&amp;rcy;&amp;icy;&amp;chcy;&amp;iecy;&amp;scy;&amp;kcy;&amp;icy;&amp;khcy; &amp;scy;&amp;khcy;&amp;iecy;&amp;mcy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&amp;Gcy;&amp;Ocy;&amp;Scy;&amp;Tcy; 2.702-2011 &amp;IEcy;&amp;Scy;&amp;Kcy;&amp;Dcy;. &amp;Pcy;&amp;rcy;&amp;acy;&amp;vcy;&amp;icy;&amp;lcy;&amp;acy; &amp;vcy;&amp;ycy;&amp;pcy;&amp;ocy;&amp;lcy;&amp;ncy;&amp;iecy;&amp;ncy;&amp;icy;&amp;yacy; &amp;ecy;&amp;lcy;&amp;iecy;&amp;kcy;&amp;tcy;&amp;rcy;&amp;icy;&amp;chcy;&amp;iecy;&amp;scy;&amp;kcy;&amp;icy;&amp;khcy; &amp;scy;&amp;khcy;&amp;iecy;&amp;mcy;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055" cy="2411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E2B9E" w:rsidRPr="00CB21A2">
        <w:rPr>
          <w:szCs w:val="28"/>
        </w:rPr>
        <w:t>а)</w:t>
      </w:r>
      <w:r w:rsidR="007E2B9E">
        <w:rPr>
          <w:szCs w:val="28"/>
        </w:rPr>
        <w:t xml:space="preserve">             </w:t>
      </w:r>
      <w:r>
        <w:rPr>
          <w:rFonts w:cs="Times New Roman"/>
          <w:noProof/>
          <w:szCs w:val="28"/>
        </w:rPr>
        <w:drawing>
          <wp:inline distT="0" distB="0" distL="0" distR="0">
            <wp:extent cx="1013460" cy="2440305"/>
            <wp:effectExtent l="19050" t="0" r="0" b="0"/>
            <wp:docPr id="7" name="Рисунок 7" descr="&amp;Gcy;&amp;Ocy;&amp;Scy;&amp;Tcy; 2.702-2011 &amp;IEcy;&amp;Scy;&amp;Kcy;&amp;Dcy;. &amp;Pcy;&amp;rcy;&amp;acy;&amp;vcy;&amp;icy;&amp;lcy;&amp;acy; &amp;vcy;&amp;ycy;&amp;pcy;&amp;ocy;&amp;lcy;&amp;ncy;&amp;iecy;&amp;ncy;&amp;icy;&amp;yacy; &amp;ecy;&amp;lcy;&amp;iecy;&amp;kcy;&amp;tcy;&amp;rcy;&amp;icy;&amp;chcy;&amp;iecy;&amp;scy;&amp;kcy;&amp;icy;&amp;khcy; &amp;scy;&amp;khcy;&amp;iecy;&amp;mcy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&amp;Gcy;&amp;Ocy;&amp;Scy;&amp;Tcy; 2.702-2011 &amp;IEcy;&amp;Scy;&amp;Kcy;&amp;Dcy;. &amp;Pcy;&amp;rcy;&amp;acy;&amp;vcy;&amp;icy;&amp;lcy;&amp;acy; &amp;vcy;&amp;ycy;&amp;pcy;&amp;ocy;&amp;lcy;&amp;ncy;&amp;iecy;&amp;ncy;&amp;icy;&amp;yacy; &amp;ecy;&amp;lcy;&amp;iecy;&amp;kcy;&amp;tcy;&amp;rcy;&amp;icy;&amp;chcy;&amp;iecy;&amp;scy;&amp;kcy;&amp;icy;&amp;khcy; &amp;scy;&amp;khcy;&amp;iecy;&amp;mcy;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" cy="2440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E2B9E" w:rsidRPr="00CB21A2">
        <w:rPr>
          <w:szCs w:val="28"/>
        </w:rPr>
        <w:t>б)</w:t>
      </w:r>
    </w:p>
    <w:p w:rsidR="007E2B9E" w:rsidRDefault="00DD1E68" w:rsidP="007E2B9E">
      <w:pPr>
        <w:pStyle w:val="30"/>
        <w:shd w:val="clear" w:color="auto" w:fill="auto"/>
        <w:spacing w:line="240" w:lineRule="auto"/>
        <w:jc w:val="center"/>
        <w:rPr>
          <w:sz w:val="28"/>
          <w:szCs w:val="28"/>
        </w:rPr>
      </w:pPr>
      <w:bookmarkStart w:id="6" w:name="bookmark13"/>
      <w:r w:rsidRPr="00C23098">
        <w:rPr>
          <w:sz w:val="28"/>
          <w:szCs w:val="28"/>
        </w:rPr>
        <w:t xml:space="preserve">Рис. </w:t>
      </w:r>
      <w:r w:rsidR="007E2B9E">
        <w:rPr>
          <w:sz w:val="28"/>
          <w:szCs w:val="28"/>
        </w:rPr>
        <w:t>5</w:t>
      </w:r>
      <w:r w:rsidRPr="00C23098">
        <w:rPr>
          <w:sz w:val="28"/>
          <w:szCs w:val="28"/>
        </w:rPr>
        <w:t>. Пример многолинейного</w:t>
      </w:r>
      <w:r w:rsidRPr="00C23098">
        <w:rPr>
          <w:rStyle w:val="39"/>
          <w:iCs/>
          <w:sz w:val="28"/>
          <w:szCs w:val="28"/>
        </w:rPr>
        <w:t xml:space="preserve"> </w:t>
      </w:r>
      <w:r w:rsidRPr="00CB21A2">
        <w:rPr>
          <w:rStyle w:val="39"/>
          <w:i w:val="0"/>
          <w:iCs/>
          <w:sz w:val="28"/>
          <w:szCs w:val="28"/>
        </w:rPr>
        <w:t>(а)</w:t>
      </w:r>
      <w:r w:rsidRPr="00C23098">
        <w:rPr>
          <w:sz w:val="28"/>
          <w:szCs w:val="28"/>
        </w:rPr>
        <w:t xml:space="preserve"> и </w:t>
      </w:r>
      <w:proofErr w:type="gramStart"/>
      <w:r w:rsidRPr="00C23098">
        <w:rPr>
          <w:sz w:val="28"/>
          <w:szCs w:val="28"/>
        </w:rPr>
        <w:t>однолинейного</w:t>
      </w:r>
      <w:proofErr w:type="gramEnd"/>
      <w:r w:rsidRPr="00C23098">
        <w:rPr>
          <w:rStyle w:val="39"/>
          <w:iCs/>
          <w:sz w:val="28"/>
          <w:szCs w:val="28"/>
        </w:rPr>
        <w:t xml:space="preserve"> </w:t>
      </w:r>
      <w:r w:rsidRPr="00CB21A2">
        <w:rPr>
          <w:rStyle w:val="39"/>
          <w:i w:val="0"/>
          <w:iCs/>
          <w:sz w:val="28"/>
          <w:szCs w:val="28"/>
        </w:rPr>
        <w:t>(б)</w:t>
      </w:r>
      <w:r w:rsidR="00C23098">
        <w:rPr>
          <w:sz w:val="28"/>
          <w:szCs w:val="28"/>
        </w:rPr>
        <w:t xml:space="preserve"> </w:t>
      </w:r>
    </w:p>
    <w:p w:rsidR="00DD1E68" w:rsidRPr="00C23098" w:rsidRDefault="00DD1E68" w:rsidP="007E2B9E">
      <w:pPr>
        <w:pStyle w:val="30"/>
        <w:shd w:val="clear" w:color="auto" w:fill="auto"/>
        <w:spacing w:line="240" w:lineRule="auto"/>
        <w:jc w:val="center"/>
        <w:rPr>
          <w:sz w:val="28"/>
          <w:szCs w:val="28"/>
        </w:rPr>
      </w:pPr>
      <w:r w:rsidRPr="00C23098">
        <w:rPr>
          <w:sz w:val="28"/>
          <w:szCs w:val="28"/>
        </w:rPr>
        <w:t>изображения схем</w:t>
      </w:r>
      <w:bookmarkEnd w:id="6"/>
    </w:p>
    <w:p w:rsidR="00B83E1E" w:rsidRPr="00C23098" w:rsidRDefault="00B83E1E" w:rsidP="00C23098">
      <w:pPr>
        <w:pStyle w:val="30"/>
        <w:shd w:val="clear" w:color="auto" w:fill="auto"/>
        <w:spacing w:line="240" w:lineRule="auto"/>
        <w:ind w:firstLine="567"/>
        <w:jc w:val="both"/>
        <w:rPr>
          <w:sz w:val="28"/>
          <w:szCs w:val="28"/>
        </w:rPr>
      </w:pPr>
    </w:p>
    <w:p w:rsidR="00DD1E68" w:rsidRPr="00C23098" w:rsidRDefault="00DD1E68" w:rsidP="00C23098">
      <w:pPr>
        <w:pStyle w:val="12"/>
        <w:shd w:val="clear" w:color="auto" w:fill="auto"/>
        <w:tabs>
          <w:tab w:val="left" w:pos="630"/>
        </w:tabs>
        <w:ind w:right="20"/>
        <w:rPr>
          <w:rFonts w:cs="Times New Roman"/>
          <w:szCs w:val="28"/>
        </w:rPr>
      </w:pPr>
      <w:r w:rsidRPr="00C23098">
        <w:rPr>
          <w:rFonts w:cs="Times New Roman"/>
          <w:szCs w:val="28"/>
        </w:rPr>
        <w:t>9.</w:t>
      </w:r>
      <w:r w:rsidR="00C23098">
        <w:rPr>
          <w:szCs w:val="28"/>
        </w:rPr>
        <w:t xml:space="preserve"> </w:t>
      </w:r>
      <w:r w:rsidRPr="00C23098">
        <w:rPr>
          <w:rFonts w:cs="Times New Roman"/>
          <w:szCs w:val="28"/>
        </w:rPr>
        <w:t>При изображении на одной схеме различных функциональных ц</w:t>
      </w:r>
      <w:r w:rsidRPr="00C23098">
        <w:rPr>
          <w:rFonts w:cs="Times New Roman"/>
          <w:szCs w:val="28"/>
        </w:rPr>
        <w:t>е</w:t>
      </w:r>
      <w:r w:rsidRPr="00C23098">
        <w:rPr>
          <w:rFonts w:cs="Times New Roman"/>
          <w:szCs w:val="28"/>
        </w:rPr>
        <w:t>пей допускается различать их толщиной линии, однако на одной схеме р</w:t>
      </w:r>
      <w:r w:rsidRPr="00C23098">
        <w:rPr>
          <w:rFonts w:cs="Times New Roman"/>
          <w:szCs w:val="28"/>
        </w:rPr>
        <w:t>е</w:t>
      </w:r>
      <w:r w:rsidRPr="00C23098">
        <w:rPr>
          <w:rFonts w:cs="Times New Roman"/>
          <w:szCs w:val="28"/>
        </w:rPr>
        <w:t>комендуется применять не более тр</w:t>
      </w:r>
      <w:r w:rsidR="00CB21A2">
        <w:rPr>
          <w:rFonts w:cs="Times New Roman"/>
          <w:szCs w:val="28"/>
        </w:rPr>
        <w:t>е</w:t>
      </w:r>
      <w:r w:rsidRPr="00C23098">
        <w:rPr>
          <w:rFonts w:cs="Times New Roman"/>
          <w:szCs w:val="28"/>
        </w:rPr>
        <w:t>х размеров линий по толщине.</w:t>
      </w:r>
    </w:p>
    <w:p w:rsidR="00DD1E68" w:rsidRPr="00C23098" w:rsidRDefault="00DD1E68" w:rsidP="00C23098">
      <w:pPr>
        <w:pStyle w:val="12"/>
        <w:shd w:val="clear" w:color="auto" w:fill="auto"/>
        <w:tabs>
          <w:tab w:val="left" w:pos="740"/>
        </w:tabs>
        <w:ind w:right="20"/>
        <w:rPr>
          <w:rFonts w:cs="Times New Roman"/>
          <w:szCs w:val="28"/>
        </w:rPr>
      </w:pPr>
      <w:r w:rsidRPr="00C23098">
        <w:rPr>
          <w:rFonts w:cs="Times New Roman"/>
          <w:szCs w:val="28"/>
        </w:rPr>
        <w:t>10.</w:t>
      </w:r>
      <w:r w:rsidR="00B83E1E" w:rsidRPr="00C23098">
        <w:rPr>
          <w:rFonts w:cs="Times New Roman"/>
          <w:szCs w:val="28"/>
        </w:rPr>
        <w:t xml:space="preserve"> </w:t>
      </w:r>
      <w:r w:rsidRPr="00C23098">
        <w:rPr>
          <w:rFonts w:cs="Times New Roman"/>
          <w:szCs w:val="28"/>
        </w:rPr>
        <w:t>Условные графические обозначения выполняют линиями той же толщины, что и линии связи (в пределах от 0,2 до 1 мм), рекомендуется толщина от 0,3 до 0,5 мм.</w:t>
      </w:r>
    </w:p>
    <w:p w:rsidR="00DD1E68" w:rsidRPr="00C23098" w:rsidRDefault="00B83E1E" w:rsidP="007E2B9E">
      <w:pPr>
        <w:pStyle w:val="12"/>
        <w:shd w:val="clear" w:color="auto" w:fill="auto"/>
        <w:tabs>
          <w:tab w:val="left" w:pos="709"/>
        </w:tabs>
        <w:rPr>
          <w:rFonts w:cs="Times New Roman"/>
          <w:szCs w:val="28"/>
        </w:rPr>
      </w:pPr>
      <w:r w:rsidRPr="00C23098">
        <w:rPr>
          <w:rFonts w:cs="Times New Roman"/>
          <w:szCs w:val="28"/>
        </w:rPr>
        <w:t>11.</w:t>
      </w:r>
      <w:r w:rsidR="00C23098">
        <w:rPr>
          <w:szCs w:val="28"/>
        </w:rPr>
        <w:t xml:space="preserve"> </w:t>
      </w:r>
      <w:r w:rsidR="00DD1E68" w:rsidRPr="00C23098">
        <w:rPr>
          <w:rFonts w:cs="Times New Roman"/>
          <w:szCs w:val="28"/>
        </w:rPr>
        <w:t>Принятые размеры графических элементов, а также толщины их линий должны быть одинаковыми на всей схеме.</w:t>
      </w:r>
    </w:p>
    <w:p w:rsidR="00DD1E68" w:rsidRPr="00C23098" w:rsidRDefault="00B83E1E" w:rsidP="00C23098">
      <w:pPr>
        <w:pStyle w:val="12"/>
        <w:shd w:val="clear" w:color="auto" w:fill="auto"/>
        <w:tabs>
          <w:tab w:val="left" w:pos="750"/>
        </w:tabs>
        <w:ind w:right="20"/>
        <w:rPr>
          <w:rFonts w:cs="Times New Roman"/>
          <w:szCs w:val="28"/>
        </w:rPr>
      </w:pPr>
      <w:r w:rsidRPr="00C23098">
        <w:rPr>
          <w:rFonts w:cs="Times New Roman"/>
          <w:szCs w:val="28"/>
        </w:rPr>
        <w:t xml:space="preserve">12. </w:t>
      </w:r>
      <w:r w:rsidR="00DD1E68" w:rsidRPr="00C23098">
        <w:rPr>
          <w:rFonts w:cs="Times New Roman"/>
          <w:szCs w:val="28"/>
        </w:rPr>
        <w:t>Для упрощения построения схемы допускается несколько электр</w:t>
      </w:r>
      <w:r w:rsidR="00DD1E68" w:rsidRPr="00C23098">
        <w:rPr>
          <w:rFonts w:cs="Times New Roman"/>
          <w:szCs w:val="28"/>
        </w:rPr>
        <w:t>и</w:t>
      </w:r>
      <w:r w:rsidR="00DD1E68" w:rsidRPr="00C23098">
        <w:rPr>
          <w:rFonts w:cs="Times New Roman"/>
          <w:szCs w:val="28"/>
        </w:rPr>
        <w:t>чески не связанных линий связи сливать в линию групповой связи, но при подходе к контактам (элементам) каждую линию связи изображают о</w:t>
      </w:r>
      <w:r w:rsidR="00DD1E68" w:rsidRPr="00C23098">
        <w:rPr>
          <w:rFonts w:cs="Times New Roman"/>
          <w:szCs w:val="28"/>
        </w:rPr>
        <w:t>т</w:t>
      </w:r>
      <w:r w:rsidR="00DD1E68" w:rsidRPr="00C23098">
        <w:rPr>
          <w:rFonts w:cs="Times New Roman"/>
          <w:szCs w:val="28"/>
        </w:rPr>
        <w:t>дельной линией. При слиянии линий связи каждую линию помечают в м</w:t>
      </w:r>
      <w:r w:rsidR="00DD1E68" w:rsidRPr="00C23098">
        <w:rPr>
          <w:rFonts w:cs="Times New Roman"/>
          <w:szCs w:val="28"/>
        </w:rPr>
        <w:t>е</w:t>
      </w:r>
      <w:r w:rsidR="00DD1E68" w:rsidRPr="00C23098">
        <w:rPr>
          <w:rFonts w:cs="Times New Roman"/>
          <w:szCs w:val="28"/>
        </w:rPr>
        <w:t>сте слияния, а иногда и на обоих концах условными обозначениями (ци</w:t>
      </w:r>
      <w:r w:rsidR="00DD1E68" w:rsidRPr="00C23098">
        <w:rPr>
          <w:rFonts w:cs="Times New Roman"/>
          <w:szCs w:val="28"/>
        </w:rPr>
        <w:t>ф</w:t>
      </w:r>
      <w:r w:rsidR="00DD1E68" w:rsidRPr="00C23098">
        <w:rPr>
          <w:rFonts w:cs="Times New Roman"/>
          <w:szCs w:val="28"/>
        </w:rPr>
        <w:t>рами, буквами или сочетанием букв и цифр) или обозначениями, принят</w:t>
      </w:r>
      <w:r w:rsidR="00DD1E68" w:rsidRPr="00C23098">
        <w:rPr>
          <w:rFonts w:cs="Times New Roman"/>
          <w:szCs w:val="28"/>
        </w:rPr>
        <w:t>ы</w:t>
      </w:r>
      <w:r w:rsidR="00DD1E68" w:rsidRPr="00C23098">
        <w:rPr>
          <w:rFonts w:cs="Times New Roman"/>
          <w:szCs w:val="28"/>
        </w:rPr>
        <w:t>ми для электрических цепей. Обозначения линий проставляют в соотве</w:t>
      </w:r>
      <w:r w:rsidR="00DD1E68" w:rsidRPr="00C23098">
        <w:rPr>
          <w:rFonts w:cs="Times New Roman"/>
          <w:szCs w:val="28"/>
        </w:rPr>
        <w:t>т</w:t>
      </w:r>
      <w:r w:rsidR="00DD1E68" w:rsidRPr="00C23098">
        <w:rPr>
          <w:rFonts w:cs="Times New Roman"/>
          <w:szCs w:val="28"/>
        </w:rPr>
        <w:t>ствии с ГОСТ 2.721-74. Линии электрической связи, сливаемые в линию групповой связи, как правило, не должны разветвляться, т.</w:t>
      </w:r>
      <w:r w:rsidR="00477F36">
        <w:rPr>
          <w:rFonts w:cs="Times New Roman"/>
          <w:szCs w:val="28"/>
        </w:rPr>
        <w:t> </w:t>
      </w:r>
      <w:r w:rsidR="00DD1E68" w:rsidRPr="00C23098">
        <w:rPr>
          <w:rFonts w:cs="Times New Roman"/>
          <w:szCs w:val="28"/>
        </w:rPr>
        <w:t>е. всякий усло</w:t>
      </w:r>
      <w:r w:rsidR="00DD1E68" w:rsidRPr="00C23098">
        <w:rPr>
          <w:rFonts w:cs="Times New Roman"/>
          <w:szCs w:val="28"/>
        </w:rPr>
        <w:t>в</w:t>
      </w:r>
      <w:r w:rsidR="00DD1E68" w:rsidRPr="00C23098">
        <w:rPr>
          <w:rFonts w:cs="Times New Roman"/>
          <w:szCs w:val="28"/>
        </w:rPr>
        <w:t xml:space="preserve">ный номер должен встречаться на линии групповой связи два раза. При необходимости разветвлений их количество указывают после порядкового номера </w:t>
      </w:r>
      <w:r w:rsidR="00477F36">
        <w:rPr>
          <w:rFonts w:cs="Times New Roman"/>
          <w:szCs w:val="28"/>
        </w:rPr>
        <w:t>линии через дробную черту (рис. </w:t>
      </w:r>
      <w:r w:rsidR="007E2B9E">
        <w:rPr>
          <w:szCs w:val="28"/>
        </w:rPr>
        <w:t>6</w:t>
      </w:r>
      <w:r w:rsidR="00DD1E68" w:rsidRPr="00C23098">
        <w:rPr>
          <w:rFonts w:cs="Times New Roman"/>
          <w:szCs w:val="28"/>
        </w:rPr>
        <w:t>).</w:t>
      </w:r>
    </w:p>
    <w:p w:rsidR="00B83E1E" w:rsidRPr="00C23098" w:rsidRDefault="00B83E1E" w:rsidP="00C23098">
      <w:pPr>
        <w:pStyle w:val="12"/>
        <w:shd w:val="clear" w:color="auto" w:fill="auto"/>
        <w:tabs>
          <w:tab w:val="left" w:pos="750"/>
        </w:tabs>
        <w:ind w:right="20"/>
        <w:rPr>
          <w:rFonts w:cs="Times New Roman"/>
          <w:szCs w:val="28"/>
        </w:rPr>
      </w:pPr>
    </w:p>
    <w:p w:rsidR="00B83E1E" w:rsidRPr="00C23098" w:rsidRDefault="00930D37" w:rsidP="00477F36">
      <w:pPr>
        <w:pStyle w:val="12"/>
        <w:shd w:val="clear" w:color="auto" w:fill="auto"/>
        <w:tabs>
          <w:tab w:val="left" w:pos="610"/>
        </w:tabs>
        <w:ind w:right="23" w:firstLine="0"/>
        <w:jc w:val="center"/>
        <w:rPr>
          <w:rFonts w:cs="Times New Roman"/>
          <w:szCs w:val="28"/>
          <w:lang w:val="en-US"/>
        </w:rPr>
      </w:pPr>
      <w:r>
        <w:rPr>
          <w:noProof/>
          <w:szCs w:val="28"/>
        </w:rPr>
        <w:lastRenderedPageBreak/>
        <w:drawing>
          <wp:inline distT="0" distB="0" distL="0" distR="0">
            <wp:extent cx="3057525" cy="1456055"/>
            <wp:effectExtent l="1905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456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7" w:name="bookmark14"/>
    </w:p>
    <w:p w:rsidR="00B83E1E" w:rsidRPr="00477F36" w:rsidRDefault="00B83E1E" w:rsidP="00477F36">
      <w:pPr>
        <w:pStyle w:val="12"/>
        <w:shd w:val="clear" w:color="auto" w:fill="auto"/>
        <w:tabs>
          <w:tab w:val="left" w:pos="610"/>
        </w:tabs>
        <w:ind w:right="23" w:firstLine="0"/>
        <w:jc w:val="center"/>
        <w:rPr>
          <w:rFonts w:cs="Times New Roman"/>
          <w:sz w:val="24"/>
          <w:szCs w:val="24"/>
        </w:rPr>
      </w:pPr>
      <w:r w:rsidRPr="00477F36">
        <w:rPr>
          <w:rFonts w:cs="Times New Roman"/>
          <w:sz w:val="24"/>
          <w:szCs w:val="24"/>
        </w:rPr>
        <w:t xml:space="preserve">Рис. </w:t>
      </w:r>
      <w:r w:rsidR="007E2B9E" w:rsidRPr="00477F36">
        <w:rPr>
          <w:sz w:val="24"/>
          <w:szCs w:val="24"/>
        </w:rPr>
        <w:t>6</w:t>
      </w:r>
      <w:r w:rsidRPr="00477F36">
        <w:rPr>
          <w:rFonts w:cs="Times New Roman"/>
          <w:sz w:val="24"/>
          <w:szCs w:val="24"/>
        </w:rPr>
        <w:t>. Обозначения линий связи</w:t>
      </w:r>
      <w:bookmarkEnd w:id="7"/>
    </w:p>
    <w:p w:rsidR="00027BD9" w:rsidRPr="00C23098" w:rsidRDefault="00027BD9" w:rsidP="00C23098">
      <w:pPr>
        <w:pStyle w:val="12"/>
        <w:shd w:val="clear" w:color="auto" w:fill="auto"/>
        <w:tabs>
          <w:tab w:val="left" w:pos="610"/>
        </w:tabs>
        <w:ind w:right="20"/>
        <w:rPr>
          <w:rFonts w:cs="Times New Roman"/>
          <w:szCs w:val="28"/>
        </w:rPr>
      </w:pPr>
    </w:p>
    <w:p w:rsidR="00477F36" w:rsidRDefault="00027BD9" w:rsidP="00477F36">
      <w:pPr>
        <w:pStyle w:val="12"/>
        <w:shd w:val="clear" w:color="auto" w:fill="auto"/>
        <w:tabs>
          <w:tab w:val="left" w:pos="709"/>
        </w:tabs>
        <w:rPr>
          <w:rFonts w:cs="Times New Roman"/>
          <w:szCs w:val="28"/>
        </w:rPr>
      </w:pPr>
      <w:r w:rsidRPr="00C23098">
        <w:rPr>
          <w:rFonts w:cs="Times New Roman"/>
          <w:szCs w:val="28"/>
        </w:rPr>
        <w:t>13. На функционал</w:t>
      </w:r>
      <w:r w:rsidR="00477F36">
        <w:rPr>
          <w:rFonts w:cs="Times New Roman"/>
          <w:szCs w:val="28"/>
        </w:rPr>
        <w:t>ьной схеме должны быть указаны:</w:t>
      </w:r>
    </w:p>
    <w:p w:rsidR="00027BD9" w:rsidRPr="00477F36" w:rsidRDefault="00027BD9" w:rsidP="00477F36">
      <w:pPr>
        <w:pStyle w:val="12"/>
        <w:numPr>
          <w:ilvl w:val="0"/>
          <w:numId w:val="7"/>
        </w:numPr>
        <w:shd w:val="clear" w:color="auto" w:fill="auto"/>
        <w:tabs>
          <w:tab w:val="left" w:pos="709"/>
        </w:tabs>
        <w:rPr>
          <w:rFonts w:cs="Times New Roman"/>
          <w:szCs w:val="28"/>
        </w:rPr>
      </w:pPr>
      <w:r w:rsidRPr="00C23098">
        <w:t xml:space="preserve">для каждой функциональной группы </w:t>
      </w:r>
      <w:r w:rsidR="00477F36">
        <w:t>–</w:t>
      </w:r>
      <w:r w:rsidRPr="00C23098">
        <w:t xml:space="preserve"> обозначение, присвое</w:t>
      </w:r>
      <w:r w:rsidRPr="00C23098">
        <w:t>н</w:t>
      </w:r>
      <w:r w:rsidRPr="00C23098">
        <w:t>ное ей на принципиальной схеме, и</w:t>
      </w:r>
      <w:r w:rsidR="00477F36">
        <w:t> </w:t>
      </w:r>
      <w:r w:rsidRPr="00C23098">
        <w:t>(или) е</w:t>
      </w:r>
      <w:r w:rsidR="00477F36">
        <w:t>е</w:t>
      </w:r>
      <w:r w:rsidRPr="00C23098">
        <w:t xml:space="preserve"> наименование, а е</w:t>
      </w:r>
      <w:r w:rsidRPr="00C23098">
        <w:t>с</w:t>
      </w:r>
      <w:r w:rsidRPr="00C23098">
        <w:t>ли функциональная группа изображена в виде УГО, то е</w:t>
      </w:r>
      <w:r w:rsidR="00477F36">
        <w:t>е</w:t>
      </w:r>
      <w:r w:rsidRPr="00C23098">
        <w:t xml:space="preserve"> наим</w:t>
      </w:r>
      <w:r w:rsidRPr="00C23098">
        <w:t>е</w:t>
      </w:r>
      <w:r w:rsidRPr="00C23098">
        <w:t>нование не указывают;</w:t>
      </w:r>
    </w:p>
    <w:p w:rsidR="00477F36" w:rsidRDefault="00027BD9" w:rsidP="00477F36">
      <w:pPr>
        <w:pStyle w:val="14"/>
        <w:numPr>
          <w:ilvl w:val="0"/>
          <w:numId w:val="6"/>
        </w:numPr>
      </w:pPr>
      <w:r w:rsidRPr="00C23098">
        <w:t>для каждого устройства, изображ</w:t>
      </w:r>
      <w:r w:rsidR="00477F36">
        <w:t>е</w:t>
      </w:r>
      <w:r w:rsidRPr="00C23098">
        <w:t>нного в виде прямоугольн</w:t>
      </w:r>
      <w:r w:rsidRPr="00C23098">
        <w:t>и</w:t>
      </w:r>
      <w:r w:rsidRPr="00C23098">
        <w:t>ка</w:t>
      </w:r>
      <w:r w:rsidR="00477F36">
        <w:t> –</w:t>
      </w:r>
      <w:r w:rsidRPr="00C23098">
        <w:t xml:space="preserve"> позиционное обозначение, его наименование и тип и</w:t>
      </w:r>
      <w:r w:rsidR="00477F36">
        <w:t> </w:t>
      </w:r>
      <w:r w:rsidRPr="00C23098">
        <w:t>(или) обозначение документа, на основании которого это устройство применено;</w:t>
      </w:r>
    </w:p>
    <w:p w:rsidR="00477F36" w:rsidRDefault="00027BD9" w:rsidP="00477F36">
      <w:pPr>
        <w:pStyle w:val="14"/>
        <w:numPr>
          <w:ilvl w:val="0"/>
          <w:numId w:val="6"/>
        </w:numPr>
      </w:pPr>
      <w:r w:rsidRPr="00C23098">
        <w:t>для каждого устройства, изображ</w:t>
      </w:r>
      <w:r w:rsidR="00477F36">
        <w:t>е</w:t>
      </w:r>
      <w:r w:rsidRPr="00C23098">
        <w:t xml:space="preserve">нного в виде УГО </w:t>
      </w:r>
      <w:r w:rsidR="00477F36">
        <w:t>–</w:t>
      </w:r>
      <w:r w:rsidRPr="00C23098">
        <w:t xml:space="preserve"> позиц</w:t>
      </w:r>
      <w:r w:rsidRPr="00C23098">
        <w:t>и</w:t>
      </w:r>
      <w:r w:rsidRPr="00C23098">
        <w:t>онное обозначение, его тип и</w:t>
      </w:r>
      <w:r w:rsidR="00477F36">
        <w:t> </w:t>
      </w:r>
      <w:r w:rsidRPr="00C23098">
        <w:t>(или) обозначение документа;</w:t>
      </w:r>
    </w:p>
    <w:p w:rsidR="00027BD9" w:rsidRPr="00C23098" w:rsidRDefault="00027BD9" w:rsidP="00477F36">
      <w:pPr>
        <w:pStyle w:val="14"/>
        <w:numPr>
          <w:ilvl w:val="0"/>
          <w:numId w:val="6"/>
        </w:numPr>
      </w:pPr>
      <w:r w:rsidRPr="00C23098">
        <w:t xml:space="preserve">для каждого элемента </w:t>
      </w:r>
      <w:r w:rsidR="00477F36">
        <w:t>–</w:t>
      </w:r>
      <w:r w:rsidRPr="00C23098">
        <w:t xml:space="preserve"> позиционное обозначение, присвоенное ему на принципиальной схеме, и</w:t>
      </w:r>
      <w:r w:rsidR="00477F36">
        <w:t> </w:t>
      </w:r>
      <w:r w:rsidRPr="00C23098">
        <w:t>(или) его тип.</w:t>
      </w:r>
    </w:p>
    <w:p w:rsidR="007E2B9E" w:rsidRDefault="007E2B9E" w:rsidP="00C23098">
      <w:pPr>
        <w:pStyle w:val="12"/>
        <w:shd w:val="clear" w:color="auto" w:fill="auto"/>
        <w:ind w:left="20"/>
        <w:rPr>
          <w:szCs w:val="28"/>
        </w:rPr>
      </w:pPr>
    </w:p>
    <w:p w:rsidR="00027BD9" w:rsidRPr="00C23098" w:rsidRDefault="00027BD9" w:rsidP="00C23098">
      <w:pPr>
        <w:pStyle w:val="12"/>
        <w:shd w:val="clear" w:color="auto" w:fill="auto"/>
        <w:ind w:left="20"/>
        <w:rPr>
          <w:rFonts w:cs="Times New Roman"/>
          <w:szCs w:val="28"/>
        </w:rPr>
      </w:pPr>
      <w:r w:rsidRPr="00C23098">
        <w:rPr>
          <w:rFonts w:cs="Times New Roman"/>
          <w:szCs w:val="28"/>
        </w:rPr>
        <w:t>Обозначение документа, на основании которого применено устро</w:t>
      </w:r>
      <w:r w:rsidRPr="00C23098">
        <w:rPr>
          <w:rFonts w:cs="Times New Roman"/>
          <w:szCs w:val="28"/>
        </w:rPr>
        <w:t>й</w:t>
      </w:r>
      <w:r w:rsidRPr="00C23098">
        <w:rPr>
          <w:rFonts w:cs="Times New Roman"/>
          <w:szCs w:val="28"/>
        </w:rPr>
        <w:t>ство, и тип элемента допускается не указывать.</w:t>
      </w:r>
    </w:p>
    <w:p w:rsidR="00027BD9" w:rsidRPr="00C23098" w:rsidRDefault="00027BD9" w:rsidP="00C23098">
      <w:pPr>
        <w:pStyle w:val="12"/>
        <w:shd w:val="clear" w:color="auto" w:fill="auto"/>
        <w:ind w:left="20"/>
        <w:rPr>
          <w:rFonts w:cs="Times New Roman"/>
          <w:szCs w:val="28"/>
        </w:rPr>
      </w:pPr>
      <w:r w:rsidRPr="00C23098">
        <w:rPr>
          <w:rFonts w:cs="Times New Roman"/>
          <w:szCs w:val="28"/>
        </w:rPr>
        <w:t>Наименования, типы и обозначения рекомендуется вписывать в пр</w:t>
      </w:r>
      <w:r w:rsidRPr="00C23098">
        <w:rPr>
          <w:rFonts w:cs="Times New Roman"/>
          <w:szCs w:val="28"/>
        </w:rPr>
        <w:t>я</w:t>
      </w:r>
      <w:r w:rsidRPr="00C23098">
        <w:rPr>
          <w:rFonts w:cs="Times New Roman"/>
          <w:szCs w:val="28"/>
        </w:rPr>
        <w:t>моугольники.</w:t>
      </w:r>
    </w:p>
    <w:p w:rsidR="00027BD9" w:rsidRPr="00C23098" w:rsidRDefault="007E2B9E" w:rsidP="007E2B9E">
      <w:pPr>
        <w:pStyle w:val="14"/>
      </w:pPr>
      <w:r>
        <w:t xml:space="preserve">14. </w:t>
      </w:r>
      <w:r w:rsidR="00027BD9" w:rsidRPr="00C23098">
        <w:t>На функциональной схеме рекомендуется указывать технические характеристики функциональных частей рядом с графическими обознач</w:t>
      </w:r>
      <w:r w:rsidR="00027BD9" w:rsidRPr="00C23098">
        <w:t>е</w:t>
      </w:r>
      <w:r w:rsidR="00027BD9" w:rsidRPr="00C23098">
        <w:t>ниями или на свободном поле схемы.</w:t>
      </w:r>
    </w:p>
    <w:p w:rsidR="00027BD9" w:rsidRPr="00C23098" w:rsidRDefault="007E2B9E" w:rsidP="007E2B9E">
      <w:pPr>
        <w:pStyle w:val="14"/>
      </w:pPr>
      <w:r>
        <w:t xml:space="preserve">15. </w:t>
      </w:r>
      <w:r w:rsidR="00027BD9" w:rsidRPr="00C23098">
        <w:t>На схеме размещают поясняющие надписи, диаграммы или табл</w:t>
      </w:r>
      <w:r w:rsidR="00027BD9" w:rsidRPr="00C23098">
        <w:t>и</w:t>
      </w:r>
      <w:r w:rsidR="00027BD9" w:rsidRPr="00C23098">
        <w:t>цы, определяющие последовательность процессов во времени, а также ук</w:t>
      </w:r>
      <w:r w:rsidR="00027BD9" w:rsidRPr="00C23098">
        <w:t>а</w:t>
      </w:r>
      <w:r w:rsidR="00027BD9" w:rsidRPr="00C23098">
        <w:t xml:space="preserve">зывают параметры в </w:t>
      </w:r>
      <w:r w:rsidR="00477F36">
        <w:t>характерных точках, в частности</w:t>
      </w:r>
      <w:r w:rsidR="00027BD9" w:rsidRPr="00C23098">
        <w:t xml:space="preserve"> величины токов, напряжений, формы и величины импульсов, </w:t>
      </w:r>
      <w:r w:rsidR="00477F36">
        <w:t>математические зависимости и т. </w:t>
      </w:r>
      <w:r w:rsidR="00027BD9" w:rsidRPr="00C23098">
        <w:t>д.</w:t>
      </w:r>
    </w:p>
    <w:p w:rsidR="00027BD9" w:rsidRDefault="00477F36" w:rsidP="00577AAB">
      <w:pPr>
        <w:pStyle w:val="12"/>
        <w:shd w:val="clear" w:color="auto" w:fill="auto"/>
        <w:ind w:left="20" w:right="20"/>
        <w:rPr>
          <w:szCs w:val="28"/>
        </w:rPr>
      </w:pPr>
      <w:r>
        <w:rPr>
          <w:rFonts w:cs="Times New Roman"/>
          <w:szCs w:val="28"/>
        </w:rPr>
        <w:t>В качестве примера на рис. </w:t>
      </w:r>
      <w:r w:rsidR="00577AAB">
        <w:rPr>
          <w:szCs w:val="28"/>
        </w:rPr>
        <w:t>7</w:t>
      </w:r>
      <w:r w:rsidR="00027BD9" w:rsidRPr="00C23098">
        <w:rPr>
          <w:rFonts w:cs="Times New Roman"/>
          <w:szCs w:val="28"/>
        </w:rPr>
        <w:t xml:space="preserve"> привед</w:t>
      </w:r>
      <w:r>
        <w:rPr>
          <w:rFonts w:cs="Times New Roman"/>
          <w:szCs w:val="28"/>
        </w:rPr>
        <w:t>е</w:t>
      </w:r>
      <w:r w:rsidR="00027BD9" w:rsidRPr="00C23098">
        <w:rPr>
          <w:rFonts w:cs="Times New Roman"/>
          <w:szCs w:val="28"/>
        </w:rPr>
        <w:t>н образец оформления схемы электрической структур</w:t>
      </w:r>
      <w:r>
        <w:rPr>
          <w:rFonts w:cs="Times New Roman"/>
          <w:szCs w:val="28"/>
        </w:rPr>
        <w:t>ной, а на рис. </w:t>
      </w:r>
      <w:r w:rsidR="00577AAB">
        <w:rPr>
          <w:szCs w:val="28"/>
        </w:rPr>
        <w:t>8</w:t>
      </w:r>
      <w:r w:rsidR="00027BD9" w:rsidRPr="00C2309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="00027BD9" w:rsidRPr="00C23098">
        <w:rPr>
          <w:rFonts w:cs="Times New Roman"/>
          <w:szCs w:val="28"/>
        </w:rPr>
        <w:t xml:space="preserve"> схем</w:t>
      </w:r>
      <w:r w:rsidR="00577AAB">
        <w:rPr>
          <w:szCs w:val="28"/>
        </w:rPr>
        <w:t>ы электрической функци</w:t>
      </w:r>
      <w:r w:rsidR="00577AAB">
        <w:rPr>
          <w:szCs w:val="28"/>
        </w:rPr>
        <w:t>о</w:t>
      </w:r>
      <w:r w:rsidR="00577AAB">
        <w:rPr>
          <w:szCs w:val="28"/>
        </w:rPr>
        <w:t>нальной.</w:t>
      </w:r>
    </w:p>
    <w:p w:rsidR="00577AAB" w:rsidRDefault="00930D37" w:rsidP="00CE2BE9">
      <w:pPr>
        <w:pStyle w:val="12"/>
        <w:shd w:val="clear" w:color="auto" w:fill="auto"/>
        <w:ind w:right="23"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690235" cy="4006850"/>
            <wp:effectExtent l="19050" t="0" r="5715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235" cy="400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AAB" w:rsidRDefault="00577AAB" w:rsidP="00CE2BE9">
      <w:pPr>
        <w:pStyle w:val="12"/>
        <w:shd w:val="clear" w:color="auto" w:fill="auto"/>
        <w:ind w:right="23" w:firstLine="0"/>
        <w:jc w:val="center"/>
        <w:rPr>
          <w:noProof/>
        </w:rPr>
      </w:pPr>
    </w:p>
    <w:p w:rsidR="00577AAB" w:rsidRPr="00CE2BE9" w:rsidRDefault="00577AAB" w:rsidP="00CE2BE9">
      <w:pPr>
        <w:pStyle w:val="12"/>
        <w:shd w:val="clear" w:color="auto" w:fill="auto"/>
        <w:ind w:right="23" w:firstLine="0"/>
        <w:jc w:val="center"/>
        <w:rPr>
          <w:rFonts w:cs="Times New Roman"/>
          <w:sz w:val="24"/>
          <w:szCs w:val="24"/>
        </w:rPr>
      </w:pPr>
      <w:r w:rsidRPr="00CE2BE9">
        <w:rPr>
          <w:noProof/>
          <w:sz w:val="24"/>
          <w:szCs w:val="24"/>
        </w:rPr>
        <w:t>Рис. 7. Образец оформления структурной схемы</w:t>
      </w:r>
    </w:p>
    <w:p w:rsidR="00EC0F15" w:rsidRPr="00C23098" w:rsidRDefault="00EC0F15" w:rsidP="00C23098">
      <w:pPr>
        <w:spacing w:after="0" w:line="240" w:lineRule="auto"/>
        <w:ind w:firstLine="567"/>
        <w:jc w:val="both"/>
        <w:rPr>
          <w:rFonts w:cs="Times New Roman"/>
          <w:szCs w:val="28"/>
        </w:rPr>
      </w:pPr>
      <w:bookmarkStart w:id="8" w:name="bookmark15"/>
    </w:p>
    <w:p w:rsidR="00EC0F15" w:rsidRPr="00C23098" w:rsidRDefault="00930D37" w:rsidP="00CE2BE9">
      <w:pPr>
        <w:spacing w:after="0" w:line="240" w:lineRule="auto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>
            <wp:extent cx="5736590" cy="3727450"/>
            <wp:effectExtent l="19050" t="0" r="0" b="0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372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F15" w:rsidRDefault="00EC0F15" w:rsidP="00CE2BE9">
      <w:pPr>
        <w:spacing w:after="0" w:line="240" w:lineRule="auto"/>
        <w:jc w:val="center"/>
        <w:rPr>
          <w:szCs w:val="28"/>
        </w:rPr>
      </w:pPr>
    </w:p>
    <w:p w:rsidR="00577AAB" w:rsidRPr="00CE2BE9" w:rsidRDefault="00577AAB" w:rsidP="00CE2BE9">
      <w:pPr>
        <w:spacing w:after="0" w:line="240" w:lineRule="auto"/>
        <w:jc w:val="center"/>
        <w:rPr>
          <w:sz w:val="24"/>
          <w:szCs w:val="24"/>
        </w:rPr>
      </w:pPr>
      <w:r w:rsidRPr="00CE2BE9">
        <w:rPr>
          <w:sz w:val="24"/>
          <w:szCs w:val="24"/>
        </w:rPr>
        <w:t>Рис. 8. Образец исполнения функциональной схемы</w:t>
      </w:r>
    </w:p>
    <w:p w:rsidR="00027BD9" w:rsidRPr="00577AAB" w:rsidRDefault="00027BD9" w:rsidP="00577AAB">
      <w:pPr>
        <w:pStyle w:val="14"/>
        <w:rPr>
          <w:b/>
        </w:rPr>
      </w:pPr>
      <w:r w:rsidRPr="00577AAB">
        <w:rPr>
          <w:b/>
        </w:rPr>
        <w:lastRenderedPageBreak/>
        <w:t>Содержание отч</w:t>
      </w:r>
      <w:r w:rsidR="00CE2BE9">
        <w:rPr>
          <w:b/>
        </w:rPr>
        <w:t>е</w:t>
      </w:r>
      <w:r w:rsidRPr="00577AAB">
        <w:rPr>
          <w:b/>
        </w:rPr>
        <w:t>та</w:t>
      </w:r>
      <w:bookmarkEnd w:id="8"/>
    </w:p>
    <w:p w:rsidR="00027BD9" w:rsidRPr="00577AAB" w:rsidRDefault="00027BD9" w:rsidP="00577AAB">
      <w:pPr>
        <w:pStyle w:val="14"/>
      </w:pPr>
    </w:p>
    <w:p w:rsidR="00027BD9" w:rsidRPr="00C23098" w:rsidRDefault="00577AAB" w:rsidP="00577AAB">
      <w:pPr>
        <w:pStyle w:val="14"/>
      </w:pPr>
      <w:r w:rsidRPr="00577AAB">
        <w:t>1.</w:t>
      </w:r>
      <w:r>
        <w:t xml:space="preserve"> </w:t>
      </w:r>
      <w:r w:rsidR="00027BD9" w:rsidRPr="00C23098">
        <w:t>Наименование и принцип работы разрабатываемого изделия.</w:t>
      </w:r>
    </w:p>
    <w:p w:rsidR="00027BD9" w:rsidRPr="00C23098" w:rsidRDefault="00577AAB" w:rsidP="00577AAB">
      <w:pPr>
        <w:pStyle w:val="14"/>
      </w:pPr>
      <w:r>
        <w:t xml:space="preserve">2. </w:t>
      </w:r>
      <w:r w:rsidR="00027BD9" w:rsidRPr="00C23098">
        <w:t>Основные понятия и определения в области терминологии электр</w:t>
      </w:r>
      <w:r w:rsidR="00027BD9" w:rsidRPr="00C23098">
        <w:t>и</w:t>
      </w:r>
      <w:r w:rsidR="00027BD9" w:rsidRPr="00C23098">
        <w:t>ческих схем.</w:t>
      </w:r>
    </w:p>
    <w:p w:rsidR="00027BD9" w:rsidRPr="00C23098" w:rsidRDefault="00577AAB" w:rsidP="00577AAB">
      <w:pPr>
        <w:pStyle w:val="14"/>
      </w:pPr>
      <w:r>
        <w:t xml:space="preserve">3. </w:t>
      </w:r>
      <w:r w:rsidR="00027BD9" w:rsidRPr="00C23098">
        <w:t>Определения и область применения структурной и функциональной электрических схем.</w:t>
      </w:r>
    </w:p>
    <w:p w:rsidR="00027BD9" w:rsidRPr="00C23098" w:rsidRDefault="00577AAB" w:rsidP="00577AAB">
      <w:pPr>
        <w:pStyle w:val="14"/>
      </w:pPr>
      <w:r>
        <w:t xml:space="preserve">4. </w:t>
      </w:r>
      <w:r w:rsidR="00027BD9" w:rsidRPr="00930D37">
        <w:t>Схемы электрические структурная и функциональная, разработа</w:t>
      </w:r>
      <w:r w:rsidR="00027BD9" w:rsidRPr="00930D37">
        <w:t>н</w:t>
      </w:r>
      <w:r w:rsidR="00027BD9" w:rsidRPr="00930D37">
        <w:t>ные в соответствии с правилами, изложенными в ГОСТ</w:t>
      </w:r>
      <w:r w:rsidR="00027BD9" w:rsidRPr="00C23098">
        <w:t xml:space="preserve"> 2.702-75, офор</w:t>
      </w:r>
      <w:r w:rsidR="00027BD9" w:rsidRPr="00C23098">
        <w:t>м</w:t>
      </w:r>
      <w:r w:rsidR="00027BD9" w:rsidRPr="00C23098">
        <w:t>ленные по ГОСТ 2.701-84 на форматах, установленных ГОСТ 2.301-68 и имеющих обозначения согласно ГОСТ 2.201-80.</w:t>
      </w:r>
    </w:p>
    <w:p w:rsidR="00027BD9" w:rsidRPr="00C23098" w:rsidRDefault="00577AAB" w:rsidP="00577AAB">
      <w:pPr>
        <w:pStyle w:val="14"/>
      </w:pPr>
      <w:r>
        <w:t xml:space="preserve">5. </w:t>
      </w:r>
      <w:r w:rsidR="00027BD9" w:rsidRPr="00C23098">
        <w:t>Вывод</w:t>
      </w:r>
      <w:r>
        <w:t>ы</w:t>
      </w:r>
      <w:r w:rsidR="00027BD9" w:rsidRPr="00C23098">
        <w:t xml:space="preserve"> по результатам работы.</w:t>
      </w:r>
    </w:p>
    <w:p w:rsidR="00333649" w:rsidRPr="00C23098" w:rsidRDefault="00333649" w:rsidP="00C23098">
      <w:pPr>
        <w:pStyle w:val="12"/>
        <w:shd w:val="clear" w:color="auto" w:fill="auto"/>
        <w:tabs>
          <w:tab w:val="left" w:pos="608"/>
        </w:tabs>
        <w:rPr>
          <w:rFonts w:cs="Times New Roman"/>
          <w:szCs w:val="28"/>
        </w:rPr>
      </w:pPr>
    </w:p>
    <w:p w:rsidR="00027BD9" w:rsidRPr="00577AAB" w:rsidRDefault="00D31C0E" w:rsidP="00577AAB">
      <w:pPr>
        <w:pStyle w:val="14"/>
        <w:rPr>
          <w:b/>
        </w:rPr>
      </w:pPr>
      <w:r w:rsidRPr="00577AAB">
        <w:rPr>
          <w:b/>
        </w:rPr>
        <w:t>Контрольные вопросы</w:t>
      </w:r>
    </w:p>
    <w:p w:rsidR="00027BD9" w:rsidRPr="00577AAB" w:rsidRDefault="00027BD9" w:rsidP="00577AAB">
      <w:pPr>
        <w:pStyle w:val="14"/>
      </w:pPr>
    </w:p>
    <w:p w:rsidR="00027BD9" w:rsidRPr="00C23098" w:rsidRDefault="00577AAB" w:rsidP="00577AAB">
      <w:pPr>
        <w:pStyle w:val="14"/>
      </w:pPr>
      <w:r w:rsidRPr="00577AAB">
        <w:t>1.</w:t>
      </w:r>
      <w:r>
        <w:t xml:space="preserve"> </w:t>
      </w:r>
      <w:r w:rsidR="00027BD9" w:rsidRPr="00C23098">
        <w:t xml:space="preserve">Что </w:t>
      </w:r>
      <w:r w:rsidR="00CE2BE9" w:rsidRPr="00C23098">
        <w:t xml:space="preserve">собой </w:t>
      </w:r>
      <w:r w:rsidR="00027BD9" w:rsidRPr="00C23098">
        <w:t>представля</w:t>
      </w:r>
      <w:r w:rsidR="00CE2BE9">
        <w:t>ю</w:t>
      </w:r>
      <w:r w:rsidR="00027BD9" w:rsidRPr="00C23098">
        <w:t>т элемент схемы, функциональная группа, функциональная часть и функциональная цепь?</w:t>
      </w:r>
    </w:p>
    <w:p w:rsidR="00027BD9" w:rsidRPr="00C23098" w:rsidRDefault="00577AAB" w:rsidP="00577AAB">
      <w:pPr>
        <w:pStyle w:val="14"/>
      </w:pPr>
      <w:r>
        <w:t xml:space="preserve">2. </w:t>
      </w:r>
      <w:r w:rsidR="00027BD9" w:rsidRPr="00C23098">
        <w:t>Какие буквенно-цифровые коды используются для обозначения электрических схем?</w:t>
      </w:r>
    </w:p>
    <w:p w:rsidR="00027BD9" w:rsidRPr="00C23098" w:rsidRDefault="00577AAB" w:rsidP="00577AAB">
      <w:pPr>
        <w:pStyle w:val="14"/>
      </w:pPr>
      <w:r>
        <w:t xml:space="preserve">3. </w:t>
      </w:r>
      <w:r w:rsidR="00027BD9" w:rsidRPr="00C23098">
        <w:t>В ч</w:t>
      </w:r>
      <w:r w:rsidR="00CE2BE9">
        <w:t>е</w:t>
      </w:r>
      <w:r w:rsidR="00027BD9" w:rsidRPr="00C23098">
        <w:t>м принципиальная разница между структурной и функционал</w:t>
      </w:r>
      <w:r w:rsidR="00027BD9" w:rsidRPr="00C23098">
        <w:t>ь</w:t>
      </w:r>
      <w:r w:rsidR="00027BD9" w:rsidRPr="00C23098">
        <w:t>ной электрической схемами?</w:t>
      </w:r>
    </w:p>
    <w:p w:rsidR="00027BD9" w:rsidRPr="00C23098" w:rsidRDefault="00577AAB" w:rsidP="00577AAB">
      <w:pPr>
        <w:pStyle w:val="14"/>
      </w:pPr>
      <w:r>
        <w:t xml:space="preserve">4. </w:t>
      </w:r>
      <w:r w:rsidR="00027BD9" w:rsidRPr="00C23098">
        <w:t>Ч</w:t>
      </w:r>
      <w:r w:rsidR="00CE2BE9">
        <w:t>е</w:t>
      </w:r>
      <w:r w:rsidR="00027BD9" w:rsidRPr="00C23098">
        <w:t>м отличаются совмещ</w:t>
      </w:r>
      <w:r w:rsidR="00CE2BE9">
        <w:t>е</w:t>
      </w:r>
      <w:r w:rsidR="00027BD9" w:rsidRPr="00C23098">
        <w:t>нный и разнес</w:t>
      </w:r>
      <w:r w:rsidR="00CE2BE9">
        <w:t>е</w:t>
      </w:r>
      <w:r w:rsidR="00027BD9" w:rsidRPr="00C23098">
        <w:t>нный способы изображения на схемах элементов и устройств?</w:t>
      </w:r>
    </w:p>
    <w:p w:rsidR="00027BD9" w:rsidRPr="00C23098" w:rsidRDefault="00577AAB" w:rsidP="00577AAB">
      <w:pPr>
        <w:pStyle w:val="14"/>
      </w:pPr>
      <w:r>
        <w:t xml:space="preserve">5. </w:t>
      </w:r>
      <w:r w:rsidR="00027BD9" w:rsidRPr="00C23098">
        <w:t xml:space="preserve">Какие отличия между многолинейным и </w:t>
      </w:r>
      <w:proofErr w:type="gramStart"/>
      <w:r w:rsidR="00027BD9" w:rsidRPr="00C23098">
        <w:t>однолинейным</w:t>
      </w:r>
      <w:proofErr w:type="gramEnd"/>
      <w:r w:rsidR="00027BD9" w:rsidRPr="00C23098">
        <w:t xml:space="preserve"> изображ</w:t>
      </w:r>
      <w:r w:rsidR="00027BD9" w:rsidRPr="00C23098">
        <w:t>е</w:t>
      </w:r>
      <w:r w:rsidR="00027BD9" w:rsidRPr="00C23098">
        <w:t>ниями схемы?</w:t>
      </w:r>
    </w:p>
    <w:p w:rsidR="00027BD9" w:rsidRPr="00C23098" w:rsidRDefault="00577AAB" w:rsidP="00577AAB">
      <w:pPr>
        <w:pStyle w:val="14"/>
      </w:pPr>
      <w:r>
        <w:t xml:space="preserve">6. </w:t>
      </w:r>
      <w:r w:rsidR="00027BD9" w:rsidRPr="00C23098">
        <w:t>Где на функциональных схемах указываются технические характ</w:t>
      </w:r>
      <w:r w:rsidR="00027BD9" w:rsidRPr="00C23098">
        <w:t>е</w:t>
      </w:r>
      <w:r w:rsidR="00027BD9" w:rsidRPr="00C23098">
        <w:t>ристики функциональных частей?</w:t>
      </w:r>
    </w:p>
    <w:p w:rsidR="00027BD9" w:rsidRPr="00C23098" w:rsidRDefault="00577AAB" w:rsidP="00577AAB">
      <w:pPr>
        <w:pStyle w:val="14"/>
      </w:pPr>
      <w:r>
        <w:t xml:space="preserve">7. </w:t>
      </w:r>
      <w:r w:rsidR="00027BD9" w:rsidRPr="00C23098">
        <w:t>Как на схемах изображаются линии связи?</w:t>
      </w:r>
    </w:p>
    <w:p w:rsidR="005D6E93" w:rsidRPr="00C23098" w:rsidRDefault="00577AAB" w:rsidP="00577AAB">
      <w:pPr>
        <w:spacing w:after="0" w:line="240" w:lineRule="auto"/>
        <w:jc w:val="center"/>
        <w:rPr>
          <w:rFonts w:cs="Times New Roman"/>
          <w:i/>
          <w:szCs w:val="28"/>
        </w:rPr>
      </w:pPr>
      <w:r>
        <w:rPr>
          <w:szCs w:val="28"/>
        </w:rPr>
        <w:br w:type="page"/>
      </w:r>
      <w:r w:rsidR="005D6E93" w:rsidRPr="00C23098">
        <w:rPr>
          <w:rStyle w:val="60"/>
          <w:i/>
          <w:sz w:val="28"/>
          <w:szCs w:val="28"/>
        </w:rPr>
        <w:lastRenderedPageBreak/>
        <w:t>Лабораторная работа 3</w:t>
      </w:r>
    </w:p>
    <w:p w:rsidR="005D6E93" w:rsidRPr="00C23098" w:rsidRDefault="005D6E93" w:rsidP="00C23098">
      <w:pPr>
        <w:pStyle w:val="301"/>
        <w:shd w:val="clear" w:color="auto" w:fill="auto"/>
        <w:spacing w:after="0" w:line="240" w:lineRule="auto"/>
        <w:ind w:left="2180" w:firstLine="567"/>
        <w:jc w:val="both"/>
        <w:rPr>
          <w:rFonts w:cs="Times New Roman"/>
          <w:sz w:val="28"/>
          <w:szCs w:val="28"/>
        </w:rPr>
      </w:pPr>
      <w:bookmarkStart w:id="9" w:name="bookmark16"/>
    </w:p>
    <w:p w:rsidR="005D6E93" w:rsidRPr="00C23098" w:rsidRDefault="005D6E93" w:rsidP="00577AAB">
      <w:pPr>
        <w:pStyle w:val="301"/>
        <w:shd w:val="clear" w:color="auto" w:fill="auto"/>
        <w:spacing w:after="0" w:line="240" w:lineRule="auto"/>
        <w:rPr>
          <w:rFonts w:cs="Times New Roman"/>
          <w:b/>
          <w:sz w:val="28"/>
          <w:szCs w:val="28"/>
        </w:rPr>
      </w:pPr>
      <w:r w:rsidRPr="00C23098">
        <w:rPr>
          <w:rFonts w:cs="Times New Roman"/>
          <w:b/>
          <w:sz w:val="28"/>
          <w:szCs w:val="28"/>
        </w:rPr>
        <w:t>ОФОРМЛЕНИЕ СХЕМЫ ЭЛЕКТРИЧЕСКОЙ ПРИНЦИПИАЛЬНОЙ</w:t>
      </w:r>
      <w:bookmarkEnd w:id="9"/>
    </w:p>
    <w:p w:rsidR="005D6E93" w:rsidRPr="00C23098" w:rsidRDefault="005D6E93" w:rsidP="00C23098">
      <w:pPr>
        <w:pStyle w:val="301"/>
        <w:shd w:val="clear" w:color="auto" w:fill="auto"/>
        <w:spacing w:after="0" w:line="240" w:lineRule="auto"/>
        <w:ind w:firstLine="567"/>
        <w:jc w:val="both"/>
        <w:rPr>
          <w:rFonts w:cs="Times New Roman"/>
          <w:b/>
          <w:sz w:val="28"/>
          <w:szCs w:val="28"/>
        </w:rPr>
      </w:pPr>
    </w:p>
    <w:p w:rsidR="005D6E93" w:rsidRPr="00C23098" w:rsidRDefault="005D6E93" w:rsidP="00C23098">
      <w:pPr>
        <w:pStyle w:val="12"/>
        <w:shd w:val="clear" w:color="auto" w:fill="auto"/>
        <w:rPr>
          <w:rFonts w:cs="Times New Roman"/>
          <w:szCs w:val="28"/>
        </w:rPr>
      </w:pPr>
      <w:r w:rsidRPr="00C23098">
        <w:rPr>
          <w:rStyle w:val="a3"/>
          <w:rFonts w:cs="Times New Roman"/>
          <w:iCs/>
          <w:sz w:val="28"/>
          <w:szCs w:val="28"/>
        </w:rPr>
        <w:t>Цель работы</w:t>
      </w:r>
      <w:r w:rsidRPr="00C23098">
        <w:rPr>
          <w:rFonts w:cs="Times New Roman"/>
          <w:szCs w:val="28"/>
        </w:rPr>
        <w:t>: научиться разрабатывать и оформлять схемы электрич</w:t>
      </w:r>
      <w:r w:rsidRPr="00C23098">
        <w:rPr>
          <w:rFonts w:cs="Times New Roman"/>
          <w:szCs w:val="28"/>
        </w:rPr>
        <w:t>е</w:t>
      </w:r>
      <w:r w:rsidRPr="00C23098">
        <w:rPr>
          <w:rFonts w:cs="Times New Roman"/>
          <w:szCs w:val="28"/>
        </w:rPr>
        <w:t>ские принципиальные электронных средств.</w:t>
      </w:r>
    </w:p>
    <w:p w:rsidR="005D6E93" w:rsidRPr="00C23098" w:rsidRDefault="005D6E93" w:rsidP="00C23098">
      <w:pPr>
        <w:pStyle w:val="12"/>
        <w:shd w:val="clear" w:color="auto" w:fill="auto"/>
        <w:rPr>
          <w:rFonts w:cs="Times New Roman"/>
          <w:szCs w:val="28"/>
        </w:rPr>
      </w:pPr>
    </w:p>
    <w:p w:rsidR="005D6E93" w:rsidRPr="00C23098" w:rsidRDefault="005D6E93" w:rsidP="00C23098">
      <w:pPr>
        <w:pStyle w:val="301"/>
        <w:shd w:val="clear" w:color="auto" w:fill="auto"/>
        <w:spacing w:after="0" w:line="240" w:lineRule="auto"/>
        <w:ind w:firstLine="567"/>
        <w:jc w:val="both"/>
        <w:rPr>
          <w:rFonts w:cs="Times New Roman"/>
          <w:b/>
          <w:sz w:val="28"/>
          <w:szCs w:val="28"/>
        </w:rPr>
      </w:pPr>
      <w:bookmarkStart w:id="10" w:name="bookmark17"/>
      <w:r w:rsidRPr="00C23098">
        <w:rPr>
          <w:rFonts w:cs="Times New Roman"/>
          <w:b/>
          <w:sz w:val="28"/>
          <w:szCs w:val="28"/>
        </w:rPr>
        <w:t>Общие положения</w:t>
      </w:r>
      <w:bookmarkEnd w:id="10"/>
    </w:p>
    <w:p w:rsidR="005D6E93" w:rsidRPr="00C23098" w:rsidRDefault="005D6E93" w:rsidP="00C23098">
      <w:pPr>
        <w:pStyle w:val="301"/>
        <w:shd w:val="clear" w:color="auto" w:fill="auto"/>
        <w:spacing w:after="0" w:line="240" w:lineRule="auto"/>
        <w:ind w:left="4560" w:firstLine="567"/>
        <w:jc w:val="both"/>
        <w:rPr>
          <w:rFonts w:cs="Times New Roman"/>
          <w:sz w:val="28"/>
          <w:szCs w:val="28"/>
        </w:rPr>
      </w:pPr>
    </w:p>
    <w:p w:rsidR="005D6E93" w:rsidRPr="00C23098" w:rsidRDefault="005D6E93" w:rsidP="00C23098">
      <w:pPr>
        <w:pStyle w:val="12"/>
        <w:shd w:val="clear" w:color="auto" w:fill="auto"/>
        <w:ind w:right="180"/>
        <w:rPr>
          <w:rFonts w:cs="Times New Roman"/>
          <w:szCs w:val="28"/>
        </w:rPr>
      </w:pPr>
      <w:r w:rsidRPr="00BF2F1D">
        <w:rPr>
          <w:rStyle w:val="a3"/>
          <w:rFonts w:cs="Times New Roman"/>
          <w:iCs/>
          <w:sz w:val="28"/>
          <w:szCs w:val="28"/>
        </w:rPr>
        <w:t>Исходными данными</w:t>
      </w:r>
      <w:r w:rsidRPr="00BF2F1D">
        <w:rPr>
          <w:rFonts w:cs="Times New Roman"/>
          <w:szCs w:val="28"/>
        </w:rPr>
        <w:t xml:space="preserve"> для выполнения работы явля</w:t>
      </w:r>
      <w:r w:rsidR="00BF2F1D" w:rsidRPr="00BF2F1D">
        <w:rPr>
          <w:rFonts w:cs="Times New Roman"/>
          <w:szCs w:val="28"/>
        </w:rPr>
        <w:t>ю</w:t>
      </w:r>
      <w:r w:rsidRPr="00BF2F1D">
        <w:rPr>
          <w:rFonts w:cs="Times New Roman"/>
          <w:szCs w:val="28"/>
        </w:rPr>
        <w:t xml:space="preserve">тся </w:t>
      </w:r>
      <w:proofErr w:type="gramStart"/>
      <w:r w:rsidRPr="00BF2F1D">
        <w:rPr>
          <w:rFonts w:cs="Times New Roman"/>
          <w:szCs w:val="28"/>
        </w:rPr>
        <w:t>выбранное</w:t>
      </w:r>
      <w:proofErr w:type="gramEnd"/>
      <w:r w:rsidRPr="00BF2F1D">
        <w:rPr>
          <w:rFonts w:cs="Times New Roman"/>
          <w:szCs w:val="28"/>
        </w:rPr>
        <w:t xml:space="preserve"> в соответствии с вариантом технического задания разрабатываемое ЭС</w:t>
      </w:r>
      <w:r w:rsidR="00BF2F1D" w:rsidRPr="00BF2F1D">
        <w:rPr>
          <w:rFonts w:cs="Times New Roman"/>
          <w:szCs w:val="28"/>
        </w:rPr>
        <w:t xml:space="preserve"> и</w:t>
      </w:r>
      <w:r w:rsidRPr="00BF2F1D">
        <w:rPr>
          <w:rFonts w:cs="Times New Roman"/>
          <w:szCs w:val="28"/>
        </w:rPr>
        <w:t xml:space="preserve"> результаты предыдущих лабораторных работ.</w:t>
      </w:r>
    </w:p>
    <w:p w:rsidR="005D6E93" w:rsidRPr="00C23098" w:rsidRDefault="005D6E93" w:rsidP="00C23098">
      <w:pPr>
        <w:spacing w:after="0" w:line="240" w:lineRule="auto"/>
        <w:ind w:firstLine="567"/>
        <w:jc w:val="both"/>
        <w:rPr>
          <w:rFonts w:cs="Times New Roman"/>
          <w:szCs w:val="28"/>
        </w:rPr>
      </w:pPr>
      <w:r w:rsidRPr="00C23098">
        <w:rPr>
          <w:rFonts w:cs="Times New Roman"/>
          <w:szCs w:val="28"/>
        </w:rPr>
        <w:t xml:space="preserve">Требуется ознакомиться с назначением </w:t>
      </w:r>
      <w:r w:rsidRPr="00930D37">
        <w:rPr>
          <w:rFonts w:cs="Times New Roman"/>
          <w:szCs w:val="28"/>
        </w:rPr>
        <w:t>принципиальных схем, изучить правила выполнения схем электрических принципиальных и согласно те</w:t>
      </w:r>
      <w:r w:rsidRPr="00930D37">
        <w:rPr>
          <w:rFonts w:cs="Times New Roman"/>
          <w:szCs w:val="28"/>
        </w:rPr>
        <w:t>х</w:t>
      </w:r>
      <w:r w:rsidRPr="00930D37">
        <w:rPr>
          <w:rFonts w:cs="Times New Roman"/>
          <w:szCs w:val="28"/>
        </w:rPr>
        <w:t>ническому заданию оформить схему электрическую принципиальную и</w:t>
      </w:r>
      <w:r w:rsidRPr="00930D37">
        <w:rPr>
          <w:rFonts w:cs="Times New Roman"/>
          <w:szCs w:val="28"/>
        </w:rPr>
        <w:t>з</w:t>
      </w:r>
      <w:r w:rsidRPr="00930D37">
        <w:rPr>
          <w:rFonts w:cs="Times New Roman"/>
          <w:szCs w:val="28"/>
        </w:rPr>
        <w:t>делия.</w:t>
      </w:r>
    </w:p>
    <w:p w:rsidR="005D6E93" w:rsidRPr="00C23098" w:rsidRDefault="005D6E93" w:rsidP="00577AAB">
      <w:pPr>
        <w:pStyle w:val="14"/>
      </w:pPr>
    </w:p>
    <w:p w:rsidR="00250941" w:rsidRPr="00577AAB" w:rsidRDefault="00250941" w:rsidP="00577AAB">
      <w:pPr>
        <w:pStyle w:val="14"/>
        <w:rPr>
          <w:b/>
        </w:rPr>
      </w:pPr>
      <w:bookmarkStart w:id="11" w:name="bookmark18"/>
      <w:r w:rsidRPr="00577AAB">
        <w:rPr>
          <w:b/>
        </w:rPr>
        <w:t>Методические указания по выполнению работы</w:t>
      </w:r>
      <w:bookmarkEnd w:id="11"/>
    </w:p>
    <w:p w:rsidR="00250941" w:rsidRPr="00C23098" w:rsidRDefault="00250941" w:rsidP="00577AAB">
      <w:pPr>
        <w:pStyle w:val="14"/>
        <w:rPr>
          <w:i/>
        </w:rPr>
      </w:pPr>
    </w:p>
    <w:p w:rsidR="00250941" w:rsidRPr="00C23098" w:rsidRDefault="00250941" w:rsidP="00577AAB">
      <w:pPr>
        <w:pStyle w:val="14"/>
      </w:pPr>
      <w:r w:rsidRPr="00C23098">
        <w:rPr>
          <w:i/>
        </w:rPr>
        <w:t>Схемой</w:t>
      </w:r>
      <w:r w:rsidRPr="00C23098">
        <w:t xml:space="preserve"> называется графическая конструкторская документация, на которой в виде условных изображений или обозначений показаны соста</w:t>
      </w:r>
      <w:r w:rsidRPr="00C23098">
        <w:t>в</w:t>
      </w:r>
      <w:r w:rsidRPr="00C23098">
        <w:t xml:space="preserve">ные части изделия и связи между ними. </w:t>
      </w:r>
    </w:p>
    <w:p w:rsidR="00250941" w:rsidRPr="00C23098" w:rsidRDefault="00250941" w:rsidP="00C23098">
      <w:pPr>
        <w:pStyle w:val="12"/>
        <w:shd w:val="clear" w:color="auto" w:fill="auto"/>
        <w:ind w:left="20" w:right="20"/>
        <w:rPr>
          <w:rFonts w:cs="Times New Roman"/>
          <w:szCs w:val="28"/>
        </w:rPr>
      </w:pPr>
      <w:r w:rsidRPr="00C23098">
        <w:rPr>
          <w:rFonts w:cs="Times New Roman"/>
          <w:szCs w:val="28"/>
        </w:rPr>
        <w:t>Схемы применяют при изучении принципа действия механизма, пр</w:t>
      </w:r>
      <w:r w:rsidRPr="00C23098">
        <w:rPr>
          <w:rFonts w:cs="Times New Roman"/>
          <w:szCs w:val="28"/>
        </w:rPr>
        <w:t>и</w:t>
      </w:r>
      <w:r w:rsidRPr="00C23098">
        <w:rPr>
          <w:rFonts w:cs="Times New Roman"/>
          <w:szCs w:val="28"/>
        </w:rPr>
        <w:t>бора, аппарата при их изготовлении, наладке и ремонте, для понимания связи между составными частями изделия без уточнения особенностей их конструкции. Схемы служат основой для последующего конструирования отдельных частей и всего изделия в целом.</w:t>
      </w:r>
    </w:p>
    <w:p w:rsidR="00250941" w:rsidRPr="00C23098" w:rsidRDefault="00250941" w:rsidP="00C23098">
      <w:pPr>
        <w:pStyle w:val="12"/>
        <w:shd w:val="clear" w:color="auto" w:fill="auto"/>
        <w:ind w:left="20" w:right="20"/>
        <w:rPr>
          <w:rFonts w:cs="Times New Roman"/>
          <w:szCs w:val="28"/>
        </w:rPr>
      </w:pPr>
      <w:r w:rsidRPr="00C23098">
        <w:rPr>
          <w:rFonts w:cs="Times New Roman"/>
          <w:i/>
          <w:szCs w:val="28"/>
        </w:rPr>
        <w:t>Схема электрическая принципиальная</w:t>
      </w:r>
      <w:r w:rsidRPr="00C23098">
        <w:rPr>
          <w:rFonts w:cs="Times New Roman"/>
          <w:szCs w:val="28"/>
        </w:rPr>
        <w:t xml:space="preserve"> (Э3) </w:t>
      </w:r>
      <w:r w:rsidR="00206173">
        <w:rPr>
          <w:rFonts w:cs="Times New Roman"/>
          <w:szCs w:val="28"/>
        </w:rPr>
        <w:t>–</w:t>
      </w:r>
      <w:r w:rsidRPr="00C23098">
        <w:rPr>
          <w:rFonts w:cs="Times New Roman"/>
          <w:szCs w:val="28"/>
        </w:rPr>
        <w:t xml:space="preserve"> схема, определяющая полный состав элементов и связей между ними и дающая детальное пре</w:t>
      </w:r>
      <w:r w:rsidRPr="00C23098">
        <w:rPr>
          <w:rFonts w:cs="Times New Roman"/>
          <w:szCs w:val="28"/>
        </w:rPr>
        <w:t>д</w:t>
      </w:r>
      <w:r w:rsidRPr="00C23098">
        <w:rPr>
          <w:rFonts w:cs="Times New Roman"/>
          <w:szCs w:val="28"/>
        </w:rPr>
        <w:t xml:space="preserve">ставление о принципах работы ЭС. </w:t>
      </w:r>
    </w:p>
    <w:p w:rsidR="00250941" w:rsidRPr="00C23098" w:rsidRDefault="00250941" w:rsidP="00C23098">
      <w:pPr>
        <w:pStyle w:val="12"/>
        <w:shd w:val="clear" w:color="auto" w:fill="auto"/>
        <w:ind w:left="20" w:right="20"/>
        <w:rPr>
          <w:rFonts w:cs="Times New Roman"/>
          <w:szCs w:val="28"/>
        </w:rPr>
      </w:pPr>
      <w:r w:rsidRPr="00C23098">
        <w:rPr>
          <w:rFonts w:cs="Times New Roman"/>
          <w:szCs w:val="28"/>
        </w:rPr>
        <w:t>Схемы электрические принципиальные оформляются согласно ГОСТ 2.701-</w:t>
      </w:r>
      <w:r w:rsidR="00711200" w:rsidRPr="00C23098">
        <w:rPr>
          <w:rFonts w:cs="Times New Roman"/>
          <w:szCs w:val="28"/>
        </w:rPr>
        <w:t>2008</w:t>
      </w:r>
      <w:r w:rsidRPr="00C23098">
        <w:rPr>
          <w:rFonts w:cs="Times New Roman"/>
          <w:szCs w:val="28"/>
        </w:rPr>
        <w:t xml:space="preserve"> без соблюдения масш</w:t>
      </w:r>
      <w:r w:rsidR="00A14DFD">
        <w:rPr>
          <w:rFonts w:cs="Times New Roman"/>
          <w:szCs w:val="28"/>
        </w:rPr>
        <w:t>таба на форматах, установленных </w:t>
      </w:r>
      <w:r w:rsidRPr="00C23098">
        <w:rPr>
          <w:rFonts w:cs="Times New Roman"/>
          <w:szCs w:val="28"/>
        </w:rPr>
        <w:t>ГОСТ</w:t>
      </w:r>
      <w:r w:rsidR="00A14DFD">
        <w:rPr>
          <w:rFonts w:cs="Times New Roman"/>
          <w:szCs w:val="28"/>
        </w:rPr>
        <w:t xml:space="preserve"> </w:t>
      </w:r>
      <w:r w:rsidRPr="00C23098">
        <w:rPr>
          <w:rFonts w:cs="Times New Roman"/>
          <w:szCs w:val="28"/>
        </w:rPr>
        <w:t>2.301-68. В соответствии с ГОСТ 2.702-</w:t>
      </w:r>
      <w:r w:rsidR="00711200" w:rsidRPr="00C23098">
        <w:rPr>
          <w:rFonts w:cs="Times New Roman"/>
          <w:szCs w:val="28"/>
        </w:rPr>
        <w:t>2011</w:t>
      </w:r>
      <w:r w:rsidRPr="00C23098">
        <w:rPr>
          <w:rFonts w:cs="Times New Roman"/>
          <w:szCs w:val="28"/>
        </w:rPr>
        <w:t xml:space="preserve"> схемы электрические принц</w:t>
      </w:r>
      <w:r w:rsidRPr="00C23098">
        <w:rPr>
          <w:rFonts w:cs="Times New Roman"/>
          <w:szCs w:val="28"/>
        </w:rPr>
        <w:t>и</w:t>
      </w:r>
      <w:r w:rsidRPr="00C23098">
        <w:rPr>
          <w:rFonts w:cs="Times New Roman"/>
          <w:szCs w:val="28"/>
        </w:rPr>
        <w:t>пиальные выполняют согласно ряду правил, наиболее важные из которых приведены ниже.</w:t>
      </w:r>
    </w:p>
    <w:p w:rsidR="00250941" w:rsidRPr="00C23098" w:rsidRDefault="00577AAB" w:rsidP="00577AAB">
      <w:pPr>
        <w:pStyle w:val="14"/>
      </w:pPr>
      <w:r w:rsidRPr="00577AAB">
        <w:t>1.</w:t>
      </w:r>
      <w:r>
        <w:t xml:space="preserve"> </w:t>
      </w:r>
      <w:r w:rsidR="00250941" w:rsidRPr="00C23098">
        <w:t>На принципиальной схеме изображают все элементы или устро</w:t>
      </w:r>
      <w:r w:rsidR="00250941" w:rsidRPr="00C23098">
        <w:t>й</w:t>
      </w:r>
      <w:r w:rsidR="00250941" w:rsidRPr="00C23098">
        <w:t>ства, необходимые для реализации в ЭС заданных электрических проце</w:t>
      </w:r>
      <w:r w:rsidR="00250941" w:rsidRPr="00C23098">
        <w:t>с</w:t>
      </w:r>
      <w:r w:rsidR="00250941" w:rsidRPr="00C23098">
        <w:t>сов, все электрические связи между ними, а также электрические элементы (разъ</w:t>
      </w:r>
      <w:r w:rsidR="00206173">
        <w:t>е</w:t>
      </w:r>
      <w:r w:rsidR="00250941" w:rsidRPr="00C23098">
        <w:t>мы, зажимы, колодки и т.</w:t>
      </w:r>
      <w:r w:rsidR="00206173">
        <w:t> </w:t>
      </w:r>
      <w:r w:rsidR="00250941" w:rsidRPr="00C23098">
        <w:t>п.), которыми заканчиваются входные и выходные цепи.</w:t>
      </w:r>
    </w:p>
    <w:p w:rsidR="00250941" w:rsidRPr="00C23098" w:rsidRDefault="00577AAB" w:rsidP="00577AAB">
      <w:pPr>
        <w:pStyle w:val="14"/>
      </w:pPr>
      <w:r>
        <w:t xml:space="preserve">2. </w:t>
      </w:r>
      <w:r w:rsidR="00250941" w:rsidRPr="00C23098">
        <w:t>Схемы выполняют для изделий, находящихся в отключ</w:t>
      </w:r>
      <w:r w:rsidR="00A14DFD">
        <w:t>е</w:t>
      </w:r>
      <w:r w:rsidR="00250941" w:rsidRPr="00C23098">
        <w:t>нном пол</w:t>
      </w:r>
      <w:r w:rsidR="00250941" w:rsidRPr="00C23098">
        <w:t>о</w:t>
      </w:r>
      <w:r w:rsidR="00250941" w:rsidRPr="00C23098">
        <w:t>жении, но иногда в технически обоснованных случаях допускается отдел</w:t>
      </w:r>
      <w:r w:rsidR="00250941" w:rsidRPr="00C23098">
        <w:t>ь</w:t>
      </w:r>
      <w:r w:rsidR="00250941" w:rsidRPr="00C23098">
        <w:lastRenderedPageBreak/>
        <w:t>ные элементы схемы показывать в выбранном рабочем положении с указ</w:t>
      </w:r>
      <w:r w:rsidR="00250941" w:rsidRPr="00C23098">
        <w:t>а</w:t>
      </w:r>
      <w:r w:rsidR="00250941" w:rsidRPr="00C23098">
        <w:t>нием на поле схемы режима, для которого изображены эти элементы.</w:t>
      </w:r>
    </w:p>
    <w:p w:rsidR="00250941" w:rsidRPr="00C23098" w:rsidRDefault="00577AAB" w:rsidP="00577AAB">
      <w:pPr>
        <w:pStyle w:val="14"/>
      </w:pPr>
      <w:r>
        <w:t xml:space="preserve">3. </w:t>
      </w:r>
      <w:r w:rsidR="00250941" w:rsidRPr="00C23098">
        <w:t>Элементы и устройства, условные графические обозначения кот</w:t>
      </w:r>
      <w:r w:rsidR="00250941" w:rsidRPr="00C23098">
        <w:t>о</w:t>
      </w:r>
      <w:r w:rsidR="00250941" w:rsidRPr="00C23098">
        <w:t>рых установлены в стандартах ЕСКД, изображают на схеме в виде этих УГО.</w:t>
      </w:r>
    </w:p>
    <w:p w:rsidR="00250941" w:rsidRPr="00C23098" w:rsidRDefault="00577AAB" w:rsidP="00577AAB">
      <w:pPr>
        <w:pStyle w:val="14"/>
      </w:pPr>
      <w:r>
        <w:t xml:space="preserve">4. </w:t>
      </w:r>
      <w:r w:rsidR="00250941" w:rsidRPr="00C23098">
        <w:t>Элементы или устройства, частично используемые в изделии, д</w:t>
      </w:r>
      <w:r w:rsidR="00250941" w:rsidRPr="00C23098">
        <w:t>о</w:t>
      </w:r>
      <w:r w:rsidR="00250941" w:rsidRPr="00C23098">
        <w:t>пускается изображать на схеме не</w:t>
      </w:r>
      <w:r w:rsidR="00E16746" w:rsidRPr="00C23098">
        <w:t xml:space="preserve"> </w:t>
      </w:r>
      <w:r w:rsidR="00250941" w:rsidRPr="00C23098">
        <w:t>полностью, отображая только использ</w:t>
      </w:r>
      <w:r w:rsidR="00250941" w:rsidRPr="00C23098">
        <w:t>у</w:t>
      </w:r>
      <w:r w:rsidR="00250941" w:rsidRPr="00C23098">
        <w:t>емые части.</w:t>
      </w:r>
    </w:p>
    <w:p w:rsidR="00250941" w:rsidRPr="00C23098" w:rsidRDefault="00577AAB" w:rsidP="00577AAB">
      <w:pPr>
        <w:pStyle w:val="14"/>
      </w:pPr>
      <w:r>
        <w:t xml:space="preserve">5. </w:t>
      </w:r>
      <w:r w:rsidR="00250941" w:rsidRPr="00C23098">
        <w:t>Все элементы и устройства изображают на схемах совмещ</w:t>
      </w:r>
      <w:r w:rsidR="00A14DFD">
        <w:t>е</w:t>
      </w:r>
      <w:r w:rsidR="00250941" w:rsidRPr="00C23098">
        <w:t>нным или разнес</w:t>
      </w:r>
      <w:r w:rsidR="00A14DFD">
        <w:t>е</w:t>
      </w:r>
      <w:r w:rsidR="00250941" w:rsidRPr="00C23098">
        <w:t>нным способом.</w:t>
      </w:r>
    </w:p>
    <w:p w:rsidR="00250941" w:rsidRPr="00C23098" w:rsidRDefault="00577AAB" w:rsidP="00577AAB">
      <w:pPr>
        <w:pStyle w:val="14"/>
      </w:pPr>
      <w:r>
        <w:t xml:space="preserve">6. </w:t>
      </w:r>
      <w:r w:rsidR="00250941" w:rsidRPr="00C23098">
        <w:t xml:space="preserve">Схемы выполняют в многолинейном изображении (при котором каждую цепь изображают отдельной линией, а элементы, содержащиеся в этих цепях, </w:t>
      </w:r>
      <w:r w:rsidR="00A14DFD">
        <w:t>–</w:t>
      </w:r>
      <w:r w:rsidR="00250941" w:rsidRPr="00C23098">
        <w:t xml:space="preserve"> отдельными УГО) или однолинейном изображении (при к</w:t>
      </w:r>
      <w:r w:rsidR="00250941" w:rsidRPr="00C23098">
        <w:t>о</w:t>
      </w:r>
      <w:r w:rsidR="00250941" w:rsidRPr="00C23098">
        <w:t>тором цепи, выполняющие идентичные функции, изображают одной лин</w:t>
      </w:r>
      <w:r w:rsidR="00250941" w:rsidRPr="00C23098">
        <w:t>и</w:t>
      </w:r>
      <w:r w:rsidR="00250941" w:rsidRPr="00C23098">
        <w:t xml:space="preserve">ей, а одинаковые элементы этих цепей </w:t>
      </w:r>
      <w:r w:rsidR="00A14DFD">
        <w:t>–</w:t>
      </w:r>
      <w:r w:rsidR="00250941" w:rsidRPr="00C23098">
        <w:t xml:space="preserve"> одним УГО).</w:t>
      </w:r>
    </w:p>
    <w:p w:rsidR="00250941" w:rsidRPr="00C23098" w:rsidRDefault="00577AAB" w:rsidP="00577AAB">
      <w:pPr>
        <w:pStyle w:val="14"/>
      </w:pPr>
      <w:r>
        <w:t xml:space="preserve">7. </w:t>
      </w:r>
      <w:r w:rsidR="00250941" w:rsidRPr="00C23098">
        <w:t>При изображении на одной схеме различных функциональных ц</w:t>
      </w:r>
      <w:r w:rsidR="00250941" w:rsidRPr="00C23098">
        <w:t>е</w:t>
      </w:r>
      <w:r w:rsidR="00250941" w:rsidRPr="00C23098">
        <w:t>пей допускается различать их толщиной линии, однако на одной схеме р</w:t>
      </w:r>
      <w:r w:rsidR="00250941" w:rsidRPr="00C23098">
        <w:t>е</w:t>
      </w:r>
      <w:r w:rsidR="00250941" w:rsidRPr="00C23098">
        <w:t>комендуется применять не более тр</w:t>
      </w:r>
      <w:r w:rsidR="00A14DFD">
        <w:t>е</w:t>
      </w:r>
      <w:r w:rsidR="00250941" w:rsidRPr="00C23098">
        <w:t>х размеров линий по толщине.</w:t>
      </w:r>
    </w:p>
    <w:p w:rsidR="00250941" w:rsidRPr="00C23098" w:rsidRDefault="00577AAB" w:rsidP="00577AAB">
      <w:pPr>
        <w:pStyle w:val="14"/>
      </w:pPr>
      <w:r>
        <w:t xml:space="preserve">8. </w:t>
      </w:r>
      <w:r w:rsidR="00250941" w:rsidRPr="00C23098">
        <w:t>Для упрощения построения схемы допускается несколько электр</w:t>
      </w:r>
      <w:r w:rsidR="00250941" w:rsidRPr="00C23098">
        <w:t>и</w:t>
      </w:r>
      <w:r w:rsidR="00250941" w:rsidRPr="00C23098">
        <w:t>чески не связанных линий связи сливать в линию групповой связи, но при подходе к контактам (элементам) каждую линию связи изображают о</w:t>
      </w:r>
      <w:r w:rsidR="00250941" w:rsidRPr="00C23098">
        <w:t>т</w:t>
      </w:r>
      <w:r w:rsidR="00250941" w:rsidRPr="00C23098">
        <w:t>дельной линией. При слиянии линий связи каждую линию помечают в м</w:t>
      </w:r>
      <w:r w:rsidR="00250941" w:rsidRPr="00C23098">
        <w:t>е</w:t>
      </w:r>
      <w:r w:rsidR="00250941" w:rsidRPr="00C23098">
        <w:t>сте слияния, а иногда и на обоих концах условными обозначениями (ци</w:t>
      </w:r>
      <w:r w:rsidR="00250941" w:rsidRPr="00C23098">
        <w:t>ф</w:t>
      </w:r>
      <w:r w:rsidR="00250941" w:rsidRPr="00C23098">
        <w:t xml:space="preserve">рами, буквами или сочетанием букв и цифр) </w:t>
      </w:r>
      <w:r w:rsidR="00A14DFD">
        <w:t>либо</w:t>
      </w:r>
      <w:r w:rsidR="00250941" w:rsidRPr="00C23098">
        <w:t xml:space="preserve"> обозначениями, прин</w:t>
      </w:r>
      <w:r w:rsidR="00250941" w:rsidRPr="00C23098">
        <w:t>я</w:t>
      </w:r>
      <w:r w:rsidR="00250941" w:rsidRPr="00C23098">
        <w:t>тыми для электрических цепей. Обозначения линий проставляют в соотве</w:t>
      </w:r>
      <w:r w:rsidR="00250941" w:rsidRPr="00C23098">
        <w:t>т</w:t>
      </w:r>
      <w:r w:rsidR="00250941" w:rsidRPr="00C23098">
        <w:t>ствии с ГОСТ 2.721-74.</w:t>
      </w:r>
    </w:p>
    <w:p w:rsidR="00250941" w:rsidRPr="00C23098" w:rsidRDefault="00577AAB" w:rsidP="00577AAB">
      <w:pPr>
        <w:pStyle w:val="14"/>
      </w:pPr>
      <w:r>
        <w:t xml:space="preserve">9. </w:t>
      </w:r>
      <w:r w:rsidR="00250941" w:rsidRPr="00C23098">
        <w:t>Каждому элементу (или устройству с самостоятельной принцип</w:t>
      </w:r>
      <w:r w:rsidR="00250941" w:rsidRPr="00C23098">
        <w:t>и</w:t>
      </w:r>
      <w:r w:rsidR="00250941" w:rsidRPr="00C23098">
        <w:t>альной схемой и рассматриваемое как элемент), входящему в изделие и изображ</w:t>
      </w:r>
      <w:r w:rsidR="00A14DFD">
        <w:t>е</w:t>
      </w:r>
      <w:r w:rsidR="00250941" w:rsidRPr="00C23098">
        <w:t>нному на схеме, должно присваиваться позиционное обозначение в соответствии с ГОСТ 2.721-74, а устройствам, не имеющим самосто</w:t>
      </w:r>
      <w:r w:rsidR="00250941" w:rsidRPr="00C23098">
        <w:t>я</w:t>
      </w:r>
      <w:r w:rsidR="00250941" w:rsidRPr="00C23098">
        <w:t>тельных принципиальных схем, и функциональным группам рекомендуе</w:t>
      </w:r>
      <w:r w:rsidR="00250941" w:rsidRPr="00C23098">
        <w:t>т</w:t>
      </w:r>
      <w:r w:rsidR="00250941" w:rsidRPr="00C23098">
        <w:t>ся присваивать обозначения в соответствии с ГОСТ 2.710-81.</w:t>
      </w:r>
    </w:p>
    <w:p w:rsidR="00250941" w:rsidRPr="00C23098" w:rsidRDefault="00577AAB" w:rsidP="00577AAB">
      <w:pPr>
        <w:pStyle w:val="14"/>
      </w:pPr>
      <w:r>
        <w:t xml:space="preserve">10. </w:t>
      </w:r>
      <w:r w:rsidR="00250941" w:rsidRPr="00C23098">
        <w:t>Позиционные обозначения элементам присваивают в пределах и</w:t>
      </w:r>
      <w:r w:rsidR="00250941" w:rsidRPr="00C23098">
        <w:t>з</w:t>
      </w:r>
      <w:r w:rsidR="00250941" w:rsidRPr="00C23098">
        <w:t>делия.</w:t>
      </w:r>
    </w:p>
    <w:p w:rsidR="00250941" w:rsidRPr="00C23098" w:rsidRDefault="00577AAB" w:rsidP="00577AAB">
      <w:pPr>
        <w:pStyle w:val="14"/>
      </w:pPr>
      <w:r>
        <w:t xml:space="preserve">11. </w:t>
      </w:r>
      <w:r w:rsidR="00250941" w:rsidRPr="00C23098">
        <w:t xml:space="preserve">Порядковые номера элементам </w:t>
      </w:r>
      <w:r w:rsidRPr="00C23098">
        <w:t>присваивают,</w:t>
      </w:r>
      <w:r w:rsidR="00250941" w:rsidRPr="00C23098">
        <w:t xml:space="preserve"> начиная с единицы, в пределах группы элементов, которым на схеме присвоено одинаковое бу</w:t>
      </w:r>
      <w:r w:rsidR="00250941" w:rsidRPr="00C23098">
        <w:t>к</w:t>
      </w:r>
      <w:r w:rsidR="00250941" w:rsidRPr="00C23098">
        <w:t>венное по</w:t>
      </w:r>
      <w:r w:rsidR="00A14DFD">
        <w:t>зиционное обозначение, например:</w:t>
      </w:r>
      <w:r w:rsidR="00250941" w:rsidRPr="00C23098">
        <w:t xml:space="preserve"> </w:t>
      </w:r>
      <w:r w:rsidR="00250941" w:rsidRPr="00C23098">
        <w:rPr>
          <w:lang w:val="en-US"/>
        </w:rPr>
        <w:t>R</w:t>
      </w:r>
      <w:r w:rsidR="00250941" w:rsidRPr="00C23098">
        <w:t xml:space="preserve">1, </w:t>
      </w:r>
      <w:r w:rsidR="00250941" w:rsidRPr="00C23098">
        <w:rPr>
          <w:lang w:val="en-US"/>
        </w:rPr>
        <w:t>R</w:t>
      </w:r>
      <w:r w:rsidR="00250941" w:rsidRPr="00C23098">
        <w:t xml:space="preserve">2, </w:t>
      </w:r>
      <w:r w:rsidR="00250941" w:rsidRPr="00C23098">
        <w:rPr>
          <w:lang w:val="en-US"/>
        </w:rPr>
        <w:t>R</w:t>
      </w:r>
      <w:r w:rsidR="00250941" w:rsidRPr="00C23098">
        <w:t>3 и т.</w:t>
      </w:r>
      <w:r w:rsidR="00A14DFD">
        <w:t> </w:t>
      </w:r>
      <w:proofErr w:type="gramStart"/>
      <w:r w:rsidR="00250941" w:rsidRPr="00C23098">
        <w:t>д.,</w:t>
      </w:r>
      <w:proofErr w:type="gramEnd"/>
      <w:r w:rsidR="00250941" w:rsidRPr="00C23098">
        <w:t xml:space="preserve"> </w:t>
      </w:r>
      <w:r w:rsidR="00250941" w:rsidRPr="00C23098">
        <w:rPr>
          <w:lang w:val="en-US"/>
        </w:rPr>
        <w:t>Cl</w:t>
      </w:r>
      <w:r w:rsidR="00250941" w:rsidRPr="00C23098">
        <w:t xml:space="preserve">, </w:t>
      </w:r>
      <w:r w:rsidR="00250941" w:rsidRPr="00C23098">
        <w:rPr>
          <w:lang w:val="en-US"/>
        </w:rPr>
        <w:t>C</w:t>
      </w:r>
      <w:r w:rsidR="00250941" w:rsidRPr="00C23098">
        <w:t>2, С3 и т.</w:t>
      </w:r>
      <w:r w:rsidR="00A14DFD">
        <w:t> </w:t>
      </w:r>
      <w:r w:rsidR="00250941" w:rsidRPr="00C23098">
        <w:t>д.</w:t>
      </w:r>
    </w:p>
    <w:p w:rsidR="00250941" w:rsidRPr="00C23098" w:rsidRDefault="00577AAB" w:rsidP="00577AAB">
      <w:pPr>
        <w:pStyle w:val="14"/>
      </w:pPr>
      <w:r>
        <w:t xml:space="preserve">12. </w:t>
      </w:r>
      <w:r w:rsidR="00250941" w:rsidRPr="00C23098">
        <w:t>Порядковые номера присваивают в соответствии с последовател</w:t>
      </w:r>
      <w:r w:rsidR="00250941" w:rsidRPr="00C23098">
        <w:t>ь</w:t>
      </w:r>
      <w:r w:rsidR="00250941" w:rsidRPr="00C23098">
        <w:t xml:space="preserve">ностью расположения элементов или устройств на схеме сверху вниз в направлении слева направо. Допускается изменять последовательность присвоения порядковых номеров в зависимости от размещения элементов в </w:t>
      </w:r>
      <w:r w:rsidR="00250941" w:rsidRPr="00C23098">
        <w:lastRenderedPageBreak/>
        <w:t>изделии, направления прохождения сигналов или функциональной посл</w:t>
      </w:r>
      <w:r w:rsidR="00250941" w:rsidRPr="00C23098">
        <w:t>е</w:t>
      </w:r>
      <w:r w:rsidR="00250941" w:rsidRPr="00C23098">
        <w:t>довательности процесса.</w:t>
      </w:r>
    </w:p>
    <w:p w:rsidR="00250941" w:rsidRPr="00C23098" w:rsidRDefault="00577AAB" w:rsidP="00577AAB">
      <w:pPr>
        <w:pStyle w:val="14"/>
      </w:pPr>
      <w:r>
        <w:t xml:space="preserve">13. </w:t>
      </w:r>
      <w:r w:rsidR="00250941" w:rsidRPr="00C23098">
        <w:t>Позиционные обозначения проставляют на схеме рядом с УГО элементов и (или) устрой</w:t>
      </w:r>
      <w:proofErr w:type="gramStart"/>
      <w:r w:rsidR="00250941" w:rsidRPr="00C23098">
        <w:t>ств с пр</w:t>
      </w:r>
      <w:proofErr w:type="gramEnd"/>
      <w:r w:rsidR="00250941" w:rsidRPr="00C23098">
        <w:t>авой стороны или над ними.</w:t>
      </w:r>
    </w:p>
    <w:p w:rsidR="00250941" w:rsidRPr="00C23098" w:rsidRDefault="00577AAB" w:rsidP="00577AAB">
      <w:pPr>
        <w:pStyle w:val="14"/>
      </w:pPr>
      <w:r>
        <w:t xml:space="preserve">14. </w:t>
      </w:r>
      <w:r w:rsidR="00250941" w:rsidRPr="00C23098">
        <w:t>На схеме изделия, в состав которого входят устройства без сам</w:t>
      </w:r>
      <w:r w:rsidR="00250941" w:rsidRPr="00C23098">
        <w:t>о</w:t>
      </w:r>
      <w:r w:rsidR="00250941" w:rsidRPr="00C23098">
        <w:t>стоятельных принципиальных схем, допускается позиционные обозначения элементам присваивать в пределах каждого устройства. Если в состав изд</w:t>
      </w:r>
      <w:r w:rsidR="00250941" w:rsidRPr="00C23098">
        <w:t>е</w:t>
      </w:r>
      <w:r w:rsidR="00250941" w:rsidRPr="00C23098">
        <w:t>лия входит несколько одинаковых устройств, то позиционные обозначения элементам следует присваивать в пределах этих устройств.</w:t>
      </w:r>
    </w:p>
    <w:p w:rsidR="00250941" w:rsidRPr="00C23098" w:rsidRDefault="00577AAB" w:rsidP="00577AAB">
      <w:pPr>
        <w:pStyle w:val="14"/>
      </w:pPr>
      <w:r>
        <w:t xml:space="preserve">15. </w:t>
      </w:r>
      <w:r w:rsidR="00250941" w:rsidRPr="00C23098">
        <w:t>На схеме изделия, в составе которого есть функциональные гру</w:t>
      </w:r>
      <w:r w:rsidR="00250941" w:rsidRPr="00C23098">
        <w:t>п</w:t>
      </w:r>
      <w:r w:rsidR="00250941" w:rsidRPr="00C23098">
        <w:t>пы, вначале присваивают позиционные обозначения элементам, не вход</w:t>
      </w:r>
      <w:r w:rsidR="00250941" w:rsidRPr="00C23098">
        <w:t>я</w:t>
      </w:r>
      <w:r w:rsidR="00250941" w:rsidRPr="00C23098">
        <w:t xml:space="preserve">щим в функциональные группы, </w:t>
      </w:r>
      <w:r w:rsidR="00BD0092">
        <w:t>а</w:t>
      </w:r>
      <w:r w:rsidR="00250941" w:rsidRPr="00C23098">
        <w:t xml:space="preserve"> затем</w:t>
      </w:r>
      <w:r w:rsidR="00BD0092">
        <w:t xml:space="preserve"> –</w:t>
      </w:r>
      <w:r w:rsidR="00250941" w:rsidRPr="00C23098">
        <w:t xml:space="preserve"> элементам, входящим в функц</w:t>
      </w:r>
      <w:r w:rsidR="00250941" w:rsidRPr="00C23098">
        <w:t>и</w:t>
      </w:r>
      <w:r w:rsidR="00250941" w:rsidRPr="00C23098">
        <w:t>ональные группы. Если в изделии содержится нескольких одинаковых функциональных групп, то позиционные обозначения элементов, присв</w:t>
      </w:r>
      <w:r w:rsidR="00250941" w:rsidRPr="00C23098">
        <w:t>о</w:t>
      </w:r>
      <w:r w:rsidR="00250941" w:rsidRPr="00C23098">
        <w:t xml:space="preserve">енные </w:t>
      </w:r>
      <w:r w:rsidR="00250941" w:rsidRPr="00930D37">
        <w:t>в</w:t>
      </w:r>
      <w:r w:rsidR="00250941" w:rsidRPr="00C23098">
        <w:t xml:space="preserve"> одной из этих групп, следует повторять во всех последующих группах. Обозначение функциональной группы, присвоенное в соотве</w:t>
      </w:r>
      <w:r w:rsidR="00250941" w:rsidRPr="00C23098">
        <w:t>т</w:t>
      </w:r>
      <w:r w:rsidR="00250941" w:rsidRPr="00C23098">
        <w:t>ствии с ГОСТ 2.710-81, указывают около изображения функциональной группы (сверху или справа).</w:t>
      </w:r>
    </w:p>
    <w:p w:rsidR="00250941" w:rsidRPr="00C23098" w:rsidRDefault="00577AAB" w:rsidP="00577AAB">
      <w:pPr>
        <w:pStyle w:val="14"/>
      </w:pPr>
      <w:r>
        <w:t xml:space="preserve">16. </w:t>
      </w:r>
      <w:r w:rsidR="00250941" w:rsidRPr="00C23098">
        <w:t>При изображении на схеме элемента или устройства разнес</w:t>
      </w:r>
      <w:r w:rsidR="00BD0092">
        <w:t>е</w:t>
      </w:r>
      <w:r w:rsidR="00250941" w:rsidRPr="00C23098">
        <w:t>нным способом позиционное обозначение элемента или устройства указывают рядом с каждой составной частью, как показано на рис.</w:t>
      </w:r>
      <w:r w:rsidR="00E73998">
        <w:t> </w:t>
      </w:r>
      <w:r w:rsidR="00250234">
        <w:t>9</w:t>
      </w:r>
      <w:r w:rsidR="00250941" w:rsidRPr="00C23098">
        <w:t>.</w:t>
      </w:r>
    </w:p>
    <w:p w:rsidR="00E16746" w:rsidRPr="00C23098" w:rsidRDefault="00E16746" w:rsidP="00C23098">
      <w:pPr>
        <w:spacing w:after="0" w:line="240" w:lineRule="auto"/>
        <w:ind w:firstLine="567"/>
        <w:jc w:val="both"/>
        <w:rPr>
          <w:rFonts w:cs="Times New Roman"/>
          <w:szCs w:val="28"/>
        </w:rPr>
      </w:pPr>
    </w:p>
    <w:p w:rsidR="00EF0EF1" w:rsidRPr="00C23098" w:rsidRDefault="00930D37" w:rsidP="00BD0092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>
            <wp:extent cx="1153160" cy="960755"/>
            <wp:effectExtent l="19050" t="0" r="8890" b="0"/>
            <wp:docPr id="11" name="Рисунок 11" descr="&amp;Gcy;&amp;Ocy;&amp;Scy;&amp;Tcy; 2.702-2011 &amp;IEcy;&amp;Scy;&amp;Kcy;&amp;Dcy;. &amp;Pcy;&amp;rcy;&amp;acy;&amp;vcy;&amp;icy;&amp;lcy;&amp;acy; &amp;vcy;&amp;ycy;&amp;pcy;&amp;ocy;&amp;lcy;&amp;ncy;&amp;iecy;&amp;ncy;&amp;icy;&amp;yacy; &amp;ecy;&amp;lcy;&amp;iecy;&amp;kcy;&amp;tcy;&amp;rcy;&amp;icy;&amp;chcy;&amp;iecy;&amp;scy;&amp;kcy;&amp;icy;&amp;khcy; &amp;scy;&amp;khcy;&amp;iecy;&amp;mcy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&amp;Gcy;&amp;Ocy;&amp;Scy;&amp;Tcy; 2.702-2011 &amp;IEcy;&amp;Scy;&amp;Kcy;&amp;Dcy;. &amp;Pcy;&amp;rcy;&amp;acy;&amp;vcy;&amp;icy;&amp;lcy;&amp;acy; &amp;vcy;&amp;ycy;&amp;pcy;&amp;ocy;&amp;lcy;&amp;ncy;&amp;iecy;&amp;ncy;&amp;icy;&amp;yacy; &amp;ecy;&amp;lcy;&amp;iecy;&amp;kcy;&amp;tcy;&amp;rcy;&amp;icy;&amp;chcy;&amp;iecy;&amp;scy;&amp;kcy;&amp;icy;&amp;khcy; &amp;scy;&amp;khcy;&amp;iecy;&amp;mcy;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160" cy="960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77AAB">
        <w:rPr>
          <w:szCs w:val="28"/>
        </w:rPr>
        <w:t xml:space="preserve">  </w:t>
      </w:r>
      <w:r w:rsidR="00577AAB" w:rsidRPr="00BD0092">
        <w:rPr>
          <w:szCs w:val="28"/>
        </w:rPr>
        <w:t>а)</w:t>
      </w:r>
      <w:r w:rsidR="00C23098">
        <w:rPr>
          <w:szCs w:val="28"/>
        </w:rPr>
        <w:t xml:space="preserve"> </w:t>
      </w:r>
      <w:r>
        <w:rPr>
          <w:rFonts w:cs="Times New Roman"/>
          <w:noProof/>
          <w:szCs w:val="28"/>
        </w:rPr>
        <w:drawing>
          <wp:inline distT="0" distB="0" distL="0" distR="0">
            <wp:extent cx="1753235" cy="989965"/>
            <wp:effectExtent l="19050" t="0" r="0" b="0"/>
            <wp:docPr id="12" name="Рисунок 12" descr="&amp;Gcy;&amp;Ocy;&amp;Scy;&amp;Tcy; 2.702-2011 &amp;IEcy;&amp;Scy;&amp;Kcy;&amp;Dcy;. &amp;Pcy;&amp;rcy;&amp;acy;&amp;vcy;&amp;icy;&amp;lcy;&amp;acy; &amp;vcy;&amp;ycy;&amp;pcy;&amp;ocy;&amp;lcy;&amp;ncy;&amp;iecy;&amp;ncy;&amp;icy;&amp;yacy; &amp;ecy;&amp;lcy;&amp;iecy;&amp;kcy;&amp;tcy;&amp;rcy;&amp;icy;&amp;chcy;&amp;iecy;&amp;scy;&amp;kcy;&amp;icy;&amp;khcy; &amp;scy;&amp;khcy;&amp;iecy;&amp;mcy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&amp;Gcy;&amp;Ocy;&amp;Scy;&amp;Tcy; 2.702-2011 &amp;IEcy;&amp;Scy;&amp;Kcy;&amp;Dcy;. &amp;Pcy;&amp;rcy;&amp;acy;&amp;vcy;&amp;icy;&amp;lcy;&amp;acy; &amp;vcy;&amp;ycy;&amp;pcy;&amp;ocy;&amp;lcy;&amp;ncy;&amp;iecy;&amp;ncy;&amp;icy;&amp;yacy; &amp;ecy;&amp;lcy;&amp;iecy;&amp;kcy;&amp;tcy;&amp;rcy;&amp;icy;&amp;chcy;&amp;iecy;&amp;scy;&amp;kcy;&amp;icy;&amp;khcy; &amp;scy;&amp;khcy;&amp;iecy;&amp;mcy;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235" cy="989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77AAB">
        <w:rPr>
          <w:szCs w:val="28"/>
        </w:rPr>
        <w:t xml:space="preserve">  </w:t>
      </w:r>
      <w:r w:rsidR="00577AAB" w:rsidRPr="00BD0092">
        <w:rPr>
          <w:szCs w:val="28"/>
        </w:rPr>
        <w:t>б)</w:t>
      </w:r>
    </w:p>
    <w:p w:rsidR="00EF0EF1" w:rsidRPr="00C23098" w:rsidRDefault="00EF0EF1" w:rsidP="00BD0092">
      <w:pPr>
        <w:spacing w:after="0" w:line="240" w:lineRule="auto"/>
        <w:jc w:val="center"/>
        <w:rPr>
          <w:rFonts w:cs="Times New Roman"/>
          <w:szCs w:val="28"/>
        </w:rPr>
      </w:pPr>
      <w:r w:rsidRPr="00C23098">
        <w:rPr>
          <w:rFonts w:cs="Times New Roman"/>
          <w:szCs w:val="28"/>
        </w:rPr>
        <w:t xml:space="preserve"> </w:t>
      </w:r>
    </w:p>
    <w:p w:rsidR="00577AAB" w:rsidRPr="00BD0092" w:rsidRDefault="00250941" w:rsidP="00BD0092">
      <w:pPr>
        <w:spacing w:after="0" w:line="240" w:lineRule="auto"/>
        <w:jc w:val="center"/>
        <w:rPr>
          <w:rStyle w:val="439"/>
          <w:rFonts w:cs="Times New Roman"/>
          <w:iCs/>
          <w:sz w:val="24"/>
          <w:szCs w:val="24"/>
        </w:rPr>
      </w:pPr>
      <w:r w:rsidRPr="00BD0092">
        <w:rPr>
          <w:rFonts w:cs="Times New Roman"/>
          <w:sz w:val="24"/>
          <w:szCs w:val="24"/>
        </w:rPr>
        <w:t xml:space="preserve">Рис. </w:t>
      </w:r>
      <w:r w:rsidR="00250234" w:rsidRPr="00BD0092">
        <w:rPr>
          <w:rFonts w:cs="Times New Roman"/>
          <w:sz w:val="24"/>
          <w:szCs w:val="24"/>
        </w:rPr>
        <w:t>9</w:t>
      </w:r>
      <w:r w:rsidRPr="00BD0092">
        <w:rPr>
          <w:rFonts w:cs="Times New Roman"/>
          <w:sz w:val="24"/>
          <w:szCs w:val="24"/>
        </w:rPr>
        <w:t xml:space="preserve">. Указание позиционных обозначений для </w:t>
      </w:r>
      <w:proofErr w:type="gramStart"/>
      <w:r w:rsidRPr="00BD0092">
        <w:rPr>
          <w:rFonts w:cs="Times New Roman"/>
          <w:sz w:val="24"/>
          <w:szCs w:val="24"/>
        </w:rPr>
        <w:t>совмещ</w:t>
      </w:r>
      <w:r w:rsidR="00BD0092" w:rsidRPr="00BD0092">
        <w:rPr>
          <w:rFonts w:cs="Times New Roman"/>
          <w:sz w:val="24"/>
          <w:szCs w:val="24"/>
        </w:rPr>
        <w:t>е</w:t>
      </w:r>
      <w:r w:rsidRPr="00BD0092">
        <w:rPr>
          <w:rFonts w:cs="Times New Roman"/>
          <w:sz w:val="24"/>
          <w:szCs w:val="24"/>
        </w:rPr>
        <w:t>нного</w:t>
      </w:r>
      <w:proofErr w:type="gramEnd"/>
      <w:r w:rsidRPr="00BD0092">
        <w:rPr>
          <w:rStyle w:val="439"/>
          <w:rFonts w:cs="Times New Roman"/>
          <w:iCs/>
          <w:sz w:val="24"/>
          <w:szCs w:val="24"/>
        </w:rPr>
        <w:t xml:space="preserve"> </w:t>
      </w:r>
      <w:r w:rsidRPr="00BD0092">
        <w:rPr>
          <w:rStyle w:val="439"/>
          <w:rFonts w:cs="Times New Roman"/>
          <w:i w:val="0"/>
          <w:iCs/>
          <w:sz w:val="24"/>
          <w:szCs w:val="24"/>
        </w:rPr>
        <w:t>(а)</w:t>
      </w:r>
      <w:r w:rsidRPr="00BD0092">
        <w:rPr>
          <w:rStyle w:val="439"/>
          <w:rFonts w:cs="Times New Roman"/>
          <w:iCs/>
          <w:sz w:val="24"/>
          <w:szCs w:val="24"/>
        </w:rPr>
        <w:t xml:space="preserve"> </w:t>
      </w:r>
    </w:p>
    <w:p w:rsidR="00250941" w:rsidRPr="00BD0092" w:rsidRDefault="00250941" w:rsidP="00BD0092">
      <w:pPr>
        <w:spacing w:after="0" w:line="240" w:lineRule="auto"/>
        <w:jc w:val="center"/>
        <w:rPr>
          <w:rFonts w:cs="Times New Roman"/>
          <w:sz w:val="24"/>
          <w:szCs w:val="24"/>
        </w:rPr>
      </w:pPr>
      <w:r w:rsidRPr="00BD0092">
        <w:rPr>
          <w:rFonts w:cs="Times New Roman"/>
          <w:sz w:val="24"/>
          <w:szCs w:val="24"/>
        </w:rPr>
        <w:t>и разнес</w:t>
      </w:r>
      <w:r w:rsidR="00BD0092" w:rsidRPr="00BD0092">
        <w:rPr>
          <w:rFonts w:cs="Times New Roman"/>
          <w:sz w:val="24"/>
          <w:szCs w:val="24"/>
        </w:rPr>
        <w:t>е</w:t>
      </w:r>
      <w:r w:rsidRPr="00BD0092">
        <w:rPr>
          <w:rFonts w:cs="Times New Roman"/>
          <w:sz w:val="24"/>
          <w:szCs w:val="24"/>
        </w:rPr>
        <w:t>нного</w:t>
      </w:r>
      <w:r w:rsidRPr="00BD0092">
        <w:rPr>
          <w:rStyle w:val="439"/>
          <w:rFonts w:cs="Times New Roman"/>
          <w:iCs/>
          <w:sz w:val="24"/>
          <w:szCs w:val="24"/>
        </w:rPr>
        <w:t xml:space="preserve"> </w:t>
      </w:r>
      <w:r w:rsidRPr="00BD0092">
        <w:rPr>
          <w:rStyle w:val="439"/>
          <w:rFonts w:cs="Times New Roman"/>
          <w:i w:val="0"/>
          <w:iCs/>
          <w:sz w:val="24"/>
          <w:szCs w:val="24"/>
        </w:rPr>
        <w:t>(б)</w:t>
      </w:r>
      <w:r w:rsidRPr="00BD0092">
        <w:rPr>
          <w:rFonts w:cs="Times New Roman"/>
          <w:sz w:val="24"/>
          <w:szCs w:val="24"/>
        </w:rPr>
        <w:t xml:space="preserve"> способов изображения устройства</w:t>
      </w:r>
    </w:p>
    <w:p w:rsidR="00E16746" w:rsidRPr="00C23098" w:rsidRDefault="00E16746" w:rsidP="00C23098">
      <w:pPr>
        <w:spacing w:after="0" w:line="240" w:lineRule="auto"/>
        <w:ind w:firstLine="567"/>
        <w:jc w:val="both"/>
        <w:rPr>
          <w:rFonts w:cs="Times New Roman"/>
          <w:szCs w:val="28"/>
        </w:rPr>
      </w:pPr>
    </w:p>
    <w:p w:rsidR="00E16746" w:rsidRPr="00C23098" w:rsidRDefault="00E16746" w:rsidP="00C23098">
      <w:pPr>
        <w:spacing w:after="0" w:line="240" w:lineRule="auto"/>
        <w:ind w:firstLine="567"/>
        <w:jc w:val="both"/>
        <w:rPr>
          <w:rFonts w:cs="Times New Roman"/>
          <w:szCs w:val="28"/>
        </w:rPr>
      </w:pPr>
      <w:r w:rsidRPr="00C23098">
        <w:rPr>
          <w:rFonts w:cs="Times New Roman"/>
          <w:szCs w:val="28"/>
        </w:rPr>
        <w:t>Если поле схемы разбито на зоны или схема выполнена строчным сп</w:t>
      </w:r>
      <w:r w:rsidRPr="00C23098">
        <w:rPr>
          <w:rFonts w:cs="Times New Roman"/>
          <w:szCs w:val="28"/>
        </w:rPr>
        <w:t>о</w:t>
      </w:r>
      <w:r w:rsidRPr="00C23098">
        <w:rPr>
          <w:rFonts w:cs="Times New Roman"/>
          <w:szCs w:val="28"/>
        </w:rPr>
        <w:t>собом, то справа от позиционного обозначения или под позиционным об</w:t>
      </w:r>
      <w:r w:rsidRPr="00C23098">
        <w:rPr>
          <w:rFonts w:cs="Times New Roman"/>
          <w:szCs w:val="28"/>
        </w:rPr>
        <w:t>о</w:t>
      </w:r>
      <w:r w:rsidRPr="00C23098">
        <w:rPr>
          <w:rFonts w:cs="Times New Roman"/>
          <w:szCs w:val="28"/>
        </w:rPr>
        <w:t>значением каждой составной части элемента (устройства) допускается ук</w:t>
      </w:r>
      <w:r w:rsidRPr="00C23098">
        <w:rPr>
          <w:rFonts w:cs="Times New Roman"/>
          <w:szCs w:val="28"/>
        </w:rPr>
        <w:t>а</w:t>
      </w:r>
      <w:r w:rsidRPr="00C23098">
        <w:rPr>
          <w:rFonts w:cs="Times New Roman"/>
          <w:szCs w:val="28"/>
        </w:rPr>
        <w:t>зывать в скобках обозначения зон или номера строк, в которых изображены все остальные составные части этого элемента (устройства)</w:t>
      </w:r>
      <w:r w:rsidR="00C23098">
        <w:rPr>
          <w:szCs w:val="28"/>
        </w:rPr>
        <w:t xml:space="preserve"> </w:t>
      </w:r>
      <w:r w:rsidRPr="00C23098">
        <w:rPr>
          <w:rFonts w:cs="Times New Roman"/>
          <w:szCs w:val="28"/>
        </w:rPr>
        <w:t xml:space="preserve">(рис. </w:t>
      </w:r>
      <w:r w:rsidR="00250234">
        <w:rPr>
          <w:rFonts w:cs="Times New Roman"/>
          <w:szCs w:val="28"/>
        </w:rPr>
        <w:t>10</w:t>
      </w:r>
      <w:r w:rsidRPr="00C23098">
        <w:rPr>
          <w:rFonts w:cs="Times New Roman"/>
          <w:szCs w:val="28"/>
        </w:rPr>
        <w:t>).</w:t>
      </w:r>
    </w:p>
    <w:p w:rsidR="00250941" w:rsidRPr="00C23098" w:rsidRDefault="00250941" w:rsidP="00C23098">
      <w:pPr>
        <w:spacing w:after="0" w:line="240" w:lineRule="auto"/>
        <w:ind w:firstLine="567"/>
        <w:jc w:val="both"/>
        <w:rPr>
          <w:rFonts w:cs="Times New Roman"/>
          <w:szCs w:val="28"/>
        </w:rPr>
      </w:pPr>
    </w:p>
    <w:p w:rsidR="00250941" w:rsidRPr="00C23098" w:rsidRDefault="00930D37" w:rsidP="00BD0092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lastRenderedPageBreak/>
        <w:drawing>
          <wp:inline distT="0" distB="0" distL="0" distR="0">
            <wp:extent cx="3815080" cy="2772410"/>
            <wp:effectExtent l="19050" t="0" r="0" b="0"/>
            <wp:docPr id="13" name="Рисунок 13" descr="&amp;Gcy;&amp;Ocy;&amp;Scy;&amp;Tcy; 2.702-2011 &amp;IEcy;&amp;Scy;&amp;Kcy;&amp;Dcy;. &amp;Pcy;&amp;rcy;&amp;acy;&amp;vcy;&amp;icy;&amp;lcy;&amp;acy; &amp;vcy;&amp;ycy;&amp;pcy;&amp;ocy;&amp;lcy;&amp;ncy;&amp;iecy;&amp;ncy;&amp;icy;&amp;yacy; &amp;ecy;&amp;lcy;&amp;iecy;&amp;kcy;&amp;tcy;&amp;rcy;&amp;icy;&amp;chcy;&amp;iecy;&amp;scy;&amp;kcy;&amp;icy;&amp;khcy; &amp;scy;&amp;khcy;&amp;iecy;&amp;mcy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&amp;Gcy;&amp;Ocy;&amp;Scy;&amp;Tcy; 2.702-2011 &amp;IEcy;&amp;Scy;&amp;Kcy;&amp;Dcy;. &amp;Pcy;&amp;rcy;&amp;acy;&amp;vcy;&amp;icy;&amp;lcy;&amp;acy; &amp;vcy;&amp;ycy;&amp;pcy;&amp;ocy;&amp;lcy;&amp;ncy;&amp;iecy;&amp;ncy;&amp;icy;&amp;yacy; &amp;ecy;&amp;lcy;&amp;iecy;&amp;kcy;&amp;tcy;&amp;rcy;&amp;icy;&amp;chcy;&amp;iecy;&amp;scy;&amp;kcy;&amp;icy;&amp;khcy; &amp;scy;&amp;khcy;&amp;iecy;&amp;mcy;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080" cy="2772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E48" w:rsidRPr="00BD0092" w:rsidRDefault="00250941" w:rsidP="00BD0092">
      <w:pPr>
        <w:pStyle w:val="30"/>
        <w:shd w:val="clear" w:color="auto" w:fill="auto"/>
        <w:spacing w:line="240" w:lineRule="auto"/>
        <w:jc w:val="center"/>
        <w:rPr>
          <w:sz w:val="24"/>
          <w:szCs w:val="24"/>
        </w:rPr>
      </w:pPr>
      <w:bookmarkStart w:id="12" w:name="bookmark21"/>
      <w:r w:rsidRPr="00BD0092">
        <w:rPr>
          <w:sz w:val="24"/>
          <w:szCs w:val="24"/>
        </w:rPr>
        <w:t xml:space="preserve">Рис. </w:t>
      </w:r>
      <w:r w:rsidR="00250234" w:rsidRPr="00BD0092">
        <w:rPr>
          <w:sz w:val="24"/>
          <w:szCs w:val="24"/>
        </w:rPr>
        <w:t>10</w:t>
      </w:r>
      <w:r w:rsidRPr="00BD0092">
        <w:rPr>
          <w:sz w:val="24"/>
          <w:szCs w:val="24"/>
        </w:rPr>
        <w:t xml:space="preserve">. Указание позиционных обозначений при разбивке </w:t>
      </w:r>
    </w:p>
    <w:p w:rsidR="00250941" w:rsidRPr="00C23098" w:rsidRDefault="00250941" w:rsidP="00BD0092">
      <w:pPr>
        <w:pStyle w:val="30"/>
        <w:shd w:val="clear" w:color="auto" w:fill="auto"/>
        <w:spacing w:line="240" w:lineRule="auto"/>
        <w:jc w:val="center"/>
        <w:rPr>
          <w:sz w:val="28"/>
          <w:szCs w:val="28"/>
        </w:rPr>
      </w:pPr>
      <w:r w:rsidRPr="00BD0092">
        <w:rPr>
          <w:sz w:val="24"/>
          <w:szCs w:val="24"/>
        </w:rPr>
        <w:t>поля схемы на зоны</w:t>
      </w:r>
      <w:bookmarkEnd w:id="12"/>
    </w:p>
    <w:p w:rsidR="00693C0E" w:rsidRPr="00C23098" w:rsidRDefault="00693C0E" w:rsidP="00C23098">
      <w:pPr>
        <w:pStyle w:val="30"/>
        <w:shd w:val="clear" w:color="auto" w:fill="auto"/>
        <w:spacing w:line="240" w:lineRule="auto"/>
        <w:ind w:firstLine="567"/>
        <w:jc w:val="both"/>
        <w:rPr>
          <w:sz w:val="28"/>
          <w:szCs w:val="28"/>
        </w:rPr>
      </w:pPr>
    </w:p>
    <w:p w:rsidR="000873FA" w:rsidRPr="00C23098" w:rsidRDefault="000873FA" w:rsidP="00C23098">
      <w:pPr>
        <w:pStyle w:val="30"/>
        <w:shd w:val="clear" w:color="auto" w:fill="auto"/>
        <w:spacing w:line="240" w:lineRule="auto"/>
        <w:ind w:firstLine="567"/>
        <w:jc w:val="both"/>
        <w:rPr>
          <w:sz w:val="28"/>
          <w:szCs w:val="28"/>
        </w:rPr>
      </w:pPr>
      <w:r w:rsidRPr="00C23098">
        <w:rPr>
          <w:sz w:val="28"/>
          <w:szCs w:val="28"/>
        </w:rPr>
        <w:t xml:space="preserve">1. </w:t>
      </w:r>
      <w:r w:rsidR="00250941" w:rsidRPr="00C23098">
        <w:rPr>
          <w:sz w:val="28"/>
          <w:szCs w:val="28"/>
        </w:rPr>
        <w:t>Раздельно изображ</w:t>
      </w:r>
      <w:r w:rsidR="00BD0092">
        <w:rPr>
          <w:sz w:val="28"/>
          <w:szCs w:val="28"/>
        </w:rPr>
        <w:t>е</w:t>
      </w:r>
      <w:r w:rsidR="00250941" w:rsidRPr="00C23098">
        <w:rPr>
          <w:sz w:val="28"/>
          <w:szCs w:val="28"/>
        </w:rPr>
        <w:t>нные части элементов допускается соединять линией механической связи, указывающей на принадлежность их к одному элементу</w:t>
      </w:r>
      <w:r w:rsidR="00BD0092">
        <w:rPr>
          <w:sz w:val="28"/>
          <w:szCs w:val="28"/>
        </w:rPr>
        <w:t>;</w:t>
      </w:r>
      <w:r w:rsidR="00250941" w:rsidRPr="00C23098">
        <w:rPr>
          <w:sz w:val="28"/>
          <w:szCs w:val="28"/>
        </w:rPr>
        <w:t xml:space="preserve"> при этом позиционные обозначения элементов проставляют у одного или у обоих концов линии механической связи.</w:t>
      </w:r>
    </w:p>
    <w:p w:rsidR="00250941" w:rsidRPr="00C23098" w:rsidRDefault="000873FA" w:rsidP="00C23098">
      <w:pPr>
        <w:pStyle w:val="12"/>
        <w:shd w:val="clear" w:color="auto" w:fill="auto"/>
        <w:tabs>
          <w:tab w:val="left" w:pos="735"/>
        </w:tabs>
        <w:rPr>
          <w:rFonts w:cs="Times New Roman"/>
          <w:szCs w:val="28"/>
        </w:rPr>
      </w:pPr>
      <w:r w:rsidRPr="00C23098">
        <w:rPr>
          <w:rFonts w:cs="Times New Roman"/>
          <w:szCs w:val="28"/>
        </w:rPr>
        <w:t xml:space="preserve">2. </w:t>
      </w:r>
      <w:r w:rsidR="00250941" w:rsidRPr="00C23098">
        <w:rPr>
          <w:rFonts w:cs="Times New Roman"/>
          <w:szCs w:val="28"/>
        </w:rPr>
        <w:t>При разнес</w:t>
      </w:r>
      <w:r w:rsidR="00BD0092">
        <w:rPr>
          <w:rFonts w:cs="Times New Roman"/>
          <w:szCs w:val="28"/>
        </w:rPr>
        <w:t>е</w:t>
      </w:r>
      <w:r w:rsidR="00250941" w:rsidRPr="00C23098">
        <w:rPr>
          <w:rFonts w:cs="Times New Roman"/>
          <w:szCs w:val="28"/>
        </w:rPr>
        <w:t>нном способе изображения функциональной группы (а в случае необходимости и при совмещ</w:t>
      </w:r>
      <w:r w:rsidR="00BD0092">
        <w:rPr>
          <w:rFonts w:cs="Times New Roman"/>
          <w:szCs w:val="28"/>
        </w:rPr>
        <w:t>е</w:t>
      </w:r>
      <w:r w:rsidR="00250941" w:rsidRPr="00C23098">
        <w:rPr>
          <w:rFonts w:cs="Times New Roman"/>
          <w:szCs w:val="28"/>
        </w:rPr>
        <w:t>нном способе) в состав позиционных обозначений элементов, входящих в эту группу, должно быть включено обозначение фун</w:t>
      </w:r>
      <w:r w:rsidR="00BD0092">
        <w:rPr>
          <w:rFonts w:cs="Times New Roman"/>
          <w:szCs w:val="28"/>
        </w:rPr>
        <w:t>кциональной группы, например</w:t>
      </w:r>
      <w:r w:rsidR="00250941" w:rsidRPr="00C23098">
        <w:rPr>
          <w:rStyle w:val="ArialNarrow"/>
          <w:rFonts w:ascii="Times New Roman" w:hAnsi="Times New Roman" w:cs="Times New Roman"/>
          <w:sz w:val="28"/>
          <w:szCs w:val="28"/>
        </w:rPr>
        <w:t xml:space="preserve"> Ф</w:t>
      </w:r>
      <w:r w:rsidR="00250941" w:rsidRPr="00C23098">
        <w:rPr>
          <w:rFonts w:cs="Times New Roman"/>
          <w:szCs w:val="28"/>
        </w:rPr>
        <w:t xml:space="preserve"> </w:t>
      </w:r>
      <w:r w:rsidR="00250941" w:rsidRPr="00C23098">
        <w:rPr>
          <w:rFonts w:cs="Times New Roman"/>
          <w:szCs w:val="28"/>
          <w:lang w:val="en-US"/>
        </w:rPr>
        <w:t>U</w:t>
      </w:r>
      <w:r w:rsidR="00250941" w:rsidRPr="00C23098">
        <w:rPr>
          <w:rFonts w:cs="Times New Roman"/>
          <w:szCs w:val="28"/>
        </w:rPr>
        <w:t>1-</w:t>
      </w:r>
      <w:r w:rsidR="00250941" w:rsidRPr="00C23098">
        <w:rPr>
          <w:rFonts w:cs="Times New Roman"/>
          <w:szCs w:val="28"/>
          <w:lang w:val="en-US"/>
        </w:rPr>
        <w:t>R</w:t>
      </w:r>
      <w:r w:rsidR="00250941" w:rsidRPr="00C23098">
        <w:rPr>
          <w:rFonts w:cs="Times New Roman"/>
          <w:szCs w:val="28"/>
        </w:rPr>
        <w:t xml:space="preserve">5 </w:t>
      </w:r>
      <w:r w:rsidR="00BD0092">
        <w:rPr>
          <w:rFonts w:cs="Times New Roman"/>
          <w:szCs w:val="28"/>
        </w:rPr>
        <w:t>–</w:t>
      </w:r>
      <w:r w:rsidR="00250941" w:rsidRPr="00C23098">
        <w:rPr>
          <w:rFonts w:cs="Times New Roman"/>
          <w:szCs w:val="28"/>
        </w:rPr>
        <w:t xml:space="preserve"> резистор </w:t>
      </w:r>
      <w:r w:rsidR="00250941" w:rsidRPr="00C23098">
        <w:rPr>
          <w:rFonts w:cs="Times New Roman"/>
          <w:szCs w:val="28"/>
          <w:lang w:val="en-US"/>
        </w:rPr>
        <w:t>R</w:t>
      </w:r>
      <w:r w:rsidR="00250941" w:rsidRPr="00C23098">
        <w:rPr>
          <w:rFonts w:cs="Times New Roman"/>
          <w:szCs w:val="28"/>
        </w:rPr>
        <w:t xml:space="preserve">5, входящий в функциональную группу </w:t>
      </w:r>
      <w:r w:rsidR="00250941" w:rsidRPr="00C23098">
        <w:rPr>
          <w:rFonts w:cs="Times New Roman"/>
          <w:szCs w:val="28"/>
          <w:lang w:val="en-US"/>
        </w:rPr>
        <w:t>U</w:t>
      </w:r>
      <w:r w:rsidR="00250941" w:rsidRPr="00C23098">
        <w:rPr>
          <w:rFonts w:cs="Times New Roman"/>
          <w:szCs w:val="28"/>
        </w:rPr>
        <w:t>1.</w:t>
      </w:r>
    </w:p>
    <w:p w:rsidR="00250941" w:rsidRPr="00C23098" w:rsidRDefault="000873FA" w:rsidP="00C23098">
      <w:pPr>
        <w:pStyle w:val="12"/>
        <w:shd w:val="clear" w:color="auto" w:fill="auto"/>
        <w:tabs>
          <w:tab w:val="left" w:pos="745"/>
        </w:tabs>
        <w:rPr>
          <w:rFonts w:cs="Times New Roman"/>
          <w:szCs w:val="28"/>
        </w:rPr>
      </w:pPr>
      <w:r w:rsidRPr="00C23098">
        <w:rPr>
          <w:rFonts w:cs="Times New Roman"/>
          <w:szCs w:val="28"/>
        </w:rPr>
        <w:t xml:space="preserve">3. </w:t>
      </w:r>
      <w:r w:rsidR="00250941" w:rsidRPr="00C23098">
        <w:rPr>
          <w:rFonts w:cs="Times New Roman"/>
          <w:szCs w:val="28"/>
        </w:rPr>
        <w:t>При однолинейном изображении около одного УГО, заменяющего несколько УГО одинаковых элементов, указывают позиционные обознач</w:t>
      </w:r>
      <w:r w:rsidR="00250941" w:rsidRPr="00C23098">
        <w:rPr>
          <w:rFonts w:cs="Times New Roman"/>
          <w:szCs w:val="28"/>
        </w:rPr>
        <w:t>е</w:t>
      </w:r>
      <w:r w:rsidR="00250941" w:rsidRPr="00C23098">
        <w:rPr>
          <w:rFonts w:cs="Times New Roman"/>
          <w:szCs w:val="28"/>
        </w:rPr>
        <w:t>ния всех этих элементов или устройств.</w:t>
      </w:r>
    </w:p>
    <w:p w:rsidR="00250941" w:rsidRPr="00C23098" w:rsidRDefault="000873FA" w:rsidP="00C23098">
      <w:pPr>
        <w:pStyle w:val="12"/>
        <w:shd w:val="clear" w:color="auto" w:fill="auto"/>
        <w:tabs>
          <w:tab w:val="left" w:pos="735"/>
        </w:tabs>
        <w:rPr>
          <w:rFonts w:cs="Times New Roman"/>
          <w:szCs w:val="28"/>
        </w:rPr>
      </w:pPr>
      <w:r w:rsidRPr="00C23098">
        <w:rPr>
          <w:rFonts w:cs="Times New Roman"/>
          <w:szCs w:val="28"/>
        </w:rPr>
        <w:t xml:space="preserve">4. </w:t>
      </w:r>
      <w:r w:rsidR="00250941" w:rsidRPr="00C23098">
        <w:rPr>
          <w:rFonts w:cs="Times New Roman"/>
          <w:szCs w:val="28"/>
        </w:rPr>
        <w:t>На принципиальной схеме должны быть однозначно определены все элементы и устройства, входящие в состав изделия и изображ</w:t>
      </w:r>
      <w:r w:rsidR="00BD0092">
        <w:rPr>
          <w:rFonts w:cs="Times New Roman"/>
          <w:szCs w:val="28"/>
        </w:rPr>
        <w:t>е</w:t>
      </w:r>
      <w:r w:rsidR="00250941" w:rsidRPr="00C23098">
        <w:rPr>
          <w:rFonts w:cs="Times New Roman"/>
          <w:szCs w:val="28"/>
        </w:rPr>
        <w:t>нные на схеме.</w:t>
      </w:r>
    </w:p>
    <w:p w:rsidR="00250941" w:rsidRPr="00C23098" w:rsidRDefault="000873FA" w:rsidP="00C23098">
      <w:pPr>
        <w:pStyle w:val="12"/>
        <w:shd w:val="clear" w:color="auto" w:fill="auto"/>
        <w:tabs>
          <w:tab w:val="left" w:pos="745"/>
        </w:tabs>
        <w:rPr>
          <w:rFonts w:cs="Times New Roman"/>
          <w:szCs w:val="28"/>
        </w:rPr>
      </w:pPr>
      <w:r w:rsidRPr="00C23098">
        <w:rPr>
          <w:rFonts w:cs="Times New Roman"/>
          <w:szCs w:val="28"/>
        </w:rPr>
        <w:t xml:space="preserve">5. </w:t>
      </w:r>
      <w:r w:rsidR="00250941" w:rsidRPr="00C23098">
        <w:rPr>
          <w:rFonts w:cs="Times New Roman"/>
          <w:szCs w:val="28"/>
        </w:rPr>
        <w:t>На схеме следует указывать обозначения выводов (контактов) эл</w:t>
      </w:r>
      <w:r w:rsidR="00250941" w:rsidRPr="00C23098">
        <w:rPr>
          <w:rFonts w:cs="Times New Roman"/>
          <w:szCs w:val="28"/>
        </w:rPr>
        <w:t>е</w:t>
      </w:r>
      <w:r w:rsidR="00250941" w:rsidRPr="00C23098">
        <w:rPr>
          <w:rFonts w:cs="Times New Roman"/>
          <w:szCs w:val="28"/>
        </w:rPr>
        <w:t>ментов или устройств, нанес</w:t>
      </w:r>
      <w:r w:rsidR="00BD0092">
        <w:rPr>
          <w:rFonts w:cs="Times New Roman"/>
          <w:szCs w:val="28"/>
        </w:rPr>
        <w:t>е</w:t>
      </w:r>
      <w:r w:rsidR="00250941" w:rsidRPr="00C23098">
        <w:rPr>
          <w:rFonts w:cs="Times New Roman"/>
          <w:szCs w:val="28"/>
        </w:rPr>
        <w:t>нные на изделие или установленные в их д</w:t>
      </w:r>
      <w:r w:rsidR="00250941" w:rsidRPr="00C23098">
        <w:rPr>
          <w:rFonts w:cs="Times New Roman"/>
          <w:szCs w:val="28"/>
        </w:rPr>
        <w:t>о</w:t>
      </w:r>
      <w:r w:rsidR="00250941" w:rsidRPr="00C23098">
        <w:rPr>
          <w:rFonts w:cs="Times New Roman"/>
          <w:szCs w:val="28"/>
        </w:rPr>
        <w:t>кументации. Если в конструкции элемента (устройства) и в его документ</w:t>
      </w:r>
      <w:r w:rsidR="00250941" w:rsidRPr="00C23098">
        <w:rPr>
          <w:rFonts w:cs="Times New Roman"/>
          <w:szCs w:val="28"/>
        </w:rPr>
        <w:t>а</w:t>
      </w:r>
      <w:r w:rsidR="00250941" w:rsidRPr="00C23098">
        <w:rPr>
          <w:rFonts w:cs="Times New Roman"/>
          <w:szCs w:val="28"/>
        </w:rPr>
        <w:t>ции обозначения выводов (контактов) не указаны, то допускается условно присваивать им обозначения на схеме, повторяя их в дальнейшем в соо</w:t>
      </w:r>
      <w:r w:rsidR="00250941" w:rsidRPr="00C23098">
        <w:rPr>
          <w:rFonts w:cs="Times New Roman"/>
          <w:szCs w:val="28"/>
        </w:rPr>
        <w:t>т</w:t>
      </w:r>
      <w:r w:rsidR="00250941" w:rsidRPr="00C23098">
        <w:rPr>
          <w:rFonts w:cs="Times New Roman"/>
          <w:szCs w:val="28"/>
        </w:rPr>
        <w:t>ветствующих конструкторских документах и помещая на поле схемы соо</w:t>
      </w:r>
      <w:r w:rsidR="00250941" w:rsidRPr="00C23098">
        <w:rPr>
          <w:rFonts w:cs="Times New Roman"/>
          <w:szCs w:val="28"/>
        </w:rPr>
        <w:t>т</w:t>
      </w:r>
      <w:r w:rsidR="00250941" w:rsidRPr="00C23098">
        <w:rPr>
          <w:rFonts w:cs="Times New Roman"/>
          <w:szCs w:val="28"/>
        </w:rPr>
        <w:t>ветствующее пояснение. При изображении на схеме нескольких одинак</w:t>
      </w:r>
      <w:r w:rsidR="00250941" w:rsidRPr="00C23098">
        <w:rPr>
          <w:rFonts w:cs="Times New Roman"/>
          <w:szCs w:val="28"/>
        </w:rPr>
        <w:t>о</w:t>
      </w:r>
      <w:r w:rsidR="00250941" w:rsidRPr="00C23098">
        <w:rPr>
          <w:rFonts w:cs="Times New Roman"/>
          <w:szCs w:val="28"/>
        </w:rPr>
        <w:t>вых элементов (устройств) обозначения выводов (контактов) допускается указывать на одном из них. При разнес</w:t>
      </w:r>
      <w:r w:rsidR="00BD0092">
        <w:rPr>
          <w:rFonts w:cs="Times New Roman"/>
          <w:szCs w:val="28"/>
        </w:rPr>
        <w:t>е</w:t>
      </w:r>
      <w:r w:rsidR="00250941" w:rsidRPr="00C23098">
        <w:rPr>
          <w:rFonts w:cs="Times New Roman"/>
          <w:szCs w:val="28"/>
        </w:rPr>
        <w:t>нном способе изображения один</w:t>
      </w:r>
      <w:r w:rsidR="00250941" w:rsidRPr="00C23098">
        <w:rPr>
          <w:rFonts w:cs="Times New Roman"/>
          <w:szCs w:val="28"/>
        </w:rPr>
        <w:t>а</w:t>
      </w:r>
      <w:r w:rsidR="00250941" w:rsidRPr="00C23098">
        <w:rPr>
          <w:rFonts w:cs="Times New Roman"/>
          <w:szCs w:val="28"/>
        </w:rPr>
        <w:t>ковых элементов (устройств) обозначения выводов (контактов) указывают на каждой составной части элемента (устройства). Чтобы отличить на сх</w:t>
      </w:r>
      <w:r w:rsidR="00250941" w:rsidRPr="00C23098">
        <w:rPr>
          <w:rFonts w:cs="Times New Roman"/>
          <w:szCs w:val="28"/>
        </w:rPr>
        <w:t>е</w:t>
      </w:r>
      <w:r w:rsidR="00250941" w:rsidRPr="00C23098">
        <w:rPr>
          <w:rFonts w:cs="Times New Roman"/>
          <w:szCs w:val="28"/>
        </w:rPr>
        <w:t xml:space="preserve">ме обозначения выводов (контактов) </w:t>
      </w:r>
      <w:r w:rsidR="00BD0092">
        <w:rPr>
          <w:rFonts w:cs="Times New Roman"/>
          <w:szCs w:val="28"/>
        </w:rPr>
        <w:t>от других обозначений, например</w:t>
      </w:r>
      <w:r w:rsidR="00250941" w:rsidRPr="00C23098">
        <w:rPr>
          <w:rFonts w:cs="Times New Roman"/>
          <w:szCs w:val="28"/>
        </w:rPr>
        <w:t xml:space="preserve"> ц</w:t>
      </w:r>
      <w:r w:rsidR="00250941" w:rsidRPr="00C23098">
        <w:rPr>
          <w:rFonts w:cs="Times New Roman"/>
          <w:szCs w:val="28"/>
        </w:rPr>
        <w:t>е</w:t>
      </w:r>
      <w:r w:rsidR="00250941" w:rsidRPr="00C23098">
        <w:rPr>
          <w:rFonts w:cs="Times New Roman"/>
          <w:szCs w:val="28"/>
        </w:rPr>
        <w:lastRenderedPageBreak/>
        <w:t>пей, допускается записывать обозначения выводов (контактов) с квалиф</w:t>
      </w:r>
      <w:r w:rsidR="00250941" w:rsidRPr="00C23098">
        <w:rPr>
          <w:rFonts w:cs="Times New Roman"/>
          <w:szCs w:val="28"/>
        </w:rPr>
        <w:t>и</w:t>
      </w:r>
      <w:r w:rsidR="00250941" w:rsidRPr="00C23098">
        <w:rPr>
          <w:rFonts w:cs="Times New Roman"/>
          <w:szCs w:val="28"/>
        </w:rPr>
        <w:t>цирующим символом в соответствии с требованиями ГОСТ 2.710-81.</w:t>
      </w:r>
    </w:p>
    <w:p w:rsidR="00250941" w:rsidRPr="00C23098" w:rsidRDefault="000873FA" w:rsidP="00C23098">
      <w:pPr>
        <w:pStyle w:val="12"/>
        <w:shd w:val="clear" w:color="auto" w:fill="auto"/>
        <w:tabs>
          <w:tab w:val="left" w:pos="735"/>
        </w:tabs>
        <w:rPr>
          <w:rFonts w:cs="Times New Roman"/>
          <w:szCs w:val="28"/>
        </w:rPr>
      </w:pPr>
      <w:r w:rsidRPr="00C23098">
        <w:rPr>
          <w:rFonts w:cs="Times New Roman"/>
          <w:szCs w:val="28"/>
        </w:rPr>
        <w:t xml:space="preserve">6. </w:t>
      </w:r>
      <w:r w:rsidR="00250941" w:rsidRPr="00C23098">
        <w:rPr>
          <w:rFonts w:cs="Times New Roman"/>
          <w:szCs w:val="28"/>
        </w:rPr>
        <w:t>При разнес</w:t>
      </w:r>
      <w:r w:rsidR="00BD0092">
        <w:rPr>
          <w:rFonts w:cs="Times New Roman"/>
          <w:szCs w:val="28"/>
        </w:rPr>
        <w:t>е</w:t>
      </w:r>
      <w:r w:rsidR="00250941" w:rsidRPr="00C23098">
        <w:rPr>
          <w:rFonts w:cs="Times New Roman"/>
          <w:szCs w:val="28"/>
        </w:rPr>
        <w:t>нном способе изображения элемента (устройства) поя</w:t>
      </w:r>
      <w:r w:rsidR="00250941" w:rsidRPr="00C23098">
        <w:rPr>
          <w:rFonts w:cs="Times New Roman"/>
          <w:szCs w:val="28"/>
        </w:rPr>
        <w:t>с</w:t>
      </w:r>
      <w:r w:rsidR="00250941" w:rsidRPr="00C23098">
        <w:rPr>
          <w:rFonts w:cs="Times New Roman"/>
          <w:szCs w:val="28"/>
        </w:rPr>
        <w:t>няющую надпись помещают около одной составной части изделия или на поле схемы около изображения элемента или устройства, выполненного совмещ</w:t>
      </w:r>
      <w:r w:rsidR="0012279D" w:rsidRPr="0012279D">
        <w:rPr>
          <w:rFonts w:cs="Times New Roman"/>
          <w:szCs w:val="28"/>
        </w:rPr>
        <w:t>е</w:t>
      </w:r>
      <w:r w:rsidR="00250941" w:rsidRPr="00C23098">
        <w:rPr>
          <w:rFonts w:cs="Times New Roman"/>
          <w:szCs w:val="28"/>
        </w:rPr>
        <w:t>нным способом.</w:t>
      </w:r>
    </w:p>
    <w:p w:rsidR="00250941" w:rsidRPr="00C23098" w:rsidRDefault="000873FA" w:rsidP="00C23098">
      <w:pPr>
        <w:pStyle w:val="12"/>
        <w:shd w:val="clear" w:color="auto" w:fill="auto"/>
        <w:tabs>
          <w:tab w:val="left" w:pos="740"/>
        </w:tabs>
        <w:rPr>
          <w:rFonts w:cs="Times New Roman"/>
          <w:szCs w:val="28"/>
        </w:rPr>
      </w:pPr>
      <w:r w:rsidRPr="00C23098">
        <w:rPr>
          <w:rFonts w:cs="Times New Roman"/>
          <w:szCs w:val="28"/>
        </w:rPr>
        <w:t xml:space="preserve">7. </w:t>
      </w:r>
      <w:r w:rsidR="00250941" w:rsidRPr="00C23098">
        <w:rPr>
          <w:rFonts w:cs="Times New Roman"/>
          <w:szCs w:val="28"/>
        </w:rPr>
        <w:t>Рекомендуется на схеме указывать характеристики входных и в</w:t>
      </w:r>
      <w:r w:rsidR="00250941" w:rsidRPr="00C23098">
        <w:rPr>
          <w:rFonts w:cs="Times New Roman"/>
          <w:szCs w:val="28"/>
        </w:rPr>
        <w:t>ы</w:t>
      </w:r>
      <w:r w:rsidR="00250941" w:rsidRPr="00C23098">
        <w:rPr>
          <w:rFonts w:cs="Times New Roman"/>
          <w:szCs w:val="28"/>
        </w:rPr>
        <w:t xml:space="preserve">ходных цепей изделия, </w:t>
      </w:r>
      <w:r w:rsidR="000B3E48" w:rsidRPr="00C23098">
        <w:rPr>
          <w:szCs w:val="28"/>
        </w:rPr>
        <w:t>например</w:t>
      </w:r>
      <w:r w:rsidR="00250941" w:rsidRPr="00C23098">
        <w:rPr>
          <w:rFonts w:cs="Times New Roman"/>
          <w:szCs w:val="28"/>
        </w:rPr>
        <w:t xml:space="preserve"> частоту, напряжение, силу тока, со</w:t>
      </w:r>
      <w:r w:rsidR="0012279D">
        <w:rPr>
          <w:rFonts w:cs="Times New Roman"/>
          <w:szCs w:val="28"/>
        </w:rPr>
        <w:t>пр</w:t>
      </w:r>
      <w:r w:rsidR="0012279D">
        <w:rPr>
          <w:rFonts w:cs="Times New Roman"/>
          <w:szCs w:val="28"/>
        </w:rPr>
        <w:t>о</w:t>
      </w:r>
      <w:r w:rsidR="0012279D">
        <w:rPr>
          <w:rFonts w:cs="Times New Roman"/>
          <w:szCs w:val="28"/>
        </w:rPr>
        <w:t>тивление, индуктивность и т. </w:t>
      </w:r>
      <w:r w:rsidR="00250941" w:rsidRPr="00C23098">
        <w:rPr>
          <w:rFonts w:cs="Times New Roman"/>
          <w:szCs w:val="28"/>
        </w:rPr>
        <w:t>п., а также параметры, подлежащие измер</w:t>
      </w:r>
      <w:r w:rsidR="00250941" w:rsidRPr="00C23098">
        <w:rPr>
          <w:rFonts w:cs="Times New Roman"/>
          <w:szCs w:val="28"/>
        </w:rPr>
        <w:t>е</w:t>
      </w:r>
      <w:r w:rsidR="00250941" w:rsidRPr="00C23098">
        <w:rPr>
          <w:rFonts w:cs="Times New Roman"/>
          <w:szCs w:val="28"/>
        </w:rPr>
        <w:t>нию на контрольных точках схемы.</w:t>
      </w:r>
    </w:p>
    <w:p w:rsidR="00250941" w:rsidRPr="005215D6" w:rsidRDefault="000873FA" w:rsidP="005215D6">
      <w:pPr>
        <w:pStyle w:val="12"/>
        <w:shd w:val="clear" w:color="auto" w:fill="auto"/>
        <w:tabs>
          <w:tab w:val="left" w:pos="735"/>
        </w:tabs>
        <w:rPr>
          <w:rFonts w:cs="Times New Roman"/>
          <w:szCs w:val="28"/>
          <w:highlight w:val="yellow"/>
        </w:rPr>
      </w:pPr>
      <w:r w:rsidRPr="00C23098">
        <w:rPr>
          <w:rFonts w:cs="Times New Roman"/>
          <w:szCs w:val="28"/>
        </w:rPr>
        <w:t xml:space="preserve">8. </w:t>
      </w:r>
      <w:r w:rsidR="00250941" w:rsidRPr="00C23098">
        <w:rPr>
          <w:rFonts w:cs="Times New Roman"/>
          <w:szCs w:val="28"/>
        </w:rPr>
        <w:t>Если изделие предназначено для работы только в определ</w:t>
      </w:r>
      <w:r w:rsidR="0012279D">
        <w:rPr>
          <w:rFonts w:cs="Times New Roman"/>
          <w:szCs w:val="28"/>
        </w:rPr>
        <w:t>е</w:t>
      </w:r>
      <w:r w:rsidR="00250941" w:rsidRPr="00C23098">
        <w:rPr>
          <w:rFonts w:cs="Times New Roman"/>
          <w:szCs w:val="28"/>
        </w:rPr>
        <w:t>нном устройстве, то на схеме допускается указывать адреса внешних соединений входных и выходных цепей данного изделия. Адрес должен обеспечивать однозначность присоединения</w:t>
      </w:r>
      <w:r w:rsidR="001352CC">
        <w:rPr>
          <w:rFonts w:cs="Times New Roman"/>
          <w:szCs w:val="28"/>
        </w:rPr>
        <w:t>;</w:t>
      </w:r>
      <w:r w:rsidR="00250941" w:rsidRPr="00C23098">
        <w:rPr>
          <w:rFonts w:cs="Times New Roman"/>
          <w:szCs w:val="28"/>
        </w:rPr>
        <w:t xml:space="preserve"> например, если выходной контакт изделия должен быть соедин</w:t>
      </w:r>
      <w:r w:rsidR="0012279D">
        <w:rPr>
          <w:rFonts w:cs="Times New Roman"/>
          <w:szCs w:val="28"/>
        </w:rPr>
        <w:t>е</w:t>
      </w:r>
      <w:r w:rsidR="00250941" w:rsidRPr="00C23098">
        <w:rPr>
          <w:rFonts w:cs="Times New Roman"/>
          <w:szCs w:val="28"/>
        </w:rPr>
        <w:t>н с седьмым контактом четв</w:t>
      </w:r>
      <w:r w:rsidR="0012279D">
        <w:rPr>
          <w:rFonts w:cs="Times New Roman"/>
          <w:szCs w:val="28"/>
        </w:rPr>
        <w:t>е</w:t>
      </w:r>
      <w:r w:rsidR="00250941" w:rsidRPr="00C23098">
        <w:rPr>
          <w:rFonts w:cs="Times New Roman"/>
          <w:szCs w:val="28"/>
        </w:rPr>
        <w:t xml:space="preserve">ртого соединителя </w:t>
      </w:r>
      <w:r w:rsidR="00250941" w:rsidRPr="00930D37">
        <w:rPr>
          <w:rFonts w:cs="Times New Roman"/>
          <w:szCs w:val="28"/>
        </w:rPr>
        <w:t xml:space="preserve">устройства </w:t>
      </w:r>
      <w:r w:rsidR="00250941" w:rsidRPr="00930D37">
        <w:rPr>
          <w:rFonts w:cs="Times New Roman"/>
          <w:szCs w:val="28"/>
          <w:lang w:val="en-US"/>
        </w:rPr>
        <w:t>B</w:t>
      </w:r>
      <w:r w:rsidR="00250941" w:rsidRPr="00930D37">
        <w:rPr>
          <w:rFonts w:cs="Times New Roman"/>
          <w:szCs w:val="28"/>
        </w:rPr>
        <w:t xml:space="preserve">, то адрес должен </w:t>
      </w:r>
      <w:r w:rsidR="0012279D" w:rsidRPr="00930D37">
        <w:rPr>
          <w:rFonts w:cs="Times New Roman"/>
          <w:szCs w:val="28"/>
        </w:rPr>
        <w:t>быть записан следующим образом:</w:t>
      </w:r>
      <w:r w:rsidR="001352CC" w:rsidRPr="00930D37">
        <w:rPr>
          <w:rFonts w:cs="Times New Roman"/>
          <w:szCs w:val="28"/>
        </w:rPr>
        <w:t xml:space="preserve"> </w:t>
      </w:r>
      <w:r w:rsidR="00250941" w:rsidRPr="00930D37">
        <w:rPr>
          <w:rFonts w:cs="Times New Roman"/>
          <w:szCs w:val="28"/>
        </w:rPr>
        <w:t>= А</w:t>
      </w:r>
      <w:r w:rsidR="005215D6" w:rsidRPr="00930D37">
        <w:rPr>
          <w:rFonts w:cs="Times New Roman"/>
          <w:szCs w:val="28"/>
        </w:rPr>
        <w:t> </w:t>
      </w:r>
      <w:r w:rsidR="0012279D" w:rsidRPr="00930D37">
        <w:rPr>
          <w:rFonts w:cs="Times New Roman"/>
          <w:szCs w:val="28"/>
        </w:rPr>
        <w:t>–</w:t>
      </w:r>
      <w:r w:rsidR="005215D6" w:rsidRPr="00930D37">
        <w:rPr>
          <w:rFonts w:cs="Times New Roman"/>
          <w:szCs w:val="28"/>
        </w:rPr>
        <w:t>4</w:t>
      </w:r>
      <w:proofErr w:type="gramStart"/>
      <w:r w:rsidR="0012279D" w:rsidRPr="00930D37">
        <w:rPr>
          <w:rFonts w:cs="Times New Roman"/>
          <w:szCs w:val="28"/>
        </w:rPr>
        <w:t> </w:t>
      </w:r>
      <w:r w:rsidR="00250941" w:rsidRPr="00930D37">
        <w:rPr>
          <w:rFonts w:cs="Times New Roman"/>
          <w:szCs w:val="28"/>
        </w:rPr>
        <w:t>:</w:t>
      </w:r>
      <w:proofErr w:type="gramEnd"/>
      <w:r w:rsidR="0012279D" w:rsidRPr="00930D37">
        <w:rPr>
          <w:rFonts w:cs="Times New Roman"/>
          <w:szCs w:val="28"/>
        </w:rPr>
        <w:t> </w:t>
      </w:r>
      <w:r w:rsidR="00250941" w:rsidRPr="00930D37">
        <w:rPr>
          <w:rFonts w:cs="Times New Roman"/>
          <w:szCs w:val="28"/>
        </w:rPr>
        <w:t>7.</w:t>
      </w:r>
    </w:p>
    <w:p w:rsidR="00250941" w:rsidRPr="00C23098" w:rsidRDefault="000873FA" w:rsidP="00C23098">
      <w:pPr>
        <w:pStyle w:val="12"/>
        <w:shd w:val="clear" w:color="auto" w:fill="auto"/>
        <w:tabs>
          <w:tab w:val="left" w:pos="740"/>
        </w:tabs>
        <w:rPr>
          <w:rFonts w:cs="Times New Roman"/>
          <w:szCs w:val="28"/>
        </w:rPr>
      </w:pPr>
      <w:r w:rsidRPr="00C23098">
        <w:rPr>
          <w:rFonts w:cs="Times New Roman"/>
          <w:szCs w:val="28"/>
        </w:rPr>
        <w:t xml:space="preserve">9. </w:t>
      </w:r>
      <w:r w:rsidR="00250941" w:rsidRPr="00C23098">
        <w:rPr>
          <w:rFonts w:cs="Times New Roman"/>
          <w:szCs w:val="28"/>
        </w:rPr>
        <w:t>Характеристики входных и выходных цепей изделия, а также адреса их внешних подключений рекомендуется записывать в таблицы, помеща</w:t>
      </w:r>
      <w:r w:rsidR="00250941" w:rsidRPr="00C23098">
        <w:rPr>
          <w:rFonts w:cs="Times New Roman"/>
          <w:szCs w:val="28"/>
        </w:rPr>
        <w:t>е</w:t>
      </w:r>
      <w:r w:rsidR="00250941" w:rsidRPr="00C23098">
        <w:rPr>
          <w:rFonts w:cs="Times New Roman"/>
          <w:szCs w:val="28"/>
        </w:rPr>
        <w:t xml:space="preserve">мые взамен УГО входных и выходных элементов </w:t>
      </w:r>
      <w:r w:rsidR="001352CC">
        <w:rPr>
          <w:rFonts w:cs="Times New Roman"/>
          <w:szCs w:val="28"/>
        </w:rPr>
        <w:t>–</w:t>
      </w:r>
      <w:r w:rsidR="00250941" w:rsidRPr="00C23098">
        <w:rPr>
          <w:rFonts w:cs="Times New Roman"/>
          <w:szCs w:val="28"/>
        </w:rPr>
        <w:t xml:space="preserve"> соединителей, плат и т.</w:t>
      </w:r>
      <w:r w:rsidR="001352CC">
        <w:rPr>
          <w:rFonts w:cs="Times New Roman"/>
          <w:szCs w:val="28"/>
        </w:rPr>
        <w:t> д., как показано на рис. </w:t>
      </w:r>
      <w:r w:rsidR="00250234">
        <w:rPr>
          <w:rFonts w:cs="Times New Roman"/>
          <w:szCs w:val="28"/>
        </w:rPr>
        <w:t>11</w:t>
      </w:r>
      <w:r w:rsidR="00250941" w:rsidRPr="00C23098">
        <w:rPr>
          <w:rFonts w:cs="Times New Roman"/>
          <w:szCs w:val="28"/>
        </w:rPr>
        <w:t xml:space="preserve">. Каждой таблице присваивают позиционное обозначение элемента, взамен УГО которого она помещена. Над таблицей допускается указывать УГО контакта </w:t>
      </w:r>
      <w:r w:rsidR="001352CC">
        <w:rPr>
          <w:rFonts w:cs="Times New Roman"/>
          <w:szCs w:val="28"/>
        </w:rPr>
        <w:t>–</w:t>
      </w:r>
      <w:r w:rsidR="00250941" w:rsidRPr="00C23098">
        <w:rPr>
          <w:rFonts w:cs="Times New Roman"/>
          <w:szCs w:val="28"/>
        </w:rPr>
        <w:t xml:space="preserve"> гнезда или штыря. Таблицы допу</w:t>
      </w:r>
      <w:r w:rsidR="00250941" w:rsidRPr="00C23098">
        <w:rPr>
          <w:rFonts w:cs="Times New Roman"/>
          <w:szCs w:val="28"/>
        </w:rPr>
        <w:t>с</w:t>
      </w:r>
      <w:r w:rsidR="00250941" w:rsidRPr="00C23098">
        <w:rPr>
          <w:rFonts w:cs="Times New Roman"/>
          <w:szCs w:val="28"/>
        </w:rPr>
        <w:t>кается выполнять разнес</w:t>
      </w:r>
      <w:r w:rsidR="001352CC">
        <w:rPr>
          <w:rFonts w:cs="Times New Roman"/>
          <w:szCs w:val="28"/>
        </w:rPr>
        <w:t>е</w:t>
      </w:r>
      <w:r w:rsidR="00250941" w:rsidRPr="00C23098">
        <w:rPr>
          <w:rFonts w:cs="Times New Roman"/>
          <w:szCs w:val="28"/>
        </w:rPr>
        <w:t>нным способом, а порядок расположения конта</w:t>
      </w:r>
      <w:r w:rsidR="00250941" w:rsidRPr="00C23098">
        <w:rPr>
          <w:rFonts w:cs="Times New Roman"/>
          <w:szCs w:val="28"/>
        </w:rPr>
        <w:t>к</w:t>
      </w:r>
      <w:r w:rsidR="00250941" w:rsidRPr="00C23098">
        <w:rPr>
          <w:rFonts w:cs="Times New Roman"/>
          <w:szCs w:val="28"/>
        </w:rPr>
        <w:t>тов в таблице определяется удобством построения схемы.</w:t>
      </w:r>
    </w:p>
    <w:p w:rsidR="000B3E48" w:rsidRPr="00C23098" w:rsidRDefault="00250941" w:rsidP="000B3E48">
      <w:pPr>
        <w:pStyle w:val="12"/>
        <w:shd w:val="clear" w:color="auto" w:fill="auto"/>
        <w:ind w:left="23" w:right="20"/>
        <w:rPr>
          <w:rFonts w:cs="Times New Roman"/>
          <w:szCs w:val="28"/>
        </w:rPr>
      </w:pPr>
      <w:r w:rsidRPr="00C23098">
        <w:rPr>
          <w:rFonts w:cs="Times New Roman"/>
          <w:szCs w:val="28"/>
        </w:rPr>
        <w:t>Допускается помещать таблицы с характеристиками цепей при нал</w:t>
      </w:r>
      <w:r w:rsidRPr="00C23098">
        <w:rPr>
          <w:rFonts w:cs="Times New Roman"/>
          <w:szCs w:val="28"/>
        </w:rPr>
        <w:t>и</w:t>
      </w:r>
      <w:r w:rsidRPr="00C23098">
        <w:rPr>
          <w:rFonts w:cs="Times New Roman"/>
          <w:szCs w:val="28"/>
        </w:rPr>
        <w:t xml:space="preserve">чии на схеме УГО входных и выходных элементов </w:t>
      </w:r>
      <w:r w:rsidR="001352CC">
        <w:rPr>
          <w:rFonts w:cs="Times New Roman"/>
          <w:szCs w:val="28"/>
        </w:rPr>
        <w:t>–</w:t>
      </w:r>
      <w:r w:rsidRPr="00C23098">
        <w:rPr>
          <w:rFonts w:cs="Times New Roman"/>
          <w:szCs w:val="28"/>
        </w:rPr>
        <w:t xml:space="preserve"> соедин</w:t>
      </w:r>
      <w:r w:rsidR="001352CC">
        <w:rPr>
          <w:rFonts w:cs="Times New Roman"/>
          <w:szCs w:val="28"/>
        </w:rPr>
        <w:t>ителей, плат и т. д. (рис. </w:t>
      </w:r>
      <w:r w:rsidR="00250234">
        <w:rPr>
          <w:rFonts w:cs="Times New Roman"/>
          <w:szCs w:val="28"/>
        </w:rPr>
        <w:t>12</w:t>
      </w:r>
      <w:r w:rsidRPr="00C23098">
        <w:rPr>
          <w:rFonts w:cs="Times New Roman"/>
          <w:szCs w:val="28"/>
        </w:rPr>
        <w:t>). Аналогичные таблицы рекомендуется помещать на линиях, изображающих входные и выходные цепи и не заканчивающихся на схеме соединителями, платами и т.</w:t>
      </w:r>
      <w:r w:rsidR="001352CC">
        <w:rPr>
          <w:rFonts w:cs="Times New Roman"/>
          <w:szCs w:val="28"/>
        </w:rPr>
        <w:t> </w:t>
      </w:r>
      <w:r w:rsidRPr="00C23098">
        <w:rPr>
          <w:rFonts w:cs="Times New Roman"/>
          <w:szCs w:val="28"/>
        </w:rPr>
        <w:t>д.</w:t>
      </w:r>
      <w:r w:rsidR="005215D6">
        <w:rPr>
          <w:rFonts w:cs="Times New Roman"/>
          <w:szCs w:val="28"/>
        </w:rPr>
        <w:t>;</w:t>
      </w:r>
      <w:r w:rsidRPr="00C23098">
        <w:rPr>
          <w:rFonts w:cs="Times New Roman"/>
          <w:szCs w:val="28"/>
        </w:rPr>
        <w:t xml:space="preserve"> при этом позиционные обозначения табл</w:t>
      </w:r>
      <w:r w:rsidRPr="00C23098">
        <w:rPr>
          <w:rFonts w:cs="Times New Roman"/>
          <w:szCs w:val="28"/>
        </w:rPr>
        <w:t>и</w:t>
      </w:r>
      <w:r w:rsidRPr="00C23098">
        <w:rPr>
          <w:rFonts w:cs="Times New Roman"/>
          <w:szCs w:val="28"/>
        </w:rPr>
        <w:t>цам не присваивают. При отсутствии характеристик входных и выходных</w:t>
      </w:r>
      <w:r w:rsidR="000B3E48" w:rsidRPr="000B3E48">
        <w:rPr>
          <w:szCs w:val="28"/>
        </w:rPr>
        <w:t xml:space="preserve"> </w:t>
      </w:r>
      <w:r w:rsidR="000B3E48" w:rsidRPr="00C23098">
        <w:rPr>
          <w:rFonts w:cs="Times New Roman"/>
          <w:szCs w:val="28"/>
        </w:rPr>
        <w:t>цепей или адресов их внешнего присоединения в таблице не приводят гр</w:t>
      </w:r>
      <w:r w:rsidR="000B3E48" w:rsidRPr="00C23098">
        <w:rPr>
          <w:rFonts w:cs="Times New Roman"/>
          <w:szCs w:val="28"/>
        </w:rPr>
        <w:t>а</w:t>
      </w:r>
      <w:r w:rsidR="000B3E48" w:rsidRPr="00C23098">
        <w:rPr>
          <w:rFonts w:cs="Times New Roman"/>
          <w:szCs w:val="28"/>
        </w:rPr>
        <w:t>фу с этими данными. При необходимости допускается вводить в таблицу дополнительные графы.</w:t>
      </w:r>
    </w:p>
    <w:p w:rsidR="000B3E48" w:rsidRPr="00C23098" w:rsidRDefault="000B3E48" w:rsidP="000B3E48">
      <w:pPr>
        <w:pStyle w:val="12"/>
        <w:shd w:val="clear" w:color="auto" w:fill="auto"/>
        <w:ind w:left="23" w:right="20"/>
        <w:rPr>
          <w:rFonts w:cs="Times New Roman"/>
          <w:szCs w:val="28"/>
        </w:rPr>
      </w:pPr>
      <w:r w:rsidRPr="00C23098">
        <w:rPr>
          <w:rFonts w:cs="Times New Roman"/>
          <w:szCs w:val="28"/>
        </w:rPr>
        <w:t>В графе «Конт</w:t>
      </w:r>
      <w:proofErr w:type="gramStart"/>
      <w:r w:rsidRPr="00C23098">
        <w:rPr>
          <w:rFonts w:cs="Times New Roman"/>
          <w:szCs w:val="28"/>
        </w:rPr>
        <w:t xml:space="preserve">.» </w:t>
      </w:r>
      <w:proofErr w:type="gramEnd"/>
      <w:r w:rsidRPr="00C23098">
        <w:rPr>
          <w:rFonts w:cs="Times New Roman"/>
          <w:szCs w:val="28"/>
        </w:rPr>
        <w:t>указывают номер контакта соединителя. Номера ко</w:t>
      </w:r>
      <w:r w:rsidRPr="00C23098">
        <w:rPr>
          <w:rFonts w:cs="Times New Roman"/>
          <w:szCs w:val="28"/>
        </w:rPr>
        <w:t>н</w:t>
      </w:r>
      <w:r w:rsidRPr="00C23098">
        <w:rPr>
          <w:rFonts w:cs="Times New Roman"/>
          <w:szCs w:val="28"/>
        </w:rPr>
        <w:t xml:space="preserve">тактов записывают в порядке возрастания. В графе «Адрес» </w:t>
      </w:r>
      <w:r w:rsidR="001352CC">
        <w:rPr>
          <w:rFonts w:cs="Times New Roman"/>
          <w:szCs w:val="28"/>
        </w:rPr>
        <w:t>–</w:t>
      </w:r>
      <w:r w:rsidRPr="00C23098">
        <w:rPr>
          <w:rFonts w:cs="Times New Roman"/>
          <w:szCs w:val="28"/>
        </w:rPr>
        <w:t xml:space="preserve"> обозначение цепи и</w:t>
      </w:r>
      <w:r w:rsidR="001352CC">
        <w:rPr>
          <w:rFonts w:cs="Times New Roman"/>
          <w:szCs w:val="28"/>
        </w:rPr>
        <w:t> </w:t>
      </w:r>
      <w:r w:rsidRPr="00C23098">
        <w:rPr>
          <w:rFonts w:cs="Times New Roman"/>
          <w:szCs w:val="28"/>
        </w:rPr>
        <w:t>(или) позиционное обозначение элементов, соедин</w:t>
      </w:r>
      <w:r w:rsidR="001352CC">
        <w:rPr>
          <w:rFonts w:cs="Times New Roman"/>
          <w:szCs w:val="28"/>
        </w:rPr>
        <w:t>е</w:t>
      </w:r>
      <w:r w:rsidRPr="00C23098">
        <w:rPr>
          <w:rFonts w:cs="Times New Roman"/>
          <w:szCs w:val="28"/>
        </w:rPr>
        <w:t>нных с конта</w:t>
      </w:r>
      <w:r w:rsidRPr="00C23098">
        <w:rPr>
          <w:rFonts w:cs="Times New Roman"/>
          <w:szCs w:val="28"/>
        </w:rPr>
        <w:t>к</w:t>
      </w:r>
      <w:r w:rsidRPr="00C23098">
        <w:rPr>
          <w:rFonts w:cs="Times New Roman"/>
          <w:szCs w:val="28"/>
        </w:rPr>
        <w:t xml:space="preserve">тами. В графе «Цепь» дают характеристику цепи, а в графе «Адрес» </w:t>
      </w:r>
      <w:r w:rsidR="001352CC">
        <w:rPr>
          <w:rFonts w:cs="Times New Roman"/>
          <w:szCs w:val="28"/>
        </w:rPr>
        <w:t>–</w:t>
      </w:r>
      <w:r w:rsidRPr="00C23098">
        <w:rPr>
          <w:rFonts w:cs="Times New Roman"/>
          <w:szCs w:val="28"/>
        </w:rPr>
        <w:t xml:space="preserve"> а</w:t>
      </w:r>
      <w:r w:rsidRPr="00C23098">
        <w:rPr>
          <w:rFonts w:cs="Times New Roman"/>
          <w:szCs w:val="28"/>
        </w:rPr>
        <w:t>д</w:t>
      </w:r>
      <w:r w:rsidRPr="00C23098">
        <w:rPr>
          <w:rFonts w:cs="Times New Roman"/>
          <w:szCs w:val="28"/>
        </w:rPr>
        <w:t>реса подключений к другим электрическим соединителям.</w:t>
      </w:r>
    </w:p>
    <w:p w:rsidR="00250941" w:rsidRPr="00C23098" w:rsidRDefault="00250941" w:rsidP="00C23098">
      <w:pPr>
        <w:spacing w:after="0" w:line="240" w:lineRule="auto"/>
        <w:ind w:firstLine="567"/>
        <w:jc w:val="both"/>
        <w:rPr>
          <w:rFonts w:cs="Times New Roman"/>
          <w:szCs w:val="28"/>
        </w:rPr>
      </w:pPr>
    </w:p>
    <w:p w:rsidR="000873FA" w:rsidRPr="00C23098" w:rsidRDefault="00930D37" w:rsidP="001352CC">
      <w:pPr>
        <w:spacing w:after="0" w:line="240" w:lineRule="auto"/>
        <w:jc w:val="center"/>
        <w:rPr>
          <w:rFonts w:cs="Times New Roman"/>
          <w:szCs w:val="28"/>
          <w:lang w:val="en-US"/>
        </w:rPr>
      </w:pPr>
      <w:r>
        <w:rPr>
          <w:noProof/>
          <w:szCs w:val="28"/>
        </w:rPr>
        <w:lastRenderedPageBreak/>
        <w:drawing>
          <wp:inline distT="0" distB="0" distL="0" distR="0">
            <wp:extent cx="3995420" cy="920115"/>
            <wp:effectExtent l="19050" t="0" r="508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420" cy="920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3FA" w:rsidRPr="00C23098" w:rsidRDefault="000873FA" w:rsidP="001352CC">
      <w:pPr>
        <w:spacing w:after="0" w:line="240" w:lineRule="auto"/>
        <w:jc w:val="center"/>
        <w:rPr>
          <w:rFonts w:cs="Times New Roman"/>
          <w:szCs w:val="28"/>
          <w:lang w:val="en-US"/>
        </w:rPr>
      </w:pPr>
    </w:p>
    <w:p w:rsidR="000B3E48" w:rsidRPr="001352CC" w:rsidRDefault="000873FA" w:rsidP="001352CC">
      <w:pPr>
        <w:pStyle w:val="30"/>
        <w:shd w:val="clear" w:color="auto" w:fill="auto"/>
        <w:spacing w:line="240" w:lineRule="auto"/>
        <w:jc w:val="center"/>
        <w:rPr>
          <w:sz w:val="24"/>
          <w:szCs w:val="24"/>
        </w:rPr>
      </w:pPr>
      <w:r w:rsidRPr="001352CC">
        <w:rPr>
          <w:sz w:val="24"/>
          <w:szCs w:val="24"/>
        </w:rPr>
        <w:t xml:space="preserve">Рис. </w:t>
      </w:r>
      <w:r w:rsidR="00250234" w:rsidRPr="001352CC">
        <w:rPr>
          <w:sz w:val="24"/>
          <w:szCs w:val="24"/>
        </w:rPr>
        <w:t>11</w:t>
      </w:r>
      <w:r w:rsidRPr="001352CC">
        <w:rPr>
          <w:sz w:val="24"/>
          <w:szCs w:val="24"/>
        </w:rPr>
        <w:t xml:space="preserve">. Пример таблицы с характеристиками цепей </w:t>
      </w:r>
    </w:p>
    <w:p w:rsidR="000873FA" w:rsidRPr="001352CC" w:rsidRDefault="000873FA" w:rsidP="001352CC">
      <w:pPr>
        <w:pStyle w:val="30"/>
        <w:shd w:val="clear" w:color="auto" w:fill="auto"/>
        <w:spacing w:line="240" w:lineRule="auto"/>
        <w:jc w:val="center"/>
        <w:rPr>
          <w:sz w:val="24"/>
          <w:szCs w:val="24"/>
        </w:rPr>
      </w:pPr>
      <w:r w:rsidRPr="001352CC">
        <w:rPr>
          <w:sz w:val="24"/>
          <w:szCs w:val="24"/>
        </w:rPr>
        <w:t>и адресами подключений</w:t>
      </w:r>
    </w:p>
    <w:p w:rsidR="000873FA" w:rsidRPr="00C23098" w:rsidRDefault="000873FA" w:rsidP="001352CC">
      <w:pPr>
        <w:spacing w:after="0" w:line="240" w:lineRule="auto"/>
        <w:jc w:val="center"/>
        <w:rPr>
          <w:rFonts w:cs="Times New Roman"/>
          <w:szCs w:val="28"/>
        </w:rPr>
      </w:pPr>
    </w:p>
    <w:p w:rsidR="000873FA" w:rsidRPr="00C23098" w:rsidRDefault="00930D37" w:rsidP="001352CC">
      <w:pPr>
        <w:spacing w:after="0" w:line="240" w:lineRule="auto"/>
        <w:jc w:val="center"/>
        <w:rPr>
          <w:rFonts w:cs="Times New Roman"/>
          <w:szCs w:val="28"/>
          <w:lang w:val="en-US"/>
        </w:rPr>
      </w:pPr>
      <w:r>
        <w:rPr>
          <w:noProof/>
          <w:szCs w:val="28"/>
        </w:rPr>
        <w:drawing>
          <wp:inline distT="0" distB="0" distL="0" distR="0">
            <wp:extent cx="4338955" cy="1071880"/>
            <wp:effectExtent l="19050" t="0" r="444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955" cy="1071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3FA" w:rsidRPr="001352CC" w:rsidRDefault="000873FA" w:rsidP="001352CC">
      <w:pPr>
        <w:pStyle w:val="30"/>
        <w:shd w:val="clear" w:color="auto" w:fill="auto"/>
        <w:spacing w:line="240" w:lineRule="auto"/>
        <w:jc w:val="center"/>
        <w:rPr>
          <w:sz w:val="24"/>
          <w:szCs w:val="28"/>
        </w:rPr>
      </w:pPr>
      <w:r w:rsidRPr="001352CC">
        <w:rPr>
          <w:sz w:val="24"/>
          <w:szCs w:val="28"/>
        </w:rPr>
        <w:t xml:space="preserve">Рис. </w:t>
      </w:r>
      <w:r w:rsidR="00250234" w:rsidRPr="001352CC">
        <w:rPr>
          <w:sz w:val="24"/>
          <w:szCs w:val="28"/>
        </w:rPr>
        <w:t>12</w:t>
      </w:r>
      <w:r w:rsidRPr="001352CC">
        <w:rPr>
          <w:sz w:val="24"/>
          <w:szCs w:val="28"/>
        </w:rPr>
        <w:t xml:space="preserve">. Пример </w:t>
      </w:r>
      <w:r w:rsidR="000B3E48" w:rsidRPr="001352CC">
        <w:rPr>
          <w:sz w:val="24"/>
          <w:szCs w:val="28"/>
        </w:rPr>
        <w:t>таблицы с характеристиками цепе</w:t>
      </w:r>
      <w:r w:rsidR="001352CC">
        <w:rPr>
          <w:sz w:val="24"/>
          <w:szCs w:val="28"/>
        </w:rPr>
        <w:t>й</w:t>
      </w:r>
      <w:r w:rsidRPr="001352CC">
        <w:rPr>
          <w:sz w:val="24"/>
          <w:szCs w:val="28"/>
        </w:rPr>
        <w:t xml:space="preserve"> и адресами подключений</w:t>
      </w:r>
      <w:r w:rsidR="000B3E48" w:rsidRPr="001352CC">
        <w:rPr>
          <w:sz w:val="24"/>
          <w:szCs w:val="28"/>
        </w:rPr>
        <w:t xml:space="preserve"> </w:t>
      </w:r>
      <w:r w:rsidRPr="001352CC">
        <w:rPr>
          <w:sz w:val="24"/>
          <w:szCs w:val="28"/>
        </w:rPr>
        <w:t>при нал</w:t>
      </w:r>
      <w:r w:rsidRPr="001352CC">
        <w:rPr>
          <w:sz w:val="24"/>
          <w:szCs w:val="28"/>
        </w:rPr>
        <w:t>и</w:t>
      </w:r>
      <w:r w:rsidRPr="001352CC">
        <w:rPr>
          <w:sz w:val="24"/>
          <w:szCs w:val="28"/>
        </w:rPr>
        <w:t>чии на схеме УГО</w:t>
      </w:r>
      <w:r w:rsidR="00C23098" w:rsidRPr="001352CC">
        <w:rPr>
          <w:sz w:val="24"/>
          <w:szCs w:val="28"/>
        </w:rPr>
        <w:t xml:space="preserve"> </w:t>
      </w:r>
      <w:r w:rsidRPr="001352CC">
        <w:rPr>
          <w:sz w:val="24"/>
          <w:szCs w:val="28"/>
        </w:rPr>
        <w:t>электрических соединителей</w:t>
      </w:r>
    </w:p>
    <w:p w:rsidR="000873FA" w:rsidRPr="00C23098" w:rsidRDefault="000873FA" w:rsidP="001352CC">
      <w:pPr>
        <w:spacing w:after="0" w:line="240" w:lineRule="auto"/>
        <w:jc w:val="center"/>
        <w:rPr>
          <w:rFonts w:cs="Times New Roman"/>
          <w:szCs w:val="28"/>
        </w:rPr>
      </w:pPr>
    </w:p>
    <w:p w:rsidR="000873FA" w:rsidRPr="00C23098" w:rsidRDefault="000B3E48" w:rsidP="005215D6">
      <w:pPr>
        <w:pStyle w:val="14"/>
      </w:pPr>
      <w:r w:rsidRPr="000B3E48">
        <w:t>1.</w:t>
      </w:r>
      <w:r>
        <w:t xml:space="preserve"> </w:t>
      </w:r>
      <w:r w:rsidR="000873FA" w:rsidRPr="00C23098">
        <w:t>При изображении на схеме элементов, параметры которых подб</w:t>
      </w:r>
      <w:r w:rsidR="000873FA" w:rsidRPr="00C23098">
        <w:t>и</w:t>
      </w:r>
      <w:r w:rsidR="000873FA" w:rsidRPr="00C23098">
        <w:t>рают при регулировании, около позиционных обозначений этих элементов на схеме и в перечне элементов проставляют звездочки (</w:t>
      </w:r>
      <w:r w:rsidRPr="00C23098">
        <w:t>например,</w:t>
      </w:r>
      <w:r w:rsidR="000873FA" w:rsidRPr="00C23098">
        <w:t xml:space="preserve"> </w:t>
      </w:r>
      <w:r w:rsidR="000873FA" w:rsidRPr="00C23098">
        <w:rPr>
          <w:lang w:val="en-US"/>
        </w:rPr>
        <w:t>R</w:t>
      </w:r>
      <w:r w:rsidR="000873FA" w:rsidRPr="00C23098">
        <w:t>1*), а на поле схемы помещают сноску: «* Подбирают при регулировании».</w:t>
      </w:r>
    </w:p>
    <w:p w:rsidR="00DA222C" w:rsidRDefault="00DA222C" w:rsidP="001352CC">
      <w:pPr>
        <w:pStyle w:val="12"/>
        <w:shd w:val="clear" w:color="auto" w:fill="auto"/>
        <w:ind w:left="23" w:firstLine="0"/>
        <w:jc w:val="center"/>
        <w:rPr>
          <w:szCs w:val="28"/>
        </w:rPr>
      </w:pPr>
      <w:bookmarkStart w:id="13" w:name="bookmark22"/>
    </w:p>
    <w:p w:rsidR="000B3E48" w:rsidRDefault="00930D37" w:rsidP="001352CC">
      <w:pPr>
        <w:pStyle w:val="12"/>
        <w:shd w:val="clear" w:color="auto" w:fill="auto"/>
        <w:ind w:left="23" w:firstLine="0"/>
        <w:jc w:val="center"/>
        <w:rPr>
          <w:szCs w:val="28"/>
        </w:rPr>
      </w:pPr>
      <w:r>
        <w:rPr>
          <w:noProof/>
        </w:rPr>
        <w:drawing>
          <wp:inline distT="0" distB="0" distL="0" distR="0">
            <wp:extent cx="5579745" cy="3966210"/>
            <wp:effectExtent l="19050" t="0" r="1905" b="0"/>
            <wp:docPr id="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396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E48" w:rsidRDefault="000B3E48" w:rsidP="001352CC">
      <w:pPr>
        <w:pStyle w:val="12"/>
        <w:shd w:val="clear" w:color="auto" w:fill="auto"/>
        <w:ind w:left="23" w:firstLine="0"/>
        <w:jc w:val="center"/>
        <w:rPr>
          <w:szCs w:val="28"/>
        </w:rPr>
      </w:pPr>
    </w:p>
    <w:p w:rsidR="000B3E48" w:rsidRPr="001352CC" w:rsidRDefault="000B3E48" w:rsidP="001352CC">
      <w:pPr>
        <w:pStyle w:val="12"/>
        <w:shd w:val="clear" w:color="auto" w:fill="auto"/>
        <w:ind w:left="23" w:firstLine="0"/>
        <w:jc w:val="center"/>
        <w:rPr>
          <w:sz w:val="24"/>
          <w:szCs w:val="24"/>
        </w:rPr>
      </w:pPr>
      <w:r w:rsidRPr="001352CC">
        <w:rPr>
          <w:sz w:val="24"/>
          <w:szCs w:val="24"/>
        </w:rPr>
        <w:t>Рис.</w:t>
      </w:r>
      <w:r w:rsidR="00250234" w:rsidRPr="001352CC">
        <w:rPr>
          <w:sz w:val="24"/>
          <w:szCs w:val="24"/>
        </w:rPr>
        <w:t>13</w:t>
      </w:r>
      <w:r w:rsidRPr="001352CC">
        <w:rPr>
          <w:sz w:val="24"/>
          <w:szCs w:val="24"/>
        </w:rPr>
        <w:t xml:space="preserve"> Пример оформления схемы электрической принципиальной</w:t>
      </w:r>
    </w:p>
    <w:p w:rsidR="000B3E48" w:rsidRPr="00C23098" w:rsidRDefault="000B3E48" w:rsidP="000B3E48">
      <w:pPr>
        <w:pStyle w:val="14"/>
      </w:pPr>
      <w:r>
        <w:lastRenderedPageBreak/>
        <w:t xml:space="preserve">2. </w:t>
      </w:r>
      <w:r w:rsidRPr="00C23098">
        <w:t>На поле схемы допускается помещать указания о марках, сечениях и расцветках проводов и кабелей (многожильных проводов, электрических шнуров), которыми должны быть выполнены соединения элементов, а та</w:t>
      </w:r>
      <w:r w:rsidRPr="00C23098">
        <w:t>к</w:t>
      </w:r>
      <w:r w:rsidRPr="00C23098">
        <w:t>же указания о специфических требованиях к электрическому монтажу да</w:t>
      </w:r>
      <w:r w:rsidRPr="00C23098">
        <w:t>н</w:t>
      </w:r>
      <w:r w:rsidRPr="00C23098">
        <w:t>ного изделия.</w:t>
      </w:r>
    </w:p>
    <w:p w:rsidR="000B3E48" w:rsidRPr="00C23098" w:rsidRDefault="000B3E48" w:rsidP="000B3E48">
      <w:pPr>
        <w:pStyle w:val="14"/>
      </w:pPr>
      <w:r w:rsidRPr="00C23098">
        <w:t>В качестве примера на рис.</w:t>
      </w:r>
      <w:r w:rsidR="00406ABA">
        <w:t> </w:t>
      </w:r>
      <w:r w:rsidR="00250234">
        <w:t>13</w:t>
      </w:r>
      <w:r w:rsidRPr="00C23098">
        <w:t xml:space="preserve"> привед</w:t>
      </w:r>
      <w:r w:rsidR="00406ABA">
        <w:t>е</w:t>
      </w:r>
      <w:r w:rsidRPr="00C23098">
        <w:t>н образец оформления схемы электрической принципиальной.</w:t>
      </w:r>
    </w:p>
    <w:p w:rsidR="000B3E48" w:rsidRPr="00C23098" w:rsidRDefault="000B3E48" w:rsidP="00C23098">
      <w:pPr>
        <w:pStyle w:val="12"/>
        <w:shd w:val="clear" w:color="auto" w:fill="auto"/>
        <w:ind w:left="23"/>
        <w:rPr>
          <w:rFonts w:cs="Times New Roman"/>
          <w:szCs w:val="28"/>
        </w:rPr>
      </w:pPr>
    </w:p>
    <w:p w:rsidR="000873FA" w:rsidRPr="00C23098" w:rsidRDefault="000873FA" w:rsidP="000B3E48">
      <w:pPr>
        <w:pStyle w:val="14"/>
        <w:rPr>
          <w:rFonts w:cs="Times New Roman"/>
        </w:rPr>
      </w:pPr>
      <w:r w:rsidRPr="00C23098">
        <w:rPr>
          <w:rFonts w:cs="Times New Roman"/>
          <w:b/>
        </w:rPr>
        <w:t>Содержание отч</w:t>
      </w:r>
      <w:r w:rsidR="00406ABA">
        <w:rPr>
          <w:rFonts w:cs="Times New Roman"/>
          <w:b/>
        </w:rPr>
        <w:t>е</w:t>
      </w:r>
      <w:r w:rsidRPr="00C23098">
        <w:rPr>
          <w:rFonts w:cs="Times New Roman"/>
          <w:b/>
        </w:rPr>
        <w:t>та</w:t>
      </w:r>
      <w:bookmarkEnd w:id="13"/>
    </w:p>
    <w:p w:rsidR="000873FA" w:rsidRPr="00C23098" w:rsidRDefault="000873FA" w:rsidP="000B3E48">
      <w:pPr>
        <w:pStyle w:val="14"/>
        <w:rPr>
          <w:rFonts w:cs="Times New Roman"/>
        </w:rPr>
      </w:pPr>
    </w:p>
    <w:p w:rsidR="000873FA" w:rsidRPr="00C23098" w:rsidRDefault="000B3E48" w:rsidP="000B3E48">
      <w:pPr>
        <w:pStyle w:val="14"/>
        <w:rPr>
          <w:rFonts w:cs="Times New Roman"/>
        </w:rPr>
      </w:pPr>
      <w:r w:rsidRPr="000B3E48">
        <w:rPr>
          <w:rFonts w:cs="Times New Roman"/>
        </w:rPr>
        <w:t>1.</w:t>
      </w:r>
      <w:r>
        <w:rPr>
          <w:rFonts w:cs="Times New Roman"/>
        </w:rPr>
        <w:t xml:space="preserve"> </w:t>
      </w:r>
      <w:r w:rsidR="000873FA" w:rsidRPr="00C23098">
        <w:rPr>
          <w:rFonts w:cs="Times New Roman"/>
        </w:rPr>
        <w:t>Наименование разрабатываемого изделия.</w:t>
      </w:r>
    </w:p>
    <w:p w:rsidR="000873FA" w:rsidRPr="00C23098" w:rsidRDefault="000B3E48" w:rsidP="000B3E48">
      <w:pPr>
        <w:pStyle w:val="14"/>
        <w:rPr>
          <w:rFonts w:cs="Times New Roman"/>
        </w:rPr>
      </w:pPr>
      <w:r>
        <w:rPr>
          <w:rFonts w:cs="Times New Roman"/>
        </w:rPr>
        <w:t xml:space="preserve">2. </w:t>
      </w:r>
      <w:r w:rsidR="000873FA" w:rsidRPr="00C23098">
        <w:rPr>
          <w:rFonts w:cs="Times New Roman"/>
        </w:rPr>
        <w:t>Основные понятия и определения в области терминологии и области применения принципиальных электрических схем.</w:t>
      </w:r>
    </w:p>
    <w:p w:rsidR="000873FA" w:rsidRPr="00C23098" w:rsidRDefault="000B3E48" w:rsidP="000B3E48">
      <w:pPr>
        <w:pStyle w:val="14"/>
        <w:rPr>
          <w:rFonts w:cs="Times New Roman"/>
        </w:rPr>
      </w:pPr>
      <w:r>
        <w:rPr>
          <w:rFonts w:cs="Times New Roman"/>
        </w:rPr>
        <w:t xml:space="preserve">3. </w:t>
      </w:r>
      <w:r w:rsidR="000873FA" w:rsidRPr="00C23098">
        <w:rPr>
          <w:rFonts w:cs="Times New Roman"/>
        </w:rPr>
        <w:t>Описание работы схемы изделия.</w:t>
      </w:r>
    </w:p>
    <w:p w:rsidR="000873FA" w:rsidRPr="00C23098" w:rsidRDefault="000B3E48" w:rsidP="000B3E48">
      <w:pPr>
        <w:pStyle w:val="14"/>
        <w:rPr>
          <w:rFonts w:cs="Times New Roman"/>
        </w:rPr>
      </w:pPr>
      <w:r>
        <w:rPr>
          <w:rFonts w:cs="Times New Roman"/>
        </w:rPr>
        <w:t xml:space="preserve">4. </w:t>
      </w:r>
      <w:r w:rsidR="000873FA" w:rsidRPr="00C23098">
        <w:rPr>
          <w:rFonts w:cs="Times New Roman"/>
        </w:rPr>
        <w:t>Схема электрическая принципиальная, разработанная в соотве</w:t>
      </w:r>
      <w:r w:rsidR="000873FA" w:rsidRPr="00C23098">
        <w:rPr>
          <w:rFonts w:cs="Times New Roman"/>
        </w:rPr>
        <w:t>т</w:t>
      </w:r>
      <w:r w:rsidR="000873FA" w:rsidRPr="00C23098">
        <w:rPr>
          <w:rFonts w:cs="Times New Roman"/>
        </w:rPr>
        <w:t>ствии с правилами, изложенными в ГОСТ 2.702-</w:t>
      </w:r>
      <w:r w:rsidR="00711200" w:rsidRPr="00C23098">
        <w:rPr>
          <w:rFonts w:cs="Times New Roman"/>
        </w:rPr>
        <w:t>2011</w:t>
      </w:r>
      <w:r w:rsidR="000873FA" w:rsidRPr="00C23098">
        <w:rPr>
          <w:rFonts w:cs="Times New Roman"/>
        </w:rPr>
        <w:t>, оформленная по ГОСТ 2.701-</w:t>
      </w:r>
      <w:r w:rsidR="00711200" w:rsidRPr="00C23098">
        <w:rPr>
          <w:rFonts w:cs="Times New Roman"/>
        </w:rPr>
        <w:t>2008</w:t>
      </w:r>
      <w:r w:rsidR="000873FA" w:rsidRPr="00C23098">
        <w:rPr>
          <w:rFonts w:cs="Times New Roman"/>
        </w:rPr>
        <w:t xml:space="preserve"> на форматах, установленных ГОСТ 2.301-68 и имеющая обозначение согласно ГОСТ 2.201</w:t>
      </w:r>
      <w:r w:rsidR="00406ABA">
        <w:rPr>
          <w:rFonts w:cs="Times New Roman"/>
        </w:rPr>
        <w:t>-</w:t>
      </w:r>
      <w:r w:rsidR="000873FA" w:rsidRPr="00C23098">
        <w:rPr>
          <w:rFonts w:cs="Times New Roman"/>
        </w:rPr>
        <w:t>80.</w:t>
      </w:r>
    </w:p>
    <w:p w:rsidR="000873FA" w:rsidRPr="00C23098" w:rsidRDefault="000B3E48" w:rsidP="000B3E48">
      <w:pPr>
        <w:pStyle w:val="14"/>
        <w:rPr>
          <w:rFonts w:cs="Times New Roman"/>
        </w:rPr>
      </w:pPr>
      <w:r>
        <w:rPr>
          <w:rFonts w:cs="Times New Roman"/>
        </w:rPr>
        <w:t xml:space="preserve">5. </w:t>
      </w:r>
      <w:r w:rsidR="000873FA" w:rsidRPr="00C23098">
        <w:rPr>
          <w:rFonts w:cs="Times New Roman"/>
        </w:rPr>
        <w:t>Вывод</w:t>
      </w:r>
      <w:r>
        <w:rPr>
          <w:rFonts w:cs="Times New Roman"/>
        </w:rPr>
        <w:t>ы</w:t>
      </w:r>
      <w:r w:rsidR="000873FA" w:rsidRPr="00C23098">
        <w:rPr>
          <w:rFonts w:cs="Times New Roman"/>
        </w:rPr>
        <w:t xml:space="preserve"> по результатам работы.</w:t>
      </w:r>
    </w:p>
    <w:p w:rsidR="00DA222C" w:rsidRPr="000B3E48" w:rsidRDefault="00DA222C" w:rsidP="00C23098">
      <w:pPr>
        <w:spacing w:after="0" w:line="240" w:lineRule="auto"/>
        <w:ind w:firstLine="567"/>
        <w:jc w:val="both"/>
        <w:rPr>
          <w:rFonts w:cs="Times New Roman"/>
          <w:szCs w:val="28"/>
        </w:rPr>
      </w:pPr>
    </w:p>
    <w:p w:rsidR="001A7928" w:rsidRPr="000B3E48" w:rsidRDefault="001A7928" w:rsidP="000B3E48">
      <w:pPr>
        <w:pStyle w:val="14"/>
        <w:rPr>
          <w:b/>
        </w:rPr>
      </w:pPr>
      <w:r w:rsidRPr="000B3E48">
        <w:rPr>
          <w:b/>
        </w:rPr>
        <w:t>Контрольные вопросы</w:t>
      </w:r>
    </w:p>
    <w:p w:rsidR="001A7928" w:rsidRPr="000B3E48" w:rsidRDefault="001A7928" w:rsidP="000B3E48">
      <w:pPr>
        <w:pStyle w:val="14"/>
      </w:pPr>
    </w:p>
    <w:p w:rsidR="001A7928" w:rsidRPr="00C23098" w:rsidRDefault="000B3E48" w:rsidP="000B3E48">
      <w:pPr>
        <w:pStyle w:val="14"/>
      </w:pPr>
      <w:r w:rsidRPr="000B3E48">
        <w:t>1.</w:t>
      </w:r>
      <w:r>
        <w:t xml:space="preserve"> </w:t>
      </w:r>
      <w:r w:rsidR="001A7928" w:rsidRPr="00C23098">
        <w:t>Какова область применения принципиальных электрических схем?</w:t>
      </w:r>
    </w:p>
    <w:p w:rsidR="001A7928" w:rsidRPr="00C23098" w:rsidRDefault="000B3E48" w:rsidP="000B3E48">
      <w:pPr>
        <w:pStyle w:val="14"/>
      </w:pPr>
      <w:r>
        <w:t xml:space="preserve">2. </w:t>
      </w:r>
      <w:r w:rsidR="001A7928" w:rsidRPr="00C23098">
        <w:t>Как на схемах электрических принципиальных изображают элеме</w:t>
      </w:r>
      <w:r w:rsidR="001A7928" w:rsidRPr="00C23098">
        <w:t>н</w:t>
      </w:r>
      <w:r w:rsidR="001A7928" w:rsidRPr="00C23098">
        <w:t>ты и устройства, входящие в изделие?</w:t>
      </w:r>
    </w:p>
    <w:p w:rsidR="001A7928" w:rsidRPr="00C23098" w:rsidRDefault="000B3E48" w:rsidP="000B3E48">
      <w:pPr>
        <w:pStyle w:val="14"/>
      </w:pPr>
      <w:r>
        <w:t xml:space="preserve">3. </w:t>
      </w:r>
      <w:r w:rsidR="001A7928" w:rsidRPr="00C23098">
        <w:t>Чем отличаются совмещ</w:t>
      </w:r>
      <w:r w:rsidR="00406ABA">
        <w:t>е</w:t>
      </w:r>
      <w:r w:rsidR="001A7928" w:rsidRPr="00C23098">
        <w:t>нный и разнес</w:t>
      </w:r>
      <w:r w:rsidR="00406ABA">
        <w:t>е</w:t>
      </w:r>
      <w:r w:rsidR="001A7928" w:rsidRPr="00C23098">
        <w:t>нный способы изображения на схемах элементов и устройств?</w:t>
      </w:r>
    </w:p>
    <w:p w:rsidR="001A7928" w:rsidRPr="00C23098" w:rsidRDefault="000B3E48" w:rsidP="000B3E48">
      <w:pPr>
        <w:pStyle w:val="14"/>
      </w:pPr>
      <w:r>
        <w:t xml:space="preserve">4. </w:t>
      </w:r>
      <w:r w:rsidR="001A7928" w:rsidRPr="00C23098">
        <w:t>Как</w:t>
      </w:r>
      <w:r w:rsidR="00406ABA">
        <w:t>овы</w:t>
      </w:r>
      <w:r w:rsidR="001A7928" w:rsidRPr="00C23098">
        <w:t xml:space="preserve"> отличия между многолинейным и </w:t>
      </w:r>
      <w:proofErr w:type="gramStart"/>
      <w:r w:rsidR="001A7928" w:rsidRPr="00C23098">
        <w:t>однолинейным</w:t>
      </w:r>
      <w:proofErr w:type="gramEnd"/>
      <w:r w:rsidR="001A7928" w:rsidRPr="00C23098">
        <w:t xml:space="preserve"> изображ</w:t>
      </w:r>
      <w:r w:rsidR="001A7928" w:rsidRPr="00C23098">
        <w:t>е</w:t>
      </w:r>
      <w:r w:rsidR="001A7928" w:rsidRPr="00C23098">
        <w:t>ниями схемы?</w:t>
      </w:r>
    </w:p>
    <w:p w:rsidR="001A7928" w:rsidRPr="00C23098" w:rsidRDefault="000B3E48" w:rsidP="000B3E48">
      <w:pPr>
        <w:pStyle w:val="14"/>
      </w:pPr>
      <w:r>
        <w:t xml:space="preserve">5. </w:t>
      </w:r>
      <w:r w:rsidR="001A7928" w:rsidRPr="00C23098">
        <w:t>Как на принципиальных электрических схемах указываются вхо</w:t>
      </w:r>
      <w:r w:rsidR="001A7928" w:rsidRPr="00C23098">
        <w:t>д</w:t>
      </w:r>
      <w:r w:rsidR="001A7928" w:rsidRPr="00C23098">
        <w:t>ные и выходные цепи изделия?</w:t>
      </w:r>
    </w:p>
    <w:p w:rsidR="001A7928" w:rsidRPr="00C23098" w:rsidRDefault="000B3E48" w:rsidP="000B3E48">
      <w:pPr>
        <w:pStyle w:val="14"/>
      </w:pPr>
      <w:r>
        <w:t xml:space="preserve">6. </w:t>
      </w:r>
      <w:r w:rsidR="001A7928" w:rsidRPr="00C23098">
        <w:t>Как на принципиальных электрических схемах проставляются поз</w:t>
      </w:r>
      <w:r w:rsidR="001A7928" w:rsidRPr="00C23098">
        <w:t>и</w:t>
      </w:r>
      <w:r w:rsidR="001A7928" w:rsidRPr="00C23098">
        <w:t>ционные обозначения?</w:t>
      </w:r>
    </w:p>
    <w:p w:rsidR="001A7928" w:rsidRPr="00C23098" w:rsidRDefault="000B3E48" w:rsidP="000B3E48">
      <w:pPr>
        <w:pStyle w:val="14"/>
      </w:pPr>
      <w:r>
        <w:t xml:space="preserve">7. </w:t>
      </w:r>
      <w:r w:rsidR="001A7928" w:rsidRPr="00C23098">
        <w:t>В ч</w:t>
      </w:r>
      <w:r w:rsidR="00406ABA">
        <w:t>е</w:t>
      </w:r>
      <w:r w:rsidR="001A7928" w:rsidRPr="00C23098">
        <w:t>м особенность нанесения позиционных обозначений для эл</w:t>
      </w:r>
      <w:r w:rsidR="001A7928" w:rsidRPr="00C23098">
        <w:t>е</w:t>
      </w:r>
      <w:r w:rsidR="001A7928" w:rsidRPr="00C23098">
        <w:t>ментов, параметры которых подбираются при регулировании?</w:t>
      </w:r>
    </w:p>
    <w:p w:rsidR="006710F9" w:rsidRPr="00C23098" w:rsidRDefault="000B3E48" w:rsidP="000B3E48">
      <w:pPr>
        <w:spacing w:after="0" w:line="240" w:lineRule="auto"/>
        <w:jc w:val="center"/>
        <w:rPr>
          <w:rFonts w:cs="Times New Roman"/>
          <w:i/>
          <w:szCs w:val="28"/>
        </w:rPr>
      </w:pPr>
      <w:r>
        <w:rPr>
          <w:rStyle w:val="60"/>
          <w:i/>
          <w:sz w:val="28"/>
          <w:szCs w:val="28"/>
        </w:rPr>
        <w:br w:type="page"/>
      </w:r>
      <w:r w:rsidR="006710F9" w:rsidRPr="00C23098">
        <w:rPr>
          <w:rStyle w:val="60"/>
          <w:i/>
          <w:sz w:val="28"/>
          <w:szCs w:val="28"/>
        </w:rPr>
        <w:lastRenderedPageBreak/>
        <w:t>Лабораторная работа 4</w:t>
      </w:r>
    </w:p>
    <w:p w:rsidR="001A7928" w:rsidRPr="000B3E48" w:rsidRDefault="001A7928" w:rsidP="000B3E48">
      <w:pPr>
        <w:pStyle w:val="14"/>
      </w:pPr>
    </w:p>
    <w:p w:rsidR="000B3E48" w:rsidRDefault="006710F9" w:rsidP="000B3E48">
      <w:pPr>
        <w:pStyle w:val="14"/>
        <w:ind w:firstLine="0"/>
        <w:jc w:val="center"/>
        <w:rPr>
          <w:b/>
        </w:rPr>
      </w:pPr>
      <w:bookmarkStart w:id="14" w:name="bookmark24"/>
      <w:r w:rsidRPr="000B3E48">
        <w:rPr>
          <w:b/>
        </w:rPr>
        <w:t xml:space="preserve">ВЫБОР ЭЛЕМЕНТНОЙ БАЗЫ И СОСТАВЛЕНИЕ ПЕРЕЧНЯ </w:t>
      </w:r>
    </w:p>
    <w:p w:rsidR="006710F9" w:rsidRPr="000B3E48" w:rsidRDefault="006710F9" w:rsidP="000B3E48">
      <w:pPr>
        <w:pStyle w:val="14"/>
        <w:ind w:firstLine="0"/>
        <w:jc w:val="center"/>
        <w:rPr>
          <w:b/>
        </w:rPr>
      </w:pPr>
      <w:r w:rsidRPr="000B3E48">
        <w:rPr>
          <w:b/>
        </w:rPr>
        <w:t>ЭЛЕМЕНТОВ СХЕМЫ</w:t>
      </w:r>
      <w:r w:rsidR="00C23098" w:rsidRPr="000B3E48">
        <w:rPr>
          <w:b/>
        </w:rPr>
        <w:t xml:space="preserve"> </w:t>
      </w:r>
      <w:r w:rsidRPr="000B3E48">
        <w:rPr>
          <w:b/>
        </w:rPr>
        <w:t>ЭЛЕКТРИЧЕСКОЙ ПРИНЦИПИАЛЬНОЙ</w:t>
      </w:r>
      <w:bookmarkEnd w:id="14"/>
    </w:p>
    <w:p w:rsidR="006710F9" w:rsidRPr="000B3E48" w:rsidRDefault="006710F9" w:rsidP="000B3E48">
      <w:pPr>
        <w:pStyle w:val="14"/>
      </w:pPr>
    </w:p>
    <w:p w:rsidR="006710F9" w:rsidRPr="00C23098" w:rsidRDefault="006710F9" w:rsidP="00C23098">
      <w:pPr>
        <w:pStyle w:val="12"/>
        <w:shd w:val="clear" w:color="auto" w:fill="auto"/>
        <w:rPr>
          <w:rFonts w:cs="Times New Roman"/>
          <w:szCs w:val="28"/>
        </w:rPr>
      </w:pPr>
      <w:r w:rsidRPr="00C23098">
        <w:rPr>
          <w:rStyle w:val="a3"/>
          <w:rFonts w:cs="Times New Roman"/>
          <w:iCs/>
          <w:sz w:val="28"/>
          <w:szCs w:val="28"/>
        </w:rPr>
        <w:t>Цель работы</w:t>
      </w:r>
      <w:r w:rsidRPr="00C23098">
        <w:rPr>
          <w:rFonts w:cs="Times New Roman"/>
          <w:szCs w:val="28"/>
        </w:rPr>
        <w:t>: научиться осуществлять выбор элементной базы в зав</w:t>
      </w:r>
      <w:r w:rsidRPr="00C23098">
        <w:rPr>
          <w:rFonts w:cs="Times New Roman"/>
          <w:szCs w:val="28"/>
        </w:rPr>
        <w:t>и</w:t>
      </w:r>
      <w:r w:rsidRPr="00C23098">
        <w:rPr>
          <w:rFonts w:cs="Times New Roman"/>
          <w:szCs w:val="28"/>
        </w:rPr>
        <w:t>симости от объекта установки и условий эксплуатации проектируемого электронного средства, разрабатывать и оформлять перечень элементов для схемы электрической принципиальной.</w:t>
      </w:r>
    </w:p>
    <w:p w:rsidR="006710F9" w:rsidRPr="000B3E48" w:rsidRDefault="006710F9" w:rsidP="00C23098">
      <w:pPr>
        <w:pStyle w:val="301"/>
        <w:shd w:val="clear" w:color="auto" w:fill="auto"/>
        <w:spacing w:after="0" w:line="240" w:lineRule="auto"/>
        <w:ind w:right="2398" w:firstLine="567"/>
        <w:jc w:val="both"/>
        <w:rPr>
          <w:rFonts w:cs="Times New Roman"/>
          <w:sz w:val="28"/>
          <w:szCs w:val="28"/>
        </w:rPr>
      </w:pPr>
    </w:p>
    <w:p w:rsidR="006710F9" w:rsidRPr="00C23098" w:rsidRDefault="006710F9" w:rsidP="00C23098">
      <w:pPr>
        <w:pStyle w:val="301"/>
        <w:shd w:val="clear" w:color="auto" w:fill="auto"/>
        <w:spacing w:after="0" w:line="240" w:lineRule="auto"/>
        <w:ind w:firstLine="567"/>
        <w:jc w:val="both"/>
        <w:rPr>
          <w:rFonts w:cs="Times New Roman"/>
          <w:b/>
          <w:sz w:val="28"/>
          <w:szCs w:val="28"/>
        </w:rPr>
      </w:pPr>
      <w:bookmarkStart w:id="15" w:name="bookmark25"/>
      <w:r w:rsidRPr="00C23098">
        <w:rPr>
          <w:rFonts w:cs="Times New Roman"/>
          <w:b/>
          <w:sz w:val="28"/>
          <w:szCs w:val="28"/>
        </w:rPr>
        <w:t>Общие положения</w:t>
      </w:r>
      <w:bookmarkEnd w:id="15"/>
    </w:p>
    <w:p w:rsidR="006710F9" w:rsidRPr="00C23098" w:rsidRDefault="006710F9" w:rsidP="00C23098">
      <w:pPr>
        <w:spacing w:after="0" w:line="240" w:lineRule="auto"/>
        <w:ind w:firstLine="567"/>
        <w:jc w:val="both"/>
        <w:rPr>
          <w:rFonts w:cs="Times New Roman"/>
          <w:szCs w:val="28"/>
        </w:rPr>
      </w:pPr>
    </w:p>
    <w:p w:rsidR="006710F9" w:rsidRPr="00C23098" w:rsidRDefault="006710F9" w:rsidP="00C23098">
      <w:pPr>
        <w:spacing w:after="0" w:line="240" w:lineRule="auto"/>
        <w:ind w:firstLine="567"/>
        <w:jc w:val="both"/>
        <w:rPr>
          <w:rFonts w:cs="Times New Roman"/>
          <w:szCs w:val="28"/>
        </w:rPr>
      </w:pPr>
      <w:r w:rsidRPr="00C23098">
        <w:rPr>
          <w:rStyle w:val="a3"/>
          <w:rFonts w:cs="Times New Roman"/>
          <w:iCs/>
          <w:sz w:val="28"/>
          <w:szCs w:val="28"/>
        </w:rPr>
        <w:t>Исходными данными</w:t>
      </w:r>
      <w:r w:rsidRPr="00C23098">
        <w:rPr>
          <w:rFonts w:cs="Times New Roman"/>
          <w:szCs w:val="28"/>
        </w:rPr>
        <w:t xml:space="preserve"> для выполнения данной работы явля</w:t>
      </w:r>
      <w:r w:rsidR="00406ABA">
        <w:rPr>
          <w:rFonts w:cs="Times New Roman"/>
          <w:szCs w:val="28"/>
        </w:rPr>
        <w:t>ю</w:t>
      </w:r>
      <w:r w:rsidRPr="00C23098">
        <w:rPr>
          <w:rFonts w:cs="Times New Roman"/>
          <w:szCs w:val="28"/>
        </w:rPr>
        <w:t>тся в</w:t>
      </w:r>
      <w:r w:rsidRPr="00C23098">
        <w:rPr>
          <w:rFonts w:cs="Times New Roman"/>
          <w:szCs w:val="28"/>
        </w:rPr>
        <w:t>ы</w:t>
      </w:r>
      <w:r w:rsidRPr="00C23098">
        <w:rPr>
          <w:rFonts w:cs="Times New Roman"/>
          <w:szCs w:val="28"/>
        </w:rPr>
        <w:t>бранное в соответствии с вариантом технического задания разрабатыва</w:t>
      </w:r>
      <w:r w:rsidRPr="00C23098">
        <w:rPr>
          <w:rFonts w:cs="Times New Roman"/>
          <w:szCs w:val="28"/>
        </w:rPr>
        <w:t>е</w:t>
      </w:r>
      <w:r w:rsidRPr="00C23098">
        <w:rPr>
          <w:rFonts w:cs="Times New Roman"/>
          <w:szCs w:val="28"/>
        </w:rPr>
        <w:t>мое ЭС, группа ЭС по объекту установки, климатическое исполнение, а также результаты предыдущих лабораторных работ.</w:t>
      </w:r>
    </w:p>
    <w:p w:rsidR="006710F9" w:rsidRPr="00C23098" w:rsidRDefault="006710F9" w:rsidP="00C23098">
      <w:pPr>
        <w:pStyle w:val="12"/>
        <w:shd w:val="clear" w:color="auto" w:fill="auto"/>
        <w:ind w:left="23" w:right="23"/>
        <w:rPr>
          <w:rFonts w:cs="Times New Roman"/>
          <w:szCs w:val="28"/>
        </w:rPr>
      </w:pPr>
      <w:r w:rsidRPr="00C23098">
        <w:rPr>
          <w:rFonts w:cs="Times New Roman"/>
          <w:szCs w:val="28"/>
        </w:rPr>
        <w:t>Требуется самостоятельно определить группу ЭС по ГОСТ 16019-2001, задать климатическое исполнение по ГОСТ 15150-69, ознакомиться с особенностями выбора элементной базы в зависимости от условий экспл</w:t>
      </w:r>
      <w:r w:rsidRPr="00C23098">
        <w:rPr>
          <w:rFonts w:cs="Times New Roman"/>
          <w:szCs w:val="28"/>
        </w:rPr>
        <w:t>у</w:t>
      </w:r>
      <w:r w:rsidRPr="00C23098">
        <w:rPr>
          <w:rFonts w:cs="Times New Roman"/>
          <w:szCs w:val="28"/>
        </w:rPr>
        <w:t>атации ЭС, назначением и правилами выполнения перечня элементов и с</w:t>
      </w:r>
      <w:r w:rsidRPr="00C23098">
        <w:rPr>
          <w:rFonts w:cs="Times New Roman"/>
          <w:szCs w:val="28"/>
        </w:rPr>
        <w:t>о</w:t>
      </w:r>
      <w:r w:rsidRPr="00C23098">
        <w:rPr>
          <w:rFonts w:cs="Times New Roman"/>
          <w:szCs w:val="28"/>
        </w:rPr>
        <w:t>гласно техническому заданию оформить перечень элементов схемы эле</w:t>
      </w:r>
      <w:r w:rsidRPr="00C23098">
        <w:rPr>
          <w:rFonts w:cs="Times New Roman"/>
          <w:szCs w:val="28"/>
        </w:rPr>
        <w:t>к</w:t>
      </w:r>
      <w:r w:rsidRPr="00C23098">
        <w:rPr>
          <w:rFonts w:cs="Times New Roman"/>
          <w:szCs w:val="28"/>
        </w:rPr>
        <w:t>трической принципиальной изделия.</w:t>
      </w:r>
    </w:p>
    <w:p w:rsidR="006710F9" w:rsidRPr="00C23098" w:rsidRDefault="006710F9" w:rsidP="000B3E48">
      <w:pPr>
        <w:pStyle w:val="14"/>
      </w:pPr>
    </w:p>
    <w:p w:rsidR="006710F9" w:rsidRDefault="006710F9" w:rsidP="000B3E48">
      <w:pPr>
        <w:pStyle w:val="14"/>
        <w:rPr>
          <w:b/>
        </w:rPr>
      </w:pPr>
      <w:bookmarkStart w:id="16" w:name="bookmark26"/>
      <w:r w:rsidRPr="00C23098">
        <w:rPr>
          <w:b/>
        </w:rPr>
        <w:t>Методические указания по выполнению работы</w:t>
      </w:r>
      <w:bookmarkEnd w:id="16"/>
    </w:p>
    <w:p w:rsidR="000B3E48" w:rsidRPr="00C23098" w:rsidRDefault="000B3E48" w:rsidP="000B3E48">
      <w:pPr>
        <w:pStyle w:val="14"/>
        <w:rPr>
          <w:b/>
        </w:rPr>
      </w:pPr>
    </w:p>
    <w:p w:rsidR="006710F9" w:rsidRPr="00C23098" w:rsidRDefault="006710F9" w:rsidP="00342142">
      <w:pPr>
        <w:pStyle w:val="14"/>
      </w:pPr>
      <w:r w:rsidRPr="00C23098">
        <w:t>В зависимости от назначения, условий эксплуатации и объекта уст</w:t>
      </w:r>
      <w:r w:rsidRPr="00C23098">
        <w:t>а</w:t>
      </w:r>
      <w:r w:rsidRPr="00C23098">
        <w:t>новки ЭС определяются ограничения и принципиальные возможности ко</w:t>
      </w:r>
      <w:r w:rsidRPr="00C23098">
        <w:t>н</w:t>
      </w:r>
      <w:r w:rsidRPr="00C23098">
        <w:t xml:space="preserve">струирования, изготовления и эксплуатации изделия. </w:t>
      </w:r>
      <w:proofErr w:type="gramStart"/>
      <w:r w:rsidRPr="00C23098">
        <w:t>Например, требов</w:t>
      </w:r>
      <w:r w:rsidRPr="00C23098">
        <w:t>а</w:t>
      </w:r>
      <w:r w:rsidRPr="00C23098">
        <w:t>ния к элементной базе стационарных ЭС существенно отличаются от тр</w:t>
      </w:r>
      <w:r w:rsidRPr="00C23098">
        <w:t>е</w:t>
      </w:r>
      <w:r w:rsidRPr="00C23098">
        <w:t>бований к возимой на подвижных объектах или носимой оператором апп</w:t>
      </w:r>
      <w:r w:rsidRPr="00C23098">
        <w:t>а</w:t>
      </w:r>
      <w:r w:rsidRPr="00C23098">
        <w:t>ратуры.</w:t>
      </w:r>
      <w:proofErr w:type="gramEnd"/>
      <w:r w:rsidRPr="00C23098">
        <w:t xml:space="preserve"> Условия эксплуатации также накладывают ряд дополнительных ограничений на выбор элементной базы. Так, изделия, эксплуатируемые в </w:t>
      </w:r>
      <w:r w:rsidRPr="000B3E48">
        <w:t>условиях умеренного климата, должны сохранять свои технические пар</w:t>
      </w:r>
      <w:r w:rsidRPr="000B3E48">
        <w:t>а</w:t>
      </w:r>
      <w:r w:rsidRPr="000B3E48">
        <w:t>метры при положительных (до +40</w:t>
      </w:r>
      <w:r w:rsidR="00342142">
        <w:t> </w:t>
      </w:r>
      <w:r w:rsidRPr="000B3E48">
        <w:t xml:space="preserve">°С) и отрицательных температурах </w:t>
      </w:r>
      <w:r w:rsidRPr="00930D37">
        <w:t>(до</w:t>
      </w:r>
      <w:r w:rsidR="00342142" w:rsidRPr="00930D37">
        <w:t> –</w:t>
      </w:r>
      <w:r w:rsidRPr="00930D37">
        <w:t>45</w:t>
      </w:r>
      <w:r w:rsidR="00342142" w:rsidRPr="00930D37">
        <w:t> </w:t>
      </w:r>
      <w:r w:rsidRPr="00930D37">
        <w:t>°С), относительной влажности воздуха не более 75</w:t>
      </w:r>
      <w:r w:rsidR="00406ABA" w:rsidRPr="00930D37">
        <w:t> </w:t>
      </w:r>
      <w:r w:rsidRPr="00930D37">
        <w:t>%. В случае эксплу</w:t>
      </w:r>
      <w:r w:rsidRPr="00930D37">
        <w:t>а</w:t>
      </w:r>
      <w:r w:rsidRPr="00930D37">
        <w:t>тации</w:t>
      </w:r>
      <w:r w:rsidRPr="000B3E48">
        <w:t xml:space="preserve"> ЭС в тропическом влажном климате требуется устойчивость </w:t>
      </w:r>
      <w:proofErr w:type="spellStart"/>
      <w:r w:rsidRPr="000B3E48">
        <w:t>эле</w:t>
      </w:r>
      <w:r w:rsidRPr="000B3E48">
        <w:t>к</w:t>
      </w:r>
      <w:r w:rsidRPr="000B3E48">
        <w:t>трорадиоэлементов</w:t>
      </w:r>
      <w:proofErr w:type="spellEnd"/>
      <w:r w:rsidRPr="000B3E48">
        <w:t xml:space="preserve"> и материалов к повышенной влажности, температуре,</w:t>
      </w:r>
      <w:r w:rsidRPr="00C23098">
        <w:t xml:space="preserve"> образованию конденсата. Следовательно, зная объект установки и условия эксплуатации проектируемого устройства, необходимо при выборе эл</w:t>
      </w:r>
      <w:r w:rsidRPr="00C23098">
        <w:t>е</w:t>
      </w:r>
      <w:r w:rsidRPr="00C23098">
        <w:t>ментной базы учитывать е</w:t>
      </w:r>
      <w:r w:rsidR="00406ABA">
        <w:t>е</w:t>
      </w:r>
      <w:r w:rsidRPr="00C23098">
        <w:t xml:space="preserve"> климатическое исполнение, конструкцию и м</w:t>
      </w:r>
      <w:r w:rsidRPr="00C23098">
        <w:t>а</w:t>
      </w:r>
      <w:r w:rsidRPr="00C23098">
        <w:t>териал корпуса, устойчивость к тепловым и механическим воздействиям.</w:t>
      </w:r>
    </w:p>
    <w:p w:rsidR="006710F9" w:rsidRPr="00C23098" w:rsidRDefault="006710F9" w:rsidP="00C23098">
      <w:pPr>
        <w:pStyle w:val="12"/>
        <w:shd w:val="clear" w:color="auto" w:fill="auto"/>
        <w:ind w:left="20" w:right="20"/>
        <w:rPr>
          <w:rFonts w:cs="Times New Roman"/>
          <w:szCs w:val="28"/>
        </w:rPr>
      </w:pPr>
      <w:r w:rsidRPr="00C23098">
        <w:rPr>
          <w:rFonts w:cs="Times New Roman"/>
          <w:szCs w:val="28"/>
        </w:rPr>
        <w:lastRenderedPageBreak/>
        <w:t>ГОСТ 16019-2001 устанавливает требования к аппаратуре по стойк</w:t>
      </w:r>
      <w:r w:rsidRPr="00C23098">
        <w:rPr>
          <w:rFonts w:cs="Times New Roman"/>
          <w:szCs w:val="28"/>
        </w:rPr>
        <w:t>о</w:t>
      </w:r>
      <w:r w:rsidRPr="00C23098">
        <w:rPr>
          <w:rFonts w:cs="Times New Roman"/>
          <w:szCs w:val="28"/>
        </w:rPr>
        <w:t>сти к воздействию механических и климатических факторов и определяет семь групп аппаратуры в зависимости от объекта установки:</w:t>
      </w:r>
    </w:p>
    <w:p w:rsidR="006710F9" w:rsidRPr="00C23098" w:rsidRDefault="006710F9" w:rsidP="000B3E48">
      <w:pPr>
        <w:pStyle w:val="14"/>
      </w:pPr>
      <w:r w:rsidRPr="00C23098">
        <w:t>С</w:t>
      </w:r>
      <w:proofErr w:type="gramStart"/>
      <w:r w:rsidRPr="00C23098">
        <w:t>1</w:t>
      </w:r>
      <w:proofErr w:type="gramEnd"/>
      <w:r w:rsidRPr="00C23098">
        <w:t xml:space="preserve"> </w:t>
      </w:r>
      <w:r w:rsidR="00342142">
        <w:t>–</w:t>
      </w:r>
      <w:r w:rsidRPr="00C23098">
        <w:t xml:space="preserve"> стационарная, эксплуатируемая в отапливаемых наземных и по</w:t>
      </w:r>
      <w:r w:rsidRPr="00C23098">
        <w:t>д</w:t>
      </w:r>
      <w:r w:rsidRPr="00C23098">
        <w:t>земных сооружениях;</w:t>
      </w:r>
    </w:p>
    <w:p w:rsidR="006710F9" w:rsidRPr="00C23098" w:rsidRDefault="006710F9" w:rsidP="000B3E48">
      <w:pPr>
        <w:pStyle w:val="14"/>
      </w:pPr>
      <w:r w:rsidRPr="00C23098">
        <w:t>С</w:t>
      </w:r>
      <w:proofErr w:type="gramStart"/>
      <w:r w:rsidRPr="00C23098">
        <w:t>2</w:t>
      </w:r>
      <w:proofErr w:type="gramEnd"/>
      <w:r w:rsidRPr="00C23098">
        <w:t xml:space="preserve"> </w:t>
      </w:r>
      <w:r w:rsidR="00342142">
        <w:t>–</w:t>
      </w:r>
      <w:r w:rsidRPr="00C23098">
        <w:t xml:space="preserve"> стационарная, размещаемая под навесом на открытом воздухе, а также в неотапливаемых наземных и подземных сооружениях;</w:t>
      </w:r>
    </w:p>
    <w:p w:rsidR="006710F9" w:rsidRPr="00C23098" w:rsidRDefault="006710F9" w:rsidP="000B3E48">
      <w:pPr>
        <w:pStyle w:val="14"/>
      </w:pPr>
      <w:r w:rsidRPr="00C23098">
        <w:t xml:space="preserve">В3 </w:t>
      </w:r>
      <w:r w:rsidR="00342142">
        <w:t>–</w:t>
      </w:r>
      <w:r w:rsidRPr="00C23098">
        <w:t xml:space="preserve"> </w:t>
      </w:r>
      <w:proofErr w:type="gramStart"/>
      <w:r w:rsidRPr="00C23098">
        <w:t>возимая</w:t>
      </w:r>
      <w:proofErr w:type="gramEnd"/>
      <w:r w:rsidRPr="00C23098">
        <w:t xml:space="preserve"> во внутренних помещениях на речных судах;</w:t>
      </w:r>
    </w:p>
    <w:p w:rsidR="006710F9" w:rsidRPr="00C23098" w:rsidRDefault="006710F9" w:rsidP="000B3E48">
      <w:pPr>
        <w:pStyle w:val="14"/>
      </w:pPr>
      <w:r w:rsidRPr="00C23098">
        <w:t>В</w:t>
      </w:r>
      <w:proofErr w:type="gramStart"/>
      <w:r w:rsidRPr="00C23098">
        <w:t>4</w:t>
      </w:r>
      <w:proofErr w:type="gramEnd"/>
      <w:r w:rsidRPr="00C23098">
        <w:t xml:space="preserve"> </w:t>
      </w:r>
      <w:r w:rsidR="00342142">
        <w:t>–</w:t>
      </w:r>
      <w:r w:rsidRPr="00C23098">
        <w:t xml:space="preserve"> возимая на автомобилях, мотоциклах, сельскохозяйственной, д</w:t>
      </w:r>
      <w:r w:rsidRPr="00C23098">
        <w:t>о</w:t>
      </w:r>
      <w:r w:rsidRPr="00C23098">
        <w:t>рожной и строительной технике;</w:t>
      </w:r>
    </w:p>
    <w:p w:rsidR="006710F9" w:rsidRPr="00C23098" w:rsidRDefault="006710F9" w:rsidP="000B3E48">
      <w:pPr>
        <w:pStyle w:val="14"/>
      </w:pPr>
      <w:r w:rsidRPr="00C23098">
        <w:t xml:space="preserve">В5 </w:t>
      </w:r>
      <w:r w:rsidR="00342142">
        <w:t>–</w:t>
      </w:r>
      <w:r w:rsidRPr="00C23098">
        <w:t xml:space="preserve"> </w:t>
      </w:r>
      <w:proofErr w:type="gramStart"/>
      <w:r w:rsidRPr="00C23098">
        <w:t>возимая</w:t>
      </w:r>
      <w:proofErr w:type="gramEnd"/>
      <w:r w:rsidRPr="00C23098">
        <w:t xml:space="preserve"> на железнодорожном транспорте;</w:t>
      </w:r>
    </w:p>
    <w:p w:rsidR="006710F9" w:rsidRPr="00C23098" w:rsidRDefault="006710F9" w:rsidP="000B3E48">
      <w:pPr>
        <w:pStyle w:val="14"/>
      </w:pPr>
      <w:r w:rsidRPr="00C23098">
        <w:t>Р</w:t>
      </w:r>
      <w:proofErr w:type="gramStart"/>
      <w:r w:rsidRPr="00C23098">
        <w:t>6</w:t>
      </w:r>
      <w:proofErr w:type="gramEnd"/>
      <w:r w:rsidRPr="00C23098">
        <w:t xml:space="preserve"> </w:t>
      </w:r>
      <w:r w:rsidR="00342142">
        <w:t>–</w:t>
      </w:r>
      <w:r w:rsidRPr="00C23098">
        <w:t xml:space="preserve"> носимая в одежде или под одеждой оператора, а также в отапл</w:t>
      </w:r>
      <w:r w:rsidRPr="00C23098">
        <w:t>и</w:t>
      </w:r>
      <w:r w:rsidRPr="00C23098">
        <w:t>ваемых наземных и подземных сооружениях;</w:t>
      </w:r>
    </w:p>
    <w:p w:rsidR="006710F9" w:rsidRPr="00C23098" w:rsidRDefault="006710F9" w:rsidP="000B3E48">
      <w:pPr>
        <w:pStyle w:val="14"/>
      </w:pPr>
      <w:r w:rsidRPr="00C23098">
        <w:t>Н</w:t>
      </w:r>
      <w:proofErr w:type="gramStart"/>
      <w:r w:rsidRPr="00C23098">
        <w:t>7</w:t>
      </w:r>
      <w:proofErr w:type="gramEnd"/>
      <w:r w:rsidRPr="00C23098">
        <w:t xml:space="preserve"> </w:t>
      </w:r>
      <w:r w:rsidR="00342142">
        <w:t>–</w:t>
      </w:r>
      <w:r w:rsidRPr="00C23098">
        <w:t xml:space="preserve"> носимая на открытом воздухе или в неотапливаемых наземных и подземных сооружениях.</w:t>
      </w:r>
    </w:p>
    <w:p w:rsidR="006710F9" w:rsidRPr="00C23098" w:rsidRDefault="006710F9" w:rsidP="00C23098">
      <w:pPr>
        <w:pStyle w:val="12"/>
        <w:shd w:val="clear" w:color="auto" w:fill="auto"/>
        <w:ind w:left="20" w:right="20"/>
        <w:rPr>
          <w:rFonts w:cs="Times New Roman"/>
          <w:szCs w:val="28"/>
        </w:rPr>
      </w:pPr>
      <w:r w:rsidRPr="00C23098">
        <w:rPr>
          <w:rFonts w:cs="Times New Roman"/>
          <w:szCs w:val="28"/>
        </w:rPr>
        <w:t xml:space="preserve">Например, персональный компьютер относится к группе </w:t>
      </w:r>
      <w:r w:rsidRPr="00C23098">
        <w:rPr>
          <w:rFonts w:cs="Times New Roman"/>
          <w:szCs w:val="28"/>
          <w:lang w:val="en-US"/>
        </w:rPr>
        <w:t>C</w:t>
      </w:r>
      <w:r w:rsidRPr="00C23098">
        <w:rPr>
          <w:rFonts w:cs="Times New Roman"/>
          <w:szCs w:val="28"/>
        </w:rPr>
        <w:t>1, автома</w:t>
      </w:r>
      <w:r w:rsidRPr="00C23098">
        <w:rPr>
          <w:rFonts w:cs="Times New Roman"/>
          <w:szCs w:val="28"/>
        </w:rPr>
        <w:t>г</w:t>
      </w:r>
      <w:r w:rsidRPr="00C23098">
        <w:rPr>
          <w:rFonts w:cs="Times New Roman"/>
          <w:szCs w:val="28"/>
        </w:rPr>
        <w:t xml:space="preserve">нитола </w:t>
      </w:r>
      <w:r w:rsidR="00342142">
        <w:rPr>
          <w:rFonts w:cs="Times New Roman"/>
          <w:szCs w:val="28"/>
        </w:rPr>
        <w:t>–</w:t>
      </w:r>
      <w:r w:rsidRPr="00C23098">
        <w:rPr>
          <w:rFonts w:cs="Times New Roman"/>
          <w:szCs w:val="28"/>
        </w:rPr>
        <w:t xml:space="preserve"> к группе В</w:t>
      </w:r>
      <w:proofErr w:type="gramStart"/>
      <w:r w:rsidRPr="00C23098">
        <w:rPr>
          <w:rFonts w:cs="Times New Roman"/>
          <w:szCs w:val="28"/>
        </w:rPr>
        <w:t>4</w:t>
      </w:r>
      <w:proofErr w:type="gramEnd"/>
      <w:r w:rsidRPr="00C23098">
        <w:rPr>
          <w:rFonts w:cs="Times New Roman"/>
          <w:szCs w:val="28"/>
        </w:rPr>
        <w:t xml:space="preserve">, а сотовый телефон </w:t>
      </w:r>
      <w:r w:rsidR="00342142">
        <w:rPr>
          <w:rFonts w:cs="Times New Roman"/>
          <w:szCs w:val="28"/>
        </w:rPr>
        <w:t>–</w:t>
      </w:r>
      <w:r w:rsidRPr="00C23098">
        <w:rPr>
          <w:rFonts w:cs="Times New Roman"/>
          <w:szCs w:val="28"/>
        </w:rPr>
        <w:t xml:space="preserve"> к группе Р6.</w:t>
      </w:r>
    </w:p>
    <w:p w:rsidR="006710F9" w:rsidRPr="00C23098" w:rsidRDefault="006710F9" w:rsidP="00C23098">
      <w:pPr>
        <w:pStyle w:val="12"/>
        <w:shd w:val="clear" w:color="auto" w:fill="auto"/>
        <w:ind w:left="20" w:right="20"/>
        <w:rPr>
          <w:rFonts w:cs="Times New Roman"/>
          <w:szCs w:val="28"/>
        </w:rPr>
      </w:pPr>
      <w:r w:rsidRPr="00C23098">
        <w:rPr>
          <w:rFonts w:cs="Times New Roman"/>
          <w:szCs w:val="28"/>
        </w:rPr>
        <w:t>ГОСТ 15150-69 определяет исполнения машин, приборов и других технических изделий для различных климатических районов, устанавлив</w:t>
      </w:r>
      <w:r w:rsidRPr="00C23098">
        <w:rPr>
          <w:rFonts w:cs="Times New Roman"/>
          <w:szCs w:val="28"/>
        </w:rPr>
        <w:t>а</w:t>
      </w:r>
      <w:r w:rsidRPr="00C23098">
        <w:rPr>
          <w:rFonts w:cs="Times New Roman"/>
          <w:szCs w:val="28"/>
        </w:rPr>
        <w:t>ет категории, условия эксплуатации, хранения и транспортирования с уч</w:t>
      </w:r>
      <w:r w:rsidR="00342142">
        <w:rPr>
          <w:rFonts w:cs="Times New Roman"/>
          <w:szCs w:val="28"/>
        </w:rPr>
        <w:t>е</w:t>
      </w:r>
      <w:r w:rsidRPr="00C23098">
        <w:rPr>
          <w:rFonts w:cs="Times New Roman"/>
          <w:szCs w:val="28"/>
        </w:rPr>
        <w:t>том воздействия климатических факторов внешней среды. Стандартом предусмотрено одиннадцать вариантов климатических исполнений, внутри которых дополнительно выделяются категории:</w:t>
      </w:r>
    </w:p>
    <w:p w:rsidR="006710F9" w:rsidRPr="00C23098" w:rsidRDefault="006710F9" w:rsidP="000B3E48">
      <w:pPr>
        <w:pStyle w:val="14"/>
      </w:pPr>
      <w:r w:rsidRPr="00C23098">
        <w:t xml:space="preserve">У </w:t>
      </w:r>
      <w:r w:rsidR="00342142">
        <w:t>–</w:t>
      </w:r>
      <w:r w:rsidRPr="00C23098">
        <w:t xml:space="preserve"> макроклиматический район с умеренным климатом</w:t>
      </w:r>
      <w:r w:rsidR="00FB2CAF" w:rsidRPr="00C23098">
        <w:t xml:space="preserve"> с температ</w:t>
      </w:r>
      <w:r w:rsidR="00FB2CAF" w:rsidRPr="00C23098">
        <w:t>у</w:t>
      </w:r>
      <w:r w:rsidR="00FB2CAF" w:rsidRPr="00C23098">
        <w:t>рой</w:t>
      </w:r>
      <w:r w:rsidR="00C23098">
        <w:t xml:space="preserve"> </w:t>
      </w:r>
      <w:r w:rsidR="00342142">
        <w:rPr>
          <w:rFonts w:cs="Times New Roman"/>
        </w:rPr>
        <w:t>–</w:t>
      </w:r>
      <w:r w:rsidR="00FB2CAF" w:rsidRPr="00C23098">
        <w:t>45</w:t>
      </w:r>
      <w:r w:rsidR="00A52FC7">
        <w:t> </w:t>
      </w:r>
      <w:r w:rsidR="00FB2CAF" w:rsidRPr="00C23098">
        <w:t>…</w:t>
      </w:r>
      <w:r w:rsidR="00A52FC7">
        <w:t> </w:t>
      </w:r>
      <w:r w:rsidR="00FB2CAF" w:rsidRPr="00C23098">
        <w:t>+45</w:t>
      </w:r>
      <w:r w:rsidR="00342142">
        <w:t> </w:t>
      </w:r>
      <w:proofErr w:type="spellStart"/>
      <w:r w:rsidR="00FB2CAF" w:rsidRPr="00C23098">
        <w:rPr>
          <w:vertAlign w:val="superscript"/>
        </w:rPr>
        <w:t>о</w:t>
      </w:r>
      <w:r w:rsidR="00FB2CAF" w:rsidRPr="00C23098">
        <w:t>С</w:t>
      </w:r>
      <w:proofErr w:type="spellEnd"/>
      <w:r w:rsidRPr="00C23098">
        <w:t>;</w:t>
      </w:r>
    </w:p>
    <w:p w:rsidR="006710F9" w:rsidRPr="00C23098" w:rsidRDefault="006710F9" w:rsidP="000B3E48">
      <w:pPr>
        <w:pStyle w:val="14"/>
      </w:pPr>
      <w:r w:rsidRPr="00C23098">
        <w:t xml:space="preserve">УХЛ </w:t>
      </w:r>
      <w:r w:rsidR="00342142">
        <w:t>–</w:t>
      </w:r>
      <w:r w:rsidRPr="00C23098">
        <w:t xml:space="preserve"> макроклиматический район с умеренным и холодным клим</w:t>
      </w:r>
      <w:r w:rsidRPr="00C23098">
        <w:t>а</w:t>
      </w:r>
      <w:r w:rsidRPr="00C23098">
        <w:t>том</w:t>
      </w:r>
      <w:r w:rsidR="00FB2CAF" w:rsidRPr="00C23098">
        <w:t xml:space="preserve"> с температурой</w:t>
      </w:r>
      <w:r w:rsidR="00C23098">
        <w:t xml:space="preserve"> </w:t>
      </w:r>
      <w:r w:rsidR="00342142">
        <w:t>–</w:t>
      </w:r>
      <w:r w:rsidR="00FB2CAF" w:rsidRPr="00C23098">
        <w:t>60</w:t>
      </w:r>
      <w:r w:rsidR="00A52FC7">
        <w:t> </w:t>
      </w:r>
      <w:r w:rsidR="00FB2CAF" w:rsidRPr="00C23098">
        <w:t>…</w:t>
      </w:r>
      <w:r w:rsidR="00A52FC7">
        <w:t> </w:t>
      </w:r>
      <w:r w:rsidR="00FB2CAF" w:rsidRPr="00C23098">
        <w:t>+4</w:t>
      </w:r>
      <w:r w:rsidR="00C81968" w:rsidRPr="00C23098">
        <w:t>0</w:t>
      </w:r>
      <w:r w:rsidR="00342142">
        <w:t> </w:t>
      </w:r>
      <w:proofErr w:type="spellStart"/>
      <w:r w:rsidR="00FB2CAF" w:rsidRPr="00C23098">
        <w:rPr>
          <w:vertAlign w:val="superscript"/>
        </w:rPr>
        <w:t>о</w:t>
      </w:r>
      <w:r w:rsidR="00FB2CAF" w:rsidRPr="00C23098">
        <w:t>С</w:t>
      </w:r>
      <w:proofErr w:type="spellEnd"/>
      <w:r w:rsidRPr="00C23098">
        <w:t>;</w:t>
      </w:r>
    </w:p>
    <w:p w:rsidR="006710F9" w:rsidRPr="00C23098" w:rsidRDefault="006710F9" w:rsidP="000B3E48">
      <w:pPr>
        <w:pStyle w:val="14"/>
      </w:pPr>
      <w:r w:rsidRPr="00C23098">
        <w:t xml:space="preserve">ХЛ </w:t>
      </w:r>
      <w:r w:rsidR="00342142">
        <w:t>–</w:t>
      </w:r>
      <w:r w:rsidRPr="00C23098">
        <w:t xml:space="preserve"> макроклиматический район с холодным климатом;</w:t>
      </w:r>
    </w:p>
    <w:p w:rsidR="006710F9" w:rsidRPr="00C23098" w:rsidRDefault="006710F9" w:rsidP="000B3E48">
      <w:pPr>
        <w:pStyle w:val="14"/>
      </w:pPr>
      <w:r w:rsidRPr="00C23098">
        <w:t xml:space="preserve">ТВ </w:t>
      </w:r>
      <w:r w:rsidR="00342142">
        <w:t>–</w:t>
      </w:r>
      <w:r w:rsidRPr="00C23098">
        <w:t xml:space="preserve"> макроклиматический район с тропическим влажным климатом</w:t>
      </w:r>
      <w:r w:rsidR="003F5E3E" w:rsidRPr="00C23098">
        <w:t xml:space="preserve"> с температурой более +20</w:t>
      </w:r>
      <w:r w:rsidR="00342142">
        <w:t> </w:t>
      </w:r>
      <w:proofErr w:type="spellStart"/>
      <w:r w:rsidR="003F5E3E" w:rsidRPr="00C23098">
        <w:rPr>
          <w:vertAlign w:val="superscript"/>
        </w:rPr>
        <w:t>о</w:t>
      </w:r>
      <w:r w:rsidR="003F5E3E" w:rsidRPr="00C23098">
        <w:t>С</w:t>
      </w:r>
      <w:proofErr w:type="spellEnd"/>
      <w:r w:rsidR="003F5E3E" w:rsidRPr="00C23098">
        <w:t xml:space="preserve"> </w:t>
      </w:r>
      <w:r w:rsidR="004C7F34" w:rsidRPr="00C23098">
        <w:t>в сочетании с относительной влажностью более 80</w:t>
      </w:r>
      <w:r w:rsidR="00342142">
        <w:t> </w:t>
      </w:r>
      <w:r w:rsidR="004C7F34" w:rsidRPr="00C23098">
        <w:t>%, действующее на изделие более 12 часов в течение более двух месяцев (+1</w:t>
      </w:r>
      <w:r w:rsidR="00342142">
        <w:t> </w:t>
      </w:r>
      <w:r w:rsidR="004C7F34" w:rsidRPr="00C23098">
        <w:t>…</w:t>
      </w:r>
      <w:r w:rsidR="00342142">
        <w:t> </w:t>
      </w:r>
      <w:r w:rsidR="004C7F34" w:rsidRPr="00C23098">
        <w:t>+45</w:t>
      </w:r>
      <w:r w:rsidR="00342142">
        <w:t> </w:t>
      </w:r>
      <w:proofErr w:type="spellStart"/>
      <w:r w:rsidR="004C7F34" w:rsidRPr="00C23098">
        <w:rPr>
          <w:vertAlign w:val="superscript"/>
        </w:rPr>
        <w:t>о</w:t>
      </w:r>
      <w:r w:rsidR="004C7F34" w:rsidRPr="00C23098">
        <w:t>С</w:t>
      </w:r>
      <w:proofErr w:type="spellEnd"/>
      <w:r w:rsidR="004C7F34" w:rsidRPr="00C23098">
        <w:t>)</w:t>
      </w:r>
      <w:r w:rsidRPr="00C23098">
        <w:t>;</w:t>
      </w:r>
    </w:p>
    <w:p w:rsidR="006710F9" w:rsidRPr="00C23098" w:rsidRDefault="006710F9" w:rsidP="000B3E48">
      <w:pPr>
        <w:pStyle w:val="14"/>
      </w:pPr>
      <w:r w:rsidRPr="00C23098">
        <w:t xml:space="preserve">ТС </w:t>
      </w:r>
      <w:r w:rsidR="00342142">
        <w:t>–</w:t>
      </w:r>
      <w:r w:rsidRPr="00C23098">
        <w:t xml:space="preserve"> макроклиматический район с тропическим сухим климатом</w:t>
      </w:r>
      <w:r w:rsidR="004C7F34" w:rsidRPr="00C23098">
        <w:t xml:space="preserve"> с температурой +40</w:t>
      </w:r>
      <w:r w:rsidR="00342142">
        <w:t> </w:t>
      </w:r>
      <w:proofErr w:type="spellStart"/>
      <w:r w:rsidR="004C7F34" w:rsidRPr="00C23098">
        <w:rPr>
          <w:vertAlign w:val="superscript"/>
        </w:rPr>
        <w:t>о</w:t>
      </w:r>
      <w:r w:rsidR="004C7F34" w:rsidRPr="00C23098">
        <w:t>С</w:t>
      </w:r>
      <w:proofErr w:type="spellEnd"/>
      <w:r w:rsidRPr="00C23098">
        <w:t>;</w:t>
      </w:r>
    </w:p>
    <w:p w:rsidR="006710F9" w:rsidRPr="00C23098" w:rsidRDefault="006710F9" w:rsidP="000B3E48">
      <w:pPr>
        <w:pStyle w:val="14"/>
      </w:pPr>
      <w:r w:rsidRPr="00C23098">
        <w:t xml:space="preserve">Т </w:t>
      </w:r>
      <w:r w:rsidR="00342142">
        <w:t>–</w:t>
      </w:r>
      <w:r w:rsidRPr="00C23098">
        <w:t xml:space="preserve"> макроклиматический </w:t>
      </w:r>
      <w:proofErr w:type="gramStart"/>
      <w:r w:rsidRPr="00C23098">
        <w:t>район</w:t>
      </w:r>
      <w:proofErr w:type="gramEnd"/>
      <w:r w:rsidRPr="00C23098">
        <w:t xml:space="preserve"> как с влажным, так и с сухим тропич</w:t>
      </w:r>
      <w:r w:rsidRPr="00C23098">
        <w:t>е</w:t>
      </w:r>
      <w:r w:rsidRPr="00C23098">
        <w:t>ским климатом;</w:t>
      </w:r>
    </w:p>
    <w:p w:rsidR="006710F9" w:rsidRPr="00C23098" w:rsidRDefault="006710F9" w:rsidP="000B3E48">
      <w:pPr>
        <w:pStyle w:val="14"/>
      </w:pPr>
      <w:r w:rsidRPr="00C23098">
        <w:t xml:space="preserve">О </w:t>
      </w:r>
      <w:r w:rsidR="00342142">
        <w:t>–</w:t>
      </w:r>
      <w:r w:rsidRPr="00C23098">
        <w:t xml:space="preserve"> общеклиматическое исполнение для макроклиматических районов суши, кроме районов с очень холодным климатом</w:t>
      </w:r>
      <w:r w:rsidR="00342142">
        <w:t xml:space="preserve"> (–</w:t>
      </w:r>
      <w:r w:rsidR="003F5E3E" w:rsidRPr="00C23098">
        <w:t>60</w:t>
      </w:r>
      <w:r w:rsidR="00A52FC7">
        <w:t> </w:t>
      </w:r>
      <w:r w:rsidR="003F5E3E" w:rsidRPr="00C23098">
        <w:t>…</w:t>
      </w:r>
      <w:r w:rsidR="00A52FC7">
        <w:t> </w:t>
      </w:r>
      <w:r w:rsidR="003F5E3E" w:rsidRPr="00C23098">
        <w:t>+40</w:t>
      </w:r>
      <w:r w:rsidR="00342142">
        <w:t> </w:t>
      </w:r>
      <w:r w:rsidR="003F5E3E" w:rsidRPr="00C23098">
        <w:rPr>
          <w:vertAlign w:val="superscript"/>
        </w:rPr>
        <w:t>о</w:t>
      </w:r>
      <w:proofErr w:type="gramStart"/>
      <w:r w:rsidR="003F5E3E" w:rsidRPr="00C23098">
        <w:rPr>
          <w:lang w:val="en-US"/>
        </w:rPr>
        <w:t>C</w:t>
      </w:r>
      <w:proofErr w:type="gramEnd"/>
      <w:r w:rsidR="003F5E3E" w:rsidRPr="00C23098">
        <w:t>)</w:t>
      </w:r>
      <w:r w:rsidRPr="00C23098">
        <w:t>;</w:t>
      </w:r>
    </w:p>
    <w:p w:rsidR="006710F9" w:rsidRPr="00C23098" w:rsidRDefault="006710F9" w:rsidP="000B3E48">
      <w:pPr>
        <w:pStyle w:val="14"/>
      </w:pPr>
      <w:r w:rsidRPr="00C23098">
        <w:t xml:space="preserve">М </w:t>
      </w:r>
      <w:r w:rsidR="00342142">
        <w:t>–</w:t>
      </w:r>
      <w:r w:rsidRPr="00C23098">
        <w:t xml:space="preserve"> макроклиматический район с умеренно-холодным морским кл</w:t>
      </w:r>
      <w:r w:rsidRPr="00C23098">
        <w:t>и</w:t>
      </w:r>
      <w:r w:rsidRPr="00C23098">
        <w:t>матом</w:t>
      </w:r>
      <w:r w:rsidR="003F5E3E" w:rsidRPr="00C23098">
        <w:t xml:space="preserve"> с расположением севернее или южнее 30</w:t>
      </w:r>
      <w:r w:rsidR="003F5E3E" w:rsidRPr="00C23098">
        <w:rPr>
          <w:vertAlign w:val="superscript"/>
        </w:rPr>
        <w:t>о</w:t>
      </w:r>
      <w:r w:rsidR="003F5E3E" w:rsidRPr="00C23098">
        <w:t xml:space="preserve"> широты (</w:t>
      </w:r>
      <w:r w:rsidR="00342142">
        <w:t>–</w:t>
      </w:r>
      <w:r w:rsidR="003F5E3E" w:rsidRPr="00C23098">
        <w:t>10</w:t>
      </w:r>
      <w:r w:rsidR="00A52FC7">
        <w:t> </w:t>
      </w:r>
      <w:r w:rsidR="003F5E3E" w:rsidRPr="00C23098">
        <w:t>…</w:t>
      </w:r>
      <w:r w:rsidR="00A52FC7">
        <w:t> </w:t>
      </w:r>
      <w:r w:rsidR="003F5E3E" w:rsidRPr="00C23098">
        <w:t>+45</w:t>
      </w:r>
      <w:r w:rsidR="00342142">
        <w:t> </w:t>
      </w:r>
      <w:proofErr w:type="spellStart"/>
      <w:r w:rsidR="003F5E3E" w:rsidRPr="00C23098">
        <w:rPr>
          <w:vertAlign w:val="superscript"/>
        </w:rPr>
        <w:t>о</w:t>
      </w:r>
      <w:r w:rsidR="003F5E3E" w:rsidRPr="00C23098">
        <w:t>С</w:t>
      </w:r>
      <w:proofErr w:type="spellEnd"/>
      <w:r w:rsidR="003F5E3E" w:rsidRPr="00C23098">
        <w:t>)</w:t>
      </w:r>
      <w:r w:rsidRPr="00C23098">
        <w:t>;</w:t>
      </w:r>
    </w:p>
    <w:p w:rsidR="006710F9" w:rsidRPr="00C23098" w:rsidRDefault="006710F9" w:rsidP="000B3E48">
      <w:pPr>
        <w:pStyle w:val="14"/>
      </w:pPr>
      <w:r w:rsidRPr="00C23098">
        <w:t xml:space="preserve">ТМ </w:t>
      </w:r>
      <w:r w:rsidR="00342142">
        <w:t>–</w:t>
      </w:r>
      <w:r w:rsidRPr="00C23098">
        <w:t xml:space="preserve"> макроклиматический район с тропическим морским климатом</w:t>
      </w:r>
      <w:r w:rsidR="003F5E3E" w:rsidRPr="00C23098">
        <w:t xml:space="preserve"> с расположением между 30</w:t>
      </w:r>
      <w:r w:rsidR="003F5E3E" w:rsidRPr="00C23098">
        <w:rPr>
          <w:vertAlign w:val="superscript"/>
        </w:rPr>
        <w:t xml:space="preserve">о </w:t>
      </w:r>
      <w:r w:rsidR="003F5E3E" w:rsidRPr="00C23098">
        <w:t>северной широты и 30</w:t>
      </w:r>
      <w:r w:rsidR="003F5E3E" w:rsidRPr="00C23098">
        <w:rPr>
          <w:vertAlign w:val="superscript"/>
        </w:rPr>
        <w:t>о</w:t>
      </w:r>
      <w:r w:rsidR="003F5E3E" w:rsidRPr="00C23098">
        <w:t xml:space="preserve"> южной широты (+1</w:t>
      </w:r>
      <w:r w:rsidR="00342142">
        <w:t> </w:t>
      </w:r>
      <w:r w:rsidR="003F5E3E" w:rsidRPr="00C23098">
        <w:t>…</w:t>
      </w:r>
      <w:r w:rsidR="00342142">
        <w:t> </w:t>
      </w:r>
      <w:r w:rsidR="003F5E3E" w:rsidRPr="00C23098">
        <w:t>+45</w:t>
      </w:r>
      <w:r w:rsidR="00342142">
        <w:t> </w:t>
      </w:r>
      <w:r w:rsidR="003F5E3E" w:rsidRPr="00C23098">
        <w:rPr>
          <w:vertAlign w:val="superscript"/>
        </w:rPr>
        <w:t>о</w:t>
      </w:r>
      <w:proofErr w:type="gramStart"/>
      <w:r w:rsidR="003F5E3E" w:rsidRPr="00C23098">
        <w:rPr>
          <w:lang w:val="en-US"/>
        </w:rPr>
        <w:t>C</w:t>
      </w:r>
      <w:proofErr w:type="gramEnd"/>
      <w:r w:rsidR="003F5E3E" w:rsidRPr="00C23098">
        <w:t>)</w:t>
      </w:r>
      <w:r w:rsidRPr="00C23098">
        <w:t>;</w:t>
      </w:r>
    </w:p>
    <w:p w:rsidR="006710F9" w:rsidRPr="00C23098" w:rsidRDefault="006710F9" w:rsidP="000B3E48">
      <w:pPr>
        <w:pStyle w:val="14"/>
      </w:pPr>
      <w:r w:rsidRPr="00C23098">
        <w:lastRenderedPageBreak/>
        <w:t xml:space="preserve">ОМ </w:t>
      </w:r>
      <w:r w:rsidR="00342142">
        <w:t>–</w:t>
      </w:r>
      <w:r w:rsidRPr="00C23098">
        <w:t xml:space="preserve"> макроклиматический район с умеренно-холодным и тропич</w:t>
      </w:r>
      <w:r w:rsidRPr="00C23098">
        <w:t>е</w:t>
      </w:r>
      <w:r w:rsidRPr="00C23098">
        <w:t>ским морским климатом</w:t>
      </w:r>
      <w:r w:rsidR="00C81968" w:rsidRPr="00C23098">
        <w:t>, для кораблей и судов с неограниченным районом плавания (</w:t>
      </w:r>
      <w:r w:rsidR="00342142">
        <w:t>–</w:t>
      </w:r>
      <w:r w:rsidR="00C81968" w:rsidRPr="00C23098">
        <w:t>40…</w:t>
      </w:r>
      <w:r w:rsidR="00A52FC7">
        <w:t> </w:t>
      </w:r>
      <w:r w:rsidR="00C81968" w:rsidRPr="00C23098">
        <w:t>+</w:t>
      </w:r>
      <w:r w:rsidR="00A52FC7">
        <w:t> </w:t>
      </w:r>
      <w:r w:rsidR="00C81968" w:rsidRPr="00C23098">
        <w:t>45</w:t>
      </w:r>
      <w:r w:rsidR="00342142">
        <w:t> </w:t>
      </w:r>
      <w:r w:rsidR="003F5E3E" w:rsidRPr="00C23098">
        <w:rPr>
          <w:vertAlign w:val="superscript"/>
        </w:rPr>
        <w:t>о</w:t>
      </w:r>
      <w:proofErr w:type="gramStart"/>
      <w:r w:rsidR="00C81968" w:rsidRPr="00C23098">
        <w:rPr>
          <w:lang w:val="en-US"/>
        </w:rPr>
        <w:t>C</w:t>
      </w:r>
      <w:proofErr w:type="gramEnd"/>
      <w:r w:rsidR="003F5E3E" w:rsidRPr="00C23098">
        <w:t>)</w:t>
      </w:r>
      <w:r w:rsidRPr="00C23098">
        <w:t>;</w:t>
      </w:r>
    </w:p>
    <w:p w:rsidR="006710F9" w:rsidRPr="00C23098" w:rsidRDefault="006710F9" w:rsidP="000B3E48">
      <w:pPr>
        <w:pStyle w:val="14"/>
      </w:pPr>
      <w:r w:rsidRPr="00C23098">
        <w:t xml:space="preserve">В </w:t>
      </w:r>
      <w:r w:rsidR="00342142">
        <w:t>–</w:t>
      </w:r>
      <w:r w:rsidRPr="00C23098">
        <w:t xml:space="preserve"> </w:t>
      </w:r>
      <w:proofErr w:type="spellStart"/>
      <w:r w:rsidRPr="00C23098">
        <w:t>всеклиматическое</w:t>
      </w:r>
      <w:proofErr w:type="spellEnd"/>
      <w:r w:rsidRPr="00C23098">
        <w:t xml:space="preserve"> исполнение для всех макроклиматических рай</w:t>
      </w:r>
      <w:r w:rsidRPr="00C23098">
        <w:t>о</w:t>
      </w:r>
      <w:r w:rsidRPr="00C23098">
        <w:t>нов суши и моря, кроме районов с очень холодным климатом</w:t>
      </w:r>
      <w:r w:rsidR="00C81968" w:rsidRPr="00C23098">
        <w:t xml:space="preserve"> (кроме А</w:t>
      </w:r>
      <w:r w:rsidR="00C81968" w:rsidRPr="00C23098">
        <w:t>н</w:t>
      </w:r>
      <w:r w:rsidR="00C81968" w:rsidRPr="00C23098">
        <w:t>тарктиды) с температурой</w:t>
      </w:r>
      <w:r w:rsidR="00C23098">
        <w:t xml:space="preserve"> </w:t>
      </w:r>
      <w:r w:rsidR="00342142">
        <w:t>–</w:t>
      </w:r>
      <w:r w:rsidR="00C81968" w:rsidRPr="00C23098">
        <w:t>60</w:t>
      </w:r>
      <w:r w:rsidR="00342142">
        <w:t> </w:t>
      </w:r>
      <w:r w:rsidR="00A52FC7">
        <w:t> </w:t>
      </w:r>
      <w:r w:rsidR="00C81968" w:rsidRPr="00C23098">
        <w:t>…</w:t>
      </w:r>
      <w:r w:rsidR="00342142">
        <w:t> </w:t>
      </w:r>
      <w:r w:rsidR="00C81968" w:rsidRPr="00C23098">
        <w:t>+45</w:t>
      </w:r>
      <w:r w:rsidR="00342142">
        <w:t> </w:t>
      </w:r>
      <w:proofErr w:type="spellStart"/>
      <w:r w:rsidR="003F5E3E" w:rsidRPr="00C23098">
        <w:rPr>
          <w:vertAlign w:val="superscript"/>
        </w:rPr>
        <w:t>о</w:t>
      </w:r>
      <w:r w:rsidR="00C81968" w:rsidRPr="00C23098">
        <w:t>С</w:t>
      </w:r>
      <w:proofErr w:type="spellEnd"/>
      <w:r w:rsidRPr="00C23098">
        <w:t>.</w:t>
      </w:r>
    </w:p>
    <w:p w:rsidR="006710F9" w:rsidRPr="00C23098" w:rsidRDefault="006710F9" w:rsidP="00C23098">
      <w:pPr>
        <w:pStyle w:val="12"/>
        <w:shd w:val="clear" w:color="auto" w:fill="auto"/>
        <w:ind w:left="20" w:right="20"/>
        <w:rPr>
          <w:rFonts w:cs="Times New Roman"/>
          <w:szCs w:val="28"/>
        </w:rPr>
      </w:pPr>
      <w:r w:rsidRPr="00C23098">
        <w:rPr>
          <w:rFonts w:cs="Times New Roman"/>
          <w:szCs w:val="28"/>
        </w:rPr>
        <w:t>Например, для климатического исполнения УХЛ 4.1 нормальными значениями климатических факторов внешней среды при эксплуатации я</w:t>
      </w:r>
      <w:r w:rsidRPr="00C23098">
        <w:rPr>
          <w:rFonts w:cs="Times New Roman"/>
          <w:szCs w:val="28"/>
        </w:rPr>
        <w:t>в</w:t>
      </w:r>
      <w:r w:rsidRPr="00C23098">
        <w:rPr>
          <w:rFonts w:cs="Times New Roman"/>
          <w:szCs w:val="28"/>
        </w:rPr>
        <w:t>ляются рабочие температуры воздуха от +10</w:t>
      </w:r>
      <w:proofErr w:type="gramStart"/>
      <w:r w:rsidR="00E244BB">
        <w:rPr>
          <w:rFonts w:cs="Times New Roman"/>
          <w:szCs w:val="28"/>
        </w:rPr>
        <w:t> </w:t>
      </w:r>
      <w:r w:rsidRPr="00C23098">
        <w:rPr>
          <w:rFonts w:cs="Times New Roman"/>
          <w:szCs w:val="28"/>
        </w:rPr>
        <w:t>°С</w:t>
      </w:r>
      <w:proofErr w:type="gramEnd"/>
      <w:r w:rsidRPr="00C23098">
        <w:rPr>
          <w:rFonts w:cs="Times New Roman"/>
          <w:szCs w:val="28"/>
        </w:rPr>
        <w:t xml:space="preserve"> до +25</w:t>
      </w:r>
      <w:r w:rsidR="00E244BB">
        <w:rPr>
          <w:rFonts w:cs="Times New Roman"/>
          <w:szCs w:val="28"/>
        </w:rPr>
        <w:t> </w:t>
      </w:r>
      <w:r w:rsidRPr="00C23098">
        <w:rPr>
          <w:rFonts w:cs="Times New Roman"/>
          <w:szCs w:val="28"/>
        </w:rPr>
        <w:t>°С при относител</w:t>
      </w:r>
      <w:r w:rsidRPr="00C23098">
        <w:rPr>
          <w:rFonts w:cs="Times New Roman"/>
          <w:szCs w:val="28"/>
        </w:rPr>
        <w:t>ь</w:t>
      </w:r>
      <w:r w:rsidRPr="00C23098">
        <w:rPr>
          <w:rFonts w:cs="Times New Roman"/>
          <w:szCs w:val="28"/>
        </w:rPr>
        <w:t>ной влажности не более 80</w:t>
      </w:r>
      <w:r w:rsidR="00E244BB">
        <w:rPr>
          <w:rFonts w:cs="Times New Roman"/>
          <w:szCs w:val="28"/>
        </w:rPr>
        <w:t> </w:t>
      </w:r>
      <w:r w:rsidRPr="00C23098">
        <w:rPr>
          <w:rFonts w:cs="Times New Roman"/>
          <w:szCs w:val="28"/>
        </w:rPr>
        <w:t>%.</w:t>
      </w:r>
    </w:p>
    <w:p w:rsidR="006710F9" w:rsidRPr="00C23098" w:rsidRDefault="006710F9" w:rsidP="00C23098">
      <w:pPr>
        <w:pStyle w:val="12"/>
        <w:shd w:val="clear" w:color="auto" w:fill="auto"/>
        <w:ind w:left="20"/>
        <w:rPr>
          <w:rFonts w:cs="Times New Roman"/>
          <w:szCs w:val="28"/>
        </w:rPr>
      </w:pPr>
      <w:r w:rsidRPr="00C23098">
        <w:rPr>
          <w:rFonts w:cs="Times New Roman"/>
          <w:szCs w:val="28"/>
        </w:rPr>
        <w:t>Рассмотренные стандарты взаимно дополняют друг друга и использ</w:t>
      </w:r>
      <w:r w:rsidRPr="00C23098">
        <w:rPr>
          <w:rFonts w:cs="Times New Roman"/>
          <w:szCs w:val="28"/>
        </w:rPr>
        <w:t>у</w:t>
      </w:r>
      <w:r w:rsidRPr="00C23098">
        <w:rPr>
          <w:rFonts w:cs="Times New Roman"/>
          <w:szCs w:val="28"/>
        </w:rPr>
        <w:t>ются совместно.</w:t>
      </w:r>
    </w:p>
    <w:p w:rsidR="006710F9" w:rsidRPr="00C23098" w:rsidRDefault="006710F9" w:rsidP="00C23098">
      <w:pPr>
        <w:pStyle w:val="12"/>
        <w:shd w:val="clear" w:color="auto" w:fill="auto"/>
        <w:ind w:left="20" w:right="20"/>
        <w:rPr>
          <w:rFonts w:cs="Times New Roman"/>
          <w:szCs w:val="28"/>
        </w:rPr>
      </w:pPr>
      <w:r w:rsidRPr="00C23098">
        <w:rPr>
          <w:rFonts w:cs="Times New Roman"/>
          <w:szCs w:val="28"/>
        </w:rPr>
        <w:t>Схема электрическая принципиальная комплектуется перечнем эл</w:t>
      </w:r>
      <w:r w:rsidRPr="00C23098">
        <w:rPr>
          <w:rFonts w:cs="Times New Roman"/>
          <w:szCs w:val="28"/>
        </w:rPr>
        <w:t>е</w:t>
      </w:r>
      <w:r w:rsidRPr="00C23098">
        <w:rPr>
          <w:rFonts w:cs="Times New Roman"/>
          <w:szCs w:val="28"/>
        </w:rPr>
        <w:t>ментов. Элементы, входящие в изделие и показанные на схеме, должны иметь обозначения (буквенные, цифровые или буквенно-цифровые) в соо</w:t>
      </w:r>
      <w:r w:rsidRPr="00C23098">
        <w:rPr>
          <w:rFonts w:cs="Times New Roman"/>
          <w:szCs w:val="28"/>
        </w:rPr>
        <w:t>т</w:t>
      </w:r>
      <w:r w:rsidRPr="00C23098">
        <w:rPr>
          <w:rFonts w:cs="Times New Roman"/>
          <w:szCs w:val="28"/>
        </w:rPr>
        <w:t xml:space="preserve">ветствии </w:t>
      </w:r>
      <w:r w:rsidRPr="00930D37">
        <w:rPr>
          <w:rFonts w:cs="Times New Roman"/>
          <w:szCs w:val="28"/>
        </w:rPr>
        <w:t>со стандартами на правила</w:t>
      </w:r>
      <w:r w:rsidRPr="00C23098">
        <w:rPr>
          <w:rFonts w:cs="Times New Roman"/>
          <w:szCs w:val="28"/>
        </w:rPr>
        <w:t xml:space="preserve"> выполнения конкретных видов схем и включаться в перечень элементов, который размещают на первом листе схемы или выполняют в виде с</w:t>
      </w:r>
      <w:r w:rsidR="00E244BB">
        <w:rPr>
          <w:rFonts w:cs="Times New Roman"/>
          <w:szCs w:val="28"/>
        </w:rPr>
        <w:t>амостоятельного документа (рис. </w:t>
      </w:r>
      <w:r w:rsidRPr="00C23098">
        <w:rPr>
          <w:rFonts w:cs="Times New Roman"/>
          <w:szCs w:val="28"/>
        </w:rPr>
        <w:t>1</w:t>
      </w:r>
      <w:r w:rsidR="00250234">
        <w:rPr>
          <w:rFonts w:cs="Times New Roman"/>
          <w:szCs w:val="28"/>
        </w:rPr>
        <w:t>4</w:t>
      </w:r>
      <w:r w:rsidRPr="00C23098">
        <w:rPr>
          <w:rFonts w:cs="Times New Roman"/>
          <w:szCs w:val="28"/>
        </w:rPr>
        <w:t>).</w:t>
      </w:r>
    </w:p>
    <w:p w:rsidR="006710F9" w:rsidRPr="00C23098" w:rsidRDefault="006710F9" w:rsidP="00C23098">
      <w:pPr>
        <w:spacing w:after="0" w:line="240" w:lineRule="auto"/>
        <w:ind w:firstLine="567"/>
        <w:jc w:val="both"/>
        <w:rPr>
          <w:rFonts w:cs="Times New Roman"/>
          <w:szCs w:val="28"/>
        </w:rPr>
      </w:pPr>
    </w:p>
    <w:p w:rsidR="006710F9" w:rsidRPr="00C23098" w:rsidRDefault="00C23098" w:rsidP="00C23098">
      <w:pPr>
        <w:spacing w:after="0" w:line="240" w:lineRule="auto"/>
        <w:ind w:firstLine="567"/>
        <w:jc w:val="both"/>
        <w:rPr>
          <w:rFonts w:cs="Times New Roman"/>
          <w:szCs w:val="28"/>
        </w:rPr>
      </w:pPr>
      <w:r>
        <w:rPr>
          <w:szCs w:val="28"/>
        </w:rPr>
        <w:t xml:space="preserve"> </w:t>
      </w:r>
    </w:p>
    <w:p w:rsidR="006710F9" w:rsidRPr="00C23098" w:rsidRDefault="00930D37" w:rsidP="00E244BB">
      <w:pPr>
        <w:spacing w:after="0" w:line="240" w:lineRule="auto"/>
        <w:jc w:val="center"/>
        <w:rPr>
          <w:rFonts w:cs="Times New Roman"/>
          <w:b/>
          <w:szCs w:val="28"/>
        </w:rPr>
      </w:pPr>
      <w:r>
        <w:rPr>
          <w:b/>
          <w:noProof/>
          <w:szCs w:val="28"/>
        </w:rPr>
        <w:drawing>
          <wp:inline distT="0" distB="0" distL="0" distR="0">
            <wp:extent cx="4583430" cy="1403350"/>
            <wp:effectExtent l="1905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430" cy="140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50C" w:rsidRPr="00C23098" w:rsidRDefault="00BC350C" w:rsidP="00E244BB">
      <w:pPr>
        <w:spacing w:after="0" w:line="240" w:lineRule="auto"/>
        <w:jc w:val="center"/>
        <w:rPr>
          <w:rFonts w:cs="Times New Roman"/>
          <w:szCs w:val="28"/>
        </w:rPr>
      </w:pPr>
    </w:p>
    <w:p w:rsidR="006710F9" w:rsidRPr="00E244BB" w:rsidRDefault="006710F9" w:rsidP="00E244BB">
      <w:pPr>
        <w:pStyle w:val="14"/>
        <w:ind w:firstLine="0"/>
        <w:jc w:val="center"/>
        <w:rPr>
          <w:sz w:val="24"/>
          <w:szCs w:val="24"/>
        </w:rPr>
      </w:pPr>
      <w:bookmarkStart w:id="17" w:name="bookmark27"/>
      <w:r w:rsidRPr="00E244BB">
        <w:rPr>
          <w:sz w:val="24"/>
          <w:szCs w:val="24"/>
        </w:rPr>
        <w:t>Рис. 1</w:t>
      </w:r>
      <w:r w:rsidR="00250234" w:rsidRPr="00E244BB">
        <w:rPr>
          <w:sz w:val="24"/>
          <w:szCs w:val="24"/>
        </w:rPr>
        <w:t>4</w:t>
      </w:r>
      <w:r w:rsidRPr="00E244BB">
        <w:rPr>
          <w:sz w:val="24"/>
          <w:szCs w:val="24"/>
        </w:rPr>
        <w:t>. Форма перечня элементов</w:t>
      </w:r>
      <w:bookmarkEnd w:id="17"/>
    </w:p>
    <w:p w:rsidR="006710F9" w:rsidRPr="00C23098" w:rsidRDefault="006710F9" w:rsidP="001B5B7A">
      <w:pPr>
        <w:pStyle w:val="14"/>
      </w:pPr>
    </w:p>
    <w:p w:rsidR="006710F9" w:rsidRPr="00C23098" w:rsidRDefault="00E244BB" w:rsidP="00C23098">
      <w:pPr>
        <w:pStyle w:val="12"/>
        <w:shd w:val="clear" w:color="auto" w:fill="auto"/>
        <w:ind w:left="23"/>
        <w:rPr>
          <w:rFonts w:cs="Times New Roman"/>
          <w:szCs w:val="28"/>
        </w:rPr>
      </w:pPr>
      <w:r>
        <w:rPr>
          <w:rFonts w:cs="Times New Roman"/>
          <w:szCs w:val="28"/>
        </w:rPr>
        <w:t>В графе «Поз</w:t>
      </w:r>
      <w:proofErr w:type="gramStart"/>
      <w:r>
        <w:rPr>
          <w:rFonts w:cs="Times New Roman"/>
          <w:szCs w:val="28"/>
        </w:rPr>
        <w:t>.</w:t>
      </w:r>
      <w:proofErr w:type="gramEnd"/>
      <w:r>
        <w:rPr>
          <w:rFonts w:cs="Times New Roman"/>
          <w:szCs w:val="28"/>
        </w:rPr>
        <w:t> </w:t>
      </w:r>
      <w:proofErr w:type="gramStart"/>
      <w:r w:rsidR="006710F9" w:rsidRPr="00C23098">
        <w:rPr>
          <w:rFonts w:cs="Times New Roman"/>
          <w:szCs w:val="28"/>
        </w:rPr>
        <w:t>о</w:t>
      </w:r>
      <w:proofErr w:type="gramEnd"/>
      <w:r w:rsidR="006710F9" w:rsidRPr="00C23098">
        <w:rPr>
          <w:rFonts w:cs="Times New Roman"/>
          <w:szCs w:val="28"/>
        </w:rPr>
        <w:t>бозначение» заносят позиционные обозначения эл</w:t>
      </w:r>
      <w:r w:rsidR="006710F9" w:rsidRPr="00C23098">
        <w:rPr>
          <w:rFonts w:cs="Times New Roman"/>
          <w:szCs w:val="28"/>
        </w:rPr>
        <w:t>е</w:t>
      </w:r>
      <w:r w:rsidR="006710F9" w:rsidRPr="00C23098">
        <w:rPr>
          <w:rFonts w:cs="Times New Roman"/>
          <w:szCs w:val="28"/>
        </w:rPr>
        <w:t>ментов, устройств и функциональных групп. Графа «Наименование» сл</w:t>
      </w:r>
      <w:r w:rsidR="006710F9" w:rsidRPr="00C23098">
        <w:rPr>
          <w:rFonts w:cs="Times New Roman"/>
          <w:szCs w:val="28"/>
        </w:rPr>
        <w:t>у</w:t>
      </w:r>
      <w:r w:rsidR="006710F9" w:rsidRPr="00C23098">
        <w:rPr>
          <w:rFonts w:cs="Times New Roman"/>
          <w:szCs w:val="28"/>
        </w:rPr>
        <w:t>жит для указания наименования элемента или устройства в соответствии с тем документом, на основании которого этот элемент примен</w:t>
      </w:r>
      <w:r>
        <w:rPr>
          <w:rFonts w:cs="Times New Roman"/>
          <w:szCs w:val="28"/>
        </w:rPr>
        <w:t>е</w:t>
      </w:r>
      <w:r w:rsidR="006710F9" w:rsidRPr="00C23098">
        <w:rPr>
          <w:rFonts w:cs="Times New Roman"/>
          <w:szCs w:val="28"/>
        </w:rPr>
        <w:t>н, и обозн</w:t>
      </w:r>
      <w:r w:rsidR="006710F9" w:rsidRPr="00C23098">
        <w:rPr>
          <w:rFonts w:cs="Times New Roman"/>
          <w:szCs w:val="28"/>
        </w:rPr>
        <w:t>а</w:t>
      </w:r>
      <w:r w:rsidR="006710F9" w:rsidRPr="00C23098">
        <w:rPr>
          <w:rFonts w:cs="Times New Roman"/>
          <w:szCs w:val="28"/>
        </w:rPr>
        <w:t xml:space="preserve">чения этого документа. </w:t>
      </w:r>
      <w:proofErr w:type="gramStart"/>
      <w:r w:rsidR="006710F9" w:rsidRPr="00C23098">
        <w:rPr>
          <w:rFonts w:cs="Times New Roman"/>
          <w:szCs w:val="28"/>
        </w:rPr>
        <w:t>На отечественную элементную базу указывают технические условия или государственные стандарты (например, стаб</w:t>
      </w:r>
      <w:r w:rsidR="006710F9" w:rsidRPr="00C23098">
        <w:rPr>
          <w:rFonts w:cs="Times New Roman"/>
          <w:szCs w:val="28"/>
        </w:rPr>
        <w:t>и</w:t>
      </w:r>
      <w:r w:rsidR="006710F9" w:rsidRPr="00C23098">
        <w:rPr>
          <w:rFonts w:cs="Times New Roman"/>
          <w:szCs w:val="28"/>
        </w:rPr>
        <w:t xml:space="preserve">литрон 2С156А СМ3.362.805 ТУ), а на импортную </w:t>
      </w:r>
      <w:r>
        <w:rPr>
          <w:rFonts w:cs="Times New Roman"/>
          <w:szCs w:val="28"/>
        </w:rPr>
        <w:t>–</w:t>
      </w:r>
      <w:r w:rsidR="006710F9" w:rsidRPr="00C23098">
        <w:rPr>
          <w:rFonts w:cs="Times New Roman"/>
          <w:szCs w:val="28"/>
        </w:rPr>
        <w:t xml:space="preserve"> название производ</w:t>
      </w:r>
      <w:r w:rsidR="006710F9" w:rsidRPr="00C23098">
        <w:rPr>
          <w:rFonts w:cs="Times New Roman"/>
          <w:szCs w:val="28"/>
        </w:rPr>
        <w:t>и</w:t>
      </w:r>
      <w:r w:rsidR="006710F9" w:rsidRPr="00C23098">
        <w:rPr>
          <w:rFonts w:cs="Times New Roman"/>
          <w:szCs w:val="28"/>
        </w:rPr>
        <w:t xml:space="preserve">теля, </w:t>
      </w:r>
      <w:r w:rsidR="001B5B7A" w:rsidRPr="00C23098">
        <w:rPr>
          <w:szCs w:val="28"/>
        </w:rPr>
        <w:t>например,</w:t>
      </w:r>
      <w:r w:rsidR="006710F9" w:rsidRPr="00C23098">
        <w:rPr>
          <w:rFonts w:cs="Times New Roman"/>
          <w:szCs w:val="28"/>
        </w:rPr>
        <w:t xml:space="preserve"> микросхема </w:t>
      </w:r>
      <w:r w:rsidR="006710F9" w:rsidRPr="00C23098">
        <w:rPr>
          <w:rFonts w:cs="Times New Roman"/>
          <w:szCs w:val="28"/>
          <w:lang w:val="en-US"/>
        </w:rPr>
        <w:t>ADM</w:t>
      </w:r>
      <w:r w:rsidR="006710F9" w:rsidRPr="00C23098">
        <w:rPr>
          <w:rFonts w:cs="Times New Roman"/>
          <w:szCs w:val="28"/>
        </w:rPr>
        <w:t>213</w:t>
      </w:r>
      <w:r w:rsidR="006710F9" w:rsidRPr="00C23098">
        <w:rPr>
          <w:rFonts w:cs="Times New Roman"/>
          <w:szCs w:val="28"/>
          <w:lang w:val="en-US"/>
        </w:rPr>
        <w:t>EARS</w:t>
      </w:r>
      <w:r w:rsidR="006710F9" w:rsidRPr="00C23098">
        <w:rPr>
          <w:rFonts w:cs="Times New Roman"/>
          <w:szCs w:val="28"/>
        </w:rPr>
        <w:t xml:space="preserve"> </w:t>
      </w:r>
      <w:r w:rsidR="006710F9" w:rsidRPr="00C23098">
        <w:rPr>
          <w:rFonts w:cs="Times New Roman"/>
          <w:szCs w:val="28"/>
          <w:lang w:val="en-US"/>
        </w:rPr>
        <w:t>Analog</w:t>
      </w:r>
      <w:r w:rsidR="006710F9" w:rsidRPr="00C23098">
        <w:rPr>
          <w:rFonts w:cs="Times New Roman"/>
          <w:szCs w:val="28"/>
        </w:rPr>
        <w:t xml:space="preserve"> </w:t>
      </w:r>
      <w:r w:rsidR="006710F9" w:rsidRPr="00C23098">
        <w:rPr>
          <w:rFonts w:cs="Times New Roman"/>
          <w:szCs w:val="28"/>
          <w:lang w:val="en-US"/>
        </w:rPr>
        <w:t>Devices</w:t>
      </w:r>
      <w:r w:rsidR="006710F9" w:rsidRPr="00C23098">
        <w:rPr>
          <w:rFonts w:cs="Times New Roman"/>
          <w:szCs w:val="28"/>
        </w:rPr>
        <w:t xml:space="preserve"> и т.</w:t>
      </w:r>
      <w:r>
        <w:rPr>
          <w:rFonts w:cs="Times New Roman"/>
          <w:szCs w:val="28"/>
        </w:rPr>
        <w:t> </w:t>
      </w:r>
      <w:r w:rsidR="006710F9" w:rsidRPr="00C23098">
        <w:rPr>
          <w:rFonts w:cs="Times New Roman"/>
          <w:szCs w:val="28"/>
        </w:rPr>
        <w:t>п. Графа «Примечание» используется для размещения технических данных элемента (устройства), не содержащихся в его наименовании.</w:t>
      </w:r>
      <w:proofErr w:type="gramEnd"/>
    </w:p>
    <w:p w:rsidR="006710F9" w:rsidRPr="00C23098" w:rsidRDefault="006710F9" w:rsidP="00C23098">
      <w:pPr>
        <w:pStyle w:val="12"/>
        <w:shd w:val="clear" w:color="auto" w:fill="auto"/>
        <w:ind w:left="23"/>
        <w:rPr>
          <w:rFonts w:cs="Times New Roman"/>
          <w:szCs w:val="28"/>
        </w:rPr>
      </w:pPr>
      <w:r w:rsidRPr="00C23098">
        <w:rPr>
          <w:rFonts w:cs="Times New Roman"/>
          <w:szCs w:val="28"/>
        </w:rPr>
        <w:t>Если перечень элементов выполняют на первом листе схемы, то его располагают над основной надписью, прич</w:t>
      </w:r>
      <w:r w:rsidR="00E244BB">
        <w:rPr>
          <w:rFonts w:cs="Times New Roman"/>
          <w:szCs w:val="28"/>
        </w:rPr>
        <w:t>е</w:t>
      </w:r>
      <w:r w:rsidRPr="00C23098">
        <w:rPr>
          <w:rFonts w:cs="Times New Roman"/>
          <w:szCs w:val="28"/>
        </w:rPr>
        <w:t>м расстояние между перечнем элементов и основной н</w:t>
      </w:r>
      <w:r w:rsidR="00E244BB">
        <w:rPr>
          <w:rFonts w:cs="Times New Roman"/>
          <w:szCs w:val="28"/>
        </w:rPr>
        <w:t>адписью должно быть не менее 12 </w:t>
      </w:r>
      <w:r w:rsidRPr="00C23098">
        <w:rPr>
          <w:rFonts w:cs="Times New Roman"/>
          <w:szCs w:val="28"/>
        </w:rPr>
        <w:t>мм.</w:t>
      </w:r>
    </w:p>
    <w:p w:rsidR="006710F9" w:rsidRPr="00C23098" w:rsidRDefault="006710F9" w:rsidP="00C23098">
      <w:pPr>
        <w:pStyle w:val="12"/>
        <w:shd w:val="clear" w:color="auto" w:fill="auto"/>
        <w:ind w:left="23"/>
        <w:rPr>
          <w:rFonts w:cs="Times New Roman"/>
          <w:szCs w:val="28"/>
        </w:rPr>
      </w:pPr>
      <w:r w:rsidRPr="00C23098">
        <w:rPr>
          <w:rFonts w:cs="Times New Roman"/>
          <w:szCs w:val="28"/>
        </w:rPr>
        <w:lastRenderedPageBreak/>
        <w:t>Перечень элементов в виде самостоятельного документа оформляют на формате А</w:t>
      </w:r>
      <w:proofErr w:type="gramStart"/>
      <w:r w:rsidRPr="00C23098">
        <w:rPr>
          <w:rFonts w:cs="Times New Roman"/>
          <w:szCs w:val="28"/>
        </w:rPr>
        <w:t>4</w:t>
      </w:r>
      <w:proofErr w:type="gramEnd"/>
      <w:r w:rsidRPr="00C23098">
        <w:rPr>
          <w:rFonts w:cs="Times New Roman"/>
          <w:szCs w:val="28"/>
        </w:rPr>
        <w:t xml:space="preserve"> с основной надписью по ГОСТ 2.104-2006 (формы 2 и 2а). В этом случае код перечня элементов должен состоять из литеры «П» и кода схемы, для которой предназначен перечень, например, для электрической принципиальной схемы код перечня элементов </w:t>
      </w:r>
      <w:r w:rsidR="00796DBF">
        <w:rPr>
          <w:rFonts w:cs="Times New Roman"/>
          <w:szCs w:val="28"/>
        </w:rPr>
        <w:t>–</w:t>
      </w:r>
      <w:r w:rsidRPr="00C23098">
        <w:rPr>
          <w:rFonts w:cs="Times New Roman"/>
          <w:szCs w:val="28"/>
        </w:rPr>
        <w:t xml:space="preserve"> ПЭ3. При этом в осно</w:t>
      </w:r>
      <w:r w:rsidRPr="00C23098">
        <w:rPr>
          <w:rFonts w:cs="Times New Roman"/>
          <w:szCs w:val="28"/>
        </w:rPr>
        <w:t>в</w:t>
      </w:r>
      <w:r w:rsidRPr="00C23098">
        <w:rPr>
          <w:rFonts w:cs="Times New Roman"/>
          <w:szCs w:val="28"/>
        </w:rPr>
        <w:t>ной надписи указывают наименование изделия, а также наименование д</w:t>
      </w:r>
      <w:r w:rsidRPr="00C23098">
        <w:rPr>
          <w:rFonts w:cs="Times New Roman"/>
          <w:szCs w:val="28"/>
        </w:rPr>
        <w:t>о</w:t>
      </w:r>
      <w:r w:rsidRPr="00C23098">
        <w:rPr>
          <w:rFonts w:cs="Times New Roman"/>
          <w:szCs w:val="28"/>
        </w:rPr>
        <w:t>кумента «Перечень элементов».</w:t>
      </w:r>
    </w:p>
    <w:p w:rsidR="006710F9" w:rsidRPr="00C23098" w:rsidRDefault="006710F9" w:rsidP="00C23098">
      <w:pPr>
        <w:pStyle w:val="12"/>
        <w:shd w:val="clear" w:color="auto" w:fill="auto"/>
        <w:ind w:left="23"/>
        <w:rPr>
          <w:rFonts w:cs="Times New Roman"/>
          <w:szCs w:val="28"/>
        </w:rPr>
      </w:pPr>
      <w:r w:rsidRPr="00C23098">
        <w:rPr>
          <w:rFonts w:cs="Times New Roman"/>
          <w:szCs w:val="28"/>
        </w:rPr>
        <w:t>В случае разбивки поля схемы на зоны перечень элементов дополняют графой «Зона», как показано на рис.</w:t>
      </w:r>
      <w:r w:rsidR="00796DBF">
        <w:rPr>
          <w:rFonts w:cs="Times New Roman"/>
          <w:szCs w:val="28"/>
        </w:rPr>
        <w:t> </w:t>
      </w:r>
      <w:r w:rsidR="00250234">
        <w:rPr>
          <w:rFonts w:cs="Times New Roman"/>
          <w:szCs w:val="28"/>
        </w:rPr>
        <w:t>15</w:t>
      </w:r>
      <w:r w:rsidRPr="00C23098">
        <w:rPr>
          <w:rFonts w:cs="Times New Roman"/>
          <w:szCs w:val="28"/>
        </w:rPr>
        <w:t>, указывая в ней обозначение зоны, в которой расположен данный элемент.</w:t>
      </w:r>
    </w:p>
    <w:p w:rsidR="00462ADF" w:rsidRDefault="006710F9" w:rsidP="00C23098">
      <w:pPr>
        <w:pStyle w:val="12"/>
        <w:shd w:val="clear" w:color="auto" w:fill="auto"/>
        <w:ind w:left="23"/>
        <w:rPr>
          <w:szCs w:val="28"/>
        </w:rPr>
      </w:pPr>
      <w:r w:rsidRPr="00C23098">
        <w:rPr>
          <w:rFonts w:cs="Times New Roman"/>
          <w:szCs w:val="28"/>
        </w:rPr>
        <w:t>ГОСТ 2.701-84 устанавливает ряд правил по составлению перечня элементов. Так, занесение элементов в перечень производится группами по алфавитному порядку буквенных позиционных обозначений. Внутри ка</w:t>
      </w:r>
      <w:r w:rsidRPr="00C23098">
        <w:rPr>
          <w:rFonts w:cs="Times New Roman"/>
          <w:szCs w:val="28"/>
        </w:rPr>
        <w:t>ж</w:t>
      </w:r>
      <w:r w:rsidRPr="00C23098">
        <w:rPr>
          <w:rFonts w:cs="Times New Roman"/>
          <w:szCs w:val="28"/>
        </w:rPr>
        <w:t>дой группы с одинаковыми буквенными позиционными обозначениями элементы размещают по возрастанию порядковых номеров. При использ</w:t>
      </w:r>
      <w:r w:rsidRPr="00C23098">
        <w:rPr>
          <w:rFonts w:cs="Times New Roman"/>
          <w:szCs w:val="28"/>
        </w:rPr>
        <w:t>о</w:t>
      </w:r>
      <w:r w:rsidRPr="00C23098">
        <w:rPr>
          <w:rFonts w:cs="Times New Roman"/>
          <w:szCs w:val="28"/>
        </w:rPr>
        <w:t>вании на схеме цифровых обозначений в перечень их заносят в порядке возрастания.</w:t>
      </w:r>
    </w:p>
    <w:p w:rsidR="001B5B7A" w:rsidRDefault="001B5B7A" w:rsidP="00796DBF">
      <w:pPr>
        <w:pStyle w:val="12"/>
        <w:shd w:val="clear" w:color="auto" w:fill="auto"/>
        <w:ind w:left="23" w:firstLine="0"/>
        <w:jc w:val="center"/>
        <w:rPr>
          <w:szCs w:val="28"/>
        </w:rPr>
      </w:pPr>
    </w:p>
    <w:tbl>
      <w:tblPr>
        <w:tblW w:w="0" w:type="auto"/>
        <w:tblInd w:w="15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06"/>
        <w:gridCol w:w="1195"/>
        <w:gridCol w:w="3281"/>
        <w:gridCol w:w="709"/>
        <w:gridCol w:w="1559"/>
      </w:tblGrid>
      <w:tr w:rsidR="001B5B7A" w:rsidRPr="001B5B7A" w:rsidTr="00BE334F">
        <w:trPr>
          <w:cantSplit/>
          <w:trHeight w:val="790"/>
        </w:trPr>
        <w:tc>
          <w:tcPr>
            <w:tcW w:w="506" w:type="dxa"/>
            <w:textDirection w:val="btLr"/>
          </w:tcPr>
          <w:p w:rsidR="001B5B7A" w:rsidRPr="001B5B7A" w:rsidRDefault="001B5B7A" w:rsidP="00796DBF">
            <w:pPr>
              <w:spacing w:after="0" w:line="240" w:lineRule="auto"/>
              <w:ind w:left="113" w:right="113"/>
              <w:jc w:val="center"/>
              <w:rPr>
                <w:i/>
                <w:sz w:val="24"/>
                <w:szCs w:val="24"/>
              </w:rPr>
            </w:pPr>
            <w:r w:rsidRPr="001B5B7A">
              <w:rPr>
                <w:i/>
                <w:sz w:val="24"/>
                <w:szCs w:val="24"/>
              </w:rPr>
              <w:t>Зона</w:t>
            </w:r>
          </w:p>
        </w:tc>
        <w:tc>
          <w:tcPr>
            <w:tcW w:w="1195" w:type="dxa"/>
            <w:vAlign w:val="center"/>
          </w:tcPr>
          <w:p w:rsidR="001B5B7A" w:rsidRPr="001B5B7A" w:rsidRDefault="001B5B7A" w:rsidP="00796DBF">
            <w:pPr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 w:rsidRPr="001B5B7A">
              <w:rPr>
                <w:i/>
                <w:sz w:val="24"/>
                <w:szCs w:val="24"/>
              </w:rPr>
              <w:t>Поз</w:t>
            </w:r>
            <w:proofErr w:type="gramStart"/>
            <w:r w:rsidRPr="001B5B7A">
              <w:rPr>
                <w:i/>
                <w:sz w:val="24"/>
                <w:szCs w:val="24"/>
              </w:rPr>
              <w:t>.</w:t>
            </w:r>
            <w:proofErr w:type="gramEnd"/>
            <w:r w:rsidRPr="001B5B7A">
              <w:rPr>
                <w:i/>
                <w:sz w:val="24"/>
                <w:szCs w:val="24"/>
              </w:rPr>
              <w:t xml:space="preserve"> </w:t>
            </w:r>
            <w:proofErr w:type="gramStart"/>
            <w:r w:rsidRPr="001B5B7A">
              <w:rPr>
                <w:i/>
                <w:sz w:val="24"/>
                <w:szCs w:val="24"/>
              </w:rPr>
              <w:t>о</w:t>
            </w:r>
            <w:proofErr w:type="gramEnd"/>
            <w:r w:rsidRPr="001B5B7A">
              <w:rPr>
                <w:i/>
                <w:sz w:val="24"/>
                <w:szCs w:val="24"/>
              </w:rPr>
              <w:t>б</w:t>
            </w:r>
            <w:r w:rsidRPr="001B5B7A">
              <w:rPr>
                <w:i/>
                <w:sz w:val="24"/>
                <w:szCs w:val="24"/>
              </w:rPr>
              <w:t>о</w:t>
            </w:r>
            <w:r w:rsidRPr="001B5B7A">
              <w:rPr>
                <w:i/>
                <w:sz w:val="24"/>
                <w:szCs w:val="24"/>
              </w:rPr>
              <w:t>значение</w:t>
            </w:r>
          </w:p>
        </w:tc>
        <w:tc>
          <w:tcPr>
            <w:tcW w:w="3281" w:type="dxa"/>
            <w:vAlign w:val="center"/>
          </w:tcPr>
          <w:p w:rsidR="001B5B7A" w:rsidRPr="001B5B7A" w:rsidRDefault="001B5B7A" w:rsidP="00796DBF">
            <w:pPr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 w:rsidRPr="001B5B7A">
              <w:rPr>
                <w:i/>
                <w:sz w:val="24"/>
                <w:szCs w:val="24"/>
              </w:rPr>
              <w:t>Наименование</w:t>
            </w:r>
          </w:p>
        </w:tc>
        <w:tc>
          <w:tcPr>
            <w:tcW w:w="709" w:type="dxa"/>
            <w:vAlign w:val="center"/>
          </w:tcPr>
          <w:p w:rsidR="001B5B7A" w:rsidRPr="001B5B7A" w:rsidRDefault="001B5B7A" w:rsidP="00796DBF">
            <w:pPr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 w:rsidRPr="001B5B7A">
              <w:rPr>
                <w:i/>
                <w:sz w:val="24"/>
                <w:szCs w:val="24"/>
              </w:rPr>
              <w:t>Кол</w:t>
            </w:r>
          </w:p>
        </w:tc>
        <w:tc>
          <w:tcPr>
            <w:tcW w:w="1559" w:type="dxa"/>
            <w:vAlign w:val="center"/>
          </w:tcPr>
          <w:p w:rsidR="001B5B7A" w:rsidRPr="001B5B7A" w:rsidRDefault="001B5B7A" w:rsidP="00796DBF">
            <w:pPr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 w:rsidRPr="001B5B7A">
              <w:rPr>
                <w:i/>
                <w:sz w:val="24"/>
                <w:szCs w:val="24"/>
              </w:rPr>
              <w:t>Примечание</w:t>
            </w:r>
          </w:p>
        </w:tc>
      </w:tr>
      <w:tr w:rsidR="001B5B7A" w:rsidRPr="001B5B7A" w:rsidTr="00BE334F">
        <w:tc>
          <w:tcPr>
            <w:tcW w:w="506" w:type="dxa"/>
          </w:tcPr>
          <w:p w:rsidR="001B5B7A" w:rsidRPr="001B5B7A" w:rsidRDefault="001B5B7A" w:rsidP="00796DBF">
            <w:pPr>
              <w:spacing w:after="0" w:line="240" w:lineRule="auto"/>
              <w:jc w:val="center"/>
              <w:rPr>
                <w:szCs w:val="28"/>
              </w:rPr>
            </w:pPr>
          </w:p>
        </w:tc>
        <w:tc>
          <w:tcPr>
            <w:tcW w:w="1195" w:type="dxa"/>
          </w:tcPr>
          <w:p w:rsidR="001B5B7A" w:rsidRPr="001B5B7A" w:rsidRDefault="001B5B7A" w:rsidP="00796DBF">
            <w:pPr>
              <w:spacing w:after="0" w:line="240" w:lineRule="auto"/>
              <w:jc w:val="center"/>
              <w:rPr>
                <w:szCs w:val="28"/>
              </w:rPr>
            </w:pPr>
          </w:p>
        </w:tc>
        <w:tc>
          <w:tcPr>
            <w:tcW w:w="3281" w:type="dxa"/>
          </w:tcPr>
          <w:p w:rsidR="001B5B7A" w:rsidRPr="001B5B7A" w:rsidRDefault="001B5B7A" w:rsidP="00796DBF">
            <w:pPr>
              <w:spacing w:after="0" w:line="240" w:lineRule="auto"/>
              <w:jc w:val="center"/>
              <w:rPr>
                <w:szCs w:val="28"/>
              </w:rPr>
            </w:pPr>
          </w:p>
        </w:tc>
        <w:tc>
          <w:tcPr>
            <w:tcW w:w="709" w:type="dxa"/>
          </w:tcPr>
          <w:p w:rsidR="001B5B7A" w:rsidRPr="001B5B7A" w:rsidRDefault="001B5B7A" w:rsidP="00796DBF">
            <w:pPr>
              <w:spacing w:after="0" w:line="240" w:lineRule="auto"/>
              <w:jc w:val="center"/>
              <w:rPr>
                <w:szCs w:val="28"/>
              </w:rPr>
            </w:pPr>
          </w:p>
        </w:tc>
        <w:tc>
          <w:tcPr>
            <w:tcW w:w="1559" w:type="dxa"/>
          </w:tcPr>
          <w:p w:rsidR="001B5B7A" w:rsidRPr="001B5B7A" w:rsidRDefault="001B5B7A" w:rsidP="00796DBF">
            <w:pPr>
              <w:spacing w:after="0" w:line="240" w:lineRule="auto"/>
              <w:jc w:val="center"/>
              <w:rPr>
                <w:szCs w:val="28"/>
              </w:rPr>
            </w:pPr>
          </w:p>
        </w:tc>
      </w:tr>
      <w:tr w:rsidR="001B5B7A" w:rsidRPr="001B5B7A" w:rsidTr="00BE334F">
        <w:tc>
          <w:tcPr>
            <w:tcW w:w="506" w:type="dxa"/>
          </w:tcPr>
          <w:p w:rsidR="001B5B7A" w:rsidRPr="001B5B7A" w:rsidRDefault="001B5B7A" w:rsidP="00796DBF">
            <w:pPr>
              <w:spacing w:after="0" w:line="240" w:lineRule="auto"/>
              <w:jc w:val="center"/>
              <w:rPr>
                <w:szCs w:val="28"/>
              </w:rPr>
            </w:pPr>
          </w:p>
        </w:tc>
        <w:tc>
          <w:tcPr>
            <w:tcW w:w="1195" w:type="dxa"/>
          </w:tcPr>
          <w:p w:rsidR="001B5B7A" w:rsidRPr="001B5B7A" w:rsidRDefault="001B5B7A" w:rsidP="00796DBF">
            <w:pPr>
              <w:spacing w:after="0" w:line="240" w:lineRule="auto"/>
              <w:jc w:val="center"/>
              <w:rPr>
                <w:szCs w:val="28"/>
              </w:rPr>
            </w:pPr>
          </w:p>
        </w:tc>
        <w:tc>
          <w:tcPr>
            <w:tcW w:w="3281" w:type="dxa"/>
          </w:tcPr>
          <w:p w:rsidR="001B5B7A" w:rsidRPr="001B5B7A" w:rsidRDefault="001B5B7A" w:rsidP="00796DBF">
            <w:pPr>
              <w:spacing w:after="0" w:line="240" w:lineRule="auto"/>
              <w:jc w:val="center"/>
              <w:rPr>
                <w:szCs w:val="28"/>
              </w:rPr>
            </w:pPr>
          </w:p>
        </w:tc>
        <w:tc>
          <w:tcPr>
            <w:tcW w:w="709" w:type="dxa"/>
          </w:tcPr>
          <w:p w:rsidR="001B5B7A" w:rsidRPr="001B5B7A" w:rsidRDefault="001B5B7A" w:rsidP="00796DBF">
            <w:pPr>
              <w:spacing w:after="0" w:line="240" w:lineRule="auto"/>
              <w:jc w:val="center"/>
              <w:rPr>
                <w:szCs w:val="28"/>
              </w:rPr>
            </w:pPr>
          </w:p>
        </w:tc>
        <w:tc>
          <w:tcPr>
            <w:tcW w:w="1559" w:type="dxa"/>
          </w:tcPr>
          <w:p w:rsidR="001B5B7A" w:rsidRPr="001B5B7A" w:rsidRDefault="001B5B7A" w:rsidP="00796DBF">
            <w:pPr>
              <w:spacing w:after="0" w:line="240" w:lineRule="auto"/>
              <w:jc w:val="center"/>
              <w:rPr>
                <w:szCs w:val="28"/>
              </w:rPr>
            </w:pPr>
          </w:p>
        </w:tc>
      </w:tr>
    </w:tbl>
    <w:p w:rsidR="00BC350C" w:rsidRPr="00C23098" w:rsidRDefault="007056BE" w:rsidP="00796DBF">
      <w:pPr>
        <w:pStyle w:val="12"/>
        <w:shd w:val="clear" w:color="auto" w:fill="auto"/>
        <w:tabs>
          <w:tab w:val="center" w:pos="4899"/>
        </w:tabs>
        <w:ind w:left="23" w:firstLine="0"/>
        <w:jc w:val="center"/>
        <w:rPr>
          <w:rFonts w:cs="Times New Roman"/>
          <w:szCs w:val="28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432.45pt;margin-top:.95pt;width:.75pt;height:15.75pt;flip:x;z-index:251657728;mso-position-horizontal-relative:text;mso-position-vertical-relative:text" o:connectortype="straight"/>
        </w:pict>
      </w:r>
      <w:r>
        <w:rPr>
          <w:noProof/>
        </w:rPr>
        <w:pict>
          <v:shape id="_x0000_s1027" type="#_x0000_t32" style="position:absolute;left:0;text-align:left;margin-left:70.2pt;margin-top:.95pt;width:.75pt;height:20.25pt;z-index:251656704;mso-position-horizontal-relative:text;mso-position-vertical-relative:text" o:connectortype="straight"/>
        </w:pict>
      </w:r>
      <w:r w:rsidR="00714AEC" w:rsidRPr="00C23098">
        <w:rPr>
          <w:rFonts w:cs="Times New Roman"/>
          <w:szCs w:val="28"/>
        </w:rPr>
        <w:t>185</w:t>
      </w:r>
    </w:p>
    <w:p w:rsidR="00BC350C" w:rsidRPr="00C23098" w:rsidRDefault="007056BE" w:rsidP="00796DBF">
      <w:pPr>
        <w:pStyle w:val="12"/>
        <w:shd w:val="clear" w:color="auto" w:fill="auto"/>
        <w:ind w:left="23" w:firstLine="0"/>
        <w:jc w:val="center"/>
        <w:rPr>
          <w:rFonts w:cs="Times New Roman"/>
          <w:szCs w:val="28"/>
        </w:rPr>
      </w:pPr>
      <w:r>
        <w:rPr>
          <w:noProof/>
        </w:rPr>
        <w:pict>
          <v:shape id="_x0000_s1028" type="#_x0000_t32" style="position:absolute;left:0;text-align:left;margin-left:70.95pt;margin-top:.6pt;width:362.25pt;height:.05pt;z-index:251658752" o:connectortype="straight">
            <v:stroke startarrow="block" endarrow="block"/>
          </v:shape>
        </w:pict>
      </w:r>
    </w:p>
    <w:p w:rsidR="00462ADF" w:rsidRPr="00796DBF" w:rsidRDefault="00462ADF" w:rsidP="00796DBF">
      <w:pPr>
        <w:pStyle w:val="14"/>
        <w:ind w:firstLine="0"/>
        <w:jc w:val="center"/>
        <w:rPr>
          <w:sz w:val="24"/>
          <w:szCs w:val="24"/>
        </w:rPr>
      </w:pPr>
      <w:bookmarkStart w:id="18" w:name="bookmark28"/>
      <w:r w:rsidRPr="00796DBF">
        <w:rPr>
          <w:sz w:val="24"/>
          <w:szCs w:val="24"/>
        </w:rPr>
        <w:t>Рис.</w:t>
      </w:r>
      <w:r w:rsidR="00250234" w:rsidRPr="00796DBF">
        <w:rPr>
          <w:sz w:val="24"/>
          <w:szCs w:val="24"/>
        </w:rPr>
        <w:t>15</w:t>
      </w:r>
      <w:r w:rsidRPr="00796DBF">
        <w:rPr>
          <w:sz w:val="24"/>
          <w:szCs w:val="24"/>
        </w:rPr>
        <w:t>. Форма перечня элементов с графой «Зона»</w:t>
      </w:r>
      <w:bookmarkEnd w:id="18"/>
    </w:p>
    <w:p w:rsidR="006710F9" w:rsidRPr="00C23098" w:rsidRDefault="006710F9" w:rsidP="00C23098">
      <w:pPr>
        <w:spacing w:after="0" w:line="240" w:lineRule="auto"/>
        <w:ind w:firstLine="567"/>
        <w:jc w:val="both"/>
        <w:rPr>
          <w:rFonts w:cs="Times New Roman"/>
          <w:szCs w:val="28"/>
        </w:rPr>
      </w:pPr>
    </w:p>
    <w:p w:rsidR="00462ADF" w:rsidRPr="00C23098" w:rsidRDefault="00462ADF" w:rsidP="00C23098">
      <w:pPr>
        <w:pStyle w:val="12"/>
        <w:shd w:val="clear" w:color="auto" w:fill="auto"/>
        <w:ind w:left="20"/>
        <w:rPr>
          <w:rFonts w:cs="Times New Roman"/>
          <w:szCs w:val="28"/>
        </w:rPr>
      </w:pPr>
      <w:r w:rsidRPr="00C23098">
        <w:rPr>
          <w:rFonts w:cs="Times New Roman"/>
          <w:szCs w:val="28"/>
        </w:rPr>
        <w:t xml:space="preserve">Допускается оставлять несколько пустых строк между отдельными группами элементов, а в случае большого числа элементов внутри групп </w:t>
      </w:r>
      <w:r w:rsidR="00796DBF">
        <w:rPr>
          <w:rFonts w:cs="Times New Roman"/>
          <w:szCs w:val="28"/>
        </w:rPr>
        <w:t>–</w:t>
      </w:r>
      <w:r w:rsidRPr="00C23098">
        <w:rPr>
          <w:rFonts w:cs="Times New Roman"/>
          <w:szCs w:val="28"/>
        </w:rPr>
        <w:t xml:space="preserve"> и между элементами для упрощения внесения изменений.</w:t>
      </w:r>
    </w:p>
    <w:p w:rsidR="00462ADF" w:rsidRPr="00C23098" w:rsidRDefault="00462ADF" w:rsidP="00C23098">
      <w:pPr>
        <w:pStyle w:val="12"/>
        <w:shd w:val="clear" w:color="auto" w:fill="auto"/>
        <w:ind w:left="20"/>
        <w:rPr>
          <w:rFonts w:cs="Times New Roman"/>
          <w:szCs w:val="28"/>
        </w:rPr>
      </w:pPr>
      <w:r w:rsidRPr="00C23098">
        <w:rPr>
          <w:rFonts w:cs="Times New Roman"/>
          <w:szCs w:val="28"/>
        </w:rPr>
        <w:t>При использовании однотипных элементов с одинаковыми параме</w:t>
      </w:r>
      <w:r w:rsidRPr="00C23098">
        <w:rPr>
          <w:rFonts w:cs="Times New Roman"/>
          <w:szCs w:val="28"/>
        </w:rPr>
        <w:t>т</w:t>
      </w:r>
      <w:r w:rsidRPr="00C23098">
        <w:rPr>
          <w:rFonts w:cs="Times New Roman"/>
          <w:szCs w:val="28"/>
        </w:rPr>
        <w:t>рами, имеющих на схеме последовательные порядковые номера, допуск</w:t>
      </w:r>
      <w:r w:rsidRPr="00C23098">
        <w:rPr>
          <w:rFonts w:cs="Times New Roman"/>
          <w:szCs w:val="28"/>
        </w:rPr>
        <w:t>а</w:t>
      </w:r>
      <w:r w:rsidRPr="00C23098">
        <w:rPr>
          <w:rFonts w:cs="Times New Roman"/>
          <w:szCs w:val="28"/>
        </w:rPr>
        <w:t>ется заносить их в перечень в одну строку, т.</w:t>
      </w:r>
      <w:r w:rsidR="00796DBF">
        <w:rPr>
          <w:rFonts w:cs="Times New Roman"/>
          <w:szCs w:val="28"/>
        </w:rPr>
        <w:t> е. в графу «Поз</w:t>
      </w:r>
      <w:proofErr w:type="gramStart"/>
      <w:r w:rsidR="00796DBF">
        <w:rPr>
          <w:rFonts w:cs="Times New Roman"/>
          <w:szCs w:val="28"/>
        </w:rPr>
        <w:t>.</w:t>
      </w:r>
      <w:proofErr w:type="gramEnd"/>
      <w:r w:rsidR="00796DBF">
        <w:rPr>
          <w:rFonts w:cs="Times New Roman"/>
          <w:szCs w:val="28"/>
        </w:rPr>
        <w:t> </w:t>
      </w:r>
      <w:proofErr w:type="gramStart"/>
      <w:r w:rsidRPr="00C23098">
        <w:rPr>
          <w:rFonts w:cs="Times New Roman"/>
          <w:szCs w:val="28"/>
        </w:rPr>
        <w:t>о</w:t>
      </w:r>
      <w:proofErr w:type="gramEnd"/>
      <w:r w:rsidRPr="00C23098">
        <w:rPr>
          <w:rFonts w:cs="Times New Roman"/>
          <w:szCs w:val="28"/>
        </w:rPr>
        <w:t>бозначение» записывают только позиционные обозначения с наименьшим и наибол</w:t>
      </w:r>
      <w:r w:rsidRPr="00C23098">
        <w:rPr>
          <w:rFonts w:cs="Times New Roman"/>
          <w:szCs w:val="28"/>
        </w:rPr>
        <w:t>ь</w:t>
      </w:r>
      <w:r w:rsidRPr="00C23098">
        <w:rPr>
          <w:rFonts w:cs="Times New Roman"/>
          <w:szCs w:val="28"/>
        </w:rPr>
        <w:t xml:space="preserve">шим порядковыми номерами, например: </w:t>
      </w:r>
      <w:r w:rsidRPr="00C23098">
        <w:rPr>
          <w:rFonts w:cs="Times New Roman"/>
          <w:szCs w:val="28"/>
          <w:lang w:val="en-US"/>
        </w:rPr>
        <w:t>VT</w:t>
      </w:r>
      <w:r w:rsidRPr="00C23098">
        <w:rPr>
          <w:rFonts w:cs="Times New Roman"/>
          <w:szCs w:val="28"/>
        </w:rPr>
        <w:t xml:space="preserve">3, </w:t>
      </w:r>
      <w:r w:rsidRPr="00C23098">
        <w:rPr>
          <w:rFonts w:cs="Times New Roman"/>
          <w:szCs w:val="28"/>
          <w:lang w:val="en-US"/>
        </w:rPr>
        <w:t>VT</w:t>
      </w:r>
      <w:r w:rsidRPr="00C23098">
        <w:rPr>
          <w:rFonts w:cs="Times New Roman"/>
          <w:szCs w:val="28"/>
        </w:rPr>
        <w:t xml:space="preserve">4, </w:t>
      </w:r>
      <w:r w:rsidRPr="00C23098">
        <w:rPr>
          <w:rFonts w:cs="Times New Roman"/>
          <w:szCs w:val="28"/>
          <w:lang w:val="en-US"/>
        </w:rPr>
        <w:t>DD</w:t>
      </w:r>
      <w:r w:rsidRPr="00C23098">
        <w:rPr>
          <w:rFonts w:cs="Times New Roman"/>
          <w:szCs w:val="28"/>
        </w:rPr>
        <w:t xml:space="preserve">8 ... </w:t>
      </w:r>
      <w:r w:rsidRPr="00C23098">
        <w:rPr>
          <w:rFonts w:cs="Times New Roman"/>
          <w:szCs w:val="28"/>
          <w:lang w:val="en-US"/>
        </w:rPr>
        <w:t>DD</w:t>
      </w:r>
      <w:r w:rsidR="00796DBF">
        <w:rPr>
          <w:rFonts w:cs="Times New Roman"/>
          <w:szCs w:val="28"/>
        </w:rPr>
        <w:t>12, а в графу «Кол</w:t>
      </w:r>
      <w:proofErr w:type="gramStart"/>
      <w:r w:rsidR="00796DBF">
        <w:rPr>
          <w:rFonts w:cs="Times New Roman"/>
          <w:szCs w:val="28"/>
        </w:rPr>
        <w:t>.»</w:t>
      </w:r>
      <w:proofErr w:type="gramEnd"/>
      <w:r w:rsidR="00796DBF">
        <w:rPr>
          <w:rFonts w:cs="Times New Roman"/>
          <w:szCs w:val="28"/>
        </w:rPr>
        <w:t xml:space="preserve"> –</w:t>
      </w:r>
      <w:r w:rsidRPr="00C23098">
        <w:rPr>
          <w:rFonts w:cs="Times New Roman"/>
          <w:szCs w:val="28"/>
        </w:rPr>
        <w:t xml:space="preserve"> общее число таких элементов.</w:t>
      </w:r>
    </w:p>
    <w:p w:rsidR="00462ADF" w:rsidRPr="00C23098" w:rsidRDefault="00462ADF" w:rsidP="00C23098">
      <w:pPr>
        <w:pStyle w:val="12"/>
        <w:shd w:val="clear" w:color="auto" w:fill="auto"/>
        <w:ind w:left="20"/>
        <w:rPr>
          <w:rFonts w:cs="Times New Roman"/>
          <w:szCs w:val="28"/>
        </w:rPr>
      </w:pPr>
      <w:r w:rsidRPr="00C23098">
        <w:rPr>
          <w:rFonts w:cs="Times New Roman"/>
          <w:szCs w:val="28"/>
        </w:rPr>
        <w:t>При занесении в перечень элементов с одинаковым наименованием и буквенным позиционным обозначением, но отличающихся техническими характеристиками и другими данными, допускается в графе «Наименов</w:t>
      </w:r>
      <w:r w:rsidRPr="00C23098">
        <w:rPr>
          <w:rFonts w:cs="Times New Roman"/>
          <w:szCs w:val="28"/>
        </w:rPr>
        <w:t>а</w:t>
      </w:r>
      <w:r w:rsidRPr="00C23098">
        <w:rPr>
          <w:rFonts w:cs="Times New Roman"/>
          <w:szCs w:val="28"/>
        </w:rPr>
        <w:t>ние» записывать общее наименование этих элементов, а в общем наимен</w:t>
      </w:r>
      <w:r w:rsidRPr="00C23098">
        <w:rPr>
          <w:rFonts w:cs="Times New Roman"/>
          <w:szCs w:val="28"/>
        </w:rPr>
        <w:t>о</w:t>
      </w:r>
      <w:r w:rsidRPr="00C23098">
        <w:rPr>
          <w:rFonts w:cs="Times New Roman"/>
          <w:szCs w:val="28"/>
        </w:rPr>
        <w:t xml:space="preserve">вании </w:t>
      </w:r>
      <w:r w:rsidR="00796DBF">
        <w:rPr>
          <w:rFonts w:cs="Times New Roman"/>
          <w:szCs w:val="28"/>
        </w:rPr>
        <w:t>–</w:t>
      </w:r>
      <w:r w:rsidRPr="00C23098">
        <w:rPr>
          <w:rFonts w:cs="Times New Roman"/>
          <w:szCs w:val="28"/>
        </w:rPr>
        <w:t xml:space="preserve"> наименование, тип и обозначение документа, на основании котор</w:t>
      </w:r>
      <w:r w:rsidRPr="00C23098">
        <w:rPr>
          <w:rFonts w:cs="Times New Roman"/>
          <w:szCs w:val="28"/>
        </w:rPr>
        <w:t>о</w:t>
      </w:r>
      <w:r w:rsidRPr="00C23098">
        <w:rPr>
          <w:rFonts w:cs="Times New Roman"/>
          <w:szCs w:val="28"/>
        </w:rPr>
        <w:t>го эти элементы применены.</w:t>
      </w:r>
    </w:p>
    <w:p w:rsidR="00462ADF" w:rsidRPr="00C23098" w:rsidRDefault="00462ADF" w:rsidP="00C23098">
      <w:pPr>
        <w:pStyle w:val="12"/>
        <w:shd w:val="clear" w:color="auto" w:fill="auto"/>
        <w:ind w:left="20"/>
        <w:rPr>
          <w:rFonts w:cs="Times New Roman"/>
          <w:szCs w:val="28"/>
        </w:rPr>
      </w:pPr>
      <w:r w:rsidRPr="00C23098">
        <w:rPr>
          <w:rFonts w:cs="Times New Roman"/>
          <w:szCs w:val="28"/>
        </w:rPr>
        <w:t>В случае присвоения позиционных обозначений элементам в пределах групп устройств или при вхождении в изделие одинаковых функционал</w:t>
      </w:r>
      <w:r w:rsidRPr="00C23098">
        <w:rPr>
          <w:rFonts w:cs="Times New Roman"/>
          <w:szCs w:val="28"/>
        </w:rPr>
        <w:t>ь</w:t>
      </w:r>
      <w:r w:rsidRPr="00C23098">
        <w:rPr>
          <w:rFonts w:cs="Times New Roman"/>
          <w:szCs w:val="28"/>
        </w:rPr>
        <w:lastRenderedPageBreak/>
        <w:t>ных групп, то элементы, относящиеся к устройствам (функциональным группам), заносят в перечень отдельно. Занесение элементов, входящих в каждое устройство или функциональную группу, начинают с записи наименования устройства (функциональной группы) в графе «Наименов</w:t>
      </w:r>
      <w:r w:rsidRPr="00C23098">
        <w:rPr>
          <w:rFonts w:cs="Times New Roman"/>
          <w:szCs w:val="28"/>
        </w:rPr>
        <w:t>а</w:t>
      </w:r>
      <w:r w:rsidRPr="00C23098">
        <w:rPr>
          <w:rFonts w:cs="Times New Roman"/>
          <w:szCs w:val="28"/>
        </w:rPr>
        <w:t>ние», прич</w:t>
      </w:r>
      <w:r w:rsidR="00796DBF">
        <w:rPr>
          <w:rFonts w:cs="Times New Roman"/>
          <w:szCs w:val="28"/>
        </w:rPr>
        <w:t>е</w:t>
      </w:r>
      <w:r w:rsidRPr="00C23098">
        <w:rPr>
          <w:rFonts w:cs="Times New Roman"/>
          <w:szCs w:val="28"/>
        </w:rPr>
        <w:t xml:space="preserve">м ниже наименования оставляют одну пустую строку, а выше </w:t>
      </w:r>
      <w:r w:rsidR="00796DBF">
        <w:rPr>
          <w:rFonts w:cs="Times New Roman"/>
          <w:szCs w:val="28"/>
        </w:rPr>
        <w:t>–</w:t>
      </w:r>
      <w:r w:rsidRPr="00C23098">
        <w:rPr>
          <w:rFonts w:cs="Times New Roman"/>
          <w:szCs w:val="28"/>
        </w:rPr>
        <w:t xml:space="preserve"> не менее одной строки.</w:t>
      </w:r>
    </w:p>
    <w:p w:rsidR="00462ADF" w:rsidRPr="00C23098" w:rsidRDefault="00462ADF" w:rsidP="00C23098">
      <w:pPr>
        <w:pStyle w:val="12"/>
        <w:shd w:val="clear" w:color="auto" w:fill="auto"/>
        <w:ind w:left="20"/>
        <w:rPr>
          <w:rFonts w:cs="Times New Roman"/>
          <w:szCs w:val="28"/>
        </w:rPr>
      </w:pPr>
      <w:r w:rsidRPr="00C23098">
        <w:rPr>
          <w:rFonts w:cs="Times New Roman"/>
          <w:szCs w:val="28"/>
        </w:rPr>
        <w:t>Если в составе изделия имеются элементы, не являющиеся самосто</w:t>
      </w:r>
      <w:r w:rsidRPr="00C23098">
        <w:rPr>
          <w:rFonts w:cs="Times New Roman"/>
          <w:szCs w:val="28"/>
        </w:rPr>
        <w:t>я</w:t>
      </w:r>
      <w:r w:rsidRPr="00C23098">
        <w:rPr>
          <w:rFonts w:cs="Times New Roman"/>
          <w:szCs w:val="28"/>
        </w:rPr>
        <w:t>тельными конструкциями, то при внесении их в перечень графу «Наимен</w:t>
      </w:r>
      <w:r w:rsidRPr="00C23098">
        <w:rPr>
          <w:rFonts w:cs="Times New Roman"/>
          <w:szCs w:val="28"/>
        </w:rPr>
        <w:t>о</w:t>
      </w:r>
      <w:r w:rsidRPr="00C23098">
        <w:rPr>
          <w:rFonts w:cs="Times New Roman"/>
          <w:szCs w:val="28"/>
        </w:rPr>
        <w:t>вание» не заполняют, а в графу «Примечание» записывают поясняющую надпись или ссылку на не</w:t>
      </w:r>
      <w:r w:rsidR="00A52FC7">
        <w:rPr>
          <w:rFonts w:cs="Times New Roman"/>
          <w:szCs w:val="28"/>
        </w:rPr>
        <w:t>е</w:t>
      </w:r>
      <w:r w:rsidRPr="00C23098">
        <w:rPr>
          <w:rFonts w:cs="Times New Roman"/>
          <w:szCs w:val="28"/>
        </w:rPr>
        <w:t xml:space="preserve"> на поле схемы.</w:t>
      </w:r>
      <w:r w:rsidR="00C23098">
        <w:rPr>
          <w:szCs w:val="28"/>
        </w:rPr>
        <w:t xml:space="preserve"> </w:t>
      </w:r>
    </w:p>
    <w:p w:rsidR="00462ADF" w:rsidRPr="00C23098" w:rsidRDefault="00462ADF" w:rsidP="00C23098">
      <w:pPr>
        <w:spacing w:after="0" w:line="240" w:lineRule="auto"/>
        <w:ind w:firstLine="567"/>
        <w:jc w:val="both"/>
        <w:rPr>
          <w:rFonts w:cs="Times New Roman"/>
          <w:szCs w:val="28"/>
        </w:rPr>
      </w:pPr>
      <w:r w:rsidRPr="00C23098">
        <w:rPr>
          <w:rFonts w:cs="Times New Roman"/>
          <w:szCs w:val="28"/>
        </w:rPr>
        <w:t>На рис</w:t>
      </w:r>
      <w:r w:rsidR="00A52FC7">
        <w:rPr>
          <w:rFonts w:cs="Times New Roman"/>
          <w:szCs w:val="28"/>
        </w:rPr>
        <w:t>. </w:t>
      </w:r>
      <w:r w:rsidR="00250234">
        <w:rPr>
          <w:rFonts w:cs="Times New Roman"/>
          <w:szCs w:val="28"/>
        </w:rPr>
        <w:t xml:space="preserve">16 </w:t>
      </w:r>
      <w:r w:rsidR="00250234">
        <w:rPr>
          <w:szCs w:val="28"/>
        </w:rPr>
        <w:t>приведен</w:t>
      </w:r>
      <w:r w:rsidR="00C23098">
        <w:rPr>
          <w:szCs w:val="28"/>
        </w:rPr>
        <w:t xml:space="preserve"> </w:t>
      </w:r>
      <w:r w:rsidRPr="00C23098">
        <w:rPr>
          <w:rFonts w:cs="Times New Roman"/>
          <w:szCs w:val="28"/>
        </w:rPr>
        <w:t>пример оформления перечня элементов схемы электрической принципиальной</w:t>
      </w:r>
      <w:r w:rsidR="00250234">
        <w:rPr>
          <w:rFonts w:cs="Times New Roman"/>
          <w:szCs w:val="28"/>
        </w:rPr>
        <w:t>.</w:t>
      </w:r>
    </w:p>
    <w:p w:rsidR="00DE21B1" w:rsidRPr="00C23098" w:rsidRDefault="00DE21B1" w:rsidP="00C23098">
      <w:pPr>
        <w:spacing w:after="0" w:line="240" w:lineRule="auto"/>
        <w:ind w:firstLine="567"/>
        <w:jc w:val="both"/>
        <w:rPr>
          <w:rFonts w:cs="Times New Roman"/>
          <w:szCs w:val="28"/>
        </w:rPr>
      </w:pPr>
      <w:r w:rsidRPr="00C23098">
        <w:rPr>
          <w:rFonts w:cs="Times New Roman"/>
          <w:b/>
          <w:i/>
          <w:szCs w:val="28"/>
        </w:rPr>
        <w:t>Полное</w:t>
      </w:r>
      <w:r w:rsidR="00C23098">
        <w:rPr>
          <w:b/>
          <w:i/>
          <w:szCs w:val="28"/>
        </w:rPr>
        <w:t xml:space="preserve"> </w:t>
      </w:r>
      <w:r w:rsidRPr="00C23098">
        <w:rPr>
          <w:rFonts w:cs="Times New Roman"/>
          <w:b/>
          <w:i/>
          <w:szCs w:val="28"/>
        </w:rPr>
        <w:t>условное</w:t>
      </w:r>
      <w:r w:rsidR="00C23098">
        <w:rPr>
          <w:b/>
          <w:i/>
          <w:szCs w:val="28"/>
        </w:rPr>
        <w:t xml:space="preserve"> </w:t>
      </w:r>
      <w:r w:rsidRPr="00C23098">
        <w:rPr>
          <w:rFonts w:cs="Times New Roman"/>
          <w:b/>
          <w:i/>
          <w:szCs w:val="28"/>
        </w:rPr>
        <w:t>обозначение</w:t>
      </w:r>
      <w:r w:rsidR="00C23098">
        <w:rPr>
          <w:b/>
          <w:i/>
          <w:szCs w:val="28"/>
        </w:rPr>
        <w:t xml:space="preserve"> </w:t>
      </w:r>
      <w:r w:rsidRPr="00C23098">
        <w:rPr>
          <w:rFonts w:cs="Times New Roman"/>
          <w:b/>
          <w:i/>
          <w:szCs w:val="28"/>
        </w:rPr>
        <w:t>резистора</w:t>
      </w:r>
      <w:r w:rsidR="00C23098">
        <w:rPr>
          <w:szCs w:val="28"/>
        </w:rPr>
        <w:t xml:space="preserve"> </w:t>
      </w:r>
      <w:r w:rsidRPr="00C23098">
        <w:rPr>
          <w:rFonts w:cs="Times New Roman"/>
          <w:szCs w:val="28"/>
        </w:rPr>
        <w:t>включает</w:t>
      </w:r>
      <w:r w:rsidR="00C23098">
        <w:rPr>
          <w:szCs w:val="28"/>
        </w:rPr>
        <w:t xml:space="preserve"> </w:t>
      </w:r>
      <w:r w:rsidRPr="00C23098">
        <w:rPr>
          <w:rFonts w:cs="Times New Roman"/>
          <w:szCs w:val="28"/>
        </w:rPr>
        <w:t>сокращ</w:t>
      </w:r>
      <w:r w:rsidR="00A52FC7">
        <w:rPr>
          <w:rFonts w:cs="Times New Roman"/>
          <w:szCs w:val="28"/>
        </w:rPr>
        <w:t>е</w:t>
      </w:r>
      <w:r w:rsidRPr="00C23098">
        <w:rPr>
          <w:rFonts w:cs="Times New Roman"/>
          <w:szCs w:val="28"/>
        </w:rPr>
        <w:t>нное об</w:t>
      </w:r>
      <w:r w:rsidRPr="00C23098">
        <w:rPr>
          <w:rFonts w:cs="Times New Roman"/>
          <w:szCs w:val="28"/>
        </w:rPr>
        <w:t>о</w:t>
      </w:r>
      <w:r w:rsidRPr="00C23098">
        <w:rPr>
          <w:rFonts w:cs="Times New Roman"/>
          <w:szCs w:val="28"/>
        </w:rPr>
        <w:t>значение,</w:t>
      </w:r>
      <w:r w:rsidR="00C23098">
        <w:rPr>
          <w:szCs w:val="28"/>
        </w:rPr>
        <w:t xml:space="preserve"> </w:t>
      </w:r>
      <w:r w:rsidRPr="00C23098">
        <w:rPr>
          <w:rFonts w:cs="Times New Roman"/>
          <w:szCs w:val="28"/>
        </w:rPr>
        <w:t>вариант</w:t>
      </w:r>
      <w:r w:rsidR="00C23098">
        <w:rPr>
          <w:szCs w:val="28"/>
        </w:rPr>
        <w:t xml:space="preserve"> </w:t>
      </w:r>
      <w:r w:rsidRPr="00C23098">
        <w:rPr>
          <w:rFonts w:cs="Times New Roman"/>
          <w:szCs w:val="28"/>
        </w:rPr>
        <w:t>конструктивного</w:t>
      </w:r>
      <w:r w:rsidR="00C23098">
        <w:rPr>
          <w:szCs w:val="28"/>
        </w:rPr>
        <w:t xml:space="preserve"> </w:t>
      </w:r>
      <w:r w:rsidRPr="00C23098">
        <w:rPr>
          <w:rFonts w:cs="Times New Roman"/>
          <w:szCs w:val="28"/>
        </w:rPr>
        <w:t>исполнения,</w:t>
      </w:r>
      <w:r w:rsidR="00C23098">
        <w:rPr>
          <w:szCs w:val="28"/>
        </w:rPr>
        <w:t xml:space="preserve"> </w:t>
      </w:r>
      <w:r w:rsidRPr="00C23098">
        <w:rPr>
          <w:rFonts w:cs="Times New Roman"/>
          <w:szCs w:val="28"/>
        </w:rPr>
        <w:t>значения</w:t>
      </w:r>
      <w:r w:rsidR="00C23098">
        <w:rPr>
          <w:szCs w:val="28"/>
        </w:rPr>
        <w:t xml:space="preserve"> </w:t>
      </w:r>
      <w:r w:rsidRPr="00C23098">
        <w:rPr>
          <w:rFonts w:cs="Times New Roman"/>
          <w:szCs w:val="28"/>
        </w:rPr>
        <w:t>основных</w:t>
      </w:r>
      <w:r w:rsidR="00C23098">
        <w:rPr>
          <w:szCs w:val="28"/>
        </w:rPr>
        <w:t xml:space="preserve"> </w:t>
      </w:r>
      <w:r w:rsidRPr="00C23098">
        <w:rPr>
          <w:rFonts w:cs="Times New Roman"/>
          <w:szCs w:val="28"/>
        </w:rPr>
        <w:t>пар</w:t>
      </w:r>
      <w:r w:rsidRPr="00C23098">
        <w:rPr>
          <w:rFonts w:cs="Times New Roman"/>
          <w:szCs w:val="28"/>
        </w:rPr>
        <w:t>а</w:t>
      </w:r>
      <w:r w:rsidRPr="00C23098">
        <w:rPr>
          <w:rFonts w:cs="Times New Roman"/>
          <w:szCs w:val="28"/>
        </w:rPr>
        <w:t>метров</w:t>
      </w:r>
      <w:r w:rsidR="00C23098">
        <w:rPr>
          <w:szCs w:val="28"/>
        </w:rPr>
        <w:t xml:space="preserve"> </w:t>
      </w:r>
      <w:r w:rsidRPr="00C23098">
        <w:rPr>
          <w:rFonts w:cs="Times New Roman"/>
          <w:szCs w:val="28"/>
        </w:rPr>
        <w:t>резистора,</w:t>
      </w:r>
      <w:r w:rsidR="00C23098">
        <w:rPr>
          <w:szCs w:val="28"/>
        </w:rPr>
        <w:t xml:space="preserve"> </w:t>
      </w:r>
      <w:r w:rsidRPr="00C23098">
        <w:rPr>
          <w:rFonts w:cs="Times New Roman"/>
          <w:szCs w:val="28"/>
        </w:rPr>
        <w:t>климатическое</w:t>
      </w:r>
      <w:r w:rsidR="00C23098">
        <w:rPr>
          <w:szCs w:val="28"/>
        </w:rPr>
        <w:t xml:space="preserve"> </w:t>
      </w:r>
      <w:r w:rsidRPr="00C23098">
        <w:rPr>
          <w:rFonts w:cs="Times New Roman"/>
          <w:szCs w:val="28"/>
        </w:rPr>
        <w:t>исполнение</w:t>
      </w:r>
      <w:r w:rsidR="00C23098">
        <w:rPr>
          <w:szCs w:val="28"/>
        </w:rPr>
        <w:t xml:space="preserve"> </w:t>
      </w:r>
      <w:r w:rsidRPr="00C23098">
        <w:rPr>
          <w:rFonts w:cs="Times New Roman"/>
          <w:szCs w:val="28"/>
        </w:rPr>
        <w:t>и</w:t>
      </w:r>
      <w:r w:rsidR="00C23098">
        <w:rPr>
          <w:szCs w:val="28"/>
        </w:rPr>
        <w:t xml:space="preserve"> </w:t>
      </w:r>
      <w:r w:rsidRPr="00C23098">
        <w:rPr>
          <w:rFonts w:cs="Times New Roman"/>
          <w:szCs w:val="28"/>
        </w:rPr>
        <w:t xml:space="preserve">обозначение документа на поставку. </w:t>
      </w:r>
    </w:p>
    <w:p w:rsidR="00DE21B1" w:rsidRPr="00C23098" w:rsidRDefault="00DE21B1" w:rsidP="009133BF">
      <w:pPr>
        <w:pStyle w:val="14"/>
      </w:pPr>
      <w:r w:rsidRPr="00C23098">
        <w:t>Параметры</w:t>
      </w:r>
      <w:r w:rsidR="00C23098">
        <w:t xml:space="preserve"> </w:t>
      </w:r>
      <w:r w:rsidRPr="00C23098">
        <w:t>и</w:t>
      </w:r>
      <w:r w:rsidR="00C23098">
        <w:t xml:space="preserve"> </w:t>
      </w:r>
      <w:r w:rsidRPr="00C23098">
        <w:t>характеристика</w:t>
      </w:r>
      <w:r w:rsidR="00C23098">
        <w:t xml:space="preserve"> </w:t>
      </w:r>
      <w:r w:rsidRPr="00C23098">
        <w:t>для</w:t>
      </w:r>
      <w:r w:rsidR="00C23098">
        <w:t xml:space="preserve"> </w:t>
      </w:r>
      <w:r w:rsidRPr="00C23098">
        <w:t>постоянных</w:t>
      </w:r>
      <w:r w:rsidR="00C23098">
        <w:t xml:space="preserve"> </w:t>
      </w:r>
      <w:r w:rsidRPr="00C23098">
        <w:t>резисторов</w:t>
      </w:r>
      <w:r w:rsidR="00C23098">
        <w:t xml:space="preserve"> </w:t>
      </w:r>
      <w:r w:rsidRPr="00C23098">
        <w:t xml:space="preserve">указываются в следующей последовательности: </w:t>
      </w:r>
    </w:p>
    <w:p w:rsidR="00A52FC7" w:rsidRDefault="00DE21B1" w:rsidP="00541005">
      <w:pPr>
        <w:pStyle w:val="14"/>
        <w:numPr>
          <w:ilvl w:val="0"/>
          <w:numId w:val="9"/>
        </w:numPr>
      </w:pPr>
      <w:r w:rsidRPr="00C23098">
        <w:t>номинальная мощность рассеяния</w:t>
      </w:r>
      <w:r w:rsidR="00C23098">
        <w:t xml:space="preserve"> </w:t>
      </w:r>
      <w:r w:rsidRPr="00C23098">
        <w:t>в</w:t>
      </w:r>
      <w:r w:rsidR="00C23098">
        <w:t xml:space="preserve"> </w:t>
      </w:r>
      <w:r w:rsidRPr="00C23098">
        <w:t>ваттах;</w:t>
      </w:r>
    </w:p>
    <w:p w:rsidR="00A52FC7" w:rsidRDefault="00DE21B1" w:rsidP="005E3239">
      <w:pPr>
        <w:pStyle w:val="14"/>
        <w:numPr>
          <w:ilvl w:val="0"/>
          <w:numId w:val="9"/>
        </w:numPr>
      </w:pPr>
      <w:r w:rsidRPr="00C23098">
        <w:t>номинальное</w:t>
      </w:r>
      <w:r w:rsidR="00C23098">
        <w:t xml:space="preserve"> </w:t>
      </w:r>
      <w:r w:rsidRPr="00C23098">
        <w:t>сопротивление</w:t>
      </w:r>
      <w:r w:rsidR="00C23098">
        <w:t xml:space="preserve"> </w:t>
      </w:r>
      <w:r w:rsidRPr="00C23098">
        <w:t>с</w:t>
      </w:r>
      <w:r w:rsidR="00C23098">
        <w:t xml:space="preserve"> </w:t>
      </w:r>
      <w:r w:rsidRPr="00C23098">
        <w:t>указанием</w:t>
      </w:r>
      <w:r w:rsidR="00C23098">
        <w:t xml:space="preserve"> </w:t>
      </w:r>
      <w:r w:rsidR="00A52FC7">
        <w:t>единицы измерения;</w:t>
      </w:r>
    </w:p>
    <w:p w:rsidR="00A52FC7" w:rsidRDefault="00DE21B1" w:rsidP="003C2138">
      <w:pPr>
        <w:pStyle w:val="14"/>
        <w:numPr>
          <w:ilvl w:val="0"/>
          <w:numId w:val="9"/>
        </w:numPr>
      </w:pPr>
      <w:r w:rsidRPr="00C23098">
        <w:t>допуск на отклонение</w:t>
      </w:r>
      <w:r w:rsidR="00C23098">
        <w:t xml:space="preserve"> </w:t>
      </w:r>
      <w:r w:rsidRPr="00C23098">
        <w:t>сопротивления в процентах;</w:t>
      </w:r>
    </w:p>
    <w:p w:rsidR="00A52FC7" w:rsidRDefault="00DE21B1" w:rsidP="00206275">
      <w:pPr>
        <w:pStyle w:val="14"/>
        <w:numPr>
          <w:ilvl w:val="0"/>
          <w:numId w:val="9"/>
        </w:numPr>
      </w:pPr>
      <w:r w:rsidRPr="00C23098">
        <w:t>группа по</w:t>
      </w:r>
      <w:r w:rsidR="00C23098">
        <w:t xml:space="preserve"> </w:t>
      </w:r>
      <w:r w:rsidRPr="00C23098">
        <w:t>уровню шумов</w:t>
      </w:r>
      <w:r w:rsidR="00A52FC7">
        <w:t>;</w:t>
      </w:r>
    </w:p>
    <w:p w:rsidR="00DE21B1" w:rsidRPr="00C23098" w:rsidRDefault="00DE21B1" w:rsidP="00206275">
      <w:pPr>
        <w:pStyle w:val="14"/>
        <w:numPr>
          <w:ilvl w:val="0"/>
          <w:numId w:val="9"/>
        </w:numPr>
      </w:pPr>
      <w:r w:rsidRPr="00C23098">
        <w:t>функциональная</w:t>
      </w:r>
      <w:r w:rsidR="00C23098">
        <w:t xml:space="preserve"> </w:t>
      </w:r>
      <w:r w:rsidRPr="00C23098">
        <w:t>характеристика (для</w:t>
      </w:r>
      <w:r w:rsidR="00C23098">
        <w:t xml:space="preserve"> </w:t>
      </w:r>
      <w:r w:rsidRPr="00C23098">
        <w:t xml:space="preserve">переменных резисторов). </w:t>
      </w:r>
    </w:p>
    <w:p w:rsidR="001B5B7A" w:rsidRDefault="001B5B7A" w:rsidP="009133BF">
      <w:pPr>
        <w:pStyle w:val="14"/>
        <w:rPr>
          <w:i/>
        </w:rPr>
      </w:pPr>
    </w:p>
    <w:p w:rsidR="00DE21B1" w:rsidRPr="00C23098" w:rsidRDefault="00DE21B1" w:rsidP="00C23098">
      <w:pPr>
        <w:spacing w:after="0" w:line="240" w:lineRule="auto"/>
        <w:ind w:firstLine="567"/>
        <w:jc w:val="both"/>
        <w:rPr>
          <w:rFonts w:cs="Times New Roman"/>
          <w:szCs w:val="28"/>
        </w:rPr>
      </w:pPr>
      <w:r w:rsidRPr="00930D37">
        <w:rPr>
          <w:rFonts w:cs="Times New Roman"/>
          <w:i/>
          <w:szCs w:val="28"/>
        </w:rPr>
        <w:t>Пример обозначения</w:t>
      </w:r>
      <w:r w:rsidR="00A52FC7" w:rsidRPr="00930D37">
        <w:rPr>
          <w:rFonts w:cs="Times New Roman"/>
          <w:szCs w:val="28"/>
        </w:rPr>
        <w:t>: Р1-12-0,125-100 кОм ± </w:t>
      </w:r>
      <w:r w:rsidRPr="00930D37">
        <w:rPr>
          <w:rFonts w:cs="Times New Roman"/>
          <w:szCs w:val="28"/>
        </w:rPr>
        <w:t>5</w:t>
      </w:r>
      <w:r w:rsidR="00A52FC7" w:rsidRPr="00930D37">
        <w:rPr>
          <w:rFonts w:cs="Times New Roman"/>
          <w:szCs w:val="28"/>
        </w:rPr>
        <w:t> % </w:t>
      </w:r>
      <w:r w:rsidRPr="00930D37">
        <w:rPr>
          <w:rFonts w:cs="Times New Roman"/>
          <w:szCs w:val="28"/>
        </w:rPr>
        <w:t>А-В</w:t>
      </w:r>
      <w:r w:rsidR="00C23098" w:rsidRPr="00930D37">
        <w:rPr>
          <w:szCs w:val="28"/>
        </w:rPr>
        <w:t xml:space="preserve"> </w:t>
      </w:r>
      <w:r w:rsidRPr="00930D37">
        <w:rPr>
          <w:rFonts w:cs="Times New Roman"/>
          <w:szCs w:val="28"/>
        </w:rPr>
        <w:t>АЛЯР.434110.005ТУ означает постоянный непроволочный резистор с рег</w:t>
      </w:r>
      <w:r w:rsidRPr="00930D37">
        <w:rPr>
          <w:rFonts w:cs="Times New Roman"/>
          <w:szCs w:val="28"/>
        </w:rPr>
        <w:t>и</w:t>
      </w:r>
      <w:r w:rsidRPr="00930D37">
        <w:rPr>
          <w:rFonts w:cs="Times New Roman"/>
          <w:szCs w:val="28"/>
        </w:rPr>
        <w:t>страционным</w:t>
      </w:r>
      <w:r w:rsidR="00C23098">
        <w:rPr>
          <w:szCs w:val="28"/>
        </w:rPr>
        <w:t xml:space="preserve"> </w:t>
      </w:r>
      <w:r w:rsidRPr="00C23098">
        <w:rPr>
          <w:rFonts w:cs="Times New Roman"/>
          <w:szCs w:val="28"/>
        </w:rPr>
        <w:t>номером 12,</w:t>
      </w:r>
      <w:r w:rsidR="00C23098">
        <w:rPr>
          <w:szCs w:val="28"/>
        </w:rPr>
        <w:t xml:space="preserve"> </w:t>
      </w:r>
      <w:r w:rsidRPr="00C23098">
        <w:rPr>
          <w:rFonts w:cs="Times New Roman"/>
          <w:szCs w:val="28"/>
        </w:rPr>
        <w:t>номинальной</w:t>
      </w:r>
      <w:r w:rsidR="00C23098">
        <w:rPr>
          <w:szCs w:val="28"/>
        </w:rPr>
        <w:t xml:space="preserve"> </w:t>
      </w:r>
      <w:r w:rsidRPr="00C23098">
        <w:rPr>
          <w:rFonts w:cs="Times New Roman"/>
          <w:szCs w:val="28"/>
        </w:rPr>
        <w:t>мощностью</w:t>
      </w:r>
      <w:r w:rsidR="00C23098">
        <w:rPr>
          <w:szCs w:val="28"/>
        </w:rPr>
        <w:t xml:space="preserve"> </w:t>
      </w:r>
      <w:r w:rsidR="00A52FC7">
        <w:rPr>
          <w:rFonts w:cs="Times New Roman"/>
          <w:szCs w:val="28"/>
        </w:rPr>
        <w:t>рассеяния 0,125 </w:t>
      </w:r>
      <w:r w:rsidRPr="00C23098">
        <w:rPr>
          <w:rFonts w:cs="Times New Roman"/>
          <w:szCs w:val="28"/>
        </w:rPr>
        <w:t>Вт</w:t>
      </w:r>
      <w:r w:rsidR="00C23098">
        <w:rPr>
          <w:szCs w:val="28"/>
        </w:rPr>
        <w:t xml:space="preserve"> </w:t>
      </w:r>
      <w:r w:rsidRPr="00C23098">
        <w:rPr>
          <w:rFonts w:cs="Times New Roman"/>
          <w:szCs w:val="28"/>
        </w:rPr>
        <w:t>и</w:t>
      </w:r>
      <w:r w:rsidR="00C23098">
        <w:rPr>
          <w:szCs w:val="28"/>
        </w:rPr>
        <w:t xml:space="preserve"> </w:t>
      </w:r>
      <w:r w:rsidRPr="00C23098">
        <w:rPr>
          <w:rFonts w:cs="Times New Roman"/>
          <w:szCs w:val="28"/>
        </w:rPr>
        <w:t>сопротивл</w:t>
      </w:r>
      <w:r w:rsidR="00A52FC7">
        <w:rPr>
          <w:rFonts w:cs="Times New Roman"/>
          <w:szCs w:val="28"/>
        </w:rPr>
        <w:t>ением 100 </w:t>
      </w:r>
      <w:r w:rsidRPr="00C23098">
        <w:rPr>
          <w:rFonts w:cs="Times New Roman"/>
          <w:szCs w:val="28"/>
        </w:rPr>
        <w:t>кОм, с допустимым отклонением сопротивления от номинального значения ±5</w:t>
      </w:r>
      <w:r w:rsidR="00A52FC7">
        <w:rPr>
          <w:rFonts w:cs="Times New Roman"/>
          <w:szCs w:val="28"/>
        </w:rPr>
        <w:t> </w:t>
      </w:r>
      <w:r w:rsidRPr="00C23098">
        <w:rPr>
          <w:rFonts w:cs="Times New Roman"/>
          <w:szCs w:val="28"/>
        </w:rPr>
        <w:t>%, группой по уровню шумов</w:t>
      </w:r>
      <w:proofErr w:type="gramStart"/>
      <w:r w:rsidRPr="00C23098">
        <w:rPr>
          <w:rFonts w:cs="Times New Roman"/>
          <w:szCs w:val="28"/>
        </w:rPr>
        <w:t xml:space="preserve"> А</w:t>
      </w:r>
      <w:proofErr w:type="gramEnd"/>
      <w:r w:rsidRPr="00C23098">
        <w:rPr>
          <w:rFonts w:cs="Times New Roman"/>
          <w:szCs w:val="28"/>
        </w:rPr>
        <w:t xml:space="preserve">, </w:t>
      </w:r>
      <w:proofErr w:type="spellStart"/>
      <w:r w:rsidRPr="00C23098">
        <w:rPr>
          <w:rFonts w:cs="Times New Roman"/>
          <w:szCs w:val="28"/>
        </w:rPr>
        <w:t>всеклиматич</w:t>
      </w:r>
      <w:r w:rsidRPr="00C23098">
        <w:rPr>
          <w:rFonts w:cs="Times New Roman"/>
          <w:szCs w:val="28"/>
        </w:rPr>
        <w:t>е</w:t>
      </w:r>
      <w:r w:rsidRPr="00C23098">
        <w:rPr>
          <w:rFonts w:cs="Times New Roman"/>
          <w:szCs w:val="28"/>
        </w:rPr>
        <w:t>ского</w:t>
      </w:r>
      <w:proofErr w:type="spellEnd"/>
      <w:r w:rsidRPr="00C23098">
        <w:rPr>
          <w:rFonts w:cs="Times New Roman"/>
          <w:szCs w:val="28"/>
        </w:rPr>
        <w:t xml:space="preserve"> исполнения.</w:t>
      </w:r>
    </w:p>
    <w:p w:rsidR="00DE21B1" w:rsidRPr="00C23098" w:rsidRDefault="00DE21B1" w:rsidP="00C23098">
      <w:pPr>
        <w:tabs>
          <w:tab w:val="left" w:pos="2955"/>
        </w:tabs>
        <w:spacing w:after="0" w:line="240" w:lineRule="auto"/>
        <w:ind w:firstLine="567"/>
        <w:jc w:val="both"/>
        <w:rPr>
          <w:rFonts w:cs="Times New Roman"/>
          <w:szCs w:val="28"/>
        </w:rPr>
      </w:pPr>
      <w:r w:rsidRPr="00C23098">
        <w:rPr>
          <w:rFonts w:cs="Times New Roman"/>
          <w:b/>
          <w:i/>
          <w:szCs w:val="28"/>
        </w:rPr>
        <w:t>Полное</w:t>
      </w:r>
      <w:r w:rsidR="00C23098">
        <w:rPr>
          <w:b/>
          <w:i/>
          <w:szCs w:val="28"/>
        </w:rPr>
        <w:t xml:space="preserve"> </w:t>
      </w:r>
      <w:r w:rsidRPr="00C23098">
        <w:rPr>
          <w:rFonts w:cs="Times New Roman"/>
          <w:b/>
          <w:i/>
          <w:szCs w:val="28"/>
        </w:rPr>
        <w:t>условное</w:t>
      </w:r>
      <w:r w:rsidR="00C23098">
        <w:rPr>
          <w:b/>
          <w:i/>
          <w:szCs w:val="28"/>
        </w:rPr>
        <w:t xml:space="preserve"> </w:t>
      </w:r>
      <w:r w:rsidRPr="00C23098">
        <w:rPr>
          <w:rFonts w:cs="Times New Roman"/>
          <w:b/>
          <w:i/>
          <w:szCs w:val="28"/>
        </w:rPr>
        <w:t>обозначение</w:t>
      </w:r>
      <w:r w:rsidR="00C23098">
        <w:rPr>
          <w:b/>
          <w:i/>
          <w:szCs w:val="28"/>
        </w:rPr>
        <w:t xml:space="preserve"> </w:t>
      </w:r>
      <w:r w:rsidRPr="00C23098">
        <w:rPr>
          <w:rFonts w:cs="Times New Roman"/>
          <w:b/>
          <w:i/>
          <w:szCs w:val="28"/>
        </w:rPr>
        <w:t>конденсатора</w:t>
      </w:r>
      <w:r w:rsidR="00C23098">
        <w:rPr>
          <w:szCs w:val="28"/>
        </w:rPr>
        <w:t xml:space="preserve"> </w:t>
      </w:r>
      <w:r w:rsidRPr="00C23098">
        <w:rPr>
          <w:rFonts w:cs="Times New Roman"/>
          <w:szCs w:val="28"/>
        </w:rPr>
        <w:t>состоит</w:t>
      </w:r>
      <w:r w:rsidR="00C23098">
        <w:rPr>
          <w:szCs w:val="28"/>
        </w:rPr>
        <w:t xml:space="preserve"> </w:t>
      </w:r>
      <w:r w:rsidRPr="00C23098">
        <w:rPr>
          <w:rFonts w:cs="Times New Roman"/>
          <w:szCs w:val="28"/>
        </w:rPr>
        <w:t>из</w:t>
      </w:r>
      <w:r w:rsidR="00C23098">
        <w:rPr>
          <w:szCs w:val="28"/>
        </w:rPr>
        <w:t xml:space="preserve"> </w:t>
      </w:r>
      <w:r w:rsidRPr="00C23098">
        <w:rPr>
          <w:rFonts w:cs="Times New Roman"/>
          <w:szCs w:val="28"/>
        </w:rPr>
        <w:t>сокращ</w:t>
      </w:r>
      <w:r w:rsidR="00A52FC7">
        <w:rPr>
          <w:rFonts w:cs="Times New Roman"/>
          <w:szCs w:val="28"/>
        </w:rPr>
        <w:t>е</w:t>
      </w:r>
      <w:r w:rsidRPr="00C23098">
        <w:rPr>
          <w:rFonts w:cs="Times New Roman"/>
          <w:szCs w:val="28"/>
        </w:rPr>
        <w:t>нн</w:t>
      </w:r>
      <w:r w:rsidRPr="00C23098">
        <w:rPr>
          <w:rFonts w:cs="Times New Roman"/>
          <w:szCs w:val="28"/>
        </w:rPr>
        <w:t>о</w:t>
      </w:r>
      <w:r w:rsidRPr="00C23098">
        <w:rPr>
          <w:rFonts w:cs="Times New Roman"/>
          <w:szCs w:val="28"/>
        </w:rPr>
        <w:t>го</w:t>
      </w:r>
      <w:r w:rsidR="00C23098">
        <w:rPr>
          <w:szCs w:val="28"/>
        </w:rPr>
        <w:t xml:space="preserve"> </w:t>
      </w:r>
      <w:r w:rsidRPr="00C23098">
        <w:rPr>
          <w:rFonts w:cs="Times New Roman"/>
          <w:szCs w:val="28"/>
        </w:rPr>
        <w:t>обозначения,</w:t>
      </w:r>
      <w:r w:rsidR="00C23098">
        <w:rPr>
          <w:szCs w:val="28"/>
        </w:rPr>
        <w:t xml:space="preserve"> </w:t>
      </w:r>
      <w:r w:rsidRPr="00C23098">
        <w:rPr>
          <w:rFonts w:cs="Times New Roman"/>
          <w:szCs w:val="28"/>
        </w:rPr>
        <w:t>варианта</w:t>
      </w:r>
      <w:r w:rsidR="00C23098">
        <w:rPr>
          <w:szCs w:val="28"/>
        </w:rPr>
        <w:t xml:space="preserve"> </w:t>
      </w:r>
      <w:r w:rsidRPr="00C23098">
        <w:rPr>
          <w:rFonts w:cs="Times New Roman"/>
          <w:szCs w:val="28"/>
        </w:rPr>
        <w:t>конструктивного</w:t>
      </w:r>
      <w:r w:rsidR="00C23098">
        <w:rPr>
          <w:szCs w:val="28"/>
        </w:rPr>
        <w:t xml:space="preserve"> </w:t>
      </w:r>
      <w:r w:rsidRPr="00C23098">
        <w:rPr>
          <w:rFonts w:cs="Times New Roman"/>
          <w:szCs w:val="28"/>
        </w:rPr>
        <w:t>исполнения,</w:t>
      </w:r>
      <w:r w:rsidR="00C23098">
        <w:rPr>
          <w:szCs w:val="28"/>
        </w:rPr>
        <w:t xml:space="preserve"> </w:t>
      </w:r>
      <w:r w:rsidRPr="00C23098">
        <w:rPr>
          <w:rFonts w:cs="Times New Roman"/>
          <w:szCs w:val="28"/>
        </w:rPr>
        <w:t>значений основных параметров конденсатора, климатического исполнения и обозначения д</w:t>
      </w:r>
      <w:r w:rsidRPr="00C23098">
        <w:rPr>
          <w:rFonts w:cs="Times New Roman"/>
          <w:szCs w:val="28"/>
        </w:rPr>
        <w:t>о</w:t>
      </w:r>
      <w:r w:rsidRPr="00C23098">
        <w:rPr>
          <w:rFonts w:cs="Times New Roman"/>
          <w:szCs w:val="28"/>
        </w:rPr>
        <w:t xml:space="preserve">кумента на поставку. </w:t>
      </w:r>
    </w:p>
    <w:p w:rsidR="00DE21B1" w:rsidRPr="00C23098" w:rsidRDefault="00DE21B1" w:rsidP="00C23098">
      <w:pPr>
        <w:tabs>
          <w:tab w:val="left" w:pos="2955"/>
        </w:tabs>
        <w:spacing w:after="0" w:line="240" w:lineRule="auto"/>
        <w:ind w:firstLine="567"/>
        <w:jc w:val="both"/>
        <w:rPr>
          <w:rFonts w:cs="Times New Roman"/>
          <w:szCs w:val="28"/>
        </w:rPr>
      </w:pPr>
      <w:r w:rsidRPr="00C23098">
        <w:rPr>
          <w:rFonts w:cs="Times New Roman"/>
          <w:szCs w:val="28"/>
        </w:rPr>
        <w:t>Основные</w:t>
      </w:r>
      <w:r w:rsidR="00C23098">
        <w:rPr>
          <w:szCs w:val="28"/>
        </w:rPr>
        <w:t xml:space="preserve"> </w:t>
      </w:r>
      <w:r w:rsidRPr="00C23098">
        <w:rPr>
          <w:rFonts w:cs="Times New Roman"/>
          <w:szCs w:val="28"/>
        </w:rPr>
        <w:t>параметры</w:t>
      </w:r>
      <w:r w:rsidR="00C23098">
        <w:rPr>
          <w:szCs w:val="28"/>
        </w:rPr>
        <w:t xml:space="preserve"> </w:t>
      </w:r>
      <w:r w:rsidRPr="00C23098">
        <w:rPr>
          <w:rFonts w:cs="Times New Roman"/>
          <w:szCs w:val="28"/>
        </w:rPr>
        <w:t>конденсаторов</w:t>
      </w:r>
      <w:r w:rsidR="00C23098">
        <w:rPr>
          <w:szCs w:val="28"/>
        </w:rPr>
        <w:t xml:space="preserve"> </w:t>
      </w:r>
      <w:r w:rsidRPr="00C23098">
        <w:rPr>
          <w:rFonts w:cs="Times New Roman"/>
          <w:szCs w:val="28"/>
        </w:rPr>
        <w:t>указываются</w:t>
      </w:r>
      <w:r w:rsidR="00C23098">
        <w:rPr>
          <w:szCs w:val="28"/>
        </w:rPr>
        <w:t xml:space="preserve"> </w:t>
      </w:r>
      <w:r w:rsidRPr="00C23098">
        <w:rPr>
          <w:rFonts w:cs="Times New Roman"/>
          <w:szCs w:val="28"/>
        </w:rPr>
        <w:t>в</w:t>
      </w:r>
      <w:r w:rsidR="00C23098">
        <w:rPr>
          <w:szCs w:val="28"/>
        </w:rPr>
        <w:t xml:space="preserve"> </w:t>
      </w:r>
      <w:r w:rsidRPr="00C23098">
        <w:rPr>
          <w:rFonts w:cs="Times New Roman"/>
          <w:szCs w:val="28"/>
        </w:rPr>
        <w:t>следующей посл</w:t>
      </w:r>
      <w:r w:rsidRPr="00C23098">
        <w:rPr>
          <w:rFonts w:cs="Times New Roman"/>
          <w:szCs w:val="28"/>
        </w:rPr>
        <w:t>е</w:t>
      </w:r>
      <w:r w:rsidRPr="00C23098">
        <w:rPr>
          <w:rFonts w:cs="Times New Roman"/>
          <w:szCs w:val="28"/>
        </w:rPr>
        <w:t xml:space="preserve">довательности: </w:t>
      </w:r>
    </w:p>
    <w:p w:rsidR="00A52FC7" w:rsidRDefault="00A52FC7" w:rsidP="00A52FC7">
      <w:pPr>
        <w:pStyle w:val="14"/>
        <w:numPr>
          <w:ilvl w:val="0"/>
          <w:numId w:val="10"/>
        </w:numPr>
      </w:pPr>
      <w:r>
        <w:t>номинальное напряжение;</w:t>
      </w:r>
    </w:p>
    <w:p w:rsidR="00A52FC7" w:rsidRDefault="00DE21B1" w:rsidP="00A52FC7">
      <w:pPr>
        <w:pStyle w:val="14"/>
        <w:numPr>
          <w:ilvl w:val="0"/>
          <w:numId w:val="10"/>
        </w:numPr>
      </w:pPr>
      <w:r w:rsidRPr="00C23098">
        <w:t>номинальная</w:t>
      </w:r>
      <w:r w:rsidR="00C23098">
        <w:t xml:space="preserve"> </w:t>
      </w:r>
      <w:r w:rsidR="00A52FC7">
        <w:t>емкость;</w:t>
      </w:r>
    </w:p>
    <w:p w:rsidR="00DE21B1" w:rsidRPr="00C23098" w:rsidRDefault="00DE21B1" w:rsidP="00A52FC7">
      <w:pPr>
        <w:pStyle w:val="14"/>
        <w:numPr>
          <w:ilvl w:val="0"/>
          <w:numId w:val="10"/>
        </w:numPr>
      </w:pPr>
      <w:r w:rsidRPr="00C23098">
        <w:t>допускаемое</w:t>
      </w:r>
      <w:r w:rsidR="00C23098">
        <w:t xml:space="preserve"> </w:t>
      </w:r>
      <w:r w:rsidRPr="00C23098">
        <w:t>отклонение</w:t>
      </w:r>
      <w:r w:rsidR="00C23098">
        <w:t xml:space="preserve"> </w:t>
      </w:r>
      <w:r w:rsidR="00A52FC7">
        <w:t>е</w:t>
      </w:r>
      <w:r w:rsidRPr="00C23098">
        <w:t>мкости</w:t>
      </w:r>
      <w:r w:rsidR="00C23098">
        <w:t xml:space="preserve"> </w:t>
      </w:r>
      <w:r w:rsidRPr="00C23098">
        <w:t>от</w:t>
      </w:r>
      <w:r w:rsidR="00C23098">
        <w:t xml:space="preserve"> </w:t>
      </w:r>
      <w:r w:rsidRPr="00C23098">
        <w:t>номинального</w:t>
      </w:r>
      <w:r w:rsidR="00C23098">
        <w:t xml:space="preserve"> </w:t>
      </w:r>
      <w:r w:rsidRPr="00C23098">
        <w:t xml:space="preserve">значения; </w:t>
      </w:r>
    </w:p>
    <w:p w:rsidR="00DE21B1" w:rsidRPr="00C23098" w:rsidRDefault="00DE21B1" w:rsidP="009133BF">
      <w:pPr>
        <w:pStyle w:val="14"/>
      </w:pPr>
      <w:r w:rsidRPr="00C23098">
        <w:t xml:space="preserve">группа по температурному коэффициенту </w:t>
      </w:r>
      <w:r w:rsidR="00A52FC7">
        <w:t>е</w:t>
      </w:r>
      <w:r w:rsidRPr="00C23098">
        <w:t>мкости (ТКЕ).</w:t>
      </w:r>
    </w:p>
    <w:p w:rsidR="009133BF" w:rsidRDefault="009133BF" w:rsidP="00C23098">
      <w:pPr>
        <w:tabs>
          <w:tab w:val="left" w:pos="2955"/>
        </w:tabs>
        <w:spacing w:after="0" w:line="240" w:lineRule="auto"/>
        <w:ind w:firstLine="567"/>
        <w:jc w:val="both"/>
        <w:rPr>
          <w:i/>
          <w:szCs w:val="28"/>
        </w:rPr>
      </w:pPr>
    </w:p>
    <w:p w:rsidR="00DE21B1" w:rsidRPr="00C23098" w:rsidRDefault="00DE21B1" w:rsidP="00C23098">
      <w:pPr>
        <w:tabs>
          <w:tab w:val="left" w:pos="2955"/>
        </w:tabs>
        <w:spacing w:after="0" w:line="240" w:lineRule="auto"/>
        <w:ind w:firstLine="567"/>
        <w:jc w:val="both"/>
        <w:rPr>
          <w:rFonts w:cs="Times New Roman"/>
          <w:szCs w:val="28"/>
        </w:rPr>
      </w:pPr>
      <w:r w:rsidRPr="00C23098">
        <w:rPr>
          <w:rFonts w:cs="Times New Roman"/>
          <w:i/>
          <w:szCs w:val="28"/>
        </w:rPr>
        <w:lastRenderedPageBreak/>
        <w:t>Например, полное условное обозначение</w:t>
      </w:r>
      <w:r w:rsidR="00A52FC7">
        <w:rPr>
          <w:rFonts w:cs="Times New Roman"/>
          <w:szCs w:val="28"/>
        </w:rPr>
        <w:t xml:space="preserve"> К73-15-160В – 0,33 </w:t>
      </w:r>
      <w:r w:rsidRPr="00C23098">
        <w:rPr>
          <w:rFonts w:cs="Times New Roman"/>
          <w:szCs w:val="28"/>
        </w:rPr>
        <w:t>мкФ</w:t>
      </w:r>
      <w:r w:rsidR="00A52FC7">
        <w:rPr>
          <w:rFonts w:cs="Times New Roman"/>
          <w:szCs w:val="28"/>
        </w:rPr>
        <w:t> </w:t>
      </w:r>
      <w:r w:rsidRPr="00C23098">
        <w:rPr>
          <w:rFonts w:cs="Times New Roman"/>
          <w:szCs w:val="28"/>
        </w:rPr>
        <w:t xml:space="preserve">± </w:t>
      </w:r>
      <w:r w:rsidR="00A52FC7" w:rsidRPr="00C23098">
        <w:rPr>
          <w:rFonts w:cs="Times New Roman"/>
          <w:szCs w:val="28"/>
        </w:rPr>
        <w:t>±</w:t>
      </w:r>
      <w:r w:rsidRPr="00C23098">
        <w:rPr>
          <w:rFonts w:cs="Times New Roman"/>
          <w:szCs w:val="28"/>
        </w:rPr>
        <w:t>10</w:t>
      </w:r>
      <w:r w:rsidR="00A52FC7">
        <w:rPr>
          <w:rFonts w:cs="Times New Roman"/>
          <w:szCs w:val="28"/>
        </w:rPr>
        <w:t> </w:t>
      </w:r>
      <w:r w:rsidRPr="00C23098">
        <w:rPr>
          <w:rFonts w:cs="Times New Roman"/>
          <w:szCs w:val="28"/>
        </w:rPr>
        <w:t xml:space="preserve">% – В ОЖ0.461.107ТУ определяет </w:t>
      </w:r>
      <w:proofErr w:type="spellStart"/>
      <w:r w:rsidRPr="00C23098">
        <w:rPr>
          <w:rFonts w:cs="Times New Roman"/>
          <w:szCs w:val="28"/>
        </w:rPr>
        <w:t>полиэтилентерефталатный</w:t>
      </w:r>
      <w:proofErr w:type="spellEnd"/>
      <w:r w:rsidRPr="00C23098">
        <w:rPr>
          <w:rFonts w:cs="Times New Roman"/>
          <w:szCs w:val="28"/>
        </w:rPr>
        <w:t xml:space="preserve"> конде</w:t>
      </w:r>
      <w:r w:rsidRPr="00C23098">
        <w:rPr>
          <w:rFonts w:cs="Times New Roman"/>
          <w:szCs w:val="28"/>
        </w:rPr>
        <w:t>н</w:t>
      </w:r>
      <w:r w:rsidRPr="00C23098">
        <w:rPr>
          <w:rFonts w:cs="Times New Roman"/>
          <w:szCs w:val="28"/>
        </w:rPr>
        <w:t xml:space="preserve">сатор постоянной </w:t>
      </w:r>
      <w:r w:rsidR="00A52FC7">
        <w:rPr>
          <w:rFonts w:cs="Times New Roman"/>
          <w:szCs w:val="28"/>
        </w:rPr>
        <w:t>е</w:t>
      </w:r>
      <w:r w:rsidRPr="00C23098">
        <w:rPr>
          <w:rFonts w:cs="Times New Roman"/>
          <w:szCs w:val="28"/>
        </w:rPr>
        <w:t>мкости (К73) с порядковым номером разработки 15 на номинальное</w:t>
      </w:r>
      <w:r w:rsidR="00C23098">
        <w:rPr>
          <w:szCs w:val="28"/>
        </w:rPr>
        <w:t xml:space="preserve"> </w:t>
      </w:r>
      <w:r w:rsidRPr="00C23098">
        <w:rPr>
          <w:rFonts w:cs="Times New Roman"/>
          <w:szCs w:val="28"/>
        </w:rPr>
        <w:t>напряжение 160</w:t>
      </w:r>
      <w:proofErr w:type="gramStart"/>
      <w:r w:rsidR="00A52FC7">
        <w:rPr>
          <w:szCs w:val="28"/>
        </w:rPr>
        <w:t> </w:t>
      </w:r>
      <w:r w:rsidRPr="00C23098">
        <w:rPr>
          <w:rFonts w:cs="Times New Roman"/>
          <w:szCs w:val="28"/>
        </w:rPr>
        <w:t>В</w:t>
      </w:r>
      <w:proofErr w:type="gramEnd"/>
      <w:r w:rsidRPr="00C23098">
        <w:rPr>
          <w:rFonts w:cs="Times New Roman"/>
          <w:szCs w:val="28"/>
        </w:rPr>
        <w:t>,</w:t>
      </w:r>
      <w:r w:rsidR="00C23098">
        <w:rPr>
          <w:szCs w:val="28"/>
        </w:rPr>
        <w:t xml:space="preserve"> </w:t>
      </w:r>
      <w:r w:rsidRPr="00C23098">
        <w:rPr>
          <w:rFonts w:cs="Times New Roman"/>
          <w:szCs w:val="28"/>
        </w:rPr>
        <w:t>номинальной</w:t>
      </w:r>
      <w:r w:rsidR="00C23098">
        <w:rPr>
          <w:szCs w:val="28"/>
        </w:rPr>
        <w:t xml:space="preserve"> </w:t>
      </w:r>
      <w:r w:rsidR="00A52FC7">
        <w:rPr>
          <w:rFonts w:cs="Times New Roman"/>
          <w:szCs w:val="28"/>
        </w:rPr>
        <w:t>е</w:t>
      </w:r>
      <w:r w:rsidRPr="00C23098">
        <w:rPr>
          <w:rFonts w:cs="Times New Roman"/>
          <w:szCs w:val="28"/>
        </w:rPr>
        <w:t>мкостью 0,33</w:t>
      </w:r>
      <w:r w:rsidR="00A52FC7">
        <w:rPr>
          <w:szCs w:val="28"/>
        </w:rPr>
        <w:t> </w:t>
      </w:r>
      <w:r w:rsidRPr="00C23098">
        <w:rPr>
          <w:rFonts w:cs="Times New Roman"/>
          <w:szCs w:val="28"/>
        </w:rPr>
        <w:t>мкФ</w:t>
      </w:r>
      <w:r w:rsidR="00C23098">
        <w:rPr>
          <w:szCs w:val="28"/>
        </w:rPr>
        <w:t xml:space="preserve"> </w:t>
      </w:r>
      <w:r w:rsidRPr="00C23098">
        <w:rPr>
          <w:rFonts w:cs="Times New Roman"/>
          <w:szCs w:val="28"/>
        </w:rPr>
        <w:t>и</w:t>
      </w:r>
      <w:r w:rsidR="009133BF" w:rsidRPr="009133BF">
        <w:rPr>
          <w:szCs w:val="28"/>
        </w:rPr>
        <w:t xml:space="preserve"> </w:t>
      </w:r>
      <w:r w:rsidR="00A52FC7">
        <w:rPr>
          <w:rFonts w:cs="Times New Roman"/>
          <w:szCs w:val="28"/>
        </w:rPr>
        <w:t>допу</w:t>
      </w:r>
      <w:r w:rsidR="00A52FC7">
        <w:rPr>
          <w:rFonts w:cs="Times New Roman"/>
          <w:szCs w:val="28"/>
        </w:rPr>
        <w:t>с</w:t>
      </w:r>
      <w:r w:rsidR="00A52FC7">
        <w:rPr>
          <w:rFonts w:cs="Times New Roman"/>
          <w:szCs w:val="28"/>
        </w:rPr>
        <w:t>каемым отклонением ±</w:t>
      </w:r>
      <w:r w:rsidRPr="00C23098">
        <w:rPr>
          <w:rFonts w:cs="Times New Roman"/>
          <w:szCs w:val="28"/>
        </w:rPr>
        <w:t>10</w:t>
      </w:r>
      <w:r w:rsidR="00A52FC7">
        <w:rPr>
          <w:rFonts w:cs="Times New Roman"/>
          <w:szCs w:val="28"/>
        </w:rPr>
        <w:t> </w:t>
      </w:r>
      <w:r w:rsidRPr="00C23098">
        <w:rPr>
          <w:rFonts w:cs="Times New Roman"/>
          <w:szCs w:val="28"/>
        </w:rPr>
        <w:t xml:space="preserve">%, </w:t>
      </w:r>
      <w:proofErr w:type="spellStart"/>
      <w:r w:rsidRPr="00C23098">
        <w:rPr>
          <w:rFonts w:cs="Times New Roman"/>
          <w:szCs w:val="28"/>
        </w:rPr>
        <w:t>вс</w:t>
      </w:r>
      <w:r w:rsidR="009133BF">
        <w:rPr>
          <w:szCs w:val="28"/>
        </w:rPr>
        <w:t>еклиматического</w:t>
      </w:r>
      <w:proofErr w:type="spellEnd"/>
      <w:r w:rsidR="009133BF">
        <w:rPr>
          <w:szCs w:val="28"/>
        </w:rPr>
        <w:t xml:space="preserve"> исполнения (В),</w:t>
      </w:r>
      <w:r w:rsidR="009133BF" w:rsidRPr="009133BF">
        <w:rPr>
          <w:szCs w:val="28"/>
        </w:rPr>
        <w:t xml:space="preserve"> </w:t>
      </w:r>
      <w:r w:rsidRPr="00C23098">
        <w:rPr>
          <w:rFonts w:cs="Times New Roman"/>
          <w:szCs w:val="28"/>
        </w:rPr>
        <w:t>поставл</w:t>
      </w:r>
      <w:r w:rsidRPr="00C23098">
        <w:rPr>
          <w:rFonts w:cs="Times New Roman"/>
          <w:szCs w:val="28"/>
        </w:rPr>
        <w:t>я</w:t>
      </w:r>
      <w:r w:rsidRPr="00C23098">
        <w:rPr>
          <w:rFonts w:cs="Times New Roman"/>
          <w:szCs w:val="28"/>
        </w:rPr>
        <w:t>емого по ОЖ0.461.107ТУ.</w:t>
      </w:r>
    </w:p>
    <w:p w:rsidR="00D66473" w:rsidRPr="00C23098" w:rsidRDefault="00D66473" w:rsidP="00C23098">
      <w:pPr>
        <w:tabs>
          <w:tab w:val="left" w:pos="2955"/>
        </w:tabs>
        <w:spacing w:after="0" w:line="240" w:lineRule="auto"/>
        <w:ind w:firstLine="567"/>
        <w:jc w:val="both"/>
        <w:rPr>
          <w:rFonts w:cs="Times New Roman"/>
          <w:szCs w:val="28"/>
        </w:rPr>
      </w:pPr>
      <w:r w:rsidRPr="00C23098">
        <w:rPr>
          <w:rFonts w:cs="Times New Roman"/>
          <w:b/>
          <w:szCs w:val="28"/>
        </w:rPr>
        <w:t>Действующая</w:t>
      </w:r>
      <w:r w:rsidR="00C23098">
        <w:rPr>
          <w:b/>
          <w:szCs w:val="28"/>
        </w:rPr>
        <w:t xml:space="preserve"> </w:t>
      </w:r>
      <w:r w:rsidRPr="00C23098">
        <w:rPr>
          <w:rFonts w:cs="Times New Roman"/>
          <w:b/>
          <w:szCs w:val="28"/>
        </w:rPr>
        <w:t>система обозначения</w:t>
      </w:r>
      <w:r w:rsidR="00C23098">
        <w:rPr>
          <w:b/>
          <w:szCs w:val="28"/>
        </w:rPr>
        <w:t xml:space="preserve"> </w:t>
      </w:r>
      <w:r w:rsidRPr="00C23098">
        <w:rPr>
          <w:rFonts w:cs="Times New Roman"/>
          <w:b/>
          <w:szCs w:val="28"/>
        </w:rPr>
        <w:t>унифицированных</w:t>
      </w:r>
      <w:r w:rsidR="00C23098">
        <w:rPr>
          <w:b/>
          <w:szCs w:val="28"/>
        </w:rPr>
        <w:t xml:space="preserve"> </w:t>
      </w:r>
      <w:r w:rsidRPr="00C23098">
        <w:rPr>
          <w:rFonts w:cs="Times New Roman"/>
          <w:b/>
          <w:szCs w:val="28"/>
        </w:rPr>
        <w:t>трансфо</w:t>
      </w:r>
      <w:r w:rsidRPr="00C23098">
        <w:rPr>
          <w:rFonts w:cs="Times New Roman"/>
          <w:b/>
          <w:szCs w:val="28"/>
        </w:rPr>
        <w:t>р</w:t>
      </w:r>
      <w:r w:rsidRPr="00C23098">
        <w:rPr>
          <w:rFonts w:cs="Times New Roman"/>
          <w:b/>
          <w:szCs w:val="28"/>
        </w:rPr>
        <w:t>маторов питания (УТП)</w:t>
      </w:r>
      <w:r w:rsidRPr="00C23098">
        <w:rPr>
          <w:rFonts w:cs="Times New Roman"/>
          <w:szCs w:val="28"/>
        </w:rPr>
        <w:t xml:space="preserve"> включает следующие элементы: </w:t>
      </w:r>
    </w:p>
    <w:p w:rsidR="00D66473" w:rsidRPr="009133BF" w:rsidRDefault="00D66473" w:rsidP="009133BF">
      <w:pPr>
        <w:pStyle w:val="14"/>
      </w:pPr>
      <w:r w:rsidRPr="009133BF">
        <w:rPr>
          <w:i/>
        </w:rPr>
        <w:t>первый</w:t>
      </w:r>
      <w:r w:rsidRPr="009133BF">
        <w:t xml:space="preserve"> – буква русского алфавита</w:t>
      </w:r>
      <w:proofErr w:type="gramStart"/>
      <w:r w:rsidRPr="009133BF">
        <w:t xml:space="preserve"> Т</w:t>
      </w:r>
      <w:proofErr w:type="gramEnd"/>
      <w:r w:rsidRPr="009133BF">
        <w:t xml:space="preserve"> (трансформатор); </w:t>
      </w:r>
    </w:p>
    <w:p w:rsidR="00D66473" w:rsidRPr="009133BF" w:rsidRDefault="00D66473" w:rsidP="009133BF">
      <w:pPr>
        <w:pStyle w:val="14"/>
      </w:pPr>
      <w:proofErr w:type="gramStart"/>
      <w:r w:rsidRPr="009133BF">
        <w:rPr>
          <w:i/>
        </w:rPr>
        <w:t>второй</w:t>
      </w:r>
      <w:r w:rsidRPr="009133BF">
        <w:t xml:space="preserve"> – одна или две буквы, указывающие назначение трансформ</w:t>
      </w:r>
      <w:r w:rsidRPr="009133BF">
        <w:t>а</w:t>
      </w:r>
      <w:r w:rsidRPr="009133BF">
        <w:t>тора (А –</w:t>
      </w:r>
      <w:r w:rsidR="00C23098" w:rsidRPr="009133BF">
        <w:t xml:space="preserve"> </w:t>
      </w:r>
      <w:r w:rsidRPr="009133BF">
        <w:t>трансформатор</w:t>
      </w:r>
      <w:r w:rsidR="00C23098" w:rsidRPr="009133BF">
        <w:t xml:space="preserve"> </w:t>
      </w:r>
      <w:r w:rsidRPr="009133BF">
        <w:t>питания</w:t>
      </w:r>
      <w:r w:rsidR="00C23098" w:rsidRPr="009133BF">
        <w:t xml:space="preserve"> </w:t>
      </w:r>
      <w:r w:rsidRPr="009133BF">
        <w:t>анодных</w:t>
      </w:r>
      <w:r w:rsidR="00C23098" w:rsidRPr="009133BF">
        <w:t xml:space="preserve"> </w:t>
      </w:r>
      <w:r w:rsidRPr="009133BF">
        <w:t>цепей, Н –</w:t>
      </w:r>
      <w:r w:rsidR="00C23098" w:rsidRPr="009133BF">
        <w:t xml:space="preserve"> </w:t>
      </w:r>
      <w:r w:rsidRPr="009133BF">
        <w:t>накальных цепей, АН – анодно-накальных цепей, ПП – для питания полупроводниковых устройств, С – силовой для питания аппаратуры);</w:t>
      </w:r>
      <w:proofErr w:type="gramEnd"/>
    </w:p>
    <w:p w:rsidR="00D66473" w:rsidRPr="009133BF" w:rsidRDefault="00D66473" w:rsidP="009133BF">
      <w:pPr>
        <w:pStyle w:val="14"/>
      </w:pPr>
      <w:r w:rsidRPr="009133BF">
        <w:rPr>
          <w:i/>
        </w:rPr>
        <w:t>третий</w:t>
      </w:r>
      <w:r w:rsidRPr="009133BF">
        <w:t xml:space="preserve"> – число, обозначающее порядковый номер разработки; </w:t>
      </w:r>
    </w:p>
    <w:p w:rsidR="00D66473" w:rsidRPr="009133BF" w:rsidRDefault="00D66473" w:rsidP="009133BF">
      <w:pPr>
        <w:pStyle w:val="14"/>
      </w:pPr>
      <w:r w:rsidRPr="009133BF">
        <w:rPr>
          <w:i/>
        </w:rPr>
        <w:t>четв</w:t>
      </w:r>
      <w:r w:rsidR="00D9614F">
        <w:rPr>
          <w:i/>
        </w:rPr>
        <w:t>е</w:t>
      </w:r>
      <w:r w:rsidRPr="009133BF">
        <w:rPr>
          <w:i/>
        </w:rPr>
        <w:t>ртый</w:t>
      </w:r>
      <w:r w:rsidRPr="009133BF">
        <w:t xml:space="preserve"> –</w:t>
      </w:r>
      <w:r w:rsidR="00C23098" w:rsidRPr="009133BF">
        <w:t xml:space="preserve"> </w:t>
      </w:r>
      <w:r w:rsidRPr="009133BF">
        <w:t>число,</w:t>
      </w:r>
      <w:r w:rsidR="00C23098" w:rsidRPr="009133BF">
        <w:t xml:space="preserve"> </w:t>
      </w:r>
      <w:r w:rsidRPr="009133BF">
        <w:t>определяющее</w:t>
      </w:r>
      <w:r w:rsidR="00C23098" w:rsidRPr="009133BF">
        <w:t xml:space="preserve"> </w:t>
      </w:r>
      <w:r w:rsidRPr="009133BF">
        <w:t>номинальное</w:t>
      </w:r>
      <w:r w:rsidR="00C23098" w:rsidRPr="009133BF">
        <w:t xml:space="preserve"> </w:t>
      </w:r>
      <w:r w:rsidRPr="009133BF">
        <w:t xml:space="preserve">напряжение питания; </w:t>
      </w:r>
    </w:p>
    <w:p w:rsidR="00D66473" w:rsidRPr="009133BF" w:rsidRDefault="00D66473" w:rsidP="009133BF">
      <w:pPr>
        <w:pStyle w:val="14"/>
      </w:pPr>
      <w:r w:rsidRPr="009133BF">
        <w:rPr>
          <w:i/>
        </w:rPr>
        <w:t>пятый</w:t>
      </w:r>
      <w:r w:rsidRPr="009133BF">
        <w:t xml:space="preserve"> – число, показывающее рабочую частоту; </w:t>
      </w:r>
    </w:p>
    <w:p w:rsidR="00D66473" w:rsidRPr="009133BF" w:rsidRDefault="00D66473" w:rsidP="009133BF">
      <w:pPr>
        <w:pStyle w:val="14"/>
      </w:pPr>
      <w:r w:rsidRPr="009133BF">
        <w:rPr>
          <w:i/>
        </w:rPr>
        <w:t>шестой</w:t>
      </w:r>
      <w:r w:rsidRPr="009133BF">
        <w:t xml:space="preserve"> –</w:t>
      </w:r>
      <w:r w:rsidR="00C23098" w:rsidRPr="009133BF">
        <w:t xml:space="preserve"> </w:t>
      </w:r>
      <w:r w:rsidRPr="009133BF">
        <w:t>буква</w:t>
      </w:r>
      <w:r w:rsidR="00C23098" w:rsidRPr="009133BF">
        <w:t xml:space="preserve"> </w:t>
      </w:r>
      <w:r w:rsidRPr="009133BF">
        <w:t>или</w:t>
      </w:r>
      <w:r w:rsidR="00C23098" w:rsidRPr="009133BF">
        <w:t xml:space="preserve"> </w:t>
      </w:r>
      <w:r w:rsidRPr="009133BF">
        <w:t>сочетание</w:t>
      </w:r>
      <w:r w:rsidR="00C23098" w:rsidRPr="009133BF">
        <w:t xml:space="preserve"> </w:t>
      </w:r>
      <w:r w:rsidRPr="009133BF">
        <w:t>букв,</w:t>
      </w:r>
      <w:r w:rsidR="00C23098" w:rsidRPr="009133BF">
        <w:t xml:space="preserve"> </w:t>
      </w:r>
      <w:r w:rsidRPr="009133BF">
        <w:t>определяющих</w:t>
      </w:r>
      <w:r w:rsidR="00C23098" w:rsidRPr="009133BF">
        <w:t xml:space="preserve"> </w:t>
      </w:r>
      <w:r w:rsidRPr="009133BF">
        <w:t>вид</w:t>
      </w:r>
      <w:r w:rsidR="00C23098" w:rsidRPr="009133BF">
        <w:t xml:space="preserve"> </w:t>
      </w:r>
      <w:r w:rsidR="009133BF" w:rsidRPr="009133BF">
        <w:t>климатич</w:t>
      </w:r>
      <w:r w:rsidR="009133BF" w:rsidRPr="009133BF">
        <w:t>е</w:t>
      </w:r>
      <w:r w:rsidR="009133BF" w:rsidRPr="009133BF">
        <w:t>ского</w:t>
      </w:r>
      <w:r w:rsidRPr="009133BF">
        <w:t xml:space="preserve"> исполнения. </w:t>
      </w:r>
    </w:p>
    <w:p w:rsidR="009133BF" w:rsidRDefault="009133BF" w:rsidP="00C23098">
      <w:pPr>
        <w:tabs>
          <w:tab w:val="left" w:pos="2955"/>
        </w:tabs>
        <w:spacing w:after="0" w:line="240" w:lineRule="auto"/>
        <w:ind w:firstLine="567"/>
        <w:jc w:val="both"/>
        <w:rPr>
          <w:i/>
          <w:szCs w:val="28"/>
        </w:rPr>
      </w:pPr>
    </w:p>
    <w:p w:rsidR="00DE21B1" w:rsidRPr="00C23098" w:rsidRDefault="00D66473" w:rsidP="00C23098">
      <w:pPr>
        <w:tabs>
          <w:tab w:val="left" w:pos="2955"/>
        </w:tabs>
        <w:spacing w:after="0" w:line="240" w:lineRule="auto"/>
        <w:ind w:firstLine="567"/>
        <w:jc w:val="both"/>
        <w:rPr>
          <w:rFonts w:cs="Times New Roman"/>
          <w:szCs w:val="28"/>
        </w:rPr>
      </w:pPr>
      <w:r w:rsidRPr="00C23098">
        <w:rPr>
          <w:rFonts w:cs="Times New Roman"/>
          <w:i/>
          <w:szCs w:val="28"/>
        </w:rPr>
        <w:t>Например</w:t>
      </w:r>
      <w:r w:rsidRPr="00C23098">
        <w:rPr>
          <w:rFonts w:cs="Times New Roman"/>
          <w:szCs w:val="28"/>
        </w:rPr>
        <w:t>, запись ТА24-127/220-50-УХЛ обозначает трансформатор</w:t>
      </w:r>
      <w:r w:rsidR="00C23098">
        <w:rPr>
          <w:szCs w:val="28"/>
        </w:rPr>
        <w:t xml:space="preserve"> </w:t>
      </w:r>
      <w:r w:rsidRPr="00C23098">
        <w:rPr>
          <w:rFonts w:cs="Times New Roman"/>
          <w:szCs w:val="28"/>
        </w:rPr>
        <w:t>питания</w:t>
      </w:r>
      <w:r w:rsidR="00C23098">
        <w:rPr>
          <w:szCs w:val="28"/>
        </w:rPr>
        <w:t xml:space="preserve"> </w:t>
      </w:r>
      <w:r w:rsidRPr="00C23098">
        <w:rPr>
          <w:rFonts w:cs="Times New Roman"/>
          <w:szCs w:val="28"/>
        </w:rPr>
        <w:t>анодных</w:t>
      </w:r>
      <w:r w:rsidR="00C23098">
        <w:rPr>
          <w:szCs w:val="28"/>
        </w:rPr>
        <w:t xml:space="preserve"> </w:t>
      </w:r>
      <w:r w:rsidRPr="00C23098">
        <w:rPr>
          <w:rFonts w:cs="Times New Roman"/>
          <w:szCs w:val="28"/>
        </w:rPr>
        <w:t>цепей</w:t>
      </w:r>
      <w:r w:rsidR="00C23098">
        <w:rPr>
          <w:szCs w:val="28"/>
        </w:rPr>
        <w:t xml:space="preserve"> </w:t>
      </w:r>
      <w:r w:rsidRPr="00C23098">
        <w:rPr>
          <w:rFonts w:cs="Times New Roman"/>
          <w:szCs w:val="28"/>
        </w:rPr>
        <w:t>с</w:t>
      </w:r>
      <w:r w:rsidR="00C23098">
        <w:rPr>
          <w:szCs w:val="28"/>
        </w:rPr>
        <w:t xml:space="preserve"> </w:t>
      </w:r>
      <w:r w:rsidRPr="00C23098">
        <w:rPr>
          <w:rFonts w:cs="Times New Roman"/>
          <w:szCs w:val="28"/>
        </w:rPr>
        <w:t>порядковым</w:t>
      </w:r>
      <w:r w:rsidR="00C23098">
        <w:rPr>
          <w:szCs w:val="28"/>
        </w:rPr>
        <w:t xml:space="preserve"> </w:t>
      </w:r>
      <w:r w:rsidRPr="00C23098">
        <w:rPr>
          <w:rFonts w:cs="Times New Roman"/>
          <w:szCs w:val="28"/>
        </w:rPr>
        <w:t>номером</w:t>
      </w:r>
      <w:r w:rsidR="00C23098">
        <w:rPr>
          <w:szCs w:val="28"/>
        </w:rPr>
        <w:t xml:space="preserve"> </w:t>
      </w:r>
      <w:r w:rsidRPr="00C23098">
        <w:rPr>
          <w:rFonts w:cs="Times New Roman"/>
          <w:szCs w:val="28"/>
        </w:rPr>
        <w:t>разработки 24, рассч</w:t>
      </w:r>
      <w:r w:rsidR="00313CBF">
        <w:rPr>
          <w:rFonts w:cs="Times New Roman"/>
          <w:szCs w:val="28"/>
        </w:rPr>
        <w:t>ита</w:t>
      </w:r>
      <w:r w:rsidR="00313CBF">
        <w:rPr>
          <w:rFonts w:cs="Times New Roman"/>
          <w:szCs w:val="28"/>
        </w:rPr>
        <w:t>н</w:t>
      </w:r>
      <w:r w:rsidR="00313CBF">
        <w:rPr>
          <w:rFonts w:cs="Times New Roman"/>
          <w:szCs w:val="28"/>
        </w:rPr>
        <w:t>ный на напряжения 127 и 220</w:t>
      </w:r>
      <w:proofErr w:type="gramStart"/>
      <w:r w:rsidR="00313CBF">
        <w:rPr>
          <w:rFonts w:cs="Times New Roman"/>
          <w:szCs w:val="28"/>
        </w:rPr>
        <w:t> В</w:t>
      </w:r>
      <w:proofErr w:type="gramEnd"/>
      <w:r w:rsidR="00313CBF">
        <w:rPr>
          <w:rFonts w:cs="Times New Roman"/>
          <w:szCs w:val="28"/>
        </w:rPr>
        <w:t xml:space="preserve"> частоты 50 </w:t>
      </w:r>
      <w:r w:rsidRPr="00C23098">
        <w:rPr>
          <w:rFonts w:cs="Times New Roman"/>
          <w:szCs w:val="28"/>
        </w:rPr>
        <w:t>Гц, изготовленный для эксплу</w:t>
      </w:r>
      <w:r w:rsidRPr="00C23098">
        <w:rPr>
          <w:rFonts w:cs="Times New Roman"/>
          <w:szCs w:val="28"/>
        </w:rPr>
        <w:t>а</w:t>
      </w:r>
      <w:r w:rsidRPr="00C23098">
        <w:rPr>
          <w:rFonts w:cs="Times New Roman"/>
          <w:szCs w:val="28"/>
        </w:rPr>
        <w:t>тации в макроклиматических районах с умеренным и холодным климатом.</w:t>
      </w:r>
    </w:p>
    <w:p w:rsidR="00D66473" w:rsidRPr="00C23098" w:rsidRDefault="00D66473" w:rsidP="00C23098">
      <w:pPr>
        <w:tabs>
          <w:tab w:val="left" w:pos="2955"/>
        </w:tabs>
        <w:spacing w:after="0" w:line="240" w:lineRule="auto"/>
        <w:ind w:firstLine="567"/>
        <w:jc w:val="both"/>
        <w:rPr>
          <w:rFonts w:cs="Times New Roman"/>
          <w:szCs w:val="28"/>
        </w:rPr>
      </w:pPr>
      <w:r w:rsidRPr="00C23098">
        <w:rPr>
          <w:rFonts w:cs="Times New Roman"/>
          <w:b/>
          <w:szCs w:val="28"/>
        </w:rPr>
        <w:t>Для дросселей</w:t>
      </w:r>
      <w:r w:rsidRPr="00C23098">
        <w:rPr>
          <w:rFonts w:cs="Times New Roman"/>
          <w:szCs w:val="28"/>
        </w:rPr>
        <w:t xml:space="preserve"> в конструкторской документации приводится полное</w:t>
      </w:r>
      <w:r w:rsidR="00C23098">
        <w:rPr>
          <w:szCs w:val="28"/>
        </w:rPr>
        <w:t xml:space="preserve"> </w:t>
      </w:r>
      <w:r w:rsidRPr="00C23098">
        <w:rPr>
          <w:rFonts w:cs="Times New Roman"/>
          <w:szCs w:val="28"/>
        </w:rPr>
        <w:t>условное</w:t>
      </w:r>
      <w:r w:rsidR="00C23098">
        <w:rPr>
          <w:szCs w:val="28"/>
        </w:rPr>
        <w:t xml:space="preserve"> </w:t>
      </w:r>
      <w:r w:rsidRPr="00C23098">
        <w:rPr>
          <w:rFonts w:cs="Times New Roman"/>
          <w:szCs w:val="28"/>
        </w:rPr>
        <w:t>обозначение,</w:t>
      </w:r>
      <w:r w:rsidR="00C23098">
        <w:rPr>
          <w:szCs w:val="28"/>
        </w:rPr>
        <w:t xml:space="preserve"> </w:t>
      </w:r>
      <w:r w:rsidRPr="00C23098">
        <w:rPr>
          <w:rFonts w:cs="Times New Roman"/>
          <w:szCs w:val="28"/>
        </w:rPr>
        <w:t>которое</w:t>
      </w:r>
      <w:r w:rsidR="00C23098">
        <w:rPr>
          <w:szCs w:val="28"/>
        </w:rPr>
        <w:t xml:space="preserve"> </w:t>
      </w:r>
      <w:r w:rsidRPr="00C23098">
        <w:rPr>
          <w:rFonts w:cs="Times New Roman"/>
          <w:szCs w:val="28"/>
        </w:rPr>
        <w:t>состоит</w:t>
      </w:r>
      <w:r w:rsidR="00C23098">
        <w:rPr>
          <w:szCs w:val="28"/>
        </w:rPr>
        <w:t xml:space="preserve"> </w:t>
      </w:r>
      <w:r w:rsidRPr="00C23098">
        <w:rPr>
          <w:rFonts w:cs="Times New Roman"/>
          <w:szCs w:val="28"/>
        </w:rPr>
        <w:t>из</w:t>
      </w:r>
      <w:r w:rsidR="00C23098">
        <w:rPr>
          <w:szCs w:val="28"/>
        </w:rPr>
        <w:t xml:space="preserve"> </w:t>
      </w:r>
      <w:r w:rsidRPr="00C23098">
        <w:rPr>
          <w:rFonts w:cs="Times New Roman"/>
          <w:szCs w:val="28"/>
        </w:rPr>
        <w:t>слова «дроссель»,</w:t>
      </w:r>
      <w:r w:rsidR="00C23098">
        <w:rPr>
          <w:szCs w:val="28"/>
        </w:rPr>
        <w:t xml:space="preserve"> </w:t>
      </w:r>
      <w:r w:rsidRPr="00C23098">
        <w:rPr>
          <w:rFonts w:cs="Times New Roman"/>
          <w:szCs w:val="28"/>
        </w:rPr>
        <w:t>сокращ</w:t>
      </w:r>
      <w:r w:rsidR="00D9614F">
        <w:rPr>
          <w:rFonts w:cs="Times New Roman"/>
          <w:szCs w:val="28"/>
        </w:rPr>
        <w:t>е</w:t>
      </w:r>
      <w:r w:rsidRPr="00C23098">
        <w:rPr>
          <w:rFonts w:cs="Times New Roman"/>
          <w:szCs w:val="28"/>
        </w:rPr>
        <w:t>нного обозначения в виде буквы</w:t>
      </w:r>
      <w:proofErr w:type="gramStart"/>
      <w:r w:rsidRPr="00C23098">
        <w:rPr>
          <w:rFonts w:cs="Times New Roman"/>
          <w:szCs w:val="28"/>
        </w:rPr>
        <w:t xml:space="preserve"> Д</w:t>
      </w:r>
      <w:proofErr w:type="gramEnd"/>
      <w:r w:rsidRPr="00C23098">
        <w:rPr>
          <w:rFonts w:cs="Times New Roman"/>
          <w:szCs w:val="28"/>
        </w:rPr>
        <w:t>, порядкового номера, числа, указывающего индуктивность обмотки при номинальном токе в генри, и числа, указыв</w:t>
      </w:r>
      <w:r w:rsidRPr="00C23098">
        <w:rPr>
          <w:rFonts w:cs="Times New Roman"/>
          <w:szCs w:val="28"/>
        </w:rPr>
        <w:t>а</w:t>
      </w:r>
      <w:r w:rsidRPr="00C23098">
        <w:rPr>
          <w:rFonts w:cs="Times New Roman"/>
          <w:szCs w:val="28"/>
        </w:rPr>
        <w:t xml:space="preserve">ющего номинальный ток подмагничивания в амперах. </w:t>
      </w:r>
    </w:p>
    <w:p w:rsidR="00D66473" w:rsidRPr="00C23098" w:rsidRDefault="00D66473" w:rsidP="00C23098">
      <w:pPr>
        <w:tabs>
          <w:tab w:val="left" w:pos="2955"/>
        </w:tabs>
        <w:spacing w:after="0" w:line="240" w:lineRule="auto"/>
        <w:ind w:firstLine="567"/>
        <w:jc w:val="both"/>
        <w:rPr>
          <w:rFonts w:cs="Times New Roman"/>
          <w:szCs w:val="28"/>
        </w:rPr>
      </w:pPr>
      <w:r w:rsidRPr="00C23098">
        <w:rPr>
          <w:rFonts w:cs="Times New Roman"/>
          <w:szCs w:val="28"/>
        </w:rPr>
        <w:t>Например: дроссель Д8-0, 08-0,56.</w:t>
      </w:r>
    </w:p>
    <w:p w:rsidR="00D66473" w:rsidRPr="00C23098" w:rsidRDefault="00D66473" w:rsidP="00C23098">
      <w:pPr>
        <w:tabs>
          <w:tab w:val="left" w:pos="2955"/>
        </w:tabs>
        <w:spacing w:after="0" w:line="240" w:lineRule="auto"/>
        <w:ind w:firstLine="567"/>
        <w:jc w:val="both"/>
        <w:rPr>
          <w:rFonts w:cs="Times New Roman"/>
          <w:szCs w:val="28"/>
        </w:rPr>
      </w:pPr>
      <w:r w:rsidRPr="00C23098">
        <w:rPr>
          <w:rFonts w:cs="Times New Roman"/>
          <w:szCs w:val="28"/>
        </w:rPr>
        <w:t xml:space="preserve">В соответствии с действующей системой обозначений </w:t>
      </w:r>
      <w:r w:rsidRPr="00C23098">
        <w:rPr>
          <w:rFonts w:cs="Times New Roman"/>
          <w:b/>
          <w:szCs w:val="28"/>
        </w:rPr>
        <w:t>сокращ</w:t>
      </w:r>
      <w:r w:rsidR="00D9614F">
        <w:rPr>
          <w:rFonts w:cs="Times New Roman"/>
          <w:b/>
          <w:szCs w:val="28"/>
        </w:rPr>
        <w:t>е</w:t>
      </w:r>
      <w:r w:rsidRPr="00C23098">
        <w:rPr>
          <w:rFonts w:cs="Times New Roman"/>
          <w:b/>
          <w:szCs w:val="28"/>
        </w:rPr>
        <w:t>нное условное обозначение, присваиваемое реле,</w:t>
      </w:r>
      <w:r w:rsidRPr="00C23098">
        <w:rPr>
          <w:rFonts w:cs="Times New Roman"/>
          <w:szCs w:val="28"/>
        </w:rPr>
        <w:t xml:space="preserve"> состоит из следующих эл</w:t>
      </w:r>
      <w:r w:rsidRPr="00C23098">
        <w:rPr>
          <w:rFonts w:cs="Times New Roman"/>
          <w:szCs w:val="28"/>
        </w:rPr>
        <w:t>е</w:t>
      </w:r>
      <w:r w:rsidRPr="00C23098">
        <w:rPr>
          <w:rFonts w:cs="Times New Roman"/>
          <w:szCs w:val="28"/>
        </w:rPr>
        <w:t xml:space="preserve">ментов: </w:t>
      </w:r>
    </w:p>
    <w:p w:rsidR="00D66473" w:rsidRPr="00C23098" w:rsidRDefault="00D66473" w:rsidP="009133BF">
      <w:pPr>
        <w:pStyle w:val="14"/>
      </w:pPr>
      <w:r w:rsidRPr="009133BF">
        <w:rPr>
          <w:i/>
        </w:rPr>
        <w:t>первый</w:t>
      </w:r>
      <w:r w:rsidRPr="00C23098">
        <w:t xml:space="preserve"> – три буквы, указывающие на принцип действия (РЭС – реле постоянного тока, РПС – реле поляризованное); </w:t>
      </w:r>
    </w:p>
    <w:p w:rsidR="00D66473" w:rsidRPr="00C23098" w:rsidRDefault="00D66473" w:rsidP="009133BF">
      <w:pPr>
        <w:pStyle w:val="14"/>
      </w:pPr>
      <w:r w:rsidRPr="009133BF">
        <w:rPr>
          <w:i/>
        </w:rPr>
        <w:t>второй</w:t>
      </w:r>
      <w:r w:rsidRPr="00C23098">
        <w:t xml:space="preserve"> – регистрационный номер разработки. </w:t>
      </w:r>
    </w:p>
    <w:p w:rsidR="00D66473" w:rsidRPr="00C23098" w:rsidRDefault="00D66473" w:rsidP="00C23098">
      <w:pPr>
        <w:tabs>
          <w:tab w:val="left" w:pos="2955"/>
        </w:tabs>
        <w:spacing w:after="0" w:line="240" w:lineRule="auto"/>
        <w:ind w:firstLine="567"/>
        <w:jc w:val="both"/>
        <w:rPr>
          <w:rFonts w:cs="Times New Roman"/>
          <w:szCs w:val="28"/>
        </w:rPr>
      </w:pPr>
      <w:r w:rsidRPr="00C23098">
        <w:rPr>
          <w:rFonts w:cs="Times New Roman"/>
          <w:i/>
          <w:szCs w:val="28"/>
        </w:rPr>
        <w:t>Полное</w:t>
      </w:r>
      <w:r w:rsidR="00C23098">
        <w:rPr>
          <w:i/>
          <w:szCs w:val="28"/>
        </w:rPr>
        <w:t xml:space="preserve"> </w:t>
      </w:r>
      <w:r w:rsidRPr="00C23098">
        <w:rPr>
          <w:rFonts w:cs="Times New Roman"/>
          <w:i/>
          <w:szCs w:val="28"/>
        </w:rPr>
        <w:t>условное</w:t>
      </w:r>
      <w:r w:rsidR="00C23098">
        <w:rPr>
          <w:i/>
          <w:szCs w:val="28"/>
        </w:rPr>
        <w:t xml:space="preserve"> </w:t>
      </w:r>
      <w:r w:rsidRPr="00C23098">
        <w:rPr>
          <w:rFonts w:cs="Times New Roman"/>
          <w:i/>
          <w:szCs w:val="28"/>
        </w:rPr>
        <w:t>обозначение</w:t>
      </w:r>
      <w:r w:rsidR="00C23098">
        <w:rPr>
          <w:i/>
          <w:szCs w:val="28"/>
        </w:rPr>
        <w:t xml:space="preserve"> </w:t>
      </w:r>
      <w:r w:rsidRPr="00C23098">
        <w:rPr>
          <w:rFonts w:cs="Times New Roman"/>
          <w:i/>
          <w:szCs w:val="28"/>
        </w:rPr>
        <w:t>реле</w:t>
      </w:r>
      <w:r w:rsidR="00C23098">
        <w:rPr>
          <w:szCs w:val="28"/>
        </w:rPr>
        <w:t xml:space="preserve"> </w:t>
      </w:r>
      <w:r w:rsidRPr="00C23098">
        <w:rPr>
          <w:rFonts w:cs="Times New Roman"/>
          <w:szCs w:val="28"/>
        </w:rPr>
        <w:t>включает</w:t>
      </w:r>
      <w:r w:rsidR="00C23098">
        <w:rPr>
          <w:szCs w:val="28"/>
        </w:rPr>
        <w:t xml:space="preserve"> </w:t>
      </w:r>
      <w:r w:rsidRPr="00C23098">
        <w:rPr>
          <w:rFonts w:cs="Times New Roman"/>
          <w:szCs w:val="28"/>
        </w:rPr>
        <w:t>сокращ</w:t>
      </w:r>
      <w:r w:rsidR="00D9614F">
        <w:rPr>
          <w:rFonts w:cs="Times New Roman"/>
          <w:szCs w:val="28"/>
        </w:rPr>
        <w:t>е</w:t>
      </w:r>
      <w:r w:rsidRPr="00C23098">
        <w:rPr>
          <w:rFonts w:cs="Times New Roman"/>
          <w:szCs w:val="28"/>
        </w:rPr>
        <w:t>нное обознач</w:t>
      </w:r>
      <w:r w:rsidRPr="00C23098">
        <w:rPr>
          <w:rFonts w:cs="Times New Roman"/>
          <w:szCs w:val="28"/>
        </w:rPr>
        <w:t>е</w:t>
      </w:r>
      <w:r w:rsidRPr="00C23098">
        <w:rPr>
          <w:rFonts w:cs="Times New Roman"/>
          <w:szCs w:val="28"/>
        </w:rPr>
        <w:t>ние, основные параметры и документ на поставку.</w:t>
      </w:r>
    </w:p>
    <w:p w:rsidR="00306706" w:rsidRPr="00C23098" w:rsidRDefault="00306706" w:rsidP="00C23098">
      <w:pPr>
        <w:tabs>
          <w:tab w:val="left" w:pos="2955"/>
        </w:tabs>
        <w:spacing w:after="0" w:line="240" w:lineRule="auto"/>
        <w:ind w:firstLine="567"/>
        <w:jc w:val="both"/>
        <w:rPr>
          <w:rFonts w:cs="Times New Roman"/>
          <w:szCs w:val="28"/>
        </w:rPr>
      </w:pPr>
      <w:r w:rsidRPr="00C23098">
        <w:rPr>
          <w:rFonts w:cs="Times New Roman"/>
          <w:szCs w:val="28"/>
        </w:rPr>
        <w:t>Сокращ</w:t>
      </w:r>
      <w:r w:rsidR="00D9614F">
        <w:rPr>
          <w:rFonts w:cs="Times New Roman"/>
          <w:szCs w:val="28"/>
        </w:rPr>
        <w:t>е</w:t>
      </w:r>
      <w:r w:rsidRPr="00C23098">
        <w:rPr>
          <w:rFonts w:cs="Times New Roman"/>
          <w:szCs w:val="28"/>
        </w:rPr>
        <w:t>нная</w:t>
      </w:r>
      <w:r w:rsidR="00C23098">
        <w:rPr>
          <w:szCs w:val="28"/>
        </w:rPr>
        <w:t xml:space="preserve"> </w:t>
      </w:r>
      <w:r w:rsidRPr="00C23098">
        <w:rPr>
          <w:rFonts w:cs="Times New Roman"/>
          <w:szCs w:val="28"/>
        </w:rPr>
        <w:t>система</w:t>
      </w:r>
      <w:r w:rsidR="00C23098">
        <w:rPr>
          <w:szCs w:val="28"/>
        </w:rPr>
        <w:t xml:space="preserve"> </w:t>
      </w:r>
      <w:r w:rsidRPr="00C23098">
        <w:rPr>
          <w:rFonts w:cs="Times New Roman"/>
          <w:szCs w:val="28"/>
        </w:rPr>
        <w:t>условных</w:t>
      </w:r>
      <w:r w:rsidR="00C23098">
        <w:rPr>
          <w:szCs w:val="28"/>
        </w:rPr>
        <w:t xml:space="preserve"> </w:t>
      </w:r>
      <w:r w:rsidRPr="00C23098">
        <w:rPr>
          <w:rFonts w:cs="Times New Roman"/>
          <w:szCs w:val="28"/>
        </w:rPr>
        <w:t>обозначений</w:t>
      </w:r>
      <w:r w:rsidR="00C23098">
        <w:rPr>
          <w:szCs w:val="28"/>
        </w:rPr>
        <w:t xml:space="preserve"> </w:t>
      </w:r>
      <w:r w:rsidRPr="00C23098">
        <w:rPr>
          <w:rFonts w:cs="Times New Roman"/>
          <w:szCs w:val="28"/>
        </w:rPr>
        <w:t>КУ</w:t>
      </w:r>
      <w:r w:rsidR="00C23098">
        <w:rPr>
          <w:szCs w:val="28"/>
        </w:rPr>
        <w:t xml:space="preserve"> </w:t>
      </w:r>
      <w:r w:rsidRPr="00C23098">
        <w:rPr>
          <w:rFonts w:cs="Times New Roman"/>
          <w:szCs w:val="28"/>
        </w:rPr>
        <w:t>с</w:t>
      </w:r>
      <w:r w:rsidR="00C23098">
        <w:rPr>
          <w:szCs w:val="28"/>
        </w:rPr>
        <w:t xml:space="preserve"> </w:t>
      </w:r>
      <w:r w:rsidRPr="00C23098">
        <w:rPr>
          <w:rFonts w:cs="Times New Roman"/>
          <w:szCs w:val="28"/>
        </w:rPr>
        <w:t>ручным управлен</w:t>
      </w:r>
      <w:r w:rsidRPr="00C23098">
        <w:rPr>
          <w:rFonts w:cs="Times New Roman"/>
          <w:szCs w:val="28"/>
        </w:rPr>
        <w:t>и</w:t>
      </w:r>
      <w:r w:rsidRPr="00C23098">
        <w:rPr>
          <w:rFonts w:cs="Times New Roman"/>
          <w:szCs w:val="28"/>
        </w:rPr>
        <w:t xml:space="preserve">ем включает следующие элементы: </w:t>
      </w:r>
    </w:p>
    <w:p w:rsidR="00306706" w:rsidRPr="00C23098" w:rsidRDefault="00306706" w:rsidP="009133BF">
      <w:pPr>
        <w:pStyle w:val="14"/>
      </w:pPr>
      <w:r w:rsidRPr="009133BF">
        <w:rPr>
          <w:i/>
        </w:rPr>
        <w:t>первый</w:t>
      </w:r>
      <w:r w:rsidRPr="00C23098">
        <w:t xml:space="preserve"> – буква (В – выключатель, </w:t>
      </w:r>
      <w:proofErr w:type="gramStart"/>
      <w:r w:rsidRPr="00C23098">
        <w:t>П</w:t>
      </w:r>
      <w:proofErr w:type="gramEnd"/>
      <w:r w:rsidRPr="00C23098">
        <w:t xml:space="preserve"> – переключатель); </w:t>
      </w:r>
    </w:p>
    <w:p w:rsidR="00306706" w:rsidRPr="00C23098" w:rsidRDefault="00306706" w:rsidP="009133BF">
      <w:pPr>
        <w:pStyle w:val="14"/>
      </w:pPr>
      <w:r w:rsidRPr="009133BF">
        <w:rPr>
          <w:i/>
        </w:rPr>
        <w:t>второй</w:t>
      </w:r>
      <w:r w:rsidRPr="00C23098">
        <w:t xml:space="preserve"> –</w:t>
      </w:r>
      <w:r w:rsidR="00C23098">
        <w:t xml:space="preserve"> </w:t>
      </w:r>
      <w:r w:rsidRPr="00C23098">
        <w:t>буква</w:t>
      </w:r>
      <w:r w:rsidR="00C23098">
        <w:t xml:space="preserve"> </w:t>
      </w:r>
      <w:r w:rsidRPr="00C23098">
        <w:t>или</w:t>
      </w:r>
      <w:r w:rsidR="00C23098">
        <w:t xml:space="preserve"> </w:t>
      </w:r>
      <w:r w:rsidRPr="00C23098">
        <w:t>сочетание</w:t>
      </w:r>
      <w:r w:rsidR="00C23098">
        <w:t xml:space="preserve"> </w:t>
      </w:r>
      <w:r w:rsidRPr="00C23098">
        <w:t>букв,</w:t>
      </w:r>
      <w:r w:rsidR="00C23098">
        <w:t xml:space="preserve"> </w:t>
      </w:r>
      <w:r w:rsidRPr="00C23098">
        <w:t>указывающих</w:t>
      </w:r>
      <w:r w:rsidR="00C23098">
        <w:t xml:space="preserve"> </w:t>
      </w:r>
      <w:r w:rsidRPr="00C23098">
        <w:t>на</w:t>
      </w:r>
      <w:r w:rsidR="00C23098">
        <w:t xml:space="preserve"> </w:t>
      </w:r>
      <w:r w:rsidRPr="00C23098">
        <w:t>способ управл</w:t>
      </w:r>
      <w:r w:rsidRPr="00C23098">
        <w:t>е</w:t>
      </w:r>
      <w:r w:rsidRPr="00C23098">
        <w:t xml:space="preserve">ния (КН – кнопка, Т – тумблер, </w:t>
      </w:r>
      <w:proofErr w:type="gramStart"/>
      <w:r w:rsidRPr="00C23098">
        <w:t>ГГ</w:t>
      </w:r>
      <w:proofErr w:type="gramEnd"/>
      <w:r w:rsidRPr="00C23098">
        <w:t xml:space="preserve"> – поворотный галетный переключатель</w:t>
      </w:r>
      <w:r w:rsidR="00C23098">
        <w:t xml:space="preserve"> </w:t>
      </w:r>
      <w:r w:rsidRPr="00C23098">
        <w:t>с</w:t>
      </w:r>
      <w:r w:rsidR="00C23098">
        <w:t xml:space="preserve"> </w:t>
      </w:r>
      <w:proofErr w:type="spellStart"/>
      <w:r w:rsidRPr="00C23098">
        <w:lastRenderedPageBreak/>
        <w:t>гетинаксовыми</w:t>
      </w:r>
      <w:proofErr w:type="spellEnd"/>
      <w:r w:rsidR="00C23098">
        <w:t xml:space="preserve"> </w:t>
      </w:r>
      <w:r w:rsidRPr="00C23098">
        <w:t>платами,</w:t>
      </w:r>
      <w:r w:rsidR="00C23098">
        <w:t xml:space="preserve"> </w:t>
      </w:r>
      <w:r w:rsidRPr="00C23098">
        <w:t>ГК –</w:t>
      </w:r>
      <w:r w:rsidR="00C23098">
        <w:t xml:space="preserve"> </w:t>
      </w:r>
      <w:r w:rsidRPr="00C23098">
        <w:t>поворотный</w:t>
      </w:r>
      <w:r w:rsidR="00C23098">
        <w:t xml:space="preserve"> </w:t>
      </w:r>
      <w:r w:rsidRPr="00C23098">
        <w:t>галетный переключатель с к</w:t>
      </w:r>
      <w:r w:rsidRPr="00C23098">
        <w:t>е</w:t>
      </w:r>
      <w:r w:rsidRPr="00C23098">
        <w:t>рамическими платами, Д – движковый и т.</w:t>
      </w:r>
      <w:r w:rsidR="00313CBF">
        <w:t> </w:t>
      </w:r>
      <w:r w:rsidRPr="00C23098">
        <w:t>д.;</w:t>
      </w:r>
    </w:p>
    <w:p w:rsidR="00306706" w:rsidRPr="00C23098" w:rsidRDefault="00306706" w:rsidP="009133BF">
      <w:pPr>
        <w:pStyle w:val="14"/>
      </w:pPr>
      <w:r w:rsidRPr="009133BF">
        <w:rPr>
          <w:i/>
        </w:rPr>
        <w:t>третий</w:t>
      </w:r>
      <w:r w:rsidRPr="00C23098">
        <w:t xml:space="preserve"> – порядковый номер разработки; </w:t>
      </w:r>
    </w:p>
    <w:p w:rsidR="00306706" w:rsidRPr="00C23098" w:rsidRDefault="00306706" w:rsidP="009133BF">
      <w:pPr>
        <w:pStyle w:val="14"/>
      </w:pPr>
      <w:r w:rsidRPr="009133BF">
        <w:rPr>
          <w:i/>
        </w:rPr>
        <w:t>четв</w:t>
      </w:r>
      <w:r w:rsidR="00D9614F">
        <w:rPr>
          <w:i/>
        </w:rPr>
        <w:t>е</w:t>
      </w:r>
      <w:r w:rsidRPr="009133BF">
        <w:rPr>
          <w:i/>
        </w:rPr>
        <w:t>ртый</w:t>
      </w:r>
      <w:r w:rsidRPr="00C23098">
        <w:t xml:space="preserve"> –</w:t>
      </w:r>
      <w:r w:rsidR="00C23098">
        <w:t xml:space="preserve"> </w:t>
      </w:r>
      <w:r w:rsidRPr="00C23098">
        <w:t>номер</w:t>
      </w:r>
      <w:r w:rsidR="00C23098">
        <w:t xml:space="preserve"> </w:t>
      </w:r>
      <w:proofErr w:type="spellStart"/>
      <w:r w:rsidRPr="00C23098">
        <w:t>типономинала</w:t>
      </w:r>
      <w:proofErr w:type="spellEnd"/>
      <w:r w:rsidR="00C23098">
        <w:t xml:space="preserve"> </w:t>
      </w:r>
      <w:r w:rsidRPr="00C23098">
        <w:t>конструктивного</w:t>
      </w:r>
      <w:r w:rsidR="00C23098">
        <w:t xml:space="preserve"> </w:t>
      </w:r>
      <w:r w:rsidRPr="00C23098">
        <w:t xml:space="preserve">исполнения. </w:t>
      </w:r>
    </w:p>
    <w:p w:rsidR="00306706" w:rsidRPr="00C23098" w:rsidRDefault="00306706" w:rsidP="00C23098">
      <w:pPr>
        <w:tabs>
          <w:tab w:val="left" w:pos="2955"/>
        </w:tabs>
        <w:spacing w:after="0" w:line="240" w:lineRule="auto"/>
        <w:ind w:firstLine="567"/>
        <w:jc w:val="both"/>
        <w:rPr>
          <w:rFonts w:cs="Times New Roman"/>
          <w:szCs w:val="28"/>
        </w:rPr>
      </w:pPr>
      <w:r w:rsidRPr="00C23098">
        <w:rPr>
          <w:rFonts w:cs="Times New Roman"/>
          <w:szCs w:val="28"/>
        </w:rPr>
        <w:t>В полном условном обозначении указывается также документ на п</w:t>
      </w:r>
      <w:r w:rsidRPr="00C23098">
        <w:rPr>
          <w:rFonts w:cs="Times New Roman"/>
          <w:szCs w:val="28"/>
        </w:rPr>
        <w:t>о</w:t>
      </w:r>
      <w:r w:rsidRPr="00C23098">
        <w:rPr>
          <w:rFonts w:cs="Times New Roman"/>
          <w:szCs w:val="28"/>
        </w:rPr>
        <w:t xml:space="preserve">ставку. </w:t>
      </w:r>
    </w:p>
    <w:p w:rsidR="00306706" w:rsidRPr="00C23098" w:rsidRDefault="00306706" w:rsidP="00C23098">
      <w:pPr>
        <w:tabs>
          <w:tab w:val="left" w:pos="2955"/>
        </w:tabs>
        <w:spacing w:after="0" w:line="240" w:lineRule="auto"/>
        <w:ind w:firstLine="567"/>
        <w:jc w:val="both"/>
        <w:rPr>
          <w:rFonts w:cs="Times New Roman"/>
          <w:szCs w:val="28"/>
        </w:rPr>
      </w:pPr>
      <w:r w:rsidRPr="00C23098">
        <w:rPr>
          <w:rFonts w:cs="Times New Roman"/>
          <w:szCs w:val="28"/>
        </w:rPr>
        <w:t>Некоторые</w:t>
      </w:r>
      <w:r w:rsidR="00C23098">
        <w:rPr>
          <w:szCs w:val="28"/>
        </w:rPr>
        <w:t xml:space="preserve"> </w:t>
      </w:r>
      <w:r w:rsidRPr="00C23098">
        <w:rPr>
          <w:rFonts w:cs="Times New Roman"/>
          <w:szCs w:val="28"/>
        </w:rPr>
        <w:t>типы</w:t>
      </w:r>
      <w:r w:rsidR="00C23098">
        <w:rPr>
          <w:szCs w:val="28"/>
        </w:rPr>
        <w:t xml:space="preserve"> </w:t>
      </w:r>
      <w:r w:rsidRPr="00C23098">
        <w:rPr>
          <w:rFonts w:cs="Times New Roman"/>
          <w:szCs w:val="28"/>
        </w:rPr>
        <w:t>переключателей</w:t>
      </w:r>
      <w:r w:rsidR="00C23098">
        <w:rPr>
          <w:szCs w:val="28"/>
        </w:rPr>
        <w:t xml:space="preserve"> </w:t>
      </w:r>
      <w:r w:rsidRPr="00C23098">
        <w:rPr>
          <w:rFonts w:cs="Times New Roman"/>
          <w:szCs w:val="28"/>
        </w:rPr>
        <w:t>обозначаются</w:t>
      </w:r>
      <w:r w:rsidR="00C23098">
        <w:rPr>
          <w:szCs w:val="28"/>
        </w:rPr>
        <w:t xml:space="preserve"> </w:t>
      </w:r>
      <w:r w:rsidRPr="00C23098">
        <w:rPr>
          <w:rFonts w:cs="Times New Roman"/>
          <w:szCs w:val="28"/>
        </w:rPr>
        <w:t>несколько</w:t>
      </w:r>
      <w:r w:rsidR="00C23098">
        <w:rPr>
          <w:szCs w:val="28"/>
        </w:rPr>
        <w:t xml:space="preserve"> </w:t>
      </w:r>
      <w:r w:rsidRPr="00930D37">
        <w:rPr>
          <w:rFonts w:cs="Times New Roman"/>
          <w:szCs w:val="28"/>
        </w:rPr>
        <w:t>иначе (или по-другому)</w:t>
      </w:r>
      <w:r w:rsidR="00313CBF" w:rsidRPr="00930D37">
        <w:rPr>
          <w:rFonts w:cs="Times New Roman"/>
          <w:szCs w:val="28"/>
        </w:rPr>
        <w:t>;</w:t>
      </w:r>
      <w:r w:rsidRPr="00930D37">
        <w:rPr>
          <w:rFonts w:cs="Times New Roman"/>
          <w:szCs w:val="28"/>
        </w:rPr>
        <w:t xml:space="preserve"> эти отличия от рассмотренной системы обозначений указ</w:t>
      </w:r>
      <w:r w:rsidRPr="00C23098">
        <w:rPr>
          <w:rFonts w:cs="Times New Roman"/>
          <w:szCs w:val="28"/>
        </w:rPr>
        <w:t>аны</w:t>
      </w:r>
      <w:r w:rsidR="00C23098">
        <w:rPr>
          <w:szCs w:val="28"/>
        </w:rPr>
        <w:t xml:space="preserve"> </w:t>
      </w:r>
      <w:r w:rsidRPr="00C23098">
        <w:rPr>
          <w:rFonts w:cs="Times New Roman"/>
          <w:szCs w:val="28"/>
        </w:rPr>
        <w:t>в</w:t>
      </w:r>
      <w:r w:rsidR="00C23098">
        <w:rPr>
          <w:szCs w:val="28"/>
        </w:rPr>
        <w:t xml:space="preserve"> </w:t>
      </w:r>
      <w:r w:rsidRPr="00C23098">
        <w:rPr>
          <w:rFonts w:cs="Times New Roman"/>
          <w:szCs w:val="28"/>
        </w:rPr>
        <w:t>справочной</w:t>
      </w:r>
      <w:r w:rsidR="00C23098">
        <w:rPr>
          <w:szCs w:val="28"/>
        </w:rPr>
        <w:t xml:space="preserve"> </w:t>
      </w:r>
      <w:r w:rsidRPr="00C23098">
        <w:rPr>
          <w:rFonts w:cs="Times New Roman"/>
          <w:szCs w:val="28"/>
        </w:rPr>
        <w:t>литературе,</w:t>
      </w:r>
      <w:r w:rsidR="00C23098">
        <w:rPr>
          <w:szCs w:val="28"/>
        </w:rPr>
        <w:t xml:space="preserve"> </w:t>
      </w:r>
      <w:r w:rsidRPr="00C23098">
        <w:rPr>
          <w:rFonts w:cs="Times New Roman"/>
          <w:szCs w:val="28"/>
        </w:rPr>
        <w:t>технических</w:t>
      </w:r>
      <w:r w:rsidR="00C23098">
        <w:rPr>
          <w:szCs w:val="28"/>
        </w:rPr>
        <w:t xml:space="preserve"> </w:t>
      </w:r>
      <w:r w:rsidRPr="00C23098">
        <w:rPr>
          <w:rFonts w:cs="Times New Roman"/>
          <w:szCs w:val="28"/>
        </w:rPr>
        <w:t>условиях</w:t>
      </w:r>
      <w:r w:rsidR="00C23098">
        <w:rPr>
          <w:szCs w:val="28"/>
        </w:rPr>
        <w:t xml:space="preserve"> </w:t>
      </w:r>
      <w:r w:rsidRPr="00C23098">
        <w:rPr>
          <w:rFonts w:cs="Times New Roman"/>
          <w:szCs w:val="28"/>
        </w:rPr>
        <w:t>и</w:t>
      </w:r>
      <w:r w:rsidR="00C23098">
        <w:rPr>
          <w:szCs w:val="28"/>
        </w:rPr>
        <w:t xml:space="preserve"> </w:t>
      </w:r>
      <w:r w:rsidRPr="00C23098">
        <w:rPr>
          <w:rFonts w:cs="Times New Roman"/>
          <w:szCs w:val="28"/>
        </w:rPr>
        <w:t>упаковочных листах. Так, в частности, система условного обозначения коммутационных и к</w:t>
      </w:r>
      <w:r w:rsidRPr="00C23098">
        <w:rPr>
          <w:rFonts w:cs="Times New Roman"/>
          <w:szCs w:val="28"/>
        </w:rPr>
        <w:t>о</w:t>
      </w:r>
      <w:r w:rsidRPr="00C23098">
        <w:rPr>
          <w:rFonts w:cs="Times New Roman"/>
          <w:szCs w:val="28"/>
        </w:rPr>
        <w:t>мандных кнопок подобна системе обозначений реле, а ряд перекидных и поворотных переключателей обозначаются согласно старой системе об</w:t>
      </w:r>
      <w:r w:rsidRPr="00C23098">
        <w:rPr>
          <w:rFonts w:cs="Times New Roman"/>
          <w:szCs w:val="28"/>
        </w:rPr>
        <w:t>о</w:t>
      </w:r>
      <w:r w:rsidRPr="00C23098">
        <w:rPr>
          <w:rFonts w:cs="Times New Roman"/>
          <w:szCs w:val="28"/>
        </w:rPr>
        <w:t xml:space="preserve">значений. </w:t>
      </w:r>
    </w:p>
    <w:p w:rsidR="00306706" w:rsidRPr="00C23098" w:rsidRDefault="00306706" w:rsidP="00C23098">
      <w:pPr>
        <w:tabs>
          <w:tab w:val="left" w:pos="2955"/>
        </w:tabs>
        <w:spacing w:after="0" w:line="240" w:lineRule="auto"/>
        <w:ind w:firstLine="567"/>
        <w:jc w:val="both"/>
        <w:rPr>
          <w:rFonts w:cs="Times New Roman"/>
          <w:szCs w:val="28"/>
        </w:rPr>
      </w:pPr>
      <w:r w:rsidRPr="00C23098">
        <w:rPr>
          <w:rFonts w:cs="Times New Roman"/>
          <w:szCs w:val="28"/>
        </w:rPr>
        <w:t>Пример</w:t>
      </w:r>
      <w:r w:rsidR="00C23098">
        <w:rPr>
          <w:szCs w:val="28"/>
        </w:rPr>
        <w:t xml:space="preserve"> </w:t>
      </w:r>
      <w:r w:rsidRPr="00C23098">
        <w:rPr>
          <w:rFonts w:cs="Times New Roman"/>
          <w:szCs w:val="28"/>
        </w:rPr>
        <w:t>обозначения</w:t>
      </w:r>
      <w:r w:rsidR="00C23098">
        <w:rPr>
          <w:szCs w:val="28"/>
        </w:rPr>
        <w:t xml:space="preserve"> </w:t>
      </w:r>
      <w:r w:rsidRPr="00C23098">
        <w:rPr>
          <w:rFonts w:cs="Times New Roman"/>
          <w:szCs w:val="28"/>
        </w:rPr>
        <w:t>П2Г3-11П14Н</w:t>
      </w:r>
      <w:r w:rsidR="00C23098">
        <w:rPr>
          <w:szCs w:val="28"/>
        </w:rPr>
        <w:t xml:space="preserve"> </w:t>
      </w:r>
      <w:r w:rsidR="009133BF">
        <w:rPr>
          <w:szCs w:val="28"/>
        </w:rPr>
        <w:t>ЦЕ</w:t>
      </w:r>
      <w:proofErr w:type="gramStart"/>
      <w:r w:rsidR="009133BF">
        <w:rPr>
          <w:szCs w:val="28"/>
        </w:rPr>
        <w:t>0</w:t>
      </w:r>
      <w:proofErr w:type="gramEnd"/>
      <w:r w:rsidR="009133BF">
        <w:rPr>
          <w:szCs w:val="28"/>
        </w:rPr>
        <w:t xml:space="preserve">.360.016ТУ </w:t>
      </w:r>
      <w:r w:rsidRPr="00C23098">
        <w:rPr>
          <w:rFonts w:cs="Times New Roman"/>
          <w:szCs w:val="28"/>
        </w:rPr>
        <w:t>означает перекл</w:t>
      </w:r>
      <w:r w:rsidRPr="00C23098">
        <w:rPr>
          <w:rFonts w:cs="Times New Roman"/>
          <w:szCs w:val="28"/>
        </w:rPr>
        <w:t>ю</w:t>
      </w:r>
      <w:r w:rsidRPr="00C23098">
        <w:rPr>
          <w:rFonts w:cs="Times New Roman"/>
          <w:szCs w:val="28"/>
        </w:rPr>
        <w:t>чатель галетный на 11 положений и 14 направлений, поставляемый по д</w:t>
      </w:r>
      <w:r w:rsidRPr="00C23098">
        <w:rPr>
          <w:rFonts w:cs="Times New Roman"/>
          <w:szCs w:val="28"/>
        </w:rPr>
        <w:t>о</w:t>
      </w:r>
      <w:r w:rsidRPr="00C23098">
        <w:rPr>
          <w:rFonts w:cs="Times New Roman"/>
          <w:szCs w:val="28"/>
        </w:rPr>
        <w:t>кументу ЦЕ0.360.016ТУ. Как видно, это обозначение</w:t>
      </w:r>
      <w:r w:rsidR="00C23098">
        <w:rPr>
          <w:szCs w:val="28"/>
        </w:rPr>
        <w:t xml:space="preserve"> </w:t>
      </w:r>
      <w:r w:rsidRPr="00C23098">
        <w:rPr>
          <w:rFonts w:cs="Times New Roman"/>
          <w:szCs w:val="28"/>
        </w:rPr>
        <w:t>имеет</w:t>
      </w:r>
      <w:r w:rsidR="00C23098">
        <w:rPr>
          <w:szCs w:val="28"/>
        </w:rPr>
        <w:t xml:space="preserve"> </w:t>
      </w:r>
      <w:r w:rsidRPr="00C23098">
        <w:rPr>
          <w:rFonts w:cs="Times New Roman"/>
          <w:szCs w:val="28"/>
        </w:rPr>
        <w:t>некоторые</w:t>
      </w:r>
      <w:r w:rsidR="00C23098">
        <w:rPr>
          <w:szCs w:val="28"/>
        </w:rPr>
        <w:t xml:space="preserve"> </w:t>
      </w:r>
      <w:r w:rsidRPr="00C23098">
        <w:rPr>
          <w:rFonts w:cs="Times New Roman"/>
          <w:szCs w:val="28"/>
        </w:rPr>
        <w:t>о</w:t>
      </w:r>
      <w:r w:rsidRPr="00C23098">
        <w:rPr>
          <w:rFonts w:cs="Times New Roman"/>
          <w:szCs w:val="28"/>
        </w:rPr>
        <w:t>т</w:t>
      </w:r>
      <w:r w:rsidRPr="00C23098">
        <w:rPr>
          <w:rFonts w:cs="Times New Roman"/>
          <w:szCs w:val="28"/>
        </w:rPr>
        <w:t>личия</w:t>
      </w:r>
      <w:r w:rsidR="00C23098">
        <w:rPr>
          <w:szCs w:val="28"/>
        </w:rPr>
        <w:t xml:space="preserve"> </w:t>
      </w:r>
      <w:r w:rsidRPr="00C23098">
        <w:rPr>
          <w:rFonts w:cs="Times New Roman"/>
          <w:szCs w:val="28"/>
        </w:rPr>
        <w:t>от</w:t>
      </w:r>
      <w:r w:rsidR="00C23098">
        <w:rPr>
          <w:szCs w:val="28"/>
        </w:rPr>
        <w:t xml:space="preserve"> </w:t>
      </w:r>
      <w:r w:rsidRPr="00C23098">
        <w:rPr>
          <w:rFonts w:cs="Times New Roman"/>
          <w:szCs w:val="28"/>
        </w:rPr>
        <w:t>рекомендуемой</w:t>
      </w:r>
      <w:r w:rsidR="00C23098">
        <w:rPr>
          <w:szCs w:val="28"/>
        </w:rPr>
        <w:t xml:space="preserve"> </w:t>
      </w:r>
      <w:r w:rsidRPr="00C23098">
        <w:rPr>
          <w:rFonts w:cs="Times New Roman"/>
          <w:szCs w:val="28"/>
        </w:rPr>
        <w:t>системы.</w:t>
      </w:r>
      <w:r w:rsidR="00C23098">
        <w:rPr>
          <w:szCs w:val="28"/>
        </w:rPr>
        <w:t xml:space="preserve"> </w:t>
      </w:r>
      <w:r w:rsidRPr="00C23098">
        <w:rPr>
          <w:rFonts w:cs="Times New Roman"/>
          <w:szCs w:val="28"/>
        </w:rPr>
        <w:t xml:space="preserve">Другое </w:t>
      </w:r>
      <w:r w:rsidRPr="00930D37">
        <w:rPr>
          <w:rFonts w:cs="Times New Roman"/>
          <w:szCs w:val="28"/>
        </w:rPr>
        <w:t>ЭРИ</w:t>
      </w:r>
      <w:r w:rsidRPr="00C23098">
        <w:rPr>
          <w:rFonts w:cs="Times New Roman"/>
          <w:szCs w:val="28"/>
        </w:rPr>
        <w:t>,</w:t>
      </w:r>
      <w:r w:rsidR="00C23098">
        <w:rPr>
          <w:szCs w:val="28"/>
        </w:rPr>
        <w:t xml:space="preserve"> </w:t>
      </w:r>
      <w:r w:rsidRPr="00C23098">
        <w:rPr>
          <w:rFonts w:cs="Times New Roman"/>
          <w:szCs w:val="28"/>
        </w:rPr>
        <w:t>обозначенное</w:t>
      </w:r>
      <w:r w:rsidR="00C23098">
        <w:rPr>
          <w:szCs w:val="28"/>
        </w:rPr>
        <w:t xml:space="preserve"> </w:t>
      </w:r>
      <w:r w:rsidRPr="00C23098">
        <w:rPr>
          <w:rFonts w:cs="Times New Roman"/>
          <w:szCs w:val="28"/>
        </w:rPr>
        <w:t>записью</w:t>
      </w:r>
      <w:r w:rsidR="00C23098">
        <w:rPr>
          <w:szCs w:val="28"/>
        </w:rPr>
        <w:t xml:space="preserve"> </w:t>
      </w:r>
      <w:r w:rsidRPr="00C23098">
        <w:rPr>
          <w:rFonts w:cs="Times New Roman"/>
          <w:szCs w:val="28"/>
        </w:rPr>
        <w:t>ПТ57</w:t>
      </w:r>
      <w:r w:rsidR="00C23098">
        <w:rPr>
          <w:szCs w:val="28"/>
        </w:rPr>
        <w:t xml:space="preserve"> </w:t>
      </w:r>
      <w:r w:rsidRPr="00C23098">
        <w:rPr>
          <w:rFonts w:cs="Times New Roman"/>
          <w:szCs w:val="28"/>
        </w:rPr>
        <w:t>АГ</w:t>
      </w:r>
      <w:proofErr w:type="gramStart"/>
      <w:r w:rsidRPr="00C23098">
        <w:rPr>
          <w:rFonts w:cs="Times New Roman"/>
          <w:szCs w:val="28"/>
        </w:rPr>
        <w:t>0</w:t>
      </w:r>
      <w:proofErr w:type="gramEnd"/>
      <w:r w:rsidRPr="00C23098">
        <w:rPr>
          <w:rFonts w:cs="Times New Roman"/>
          <w:szCs w:val="28"/>
        </w:rPr>
        <w:t>.360.053ТУ,</w:t>
      </w:r>
      <w:r w:rsidR="00C23098">
        <w:rPr>
          <w:szCs w:val="28"/>
        </w:rPr>
        <w:t xml:space="preserve"> </w:t>
      </w:r>
      <w:r w:rsidRPr="00C23098">
        <w:rPr>
          <w:rFonts w:cs="Times New Roman"/>
          <w:szCs w:val="28"/>
        </w:rPr>
        <w:t>определяется</w:t>
      </w:r>
      <w:r w:rsidR="00C23098">
        <w:rPr>
          <w:szCs w:val="28"/>
        </w:rPr>
        <w:t xml:space="preserve"> </w:t>
      </w:r>
      <w:r w:rsidRPr="00C23098">
        <w:rPr>
          <w:rFonts w:cs="Times New Roman"/>
          <w:szCs w:val="28"/>
        </w:rPr>
        <w:t>как перекидной</w:t>
      </w:r>
      <w:r w:rsidR="00C23098">
        <w:rPr>
          <w:szCs w:val="28"/>
        </w:rPr>
        <w:t xml:space="preserve"> </w:t>
      </w:r>
      <w:r w:rsidRPr="00C23098">
        <w:rPr>
          <w:rFonts w:cs="Times New Roman"/>
          <w:szCs w:val="28"/>
        </w:rPr>
        <w:t>переключатель –</w:t>
      </w:r>
      <w:r w:rsidR="00C23098">
        <w:rPr>
          <w:szCs w:val="28"/>
        </w:rPr>
        <w:t xml:space="preserve"> </w:t>
      </w:r>
      <w:r w:rsidRPr="00C23098">
        <w:rPr>
          <w:rFonts w:cs="Times New Roman"/>
          <w:szCs w:val="28"/>
        </w:rPr>
        <w:t>ту</w:t>
      </w:r>
      <w:r w:rsidRPr="00C23098">
        <w:rPr>
          <w:rFonts w:cs="Times New Roman"/>
          <w:szCs w:val="28"/>
        </w:rPr>
        <w:t>м</w:t>
      </w:r>
      <w:r w:rsidRPr="00C23098">
        <w:rPr>
          <w:rFonts w:cs="Times New Roman"/>
          <w:szCs w:val="28"/>
        </w:rPr>
        <w:t>блер</w:t>
      </w:r>
      <w:r w:rsidR="00C23098">
        <w:rPr>
          <w:szCs w:val="28"/>
        </w:rPr>
        <w:t xml:space="preserve"> </w:t>
      </w:r>
      <w:r w:rsidRPr="00C23098">
        <w:rPr>
          <w:rFonts w:cs="Times New Roman"/>
          <w:szCs w:val="28"/>
        </w:rPr>
        <w:t>с</w:t>
      </w:r>
      <w:r w:rsidR="00C23098">
        <w:rPr>
          <w:szCs w:val="28"/>
        </w:rPr>
        <w:t xml:space="preserve"> </w:t>
      </w:r>
      <w:r w:rsidRPr="00C23098">
        <w:rPr>
          <w:rFonts w:cs="Times New Roman"/>
          <w:szCs w:val="28"/>
        </w:rPr>
        <w:t>порядковым</w:t>
      </w:r>
      <w:r w:rsidR="00C23098">
        <w:rPr>
          <w:szCs w:val="28"/>
        </w:rPr>
        <w:t xml:space="preserve"> </w:t>
      </w:r>
      <w:r w:rsidRPr="00C23098">
        <w:rPr>
          <w:rFonts w:cs="Times New Roman"/>
          <w:szCs w:val="28"/>
        </w:rPr>
        <w:t>номером</w:t>
      </w:r>
      <w:r w:rsidR="00C23098">
        <w:rPr>
          <w:szCs w:val="28"/>
        </w:rPr>
        <w:t xml:space="preserve"> </w:t>
      </w:r>
      <w:r w:rsidRPr="00C23098">
        <w:rPr>
          <w:rFonts w:cs="Times New Roman"/>
          <w:szCs w:val="28"/>
        </w:rPr>
        <w:t xml:space="preserve">разработки 5, </w:t>
      </w:r>
      <w:proofErr w:type="spellStart"/>
      <w:r w:rsidRPr="00C23098">
        <w:rPr>
          <w:rFonts w:cs="Times New Roman"/>
          <w:szCs w:val="28"/>
        </w:rPr>
        <w:t>типономиналом</w:t>
      </w:r>
      <w:proofErr w:type="spellEnd"/>
      <w:r w:rsidRPr="00C23098">
        <w:rPr>
          <w:rFonts w:cs="Times New Roman"/>
          <w:szCs w:val="28"/>
        </w:rPr>
        <w:t xml:space="preserve"> конструктивн</w:t>
      </w:r>
      <w:r w:rsidRPr="00C23098">
        <w:rPr>
          <w:rFonts w:cs="Times New Roman"/>
          <w:szCs w:val="28"/>
        </w:rPr>
        <w:t>о</w:t>
      </w:r>
      <w:r w:rsidRPr="00C23098">
        <w:rPr>
          <w:rFonts w:cs="Times New Roman"/>
          <w:szCs w:val="28"/>
        </w:rPr>
        <w:t>го исполнения 7 и документом на поставку АГ0.360.053ТУ. Эта зап</w:t>
      </w:r>
      <w:r w:rsidR="009133BF">
        <w:rPr>
          <w:szCs w:val="28"/>
        </w:rPr>
        <w:t>ись в</w:t>
      </w:r>
      <w:r w:rsidR="009133BF">
        <w:rPr>
          <w:szCs w:val="28"/>
        </w:rPr>
        <w:t>ы</w:t>
      </w:r>
      <w:r w:rsidR="009133BF">
        <w:rPr>
          <w:szCs w:val="28"/>
        </w:rPr>
        <w:t>полнена полностью в соот</w:t>
      </w:r>
      <w:r w:rsidRPr="00C23098">
        <w:rPr>
          <w:rFonts w:cs="Times New Roman"/>
          <w:szCs w:val="28"/>
        </w:rPr>
        <w:t xml:space="preserve">ветствии с рассмотренной системой условных обозначений. </w:t>
      </w:r>
    </w:p>
    <w:p w:rsidR="00306706" w:rsidRPr="00C23098" w:rsidRDefault="00306706" w:rsidP="00C23098">
      <w:pPr>
        <w:tabs>
          <w:tab w:val="left" w:pos="2955"/>
        </w:tabs>
        <w:spacing w:after="0" w:line="240" w:lineRule="auto"/>
        <w:ind w:firstLine="567"/>
        <w:jc w:val="both"/>
        <w:rPr>
          <w:rFonts w:cs="Times New Roman"/>
          <w:szCs w:val="28"/>
        </w:rPr>
      </w:pPr>
      <w:r w:rsidRPr="00C23098">
        <w:rPr>
          <w:rFonts w:cs="Times New Roman"/>
          <w:szCs w:val="28"/>
        </w:rPr>
        <w:t>В</w:t>
      </w:r>
      <w:r w:rsidR="00C23098">
        <w:rPr>
          <w:szCs w:val="28"/>
        </w:rPr>
        <w:t xml:space="preserve"> </w:t>
      </w:r>
      <w:r w:rsidRPr="00C23098">
        <w:rPr>
          <w:rFonts w:cs="Times New Roman"/>
          <w:szCs w:val="28"/>
        </w:rPr>
        <w:t>соответствии</w:t>
      </w:r>
      <w:r w:rsidR="00C23098">
        <w:rPr>
          <w:szCs w:val="28"/>
        </w:rPr>
        <w:t xml:space="preserve"> </w:t>
      </w:r>
      <w:r w:rsidRPr="00C23098">
        <w:rPr>
          <w:rFonts w:cs="Times New Roman"/>
          <w:szCs w:val="28"/>
        </w:rPr>
        <w:t>с</w:t>
      </w:r>
      <w:r w:rsidR="00C23098">
        <w:rPr>
          <w:szCs w:val="28"/>
        </w:rPr>
        <w:t xml:space="preserve"> </w:t>
      </w:r>
      <w:r w:rsidRPr="00C23098">
        <w:rPr>
          <w:rFonts w:cs="Times New Roman"/>
          <w:szCs w:val="28"/>
        </w:rPr>
        <w:t>действующей</w:t>
      </w:r>
      <w:r w:rsidR="00C23098">
        <w:rPr>
          <w:szCs w:val="28"/>
        </w:rPr>
        <w:t xml:space="preserve"> </w:t>
      </w:r>
      <w:r w:rsidRPr="00C23098">
        <w:rPr>
          <w:rFonts w:cs="Times New Roman"/>
          <w:szCs w:val="28"/>
        </w:rPr>
        <w:t>системой</w:t>
      </w:r>
      <w:r w:rsidR="00C23098">
        <w:rPr>
          <w:szCs w:val="28"/>
        </w:rPr>
        <w:t xml:space="preserve"> </w:t>
      </w:r>
      <w:r w:rsidRPr="00C23098">
        <w:rPr>
          <w:rFonts w:cs="Times New Roman"/>
          <w:szCs w:val="28"/>
        </w:rPr>
        <w:t>обозначений</w:t>
      </w:r>
      <w:r w:rsidR="00C23098">
        <w:rPr>
          <w:szCs w:val="28"/>
        </w:rPr>
        <w:t xml:space="preserve"> </w:t>
      </w:r>
      <w:r w:rsidRPr="00C23098">
        <w:rPr>
          <w:rFonts w:cs="Times New Roman"/>
          <w:szCs w:val="28"/>
        </w:rPr>
        <w:t>по</w:t>
      </w:r>
      <w:r w:rsidR="00C23098">
        <w:rPr>
          <w:szCs w:val="28"/>
        </w:rPr>
        <w:t xml:space="preserve"> </w:t>
      </w:r>
      <w:r w:rsidR="00313CBF">
        <w:rPr>
          <w:rFonts w:cs="Times New Roman"/>
          <w:szCs w:val="28"/>
        </w:rPr>
        <w:t>ОСТ 11.336.919–81</w:t>
      </w:r>
      <w:r w:rsidR="00C23098">
        <w:rPr>
          <w:szCs w:val="28"/>
        </w:rPr>
        <w:t xml:space="preserve"> </w:t>
      </w:r>
      <w:r w:rsidRPr="00C23098">
        <w:rPr>
          <w:rFonts w:cs="Times New Roman"/>
          <w:szCs w:val="28"/>
        </w:rPr>
        <w:t>сокращ</w:t>
      </w:r>
      <w:r w:rsidR="00D9614F">
        <w:rPr>
          <w:rFonts w:cs="Times New Roman"/>
          <w:szCs w:val="28"/>
        </w:rPr>
        <w:t>е</w:t>
      </w:r>
      <w:r w:rsidRPr="00C23098">
        <w:rPr>
          <w:rFonts w:cs="Times New Roman"/>
          <w:szCs w:val="28"/>
        </w:rPr>
        <w:t>нное</w:t>
      </w:r>
      <w:r w:rsidR="00C23098">
        <w:rPr>
          <w:szCs w:val="28"/>
        </w:rPr>
        <w:t xml:space="preserve"> </w:t>
      </w:r>
      <w:r w:rsidRPr="00C23098">
        <w:rPr>
          <w:rFonts w:cs="Times New Roman"/>
          <w:b/>
          <w:szCs w:val="28"/>
        </w:rPr>
        <w:t>условное</w:t>
      </w:r>
      <w:r w:rsidR="00C23098">
        <w:rPr>
          <w:b/>
          <w:szCs w:val="28"/>
        </w:rPr>
        <w:t xml:space="preserve"> </w:t>
      </w:r>
      <w:r w:rsidRPr="00C23098">
        <w:rPr>
          <w:rFonts w:cs="Times New Roman"/>
          <w:b/>
          <w:szCs w:val="28"/>
        </w:rPr>
        <w:t>обозначение</w:t>
      </w:r>
      <w:r w:rsidRPr="00C23098">
        <w:rPr>
          <w:rFonts w:cs="Times New Roman"/>
          <w:szCs w:val="28"/>
        </w:rPr>
        <w:t>,</w:t>
      </w:r>
      <w:r w:rsidR="00C23098">
        <w:rPr>
          <w:szCs w:val="28"/>
        </w:rPr>
        <w:t xml:space="preserve"> </w:t>
      </w:r>
      <w:r w:rsidRPr="00C23098">
        <w:rPr>
          <w:rFonts w:cs="Times New Roman"/>
          <w:szCs w:val="28"/>
        </w:rPr>
        <w:t xml:space="preserve">присваиваемое </w:t>
      </w:r>
      <w:r w:rsidRPr="00C23098">
        <w:rPr>
          <w:rFonts w:cs="Times New Roman"/>
          <w:b/>
          <w:szCs w:val="28"/>
        </w:rPr>
        <w:t>отеч</w:t>
      </w:r>
      <w:r w:rsidRPr="00C23098">
        <w:rPr>
          <w:rFonts w:cs="Times New Roman"/>
          <w:b/>
          <w:szCs w:val="28"/>
        </w:rPr>
        <w:t>е</w:t>
      </w:r>
      <w:r w:rsidRPr="00C23098">
        <w:rPr>
          <w:rFonts w:cs="Times New Roman"/>
          <w:b/>
          <w:szCs w:val="28"/>
        </w:rPr>
        <w:t>ственным диодам</w:t>
      </w:r>
      <w:r w:rsidRPr="00C23098">
        <w:rPr>
          <w:rFonts w:cs="Times New Roman"/>
          <w:szCs w:val="28"/>
        </w:rPr>
        <w:t xml:space="preserve">, должно состоять из следующих элементов: </w:t>
      </w:r>
    </w:p>
    <w:p w:rsidR="009133BF" w:rsidRDefault="00306706" w:rsidP="009133BF">
      <w:pPr>
        <w:pStyle w:val="14"/>
      </w:pPr>
      <w:r w:rsidRPr="009133BF">
        <w:rPr>
          <w:i/>
        </w:rPr>
        <w:t>первый</w:t>
      </w:r>
      <w:r w:rsidRPr="00C23098">
        <w:t xml:space="preserve"> –</w:t>
      </w:r>
      <w:r w:rsidR="00C23098">
        <w:t xml:space="preserve"> </w:t>
      </w:r>
      <w:r w:rsidRPr="00C23098">
        <w:t>буква (при</w:t>
      </w:r>
      <w:r w:rsidR="00C23098">
        <w:t xml:space="preserve"> </w:t>
      </w:r>
      <w:r w:rsidRPr="00C23098">
        <w:t>при</w:t>
      </w:r>
      <w:r w:rsidR="00D9614F">
        <w:t>е</w:t>
      </w:r>
      <w:r w:rsidRPr="00C23098">
        <w:t>мке ОТК)</w:t>
      </w:r>
      <w:r w:rsidR="00C23098">
        <w:t xml:space="preserve"> </w:t>
      </w:r>
      <w:r w:rsidRPr="00C23098">
        <w:t>или</w:t>
      </w:r>
      <w:r w:rsidR="00C23098">
        <w:t xml:space="preserve"> </w:t>
      </w:r>
      <w:r w:rsidRPr="00C23098">
        <w:t>цифра (при</w:t>
      </w:r>
      <w:r w:rsidR="00C23098">
        <w:t xml:space="preserve"> </w:t>
      </w:r>
      <w:r w:rsidRPr="00C23098">
        <w:t>при</w:t>
      </w:r>
      <w:r w:rsidR="00D9614F">
        <w:t>е</w:t>
      </w:r>
      <w:r w:rsidRPr="00C23098">
        <w:t>мке заказч</w:t>
      </w:r>
      <w:r w:rsidRPr="00C23098">
        <w:t>и</w:t>
      </w:r>
      <w:r w:rsidRPr="00C23098">
        <w:t>ком), обозначающая материал (Г или 1 – для</w:t>
      </w:r>
      <w:r w:rsidR="00C23098">
        <w:t xml:space="preserve"> </w:t>
      </w:r>
      <w:r w:rsidRPr="00C23098">
        <w:t xml:space="preserve">германия, </w:t>
      </w:r>
      <w:proofErr w:type="gramStart"/>
      <w:r w:rsidRPr="00C23098">
        <w:t>К</w:t>
      </w:r>
      <w:proofErr w:type="gramEnd"/>
      <w:r w:rsidRPr="00C23098">
        <w:t xml:space="preserve"> или</w:t>
      </w:r>
      <w:r w:rsidR="00C23098">
        <w:t xml:space="preserve"> </w:t>
      </w:r>
      <w:r w:rsidRPr="00C23098">
        <w:t>2 – для кре</w:t>
      </w:r>
      <w:r w:rsidRPr="00C23098">
        <w:t>м</w:t>
      </w:r>
      <w:r w:rsidRPr="00C23098">
        <w:t xml:space="preserve">ния, А или 3 – арсенид галлия, И </w:t>
      </w:r>
      <w:r w:rsidR="009133BF">
        <w:t>или 4 – для соединений индия;</w:t>
      </w:r>
    </w:p>
    <w:p w:rsidR="00306706" w:rsidRPr="009133BF" w:rsidRDefault="00306706" w:rsidP="009133BF">
      <w:pPr>
        <w:pStyle w:val="14"/>
      </w:pPr>
      <w:r w:rsidRPr="009133BF">
        <w:rPr>
          <w:i/>
        </w:rPr>
        <w:t>второй</w:t>
      </w:r>
      <w:r w:rsidRPr="00C23098">
        <w:t xml:space="preserve"> – буква, определяющая группу приборов; </w:t>
      </w:r>
    </w:p>
    <w:p w:rsidR="00306706" w:rsidRPr="00C23098" w:rsidRDefault="00306706" w:rsidP="009133BF">
      <w:pPr>
        <w:pStyle w:val="14"/>
      </w:pPr>
      <w:r w:rsidRPr="009133BF">
        <w:rPr>
          <w:i/>
        </w:rPr>
        <w:t>третий</w:t>
      </w:r>
      <w:r w:rsidRPr="00C23098">
        <w:t xml:space="preserve"> –</w:t>
      </w:r>
      <w:r w:rsidR="00C23098">
        <w:t xml:space="preserve"> </w:t>
      </w:r>
      <w:r w:rsidRPr="00C23098">
        <w:t>число,</w:t>
      </w:r>
      <w:r w:rsidR="00C23098">
        <w:t xml:space="preserve"> </w:t>
      </w:r>
      <w:r w:rsidRPr="00C23098">
        <w:t>указывающее</w:t>
      </w:r>
      <w:r w:rsidR="00C23098">
        <w:t xml:space="preserve"> </w:t>
      </w:r>
      <w:r w:rsidRPr="00C23098">
        <w:t>основные</w:t>
      </w:r>
      <w:r w:rsidR="00C23098">
        <w:t xml:space="preserve"> </w:t>
      </w:r>
      <w:r w:rsidRPr="00C23098">
        <w:t>электрические</w:t>
      </w:r>
      <w:r w:rsidR="00C23098">
        <w:t xml:space="preserve"> </w:t>
      </w:r>
      <w:r w:rsidRPr="00C23098">
        <w:t xml:space="preserve">параметры прибора; </w:t>
      </w:r>
    </w:p>
    <w:p w:rsidR="00306706" w:rsidRPr="00C23098" w:rsidRDefault="00306706" w:rsidP="00CB5AAF">
      <w:pPr>
        <w:pStyle w:val="14"/>
      </w:pPr>
      <w:r w:rsidRPr="009133BF">
        <w:rPr>
          <w:i/>
        </w:rPr>
        <w:t>четв</w:t>
      </w:r>
      <w:r w:rsidR="00D9614F">
        <w:rPr>
          <w:i/>
        </w:rPr>
        <w:t>е</w:t>
      </w:r>
      <w:r w:rsidRPr="009133BF">
        <w:rPr>
          <w:i/>
        </w:rPr>
        <w:t>ртый</w:t>
      </w:r>
      <w:r w:rsidRPr="00C23098">
        <w:t xml:space="preserve"> – число от 1 до 999, показывающее порядковый номер</w:t>
      </w:r>
      <w:r w:rsidR="00C23098">
        <w:t xml:space="preserve"> </w:t>
      </w:r>
      <w:r w:rsidRPr="00C23098">
        <w:t>ра</w:t>
      </w:r>
      <w:r w:rsidRPr="00C23098">
        <w:t>з</w:t>
      </w:r>
      <w:r w:rsidRPr="00C23098">
        <w:t>работки</w:t>
      </w:r>
      <w:r w:rsidR="00C23098">
        <w:t xml:space="preserve"> </w:t>
      </w:r>
      <w:r w:rsidRPr="00C23098">
        <w:t>данного</w:t>
      </w:r>
      <w:r w:rsidR="00C23098">
        <w:t xml:space="preserve"> </w:t>
      </w:r>
      <w:r w:rsidRPr="00C23098">
        <w:t>прибора (для</w:t>
      </w:r>
      <w:r w:rsidR="00C23098">
        <w:t xml:space="preserve"> </w:t>
      </w:r>
      <w:r w:rsidRPr="00C23098">
        <w:t>стабилитронов</w:t>
      </w:r>
      <w:r w:rsidR="00C23098">
        <w:t xml:space="preserve"> </w:t>
      </w:r>
      <w:r w:rsidRPr="00C23098">
        <w:t>и</w:t>
      </w:r>
      <w:r w:rsidR="00C23098">
        <w:t xml:space="preserve"> </w:t>
      </w:r>
      <w:proofErr w:type="spellStart"/>
      <w:r w:rsidRPr="00C23098">
        <w:t>стабисторов</w:t>
      </w:r>
      <w:proofErr w:type="spellEnd"/>
      <w:r w:rsidRPr="00C23098">
        <w:t xml:space="preserve"> четв</w:t>
      </w:r>
      <w:r w:rsidR="00D9614F">
        <w:t>е</w:t>
      </w:r>
      <w:r w:rsidRPr="00C23098">
        <w:t>ртый</w:t>
      </w:r>
      <w:r w:rsidR="00C23098">
        <w:t xml:space="preserve"> </w:t>
      </w:r>
      <w:r w:rsidRPr="00C23098">
        <w:t>элемент</w:t>
      </w:r>
      <w:r w:rsidR="00C23098">
        <w:t xml:space="preserve"> </w:t>
      </w:r>
      <w:r w:rsidRPr="00C23098">
        <w:t>обозначения</w:t>
      </w:r>
      <w:r w:rsidR="00C23098">
        <w:t xml:space="preserve"> </w:t>
      </w:r>
      <w:r w:rsidRPr="00C23098">
        <w:t>показывает</w:t>
      </w:r>
      <w:r w:rsidR="00C23098">
        <w:t xml:space="preserve"> </w:t>
      </w:r>
      <w:r w:rsidRPr="00C23098">
        <w:t>значение</w:t>
      </w:r>
      <w:r w:rsidR="00C23098">
        <w:t xml:space="preserve"> </w:t>
      </w:r>
      <w:r w:rsidRPr="00C23098">
        <w:t>номинального напряжения ст</w:t>
      </w:r>
      <w:r w:rsidRPr="00C23098">
        <w:t>а</w:t>
      </w:r>
      <w:r w:rsidRPr="00C23098">
        <w:t xml:space="preserve">билизации); </w:t>
      </w:r>
    </w:p>
    <w:p w:rsidR="00306706" w:rsidRPr="00C23098" w:rsidRDefault="00306706" w:rsidP="009133BF">
      <w:pPr>
        <w:pStyle w:val="14"/>
      </w:pPr>
      <w:r w:rsidRPr="009133BF">
        <w:rPr>
          <w:i/>
        </w:rPr>
        <w:t>пятый</w:t>
      </w:r>
      <w:r w:rsidRPr="00C23098">
        <w:t xml:space="preserve"> – буква русского алфавита (кроме </w:t>
      </w:r>
      <w:proofErr w:type="gramStart"/>
      <w:r w:rsidRPr="00C23098">
        <w:t>З</w:t>
      </w:r>
      <w:proofErr w:type="gramEnd"/>
      <w:r w:rsidRPr="00C23098">
        <w:t xml:space="preserve">, </w:t>
      </w:r>
      <w:r w:rsidR="00CB5AAF">
        <w:t>Ё</w:t>
      </w:r>
      <w:r w:rsidRPr="00C23098">
        <w:t>, О, Ч, Ш, Щ, Ъ, Ы,</w:t>
      </w:r>
      <w:r w:rsidR="00C23098">
        <w:t xml:space="preserve"> </w:t>
      </w:r>
      <w:r w:rsidRPr="00C23098">
        <w:t>Ь, Э, Ю,</w:t>
      </w:r>
      <w:r w:rsidR="00C23098">
        <w:t xml:space="preserve"> </w:t>
      </w:r>
      <w:r w:rsidRPr="00C23098">
        <w:t>Я),</w:t>
      </w:r>
      <w:r w:rsidR="00C23098">
        <w:t xml:space="preserve"> </w:t>
      </w:r>
      <w:r w:rsidRPr="00C23098">
        <w:t>определяющая</w:t>
      </w:r>
      <w:r w:rsidR="00C23098">
        <w:t xml:space="preserve"> </w:t>
      </w:r>
      <w:r w:rsidRPr="00C23098">
        <w:t>разброс</w:t>
      </w:r>
      <w:r w:rsidR="00C23098">
        <w:t xml:space="preserve"> </w:t>
      </w:r>
      <w:r w:rsidRPr="00C23098">
        <w:t>параметров</w:t>
      </w:r>
      <w:r w:rsidR="00C23098">
        <w:t xml:space="preserve"> </w:t>
      </w:r>
      <w:r w:rsidRPr="00C23098">
        <w:t xml:space="preserve">полупроводниковых приборов, изготовленных по единой технологии. </w:t>
      </w:r>
    </w:p>
    <w:p w:rsidR="00306706" w:rsidRPr="00C23098" w:rsidRDefault="00306706" w:rsidP="00C23098">
      <w:pPr>
        <w:tabs>
          <w:tab w:val="left" w:pos="2955"/>
        </w:tabs>
        <w:spacing w:after="0" w:line="240" w:lineRule="auto"/>
        <w:ind w:firstLine="567"/>
        <w:jc w:val="both"/>
        <w:rPr>
          <w:rFonts w:cs="Times New Roman"/>
          <w:szCs w:val="28"/>
        </w:rPr>
      </w:pPr>
      <w:r w:rsidRPr="00C23098">
        <w:rPr>
          <w:rFonts w:cs="Times New Roman"/>
          <w:szCs w:val="28"/>
        </w:rPr>
        <w:t>Полное условное обозначение полупроводникового диода состоит из сокращ</w:t>
      </w:r>
      <w:r w:rsidR="00D9614F">
        <w:rPr>
          <w:rFonts w:cs="Times New Roman"/>
          <w:szCs w:val="28"/>
        </w:rPr>
        <w:t>е</w:t>
      </w:r>
      <w:r w:rsidRPr="00C23098">
        <w:rPr>
          <w:rFonts w:cs="Times New Roman"/>
          <w:szCs w:val="28"/>
        </w:rPr>
        <w:t xml:space="preserve">нного обозначения и указания документа на поставку. </w:t>
      </w:r>
    </w:p>
    <w:p w:rsidR="00306706" w:rsidRPr="00C23098" w:rsidRDefault="00306706" w:rsidP="00C23098">
      <w:pPr>
        <w:tabs>
          <w:tab w:val="left" w:pos="2955"/>
        </w:tabs>
        <w:spacing w:after="0" w:line="240" w:lineRule="auto"/>
        <w:ind w:firstLine="567"/>
        <w:jc w:val="both"/>
        <w:rPr>
          <w:rFonts w:cs="Times New Roman"/>
          <w:szCs w:val="28"/>
        </w:rPr>
      </w:pPr>
      <w:r w:rsidRPr="00C23098">
        <w:rPr>
          <w:rFonts w:cs="Times New Roman"/>
          <w:i/>
          <w:szCs w:val="28"/>
        </w:rPr>
        <w:t>Например,</w:t>
      </w:r>
      <w:r w:rsidR="00C23098">
        <w:rPr>
          <w:szCs w:val="28"/>
        </w:rPr>
        <w:t xml:space="preserve"> </w:t>
      </w:r>
      <w:r w:rsidRPr="00C23098">
        <w:rPr>
          <w:rFonts w:cs="Times New Roman"/>
          <w:szCs w:val="28"/>
        </w:rPr>
        <w:t>обозначение 2Д202Р</w:t>
      </w:r>
      <w:r w:rsidR="00C23098">
        <w:rPr>
          <w:szCs w:val="28"/>
        </w:rPr>
        <w:t xml:space="preserve"> </w:t>
      </w:r>
      <w:r w:rsidRPr="00C23098">
        <w:rPr>
          <w:rFonts w:cs="Times New Roman"/>
          <w:szCs w:val="28"/>
        </w:rPr>
        <w:t>УЖ3.362.035</w:t>
      </w:r>
      <w:r w:rsidR="00C23098">
        <w:rPr>
          <w:szCs w:val="28"/>
        </w:rPr>
        <w:t xml:space="preserve"> </w:t>
      </w:r>
      <w:r w:rsidRPr="00C23098">
        <w:rPr>
          <w:rFonts w:cs="Times New Roman"/>
          <w:szCs w:val="28"/>
        </w:rPr>
        <w:t>ТУ</w:t>
      </w:r>
      <w:r w:rsidR="00C23098">
        <w:rPr>
          <w:szCs w:val="28"/>
        </w:rPr>
        <w:t xml:space="preserve"> </w:t>
      </w:r>
      <w:r w:rsidRPr="00C23098">
        <w:rPr>
          <w:rFonts w:cs="Times New Roman"/>
          <w:szCs w:val="28"/>
        </w:rPr>
        <w:t>определяет кремни</w:t>
      </w:r>
      <w:r w:rsidRPr="00C23098">
        <w:rPr>
          <w:rFonts w:cs="Times New Roman"/>
          <w:szCs w:val="28"/>
        </w:rPr>
        <w:t>е</w:t>
      </w:r>
      <w:r w:rsidRPr="00C23098">
        <w:rPr>
          <w:rFonts w:cs="Times New Roman"/>
          <w:szCs w:val="28"/>
        </w:rPr>
        <w:t>вый выпрямительный диод с при</w:t>
      </w:r>
      <w:r w:rsidR="00D9614F">
        <w:rPr>
          <w:rFonts w:cs="Times New Roman"/>
          <w:szCs w:val="28"/>
        </w:rPr>
        <w:t>е</w:t>
      </w:r>
      <w:r w:rsidRPr="00C23098">
        <w:rPr>
          <w:rFonts w:cs="Times New Roman"/>
          <w:szCs w:val="28"/>
        </w:rPr>
        <w:t>мкой заказчиком, значением прямого т</w:t>
      </w:r>
      <w:r w:rsidRPr="00C23098">
        <w:rPr>
          <w:rFonts w:cs="Times New Roman"/>
          <w:szCs w:val="28"/>
        </w:rPr>
        <w:t>о</w:t>
      </w:r>
      <w:r w:rsidRPr="00C23098">
        <w:rPr>
          <w:rFonts w:cs="Times New Roman"/>
          <w:szCs w:val="28"/>
        </w:rPr>
        <w:t>ка в пределах от 0,3 до 10</w:t>
      </w:r>
      <w:r w:rsidR="00CB5AAF">
        <w:rPr>
          <w:szCs w:val="28"/>
        </w:rPr>
        <w:t> </w:t>
      </w:r>
      <w:r w:rsidR="009133BF">
        <w:rPr>
          <w:szCs w:val="28"/>
        </w:rPr>
        <w:t>А, номером разработки 02 и раз</w:t>
      </w:r>
      <w:r w:rsidRPr="00C23098">
        <w:rPr>
          <w:rFonts w:cs="Times New Roman"/>
          <w:szCs w:val="28"/>
        </w:rPr>
        <w:t>браковкой</w:t>
      </w:r>
      <w:r w:rsidR="00C23098">
        <w:rPr>
          <w:szCs w:val="28"/>
        </w:rPr>
        <w:t xml:space="preserve"> </w:t>
      </w:r>
      <w:r w:rsidRPr="00C23098">
        <w:rPr>
          <w:rFonts w:cs="Times New Roman"/>
          <w:szCs w:val="28"/>
        </w:rPr>
        <w:t>по п</w:t>
      </w:r>
      <w:r w:rsidRPr="00C23098">
        <w:rPr>
          <w:rFonts w:cs="Times New Roman"/>
          <w:szCs w:val="28"/>
        </w:rPr>
        <w:t>а</w:t>
      </w:r>
      <w:r w:rsidRPr="00C23098">
        <w:rPr>
          <w:rFonts w:cs="Times New Roman"/>
          <w:szCs w:val="28"/>
        </w:rPr>
        <w:lastRenderedPageBreak/>
        <w:t xml:space="preserve">раметрам </w:t>
      </w:r>
      <w:proofErr w:type="gramStart"/>
      <w:r w:rsidRPr="00C23098">
        <w:rPr>
          <w:rFonts w:cs="Times New Roman"/>
          <w:szCs w:val="28"/>
        </w:rPr>
        <w:t>Р</w:t>
      </w:r>
      <w:proofErr w:type="gramEnd"/>
      <w:r w:rsidRPr="00C23098">
        <w:rPr>
          <w:rFonts w:cs="Times New Roman"/>
          <w:szCs w:val="28"/>
        </w:rPr>
        <w:t>, поставляемый</w:t>
      </w:r>
      <w:r w:rsidR="00C23098">
        <w:rPr>
          <w:szCs w:val="28"/>
        </w:rPr>
        <w:t xml:space="preserve"> </w:t>
      </w:r>
      <w:r w:rsidR="00CB5AAF">
        <w:rPr>
          <w:szCs w:val="28"/>
        </w:rPr>
        <w:t>по УЖ3.362.035 </w:t>
      </w:r>
      <w:r w:rsidR="009133BF">
        <w:rPr>
          <w:szCs w:val="28"/>
        </w:rPr>
        <w:t>ТУ. Обо</w:t>
      </w:r>
      <w:r w:rsidRPr="00C23098">
        <w:rPr>
          <w:rFonts w:cs="Times New Roman"/>
          <w:szCs w:val="28"/>
        </w:rPr>
        <w:t>значению 2С147А</w:t>
      </w:r>
      <w:r w:rsidR="00C23098">
        <w:rPr>
          <w:szCs w:val="28"/>
        </w:rPr>
        <w:t xml:space="preserve"> </w:t>
      </w:r>
      <w:r w:rsidRPr="00C23098">
        <w:rPr>
          <w:rFonts w:cs="Times New Roman"/>
          <w:szCs w:val="28"/>
        </w:rPr>
        <w:t>СМ3.362.805ТУ</w:t>
      </w:r>
      <w:r w:rsidR="00C23098">
        <w:rPr>
          <w:szCs w:val="28"/>
        </w:rPr>
        <w:t xml:space="preserve"> </w:t>
      </w:r>
      <w:r w:rsidRPr="00C23098">
        <w:rPr>
          <w:rFonts w:cs="Times New Roman"/>
          <w:szCs w:val="28"/>
        </w:rPr>
        <w:t>соответствует</w:t>
      </w:r>
      <w:r w:rsidR="00C23098">
        <w:rPr>
          <w:szCs w:val="28"/>
        </w:rPr>
        <w:t xml:space="preserve"> </w:t>
      </w:r>
      <w:r w:rsidRPr="00C23098">
        <w:rPr>
          <w:rFonts w:cs="Times New Roman"/>
          <w:szCs w:val="28"/>
        </w:rPr>
        <w:t>кремниевый</w:t>
      </w:r>
      <w:r w:rsidR="00C23098">
        <w:rPr>
          <w:szCs w:val="28"/>
        </w:rPr>
        <w:t xml:space="preserve"> </w:t>
      </w:r>
      <w:r w:rsidR="009133BF">
        <w:rPr>
          <w:szCs w:val="28"/>
        </w:rPr>
        <w:t>стаби</w:t>
      </w:r>
      <w:r w:rsidRPr="00C23098">
        <w:rPr>
          <w:rFonts w:cs="Times New Roman"/>
          <w:szCs w:val="28"/>
        </w:rPr>
        <w:t>литрон</w:t>
      </w:r>
      <w:r w:rsidR="00C23098">
        <w:rPr>
          <w:szCs w:val="28"/>
        </w:rPr>
        <w:t xml:space="preserve"> </w:t>
      </w:r>
      <w:r w:rsidRPr="00C23098">
        <w:rPr>
          <w:rFonts w:cs="Times New Roman"/>
          <w:szCs w:val="28"/>
        </w:rPr>
        <w:t>мощностью</w:t>
      </w:r>
      <w:r w:rsidR="00C23098">
        <w:rPr>
          <w:szCs w:val="28"/>
        </w:rPr>
        <w:t xml:space="preserve"> </w:t>
      </w:r>
      <w:r w:rsidRPr="00C23098">
        <w:rPr>
          <w:rFonts w:cs="Times New Roman"/>
          <w:szCs w:val="28"/>
        </w:rPr>
        <w:t>до 0,3</w:t>
      </w:r>
      <w:r w:rsidR="00CB5AAF">
        <w:rPr>
          <w:rFonts w:cs="Times New Roman"/>
          <w:szCs w:val="28"/>
        </w:rPr>
        <w:t> </w:t>
      </w:r>
      <w:r w:rsidRPr="00C23098">
        <w:rPr>
          <w:rFonts w:cs="Times New Roman"/>
          <w:szCs w:val="28"/>
        </w:rPr>
        <w:t>Вт</w:t>
      </w:r>
      <w:r w:rsidR="00C23098">
        <w:rPr>
          <w:szCs w:val="28"/>
        </w:rPr>
        <w:t xml:space="preserve"> </w:t>
      </w:r>
      <w:r w:rsidRPr="00C23098">
        <w:rPr>
          <w:rFonts w:cs="Times New Roman"/>
          <w:szCs w:val="28"/>
        </w:rPr>
        <w:t>с</w:t>
      </w:r>
      <w:r w:rsidR="00C23098">
        <w:rPr>
          <w:szCs w:val="28"/>
        </w:rPr>
        <w:t xml:space="preserve"> </w:t>
      </w:r>
      <w:r w:rsidRPr="00C23098">
        <w:rPr>
          <w:rFonts w:cs="Times New Roman"/>
          <w:szCs w:val="28"/>
        </w:rPr>
        <w:t>при</w:t>
      </w:r>
      <w:r w:rsidR="00D9614F">
        <w:rPr>
          <w:rFonts w:cs="Times New Roman"/>
          <w:szCs w:val="28"/>
        </w:rPr>
        <w:t>е</w:t>
      </w:r>
      <w:r w:rsidRPr="00C23098">
        <w:rPr>
          <w:rFonts w:cs="Times New Roman"/>
          <w:szCs w:val="28"/>
        </w:rPr>
        <w:t>мкой</w:t>
      </w:r>
      <w:r w:rsidR="00C23098">
        <w:rPr>
          <w:szCs w:val="28"/>
        </w:rPr>
        <w:t xml:space="preserve"> </w:t>
      </w:r>
      <w:r w:rsidRPr="00C23098">
        <w:rPr>
          <w:rFonts w:cs="Times New Roman"/>
          <w:szCs w:val="28"/>
        </w:rPr>
        <w:t>заказчиком,</w:t>
      </w:r>
      <w:r w:rsidR="00C23098">
        <w:rPr>
          <w:szCs w:val="28"/>
        </w:rPr>
        <w:t xml:space="preserve"> </w:t>
      </w:r>
      <w:r w:rsidR="00CB5AAF">
        <w:rPr>
          <w:rFonts w:cs="Times New Roman"/>
          <w:szCs w:val="28"/>
        </w:rPr>
        <w:t>напряжением стабилизации 4,7</w:t>
      </w:r>
      <w:proofErr w:type="gramStart"/>
      <w:r w:rsidR="00CB5AAF">
        <w:rPr>
          <w:rFonts w:cs="Times New Roman"/>
          <w:szCs w:val="28"/>
        </w:rPr>
        <w:t> </w:t>
      </w:r>
      <w:r w:rsidRPr="00C23098">
        <w:rPr>
          <w:rFonts w:cs="Times New Roman"/>
          <w:szCs w:val="28"/>
        </w:rPr>
        <w:t>В</w:t>
      </w:r>
      <w:proofErr w:type="gramEnd"/>
      <w:r w:rsidRPr="00C23098">
        <w:rPr>
          <w:rFonts w:cs="Times New Roman"/>
          <w:szCs w:val="28"/>
        </w:rPr>
        <w:t xml:space="preserve"> и разн</w:t>
      </w:r>
      <w:r w:rsidRPr="00C23098">
        <w:rPr>
          <w:rFonts w:cs="Times New Roman"/>
          <w:szCs w:val="28"/>
        </w:rPr>
        <w:t>о</w:t>
      </w:r>
      <w:r w:rsidRPr="00C23098">
        <w:rPr>
          <w:rFonts w:cs="Times New Roman"/>
          <w:szCs w:val="28"/>
        </w:rPr>
        <w:t xml:space="preserve">видностью А, поставляемый по документу СМ3.362.805ТУ. </w:t>
      </w:r>
    </w:p>
    <w:p w:rsidR="00CF6715" w:rsidRPr="00C23098" w:rsidRDefault="00CF6715" w:rsidP="00C23098">
      <w:pPr>
        <w:tabs>
          <w:tab w:val="left" w:pos="2955"/>
        </w:tabs>
        <w:spacing w:after="0" w:line="240" w:lineRule="auto"/>
        <w:ind w:firstLine="567"/>
        <w:jc w:val="both"/>
        <w:rPr>
          <w:rFonts w:cs="Times New Roman"/>
          <w:szCs w:val="28"/>
        </w:rPr>
      </w:pPr>
    </w:p>
    <w:p w:rsidR="00806978" w:rsidRPr="00C23098" w:rsidRDefault="00806978" w:rsidP="00C23098">
      <w:pPr>
        <w:tabs>
          <w:tab w:val="left" w:pos="2955"/>
        </w:tabs>
        <w:spacing w:after="0" w:line="240" w:lineRule="auto"/>
        <w:ind w:firstLine="567"/>
        <w:jc w:val="both"/>
        <w:rPr>
          <w:rFonts w:cs="Times New Roman"/>
          <w:b/>
          <w:szCs w:val="28"/>
        </w:rPr>
      </w:pPr>
      <w:r w:rsidRPr="00C23098">
        <w:rPr>
          <w:rFonts w:cs="Times New Roman"/>
          <w:b/>
          <w:szCs w:val="28"/>
        </w:rPr>
        <w:t>Система</w:t>
      </w:r>
      <w:r w:rsidR="00C23098">
        <w:rPr>
          <w:b/>
          <w:szCs w:val="28"/>
        </w:rPr>
        <w:t xml:space="preserve"> </w:t>
      </w:r>
      <w:r w:rsidRPr="00C23098">
        <w:rPr>
          <w:rFonts w:cs="Times New Roman"/>
          <w:b/>
          <w:szCs w:val="28"/>
        </w:rPr>
        <w:t>обозначений</w:t>
      </w:r>
      <w:r w:rsidR="00C23098">
        <w:rPr>
          <w:b/>
          <w:szCs w:val="28"/>
        </w:rPr>
        <w:t xml:space="preserve"> </w:t>
      </w:r>
      <w:r w:rsidRPr="00C23098">
        <w:rPr>
          <w:rFonts w:cs="Times New Roman"/>
          <w:b/>
          <w:szCs w:val="28"/>
        </w:rPr>
        <w:t>отечественных</w:t>
      </w:r>
      <w:r w:rsidR="00C23098">
        <w:rPr>
          <w:b/>
          <w:szCs w:val="28"/>
        </w:rPr>
        <w:t xml:space="preserve"> </w:t>
      </w:r>
      <w:r w:rsidRPr="00C23098">
        <w:rPr>
          <w:rFonts w:cs="Times New Roman"/>
          <w:b/>
          <w:szCs w:val="28"/>
        </w:rPr>
        <w:t>типов транзисторов</w:t>
      </w:r>
      <w:r w:rsidRPr="00C23098">
        <w:rPr>
          <w:rFonts w:cs="Times New Roman"/>
          <w:szCs w:val="28"/>
        </w:rPr>
        <w:t xml:space="preserve"> устана</w:t>
      </w:r>
      <w:r w:rsidRPr="00C23098">
        <w:rPr>
          <w:rFonts w:cs="Times New Roman"/>
          <w:szCs w:val="28"/>
        </w:rPr>
        <w:t>в</w:t>
      </w:r>
      <w:r w:rsidRPr="00C23098">
        <w:rPr>
          <w:rFonts w:cs="Times New Roman"/>
          <w:szCs w:val="28"/>
        </w:rPr>
        <w:t>ливается государственными и отраслевыми стандартами</w:t>
      </w:r>
      <w:r w:rsidR="00C23098">
        <w:rPr>
          <w:szCs w:val="28"/>
        </w:rPr>
        <w:t xml:space="preserve"> </w:t>
      </w:r>
      <w:r w:rsidRPr="00C23098">
        <w:rPr>
          <w:rFonts w:cs="Times New Roman"/>
          <w:szCs w:val="28"/>
        </w:rPr>
        <w:t>(например,</w:t>
      </w:r>
      <w:r w:rsidR="00C23098">
        <w:rPr>
          <w:szCs w:val="28"/>
        </w:rPr>
        <w:t xml:space="preserve"> </w:t>
      </w:r>
      <w:r w:rsidRPr="00C23098">
        <w:rPr>
          <w:rFonts w:cs="Times New Roman"/>
          <w:szCs w:val="28"/>
        </w:rPr>
        <w:t>ОСТ 11.336.919–81),</w:t>
      </w:r>
      <w:r w:rsidR="00C23098">
        <w:rPr>
          <w:szCs w:val="28"/>
        </w:rPr>
        <w:t xml:space="preserve"> </w:t>
      </w:r>
      <w:r w:rsidRPr="00C23098">
        <w:rPr>
          <w:rFonts w:cs="Times New Roman"/>
          <w:szCs w:val="28"/>
        </w:rPr>
        <w:t>в</w:t>
      </w:r>
      <w:r w:rsidR="00C23098">
        <w:rPr>
          <w:szCs w:val="28"/>
        </w:rPr>
        <w:t xml:space="preserve"> </w:t>
      </w:r>
      <w:r w:rsidRPr="00C23098">
        <w:rPr>
          <w:rFonts w:cs="Times New Roman"/>
          <w:szCs w:val="28"/>
        </w:rPr>
        <w:t>основу</w:t>
      </w:r>
      <w:r w:rsidR="00C23098">
        <w:rPr>
          <w:szCs w:val="28"/>
        </w:rPr>
        <w:t xml:space="preserve"> </w:t>
      </w:r>
      <w:r w:rsidRPr="00C23098">
        <w:rPr>
          <w:rFonts w:cs="Times New Roman"/>
          <w:szCs w:val="28"/>
        </w:rPr>
        <w:t>которых</w:t>
      </w:r>
      <w:r w:rsidR="00C23098">
        <w:rPr>
          <w:szCs w:val="28"/>
        </w:rPr>
        <w:t xml:space="preserve"> </w:t>
      </w:r>
      <w:r w:rsidRPr="00C23098">
        <w:rPr>
          <w:rFonts w:cs="Times New Roman"/>
          <w:szCs w:val="28"/>
        </w:rPr>
        <w:t>положен буквенно-цифровой</w:t>
      </w:r>
      <w:r w:rsidR="00C23098">
        <w:rPr>
          <w:szCs w:val="28"/>
        </w:rPr>
        <w:t xml:space="preserve"> </w:t>
      </w:r>
      <w:r w:rsidRPr="00C23098">
        <w:rPr>
          <w:rFonts w:cs="Times New Roman"/>
          <w:szCs w:val="28"/>
        </w:rPr>
        <w:t>код.</w:t>
      </w:r>
      <w:r w:rsidR="00C23098">
        <w:rPr>
          <w:szCs w:val="28"/>
        </w:rPr>
        <w:t xml:space="preserve"> </w:t>
      </w:r>
      <w:r w:rsidRPr="00C23098">
        <w:rPr>
          <w:rFonts w:cs="Times New Roman"/>
          <w:szCs w:val="28"/>
        </w:rPr>
        <w:t>В</w:t>
      </w:r>
      <w:r w:rsidR="00C23098">
        <w:rPr>
          <w:szCs w:val="28"/>
        </w:rPr>
        <w:t xml:space="preserve"> </w:t>
      </w:r>
      <w:r w:rsidRPr="00C23098">
        <w:rPr>
          <w:rFonts w:cs="Times New Roman"/>
          <w:szCs w:val="28"/>
        </w:rPr>
        <w:t>о</w:t>
      </w:r>
      <w:r w:rsidRPr="00C23098">
        <w:rPr>
          <w:rFonts w:cs="Times New Roman"/>
          <w:szCs w:val="28"/>
        </w:rPr>
        <w:t>б</w:t>
      </w:r>
      <w:r w:rsidRPr="00C23098">
        <w:rPr>
          <w:rFonts w:cs="Times New Roman"/>
          <w:szCs w:val="28"/>
        </w:rPr>
        <w:t>щем</w:t>
      </w:r>
      <w:r w:rsidR="00C23098">
        <w:rPr>
          <w:szCs w:val="28"/>
        </w:rPr>
        <w:t xml:space="preserve"> </w:t>
      </w:r>
      <w:r w:rsidRPr="00C23098">
        <w:rPr>
          <w:rFonts w:cs="Times New Roman"/>
          <w:szCs w:val="28"/>
        </w:rPr>
        <w:t>случае</w:t>
      </w:r>
      <w:r w:rsidR="00C23098">
        <w:rPr>
          <w:szCs w:val="28"/>
        </w:rPr>
        <w:t xml:space="preserve"> </w:t>
      </w:r>
      <w:r w:rsidRPr="00C23098">
        <w:rPr>
          <w:rFonts w:cs="Times New Roman"/>
          <w:szCs w:val="28"/>
        </w:rPr>
        <w:t>обозначение</w:t>
      </w:r>
      <w:r w:rsidR="00C23098">
        <w:rPr>
          <w:szCs w:val="28"/>
        </w:rPr>
        <w:t xml:space="preserve"> </w:t>
      </w:r>
      <w:r w:rsidRPr="00C23098">
        <w:rPr>
          <w:rFonts w:cs="Times New Roman"/>
          <w:szCs w:val="28"/>
        </w:rPr>
        <w:t xml:space="preserve">транзисторов включает в свой состав следующие элементы: </w:t>
      </w:r>
    </w:p>
    <w:p w:rsidR="00806978" w:rsidRPr="00C23098" w:rsidRDefault="00806978" w:rsidP="009133BF">
      <w:pPr>
        <w:pStyle w:val="14"/>
      </w:pPr>
      <w:r w:rsidRPr="009133BF">
        <w:rPr>
          <w:i/>
        </w:rPr>
        <w:t>первый</w:t>
      </w:r>
      <w:r w:rsidRPr="00C23098">
        <w:t xml:space="preserve"> –</w:t>
      </w:r>
      <w:r w:rsidR="00C23098">
        <w:t xml:space="preserve"> </w:t>
      </w:r>
      <w:r w:rsidRPr="00C23098">
        <w:t>буква</w:t>
      </w:r>
      <w:r w:rsidR="00C23098">
        <w:t xml:space="preserve"> </w:t>
      </w:r>
      <w:r w:rsidRPr="00C23098">
        <w:t>или</w:t>
      </w:r>
      <w:r w:rsidR="00C23098">
        <w:t xml:space="preserve"> </w:t>
      </w:r>
      <w:r w:rsidRPr="00C23098">
        <w:t>цифра,</w:t>
      </w:r>
      <w:r w:rsidR="00C23098">
        <w:t xml:space="preserve"> </w:t>
      </w:r>
      <w:r w:rsidRPr="00C23098">
        <w:t>обозначающая</w:t>
      </w:r>
      <w:r w:rsidR="00C23098">
        <w:t xml:space="preserve"> </w:t>
      </w:r>
      <w:r w:rsidRPr="00C23098">
        <w:t>полупроводниковый мат</w:t>
      </w:r>
      <w:r w:rsidRPr="00C23098">
        <w:t>е</w:t>
      </w:r>
      <w:r w:rsidRPr="00C23098">
        <w:t xml:space="preserve">риал (Г или 1 – германий, </w:t>
      </w:r>
      <w:proofErr w:type="gramStart"/>
      <w:r w:rsidRPr="00C23098">
        <w:t>К</w:t>
      </w:r>
      <w:proofErr w:type="gramEnd"/>
      <w:r w:rsidRPr="00C23098">
        <w:t xml:space="preserve"> или 2 – кремний). В первом элементе обозн</w:t>
      </w:r>
      <w:r w:rsidRPr="00C23098">
        <w:t>а</w:t>
      </w:r>
      <w:r w:rsidRPr="00C23098">
        <w:t>чения транзистора применение буквы или цифры зависит от вида при</w:t>
      </w:r>
      <w:r w:rsidR="00D9614F">
        <w:t>е</w:t>
      </w:r>
      <w:r w:rsidRPr="00C23098">
        <w:t>мки изделий на предприятии-изготовителе. Транзисторы с при</w:t>
      </w:r>
      <w:r w:rsidR="00D9614F">
        <w:t>е</w:t>
      </w:r>
      <w:r w:rsidRPr="00C23098">
        <w:t>мкой ОТК им</w:t>
      </w:r>
      <w:r w:rsidRPr="00C23098">
        <w:t>е</w:t>
      </w:r>
      <w:r w:rsidRPr="00C23098">
        <w:t>ют буквенное, а с при</w:t>
      </w:r>
      <w:r w:rsidR="00D9614F">
        <w:t>е</w:t>
      </w:r>
      <w:r w:rsidRPr="00C23098">
        <w:t>мкой заказчиком – цифровое обозначени</w:t>
      </w:r>
      <w:r w:rsidR="0009392F">
        <w:t>е</w:t>
      </w:r>
      <w:r w:rsidRPr="00C23098">
        <w:t xml:space="preserve">; </w:t>
      </w:r>
    </w:p>
    <w:p w:rsidR="00806978" w:rsidRPr="00C23098" w:rsidRDefault="00806978" w:rsidP="009133BF">
      <w:pPr>
        <w:pStyle w:val="14"/>
      </w:pPr>
      <w:r w:rsidRPr="009133BF">
        <w:rPr>
          <w:i/>
        </w:rPr>
        <w:t>второй</w:t>
      </w:r>
      <w:r w:rsidRPr="00C23098">
        <w:t xml:space="preserve"> – буква, определяющая группу транзистора по способу упра</w:t>
      </w:r>
      <w:r w:rsidRPr="00C23098">
        <w:t>в</w:t>
      </w:r>
      <w:r w:rsidRPr="00C23098">
        <w:t xml:space="preserve">ления (Т – биполярные и </w:t>
      </w:r>
      <w:proofErr w:type="gramStart"/>
      <w:r w:rsidRPr="00C23098">
        <w:t>П</w:t>
      </w:r>
      <w:proofErr w:type="gramEnd"/>
      <w:r w:rsidRPr="00C23098">
        <w:t xml:space="preserve"> – полевые); </w:t>
      </w:r>
    </w:p>
    <w:p w:rsidR="00806978" w:rsidRPr="00C23098" w:rsidRDefault="00806978" w:rsidP="009133BF">
      <w:pPr>
        <w:pStyle w:val="14"/>
      </w:pPr>
      <w:r w:rsidRPr="009133BF">
        <w:rPr>
          <w:i/>
        </w:rPr>
        <w:t>третий</w:t>
      </w:r>
      <w:r w:rsidRPr="00C23098">
        <w:t xml:space="preserve"> –</w:t>
      </w:r>
      <w:r w:rsidR="00C23098">
        <w:t xml:space="preserve"> </w:t>
      </w:r>
      <w:r w:rsidRPr="00C23098">
        <w:t>цифра,</w:t>
      </w:r>
      <w:r w:rsidR="00C23098">
        <w:t xml:space="preserve"> </w:t>
      </w:r>
      <w:r w:rsidRPr="00C23098">
        <w:t>определяющая</w:t>
      </w:r>
      <w:r w:rsidR="00C23098">
        <w:t xml:space="preserve"> </w:t>
      </w:r>
      <w:r w:rsidRPr="00C23098">
        <w:t>основные</w:t>
      </w:r>
      <w:r w:rsidR="00C23098">
        <w:t xml:space="preserve"> </w:t>
      </w:r>
      <w:r w:rsidRPr="00C23098">
        <w:t>функциональные возмо</w:t>
      </w:r>
      <w:r w:rsidRPr="00C23098">
        <w:t>ж</w:t>
      </w:r>
      <w:r w:rsidRPr="00C23098">
        <w:t xml:space="preserve">ности транзистора; </w:t>
      </w:r>
    </w:p>
    <w:p w:rsidR="00806978" w:rsidRPr="00C23098" w:rsidRDefault="00806978" w:rsidP="009133BF">
      <w:pPr>
        <w:pStyle w:val="14"/>
      </w:pPr>
      <w:r w:rsidRPr="009133BF">
        <w:rPr>
          <w:i/>
        </w:rPr>
        <w:t>четв</w:t>
      </w:r>
      <w:r w:rsidR="00D9614F">
        <w:rPr>
          <w:i/>
        </w:rPr>
        <w:t>е</w:t>
      </w:r>
      <w:r w:rsidRPr="009133BF">
        <w:rPr>
          <w:i/>
        </w:rPr>
        <w:t>ртый</w:t>
      </w:r>
      <w:r w:rsidRPr="00C23098">
        <w:t xml:space="preserve"> –</w:t>
      </w:r>
      <w:r w:rsidR="00C23098">
        <w:t xml:space="preserve"> </w:t>
      </w:r>
      <w:r w:rsidRPr="00C23098">
        <w:t>число,</w:t>
      </w:r>
      <w:r w:rsidR="00C23098">
        <w:t xml:space="preserve"> </w:t>
      </w:r>
      <w:r w:rsidRPr="00C23098">
        <w:t>обозначающее</w:t>
      </w:r>
      <w:r w:rsidR="00C23098">
        <w:t xml:space="preserve"> </w:t>
      </w:r>
      <w:r w:rsidRPr="00C23098">
        <w:t>порядковый</w:t>
      </w:r>
      <w:r w:rsidR="00C23098">
        <w:t xml:space="preserve"> </w:t>
      </w:r>
      <w:r w:rsidRPr="00C23098">
        <w:t>номер</w:t>
      </w:r>
      <w:r w:rsidR="00C23098">
        <w:t xml:space="preserve"> </w:t>
      </w:r>
      <w:r w:rsidRPr="00C23098">
        <w:t>разработки</w:t>
      </w:r>
      <w:r w:rsidR="00C23098">
        <w:t xml:space="preserve"> </w:t>
      </w:r>
      <w:r w:rsidRPr="00C23098">
        <w:t>прибора. Для</w:t>
      </w:r>
      <w:r w:rsidR="00C23098">
        <w:t xml:space="preserve"> </w:t>
      </w:r>
      <w:r w:rsidRPr="00C23098">
        <w:t>обозначения</w:t>
      </w:r>
      <w:r w:rsidR="00C23098">
        <w:t xml:space="preserve"> </w:t>
      </w:r>
      <w:r w:rsidRPr="00C23098">
        <w:t>порядкового</w:t>
      </w:r>
      <w:r w:rsidR="00C23098">
        <w:t xml:space="preserve"> </w:t>
      </w:r>
      <w:r w:rsidRPr="00C23098">
        <w:t>номера</w:t>
      </w:r>
      <w:r w:rsidR="00C23098">
        <w:t xml:space="preserve"> </w:t>
      </w:r>
      <w:r w:rsidRPr="00C23098">
        <w:t>разработки</w:t>
      </w:r>
      <w:r w:rsidR="00C23098">
        <w:t xml:space="preserve"> </w:t>
      </w:r>
      <w:r w:rsidRPr="00C23098">
        <w:t xml:space="preserve">используются числа от 01 до 999. </w:t>
      </w:r>
    </w:p>
    <w:p w:rsidR="00806978" w:rsidRPr="00C23098" w:rsidRDefault="00806978" w:rsidP="009133BF">
      <w:pPr>
        <w:pStyle w:val="14"/>
      </w:pPr>
      <w:r w:rsidRPr="009133BF">
        <w:rPr>
          <w:i/>
        </w:rPr>
        <w:t>пятый</w:t>
      </w:r>
      <w:r w:rsidR="00C23098">
        <w:t xml:space="preserve"> </w:t>
      </w:r>
      <w:r w:rsidRPr="00C23098">
        <w:t>элемент – буква, условно определяющая разброс параметров однотипных</w:t>
      </w:r>
      <w:r w:rsidR="00C23098">
        <w:t xml:space="preserve"> </w:t>
      </w:r>
      <w:r w:rsidRPr="00C23098">
        <w:t>транзисторов, изготавливаемых по</w:t>
      </w:r>
      <w:r w:rsidR="00C23098">
        <w:t xml:space="preserve"> </w:t>
      </w:r>
      <w:r w:rsidRPr="00C23098">
        <w:t>единой</w:t>
      </w:r>
      <w:r w:rsidR="00C23098">
        <w:t xml:space="preserve"> </w:t>
      </w:r>
      <w:r w:rsidRPr="00C23098">
        <w:t xml:space="preserve">технологии. </w:t>
      </w:r>
    </w:p>
    <w:p w:rsidR="00806978" w:rsidRPr="00C23098" w:rsidRDefault="00806978" w:rsidP="009133BF">
      <w:pPr>
        <w:pStyle w:val="14"/>
      </w:pPr>
      <w:r w:rsidRPr="00C23098">
        <w:t>В</w:t>
      </w:r>
      <w:r w:rsidR="00C23098">
        <w:t xml:space="preserve"> </w:t>
      </w:r>
      <w:r w:rsidRPr="00C23098">
        <w:t>конце</w:t>
      </w:r>
      <w:r w:rsidR="00C23098">
        <w:t xml:space="preserve"> </w:t>
      </w:r>
      <w:r w:rsidRPr="00C23098">
        <w:t>условного</w:t>
      </w:r>
      <w:r w:rsidR="00C23098">
        <w:t xml:space="preserve"> </w:t>
      </w:r>
      <w:r w:rsidRPr="00C23098">
        <w:t>обозначения</w:t>
      </w:r>
      <w:r w:rsidR="00C23098">
        <w:t xml:space="preserve"> </w:t>
      </w:r>
      <w:r w:rsidRPr="00C23098">
        <w:t>для</w:t>
      </w:r>
      <w:r w:rsidR="00C23098">
        <w:t xml:space="preserve"> </w:t>
      </w:r>
      <w:proofErr w:type="spellStart"/>
      <w:r w:rsidRPr="00C23098">
        <w:t>бескорпусных</w:t>
      </w:r>
      <w:proofErr w:type="spellEnd"/>
      <w:r w:rsidR="00C23098">
        <w:t xml:space="preserve"> </w:t>
      </w:r>
      <w:r w:rsidRPr="00C23098">
        <w:t>транзисторов через дефис добавляется буква, определяющая конструктивное испол</w:t>
      </w:r>
      <w:r w:rsidR="009133BF">
        <w:t xml:space="preserve">нение </w:t>
      </w:r>
      <w:r w:rsidRPr="00C23098">
        <w:t>на подложке; 3 – с ж</w:t>
      </w:r>
      <w:r w:rsidR="00D9614F">
        <w:t>е</w:t>
      </w:r>
      <w:r w:rsidRPr="00C23098">
        <w:t>сткими выводами без подложки; 4 – с ж</w:t>
      </w:r>
      <w:r w:rsidR="00D9614F">
        <w:t>е</w:t>
      </w:r>
      <w:r w:rsidRPr="00C23098">
        <w:t>сткими вывод</w:t>
      </w:r>
      <w:r w:rsidRPr="00C23098">
        <w:t>а</w:t>
      </w:r>
      <w:r w:rsidRPr="00C23098">
        <w:t>ми на подложке; 5 – с контактными площадками без подложки и</w:t>
      </w:r>
      <w:r w:rsidR="00C23098">
        <w:t xml:space="preserve"> </w:t>
      </w:r>
      <w:r w:rsidRPr="00C23098">
        <w:t>без</w:t>
      </w:r>
      <w:r w:rsidR="00C23098">
        <w:t xml:space="preserve"> </w:t>
      </w:r>
      <w:r w:rsidRPr="00C23098">
        <w:t>выв</w:t>
      </w:r>
      <w:r w:rsidRPr="00C23098">
        <w:t>о</w:t>
      </w:r>
      <w:r w:rsidRPr="00C23098">
        <w:t>дов; 6 –</w:t>
      </w:r>
      <w:r w:rsidR="00C23098">
        <w:t xml:space="preserve"> </w:t>
      </w:r>
      <w:r w:rsidRPr="00C23098">
        <w:t>с</w:t>
      </w:r>
      <w:r w:rsidR="00C23098">
        <w:t xml:space="preserve"> </w:t>
      </w:r>
      <w:r w:rsidRPr="00C23098">
        <w:t>контактными</w:t>
      </w:r>
      <w:r w:rsidR="00C23098">
        <w:t xml:space="preserve"> </w:t>
      </w:r>
      <w:r w:rsidRPr="00C23098">
        <w:t>площадками</w:t>
      </w:r>
      <w:r w:rsidR="00C23098">
        <w:t xml:space="preserve"> </w:t>
      </w:r>
      <w:r w:rsidRPr="00C23098">
        <w:t>на</w:t>
      </w:r>
      <w:r w:rsidR="00C23098">
        <w:t xml:space="preserve"> </w:t>
      </w:r>
      <w:r w:rsidRPr="00C23098">
        <w:t>подложке,</w:t>
      </w:r>
      <w:r w:rsidR="00C23098">
        <w:t xml:space="preserve"> </w:t>
      </w:r>
      <w:r w:rsidRPr="00C23098">
        <w:t>но</w:t>
      </w:r>
      <w:r w:rsidR="00C23098">
        <w:t xml:space="preserve"> </w:t>
      </w:r>
      <w:r w:rsidRPr="00C23098">
        <w:t>без выводов. Для</w:t>
      </w:r>
      <w:r w:rsidR="00C23098">
        <w:t xml:space="preserve"> </w:t>
      </w:r>
      <w:r w:rsidRPr="00C23098">
        <w:t>об</w:t>
      </w:r>
      <w:r w:rsidRPr="00C23098">
        <w:t>о</w:t>
      </w:r>
      <w:r w:rsidRPr="00C23098">
        <w:t>значения</w:t>
      </w:r>
      <w:r w:rsidR="00C23098">
        <w:t xml:space="preserve"> </w:t>
      </w:r>
      <w:r w:rsidRPr="00C23098">
        <w:t>набора</w:t>
      </w:r>
      <w:r w:rsidR="00C23098">
        <w:t xml:space="preserve"> </w:t>
      </w:r>
      <w:r w:rsidRPr="00C23098">
        <w:t>однотипных</w:t>
      </w:r>
      <w:r w:rsidR="00C23098">
        <w:t xml:space="preserve"> </w:t>
      </w:r>
      <w:r w:rsidRPr="00C23098">
        <w:t>транзисторов,</w:t>
      </w:r>
      <w:r w:rsidR="00C23098">
        <w:t xml:space="preserve"> </w:t>
      </w:r>
      <w:r w:rsidRPr="00C23098">
        <w:t>собранных в одном корпусе,</w:t>
      </w:r>
      <w:r w:rsidR="00C23098">
        <w:t xml:space="preserve"> </w:t>
      </w:r>
      <w:r w:rsidRPr="00C23098">
        <w:t>стандарт предусматривает букву</w:t>
      </w:r>
      <w:proofErr w:type="gramStart"/>
      <w:r w:rsidRPr="00C23098">
        <w:t xml:space="preserve"> С</w:t>
      </w:r>
      <w:proofErr w:type="gramEnd"/>
      <w:r w:rsidRPr="00C23098">
        <w:t>, которая</w:t>
      </w:r>
      <w:r w:rsidR="00C23098">
        <w:t xml:space="preserve"> </w:t>
      </w:r>
      <w:r w:rsidRPr="00C23098">
        <w:t xml:space="preserve">записывается после второго элемента обозначения. </w:t>
      </w:r>
    </w:p>
    <w:p w:rsidR="00806978" w:rsidRPr="00C23098" w:rsidRDefault="00806978" w:rsidP="00C23098">
      <w:pPr>
        <w:tabs>
          <w:tab w:val="left" w:pos="2955"/>
        </w:tabs>
        <w:spacing w:after="0" w:line="240" w:lineRule="auto"/>
        <w:ind w:firstLine="567"/>
        <w:jc w:val="both"/>
        <w:rPr>
          <w:rFonts w:cs="Times New Roman"/>
          <w:szCs w:val="28"/>
        </w:rPr>
      </w:pPr>
      <w:r w:rsidRPr="00C23098">
        <w:rPr>
          <w:rFonts w:cs="Times New Roman"/>
          <w:szCs w:val="28"/>
        </w:rPr>
        <w:t>Например: КТ315Б – кремниевый биполярный транзистор с при</w:t>
      </w:r>
      <w:r w:rsidR="00D9614F">
        <w:rPr>
          <w:rFonts w:cs="Times New Roman"/>
          <w:szCs w:val="28"/>
        </w:rPr>
        <w:t>е</w:t>
      </w:r>
      <w:r w:rsidRPr="00C23098">
        <w:rPr>
          <w:rFonts w:cs="Times New Roman"/>
          <w:szCs w:val="28"/>
        </w:rPr>
        <w:t>мкой ОТК малой мощнос</w:t>
      </w:r>
      <w:r w:rsidR="0009392F">
        <w:rPr>
          <w:rFonts w:cs="Times New Roman"/>
          <w:szCs w:val="28"/>
        </w:rPr>
        <w:t>ти, граничной частотой более 30 </w:t>
      </w:r>
      <w:r w:rsidRPr="00C23098">
        <w:rPr>
          <w:rFonts w:cs="Times New Roman"/>
          <w:szCs w:val="28"/>
        </w:rPr>
        <w:t>МГц, номером разр</w:t>
      </w:r>
      <w:r w:rsidRPr="00C23098">
        <w:rPr>
          <w:rFonts w:cs="Times New Roman"/>
          <w:szCs w:val="28"/>
        </w:rPr>
        <w:t>а</w:t>
      </w:r>
      <w:r w:rsidRPr="00C23098">
        <w:rPr>
          <w:rFonts w:cs="Times New Roman"/>
          <w:szCs w:val="28"/>
        </w:rPr>
        <w:t>ботки 15 и классификационной группой</w:t>
      </w:r>
      <w:proofErr w:type="gramStart"/>
      <w:r w:rsidRPr="00C23098">
        <w:rPr>
          <w:rFonts w:cs="Times New Roman"/>
          <w:szCs w:val="28"/>
        </w:rPr>
        <w:t xml:space="preserve"> Б</w:t>
      </w:r>
      <w:proofErr w:type="gramEnd"/>
      <w:r w:rsidRPr="00C23098">
        <w:rPr>
          <w:rFonts w:cs="Times New Roman"/>
          <w:szCs w:val="28"/>
        </w:rPr>
        <w:t>; 2ТС613Г – сборка кремниевых</w:t>
      </w:r>
      <w:r w:rsidR="00C23098">
        <w:rPr>
          <w:szCs w:val="28"/>
        </w:rPr>
        <w:t xml:space="preserve"> </w:t>
      </w:r>
      <w:r w:rsidRPr="00C23098">
        <w:rPr>
          <w:rFonts w:cs="Times New Roman"/>
          <w:szCs w:val="28"/>
        </w:rPr>
        <w:t>биполярных</w:t>
      </w:r>
      <w:r w:rsidR="00C23098">
        <w:rPr>
          <w:szCs w:val="28"/>
        </w:rPr>
        <w:t xml:space="preserve"> </w:t>
      </w:r>
      <w:r w:rsidRPr="00C23098">
        <w:rPr>
          <w:rFonts w:cs="Times New Roman"/>
          <w:szCs w:val="28"/>
        </w:rPr>
        <w:t>транзисторов</w:t>
      </w:r>
      <w:r w:rsidR="00C23098">
        <w:rPr>
          <w:szCs w:val="28"/>
        </w:rPr>
        <w:t xml:space="preserve"> </w:t>
      </w:r>
      <w:r w:rsidRPr="00C23098">
        <w:rPr>
          <w:rFonts w:cs="Times New Roman"/>
          <w:szCs w:val="28"/>
        </w:rPr>
        <w:t>с</w:t>
      </w:r>
      <w:r w:rsidR="00C23098">
        <w:rPr>
          <w:szCs w:val="28"/>
        </w:rPr>
        <w:t xml:space="preserve"> </w:t>
      </w:r>
      <w:r w:rsidRPr="00C23098">
        <w:rPr>
          <w:rFonts w:cs="Times New Roman"/>
          <w:szCs w:val="28"/>
        </w:rPr>
        <w:t>при</w:t>
      </w:r>
      <w:r w:rsidR="00D9614F">
        <w:rPr>
          <w:rFonts w:cs="Times New Roman"/>
          <w:szCs w:val="28"/>
        </w:rPr>
        <w:t>е</w:t>
      </w:r>
      <w:r w:rsidRPr="00C23098">
        <w:rPr>
          <w:rFonts w:cs="Times New Roman"/>
          <w:szCs w:val="28"/>
        </w:rPr>
        <w:t>мкой</w:t>
      </w:r>
      <w:r w:rsidR="00C23098">
        <w:rPr>
          <w:szCs w:val="28"/>
        </w:rPr>
        <w:t xml:space="preserve"> </w:t>
      </w:r>
      <w:r w:rsidRPr="00C23098">
        <w:rPr>
          <w:rFonts w:cs="Times New Roman"/>
          <w:szCs w:val="28"/>
        </w:rPr>
        <w:t>заказчика</w:t>
      </w:r>
      <w:r w:rsidR="00C23098">
        <w:rPr>
          <w:szCs w:val="28"/>
        </w:rPr>
        <w:t xml:space="preserve"> </w:t>
      </w:r>
      <w:r w:rsidRPr="00C23098">
        <w:rPr>
          <w:rFonts w:cs="Times New Roman"/>
          <w:szCs w:val="28"/>
        </w:rPr>
        <w:t>средней мощнос</w:t>
      </w:r>
      <w:r w:rsidR="0009392F">
        <w:rPr>
          <w:rFonts w:cs="Times New Roman"/>
          <w:szCs w:val="28"/>
        </w:rPr>
        <w:t>ти, гр</w:t>
      </w:r>
      <w:r w:rsidR="0009392F">
        <w:rPr>
          <w:rFonts w:cs="Times New Roman"/>
          <w:szCs w:val="28"/>
        </w:rPr>
        <w:t>а</w:t>
      </w:r>
      <w:r w:rsidR="0009392F">
        <w:rPr>
          <w:rFonts w:cs="Times New Roman"/>
          <w:szCs w:val="28"/>
        </w:rPr>
        <w:t>ничной частотой более 30 </w:t>
      </w:r>
      <w:r w:rsidRPr="00C23098">
        <w:rPr>
          <w:rFonts w:cs="Times New Roman"/>
          <w:szCs w:val="28"/>
        </w:rPr>
        <w:t xml:space="preserve">МГц, номером разработки 13 и группой разброса параметров Г. </w:t>
      </w:r>
    </w:p>
    <w:p w:rsidR="00806978" w:rsidRPr="00C23098" w:rsidRDefault="00806978" w:rsidP="00C23098">
      <w:pPr>
        <w:tabs>
          <w:tab w:val="left" w:pos="2955"/>
        </w:tabs>
        <w:spacing w:after="0" w:line="240" w:lineRule="auto"/>
        <w:ind w:firstLine="567"/>
        <w:jc w:val="both"/>
        <w:rPr>
          <w:rFonts w:cs="Times New Roman"/>
          <w:szCs w:val="28"/>
        </w:rPr>
      </w:pPr>
      <w:r w:rsidRPr="00C23098">
        <w:rPr>
          <w:rFonts w:cs="Times New Roman"/>
          <w:szCs w:val="28"/>
        </w:rPr>
        <w:t xml:space="preserve">Система условных обозначений ИМС по ОСТ 11.073.915–80 </w:t>
      </w:r>
      <w:r w:rsidR="009133BF" w:rsidRPr="00C23098">
        <w:rPr>
          <w:szCs w:val="28"/>
        </w:rPr>
        <w:t>пред</w:t>
      </w:r>
      <w:r w:rsidR="009133BF" w:rsidRPr="00C23098">
        <w:rPr>
          <w:szCs w:val="28"/>
        </w:rPr>
        <w:t>у</w:t>
      </w:r>
      <w:r w:rsidR="009133BF" w:rsidRPr="00C23098">
        <w:rPr>
          <w:szCs w:val="28"/>
        </w:rPr>
        <w:t>сматривает</w:t>
      </w:r>
      <w:r w:rsidRPr="00C23098">
        <w:rPr>
          <w:rFonts w:cs="Times New Roman"/>
          <w:szCs w:val="28"/>
        </w:rPr>
        <w:t xml:space="preserve"> использование шестиэлементного буквенно-цифрового кода: </w:t>
      </w:r>
    </w:p>
    <w:p w:rsidR="00806978" w:rsidRPr="00C23098" w:rsidRDefault="00806978" w:rsidP="009133BF">
      <w:pPr>
        <w:pStyle w:val="14"/>
      </w:pPr>
      <w:r w:rsidRPr="009133BF">
        <w:rPr>
          <w:i/>
        </w:rPr>
        <w:t>первый</w:t>
      </w:r>
      <w:r w:rsidRPr="00C23098">
        <w:t xml:space="preserve"> элемент – буква</w:t>
      </w:r>
      <w:proofErr w:type="gramStart"/>
      <w:r w:rsidRPr="00C23098">
        <w:t xml:space="preserve"> К</w:t>
      </w:r>
      <w:proofErr w:type="gramEnd"/>
      <w:r w:rsidRPr="00C23098">
        <w:t>, означающая, что ми</w:t>
      </w:r>
      <w:r w:rsidR="007D0D1A" w:rsidRPr="00C23098">
        <w:t>кросхема предназнач</w:t>
      </w:r>
      <w:r w:rsidR="007D0D1A" w:rsidRPr="00C23098">
        <w:t>е</w:t>
      </w:r>
      <w:r w:rsidR="007D0D1A" w:rsidRPr="00C23098">
        <w:t>на</w:t>
      </w:r>
      <w:r w:rsidRPr="00C23098">
        <w:t xml:space="preserve"> для</w:t>
      </w:r>
      <w:r w:rsidR="00C23098">
        <w:t xml:space="preserve"> </w:t>
      </w:r>
      <w:r w:rsidRPr="00C23098">
        <w:t>широкого</w:t>
      </w:r>
      <w:r w:rsidR="00C23098">
        <w:t xml:space="preserve"> </w:t>
      </w:r>
      <w:r w:rsidRPr="00C23098">
        <w:t>общепромышленного</w:t>
      </w:r>
      <w:r w:rsidR="00C23098">
        <w:t xml:space="preserve"> </w:t>
      </w:r>
      <w:r w:rsidRPr="00C23098">
        <w:t>применения.</w:t>
      </w:r>
      <w:r w:rsidR="00C23098">
        <w:t xml:space="preserve"> </w:t>
      </w:r>
      <w:r w:rsidRPr="00C23098">
        <w:t>Отсутствие первого</w:t>
      </w:r>
      <w:r w:rsidR="00C23098">
        <w:t xml:space="preserve"> </w:t>
      </w:r>
      <w:r w:rsidRPr="00C23098">
        <w:t>элемента указывает на применение микросхемы в</w:t>
      </w:r>
      <w:r w:rsidR="00C23098">
        <w:t xml:space="preserve"> </w:t>
      </w:r>
      <w:r w:rsidRPr="00C23098">
        <w:t>специальной продукции;</w:t>
      </w:r>
    </w:p>
    <w:p w:rsidR="00806978" w:rsidRPr="00C23098" w:rsidRDefault="00806978" w:rsidP="009133BF">
      <w:pPr>
        <w:pStyle w:val="14"/>
      </w:pPr>
      <w:proofErr w:type="gramStart"/>
      <w:r w:rsidRPr="009133BF">
        <w:rPr>
          <w:i/>
        </w:rPr>
        <w:lastRenderedPageBreak/>
        <w:t>второй</w:t>
      </w:r>
      <w:r w:rsidRPr="00C23098">
        <w:t xml:space="preserve"> –</w:t>
      </w:r>
      <w:r w:rsidR="00C23098">
        <w:t xml:space="preserve"> </w:t>
      </w:r>
      <w:r w:rsidRPr="00C23098">
        <w:t>буква,</w:t>
      </w:r>
      <w:r w:rsidR="00C23098">
        <w:t xml:space="preserve"> </w:t>
      </w:r>
      <w:r w:rsidRPr="00C23098">
        <w:t>характеризующая</w:t>
      </w:r>
      <w:r w:rsidR="00C23098">
        <w:t xml:space="preserve"> </w:t>
      </w:r>
      <w:r w:rsidRPr="00C23098">
        <w:t>материал</w:t>
      </w:r>
      <w:r w:rsidR="00C23098">
        <w:t xml:space="preserve"> </w:t>
      </w:r>
      <w:r w:rsidRPr="00C23098">
        <w:t>и</w:t>
      </w:r>
      <w:r w:rsidR="00C23098">
        <w:t xml:space="preserve"> </w:t>
      </w:r>
      <w:r w:rsidRPr="00C23098">
        <w:t>тип</w:t>
      </w:r>
      <w:r w:rsidR="00C23098">
        <w:t xml:space="preserve"> </w:t>
      </w:r>
      <w:r w:rsidRPr="00C23098">
        <w:t>корпуса (А – плас</w:t>
      </w:r>
      <w:r w:rsidRPr="00C23098">
        <w:t>т</w:t>
      </w:r>
      <w:r w:rsidRPr="00C23098">
        <w:t xml:space="preserve">массовый планарный корпус; Е – </w:t>
      </w:r>
      <w:proofErr w:type="spellStart"/>
      <w:r w:rsidRPr="00C23098">
        <w:t>металлополимерный</w:t>
      </w:r>
      <w:proofErr w:type="spellEnd"/>
      <w:r w:rsidRPr="00C23098">
        <w:t xml:space="preserve"> корпус с параллел</w:t>
      </w:r>
      <w:r w:rsidRPr="00C23098">
        <w:t>ь</w:t>
      </w:r>
      <w:r w:rsidRPr="00C23098">
        <w:t xml:space="preserve">ным двухрядным расположением выводов; И – </w:t>
      </w:r>
      <w:r w:rsidR="009133BF" w:rsidRPr="00C23098">
        <w:t>стеклокерамический</w:t>
      </w:r>
      <w:r w:rsidR="00C23098">
        <w:t xml:space="preserve"> </w:t>
      </w:r>
      <w:r w:rsidRPr="00C23098">
        <w:t>пл</w:t>
      </w:r>
      <w:r w:rsidRPr="00C23098">
        <w:t>а</w:t>
      </w:r>
      <w:r w:rsidRPr="00C23098">
        <w:t>нарный</w:t>
      </w:r>
      <w:r w:rsidR="00C23098">
        <w:t xml:space="preserve"> </w:t>
      </w:r>
      <w:r w:rsidRPr="00C23098">
        <w:t>корпус; М – металлокерамический,</w:t>
      </w:r>
      <w:r w:rsidR="00C23098">
        <w:t xml:space="preserve"> </w:t>
      </w:r>
      <w:r w:rsidR="009133BF" w:rsidRPr="00C23098">
        <w:t>керамический</w:t>
      </w:r>
      <w:r w:rsidR="00C23098">
        <w:t xml:space="preserve"> </w:t>
      </w:r>
      <w:r w:rsidRPr="00C23098">
        <w:t>или</w:t>
      </w:r>
      <w:r w:rsidR="00C23098">
        <w:t xml:space="preserve"> </w:t>
      </w:r>
      <w:r w:rsidRPr="00C23098">
        <w:t>стеклокер</w:t>
      </w:r>
      <w:r w:rsidRPr="00C23098">
        <w:t>а</w:t>
      </w:r>
      <w:r w:rsidRPr="00C23098">
        <w:t>мический</w:t>
      </w:r>
      <w:r w:rsidR="00C23098">
        <w:t xml:space="preserve"> </w:t>
      </w:r>
      <w:r w:rsidRPr="00C23098">
        <w:t>корпус</w:t>
      </w:r>
      <w:r w:rsidR="00C23098">
        <w:t xml:space="preserve"> </w:t>
      </w:r>
      <w:r w:rsidRPr="00C23098">
        <w:t>с</w:t>
      </w:r>
      <w:r w:rsidR="00C23098">
        <w:t xml:space="preserve"> </w:t>
      </w:r>
      <w:r w:rsidRPr="00C23098">
        <w:t>параллельным</w:t>
      </w:r>
      <w:r w:rsidR="00C23098">
        <w:t xml:space="preserve"> </w:t>
      </w:r>
      <w:r w:rsidRPr="00C23098">
        <w:t>двухрядным расположением</w:t>
      </w:r>
      <w:r w:rsidR="00C23098">
        <w:t xml:space="preserve"> </w:t>
      </w:r>
      <w:r w:rsidRPr="00C23098">
        <w:t>выводов;</w:t>
      </w:r>
      <w:r w:rsidR="00C23098">
        <w:t xml:space="preserve"> </w:t>
      </w:r>
      <w:r w:rsidR="0009392F">
        <w:t>Н </w:t>
      </w:r>
      <w:r w:rsidRPr="00C23098">
        <w:t>–</w:t>
      </w:r>
      <w:r w:rsidR="00C23098">
        <w:t xml:space="preserve"> </w:t>
      </w:r>
      <w:proofErr w:type="spellStart"/>
      <w:r w:rsidRPr="00C23098">
        <w:t>кристаллоноситель</w:t>
      </w:r>
      <w:proofErr w:type="spellEnd"/>
      <w:r w:rsidRPr="00C23098">
        <w:t xml:space="preserve"> (без</w:t>
      </w:r>
      <w:r w:rsidR="00C23098">
        <w:t xml:space="preserve"> </w:t>
      </w:r>
      <w:r w:rsidRPr="00C23098">
        <w:t xml:space="preserve">выводов); </w:t>
      </w:r>
      <w:proofErr w:type="gramEnd"/>
    </w:p>
    <w:p w:rsidR="00806978" w:rsidRPr="00C23098" w:rsidRDefault="00806978" w:rsidP="009133BF">
      <w:pPr>
        <w:pStyle w:val="14"/>
      </w:pPr>
      <w:proofErr w:type="gramStart"/>
      <w:r w:rsidRPr="00C23098">
        <w:t>Р</w:t>
      </w:r>
      <w:proofErr w:type="gramEnd"/>
      <w:r w:rsidRPr="00C23098">
        <w:t xml:space="preserve"> – пластмассовый корпус с параллельным двухрядным расположен</w:t>
      </w:r>
      <w:r w:rsidRPr="00C23098">
        <w:t>и</w:t>
      </w:r>
      <w:r w:rsidRPr="00C23098">
        <w:t>ем</w:t>
      </w:r>
      <w:r w:rsidR="00C23098">
        <w:t xml:space="preserve"> </w:t>
      </w:r>
      <w:r w:rsidRPr="00C23098">
        <w:t>выводов, С –</w:t>
      </w:r>
      <w:r w:rsidR="00C23098">
        <w:t xml:space="preserve"> </w:t>
      </w:r>
      <w:r w:rsidRPr="00C23098">
        <w:t>стеклокерамический</w:t>
      </w:r>
      <w:r w:rsidR="00C23098">
        <w:t xml:space="preserve"> </w:t>
      </w:r>
      <w:r w:rsidRPr="00C23098">
        <w:t>корпус</w:t>
      </w:r>
      <w:r w:rsidR="00C23098">
        <w:t xml:space="preserve"> </w:t>
      </w:r>
      <w:r w:rsidRPr="00C23098">
        <w:t>с</w:t>
      </w:r>
      <w:r w:rsidR="00C23098">
        <w:t xml:space="preserve"> </w:t>
      </w:r>
      <w:r w:rsidRPr="00C23098">
        <w:t>двухрядным</w:t>
      </w:r>
      <w:r w:rsidR="00C23098">
        <w:t xml:space="preserve"> </w:t>
      </w:r>
      <w:r w:rsidRPr="00C23098">
        <w:t xml:space="preserve">расположением выводов, Ф – </w:t>
      </w:r>
      <w:proofErr w:type="spellStart"/>
      <w:r w:rsidRPr="00C23098">
        <w:t>микрокорпус</w:t>
      </w:r>
      <w:proofErr w:type="spellEnd"/>
      <w:r w:rsidRPr="00C23098">
        <w:t xml:space="preserve">); </w:t>
      </w:r>
    </w:p>
    <w:p w:rsidR="00806978" w:rsidRPr="00C23098" w:rsidRDefault="00806978" w:rsidP="009133BF">
      <w:pPr>
        <w:pStyle w:val="14"/>
      </w:pPr>
      <w:r w:rsidRPr="009133BF">
        <w:rPr>
          <w:i/>
        </w:rPr>
        <w:t>третий</w:t>
      </w:r>
      <w:r w:rsidRPr="00C23098">
        <w:t xml:space="preserve"> – цифра, указывающая на группу микросхем по конструкти</w:t>
      </w:r>
      <w:r w:rsidRPr="00C23098">
        <w:t>в</w:t>
      </w:r>
      <w:r w:rsidRPr="00C23098">
        <w:t>но-технологическому признаку (1, 5, 6, 7 – полупроводниковые микросх</w:t>
      </w:r>
      <w:r w:rsidRPr="00C23098">
        <w:t>е</w:t>
      </w:r>
      <w:r w:rsidRPr="00C23098">
        <w:t xml:space="preserve">мы; 2, 4, 8 – гибридные микросхемы; цифра 3 – прочие); </w:t>
      </w:r>
    </w:p>
    <w:p w:rsidR="00806978" w:rsidRPr="00C23098" w:rsidRDefault="00806978" w:rsidP="009133BF">
      <w:pPr>
        <w:pStyle w:val="14"/>
      </w:pPr>
      <w:r w:rsidRPr="009133BF">
        <w:rPr>
          <w:i/>
        </w:rPr>
        <w:t>четв</w:t>
      </w:r>
      <w:r w:rsidR="00D9614F">
        <w:rPr>
          <w:i/>
        </w:rPr>
        <w:t>е</w:t>
      </w:r>
      <w:r w:rsidRPr="009133BF">
        <w:rPr>
          <w:i/>
        </w:rPr>
        <w:t>ртый</w:t>
      </w:r>
      <w:r w:rsidRPr="00C23098">
        <w:t xml:space="preserve"> –</w:t>
      </w:r>
      <w:r w:rsidR="00C23098">
        <w:t xml:space="preserve"> </w:t>
      </w:r>
      <w:r w:rsidRPr="00C23098">
        <w:t>две</w:t>
      </w:r>
      <w:r w:rsidR="00C23098">
        <w:t xml:space="preserve"> </w:t>
      </w:r>
      <w:r w:rsidRPr="00C23098">
        <w:t>или</w:t>
      </w:r>
      <w:r w:rsidR="00C23098">
        <w:t xml:space="preserve"> </w:t>
      </w:r>
      <w:r w:rsidRPr="00C23098">
        <w:t>три</w:t>
      </w:r>
      <w:r w:rsidR="00C23098">
        <w:t xml:space="preserve"> </w:t>
      </w:r>
      <w:r w:rsidRPr="00C23098">
        <w:t>цифры,</w:t>
      </w:r>
      <w:r w:rsidR="00C23098">
        <w:t xml:space="preserve"> </w:t>
      </w:r>
      <w:r w:rsidRPr="00C23098">
        <w:t>определяющие</w:t>
      </w:r>
      <w:r w:rsidR="00C23098">
        <w:t xml:space="preserve"> </w:t>
      </w:r>
      <w:r w:rsidRPr="00C23098">
        <w:t xml:space="preserve">порядковый номер разработки конкретной серии микросхем; </w:t>
      </w:r>
    </w:p>
    <w:p w:rsidR="00806978" w:rsidRPr="00C23098" w:rsidRDefault="00806978" w:rsidP="009133BF">
      <w:pPr>
        <w:pStyle w:val="14"/>
      </w:pPr>
      <w:r w:rsidRPr="009133BF">
        <w:rPr>
          <w:i/>
        </w:rPr>
        <w:t>пятый</w:t>
      </w:r>
      <w:r w:rsidRPr="00C23098">
        <w:t xml:space="preserve"> –</w:t>
      </w:r>
      <w:r w:rsidR="00C23098">
        <w:t xml:space="preserve"> </w:t>
      </w:r>
      <w:r w:rsidRPr="00C23098">
        <w:t>две</w:t>
      </w:r>
      <w:r w:rsidR="00C23098">
        <w:t xml:space="preserve"> </w:t>
      </w:r>
      <w:r w:rsidRPr="00C23098">
        <w:t>буквы,</w:t>
      </w:r>
      <w:r w:rsidR="00C23098">
        <w:t xml:space="preserve"> </w:t>
      </w:r>
      <w:r w:rsidRPr="00C23098">
        <w:t>показывающие функциональное</w:t>
      </w:r>
      <w:r w:rsidR="00C23098">
        <w:t xml:space="preserve"> </w:t>
      </w:r>
      <w:r w:rsidRPr="00C23098">
        <w:t>назначение ми</w:t>
      </w:r>
      <w:r w:rsidRPr="00C23098">
        <w:t>к</w:t>
      </w:r>
      <w:r w:rsidRPr="00C23098">
        <w:t xml:space="preserve">росхем по выполняемым функциям; </w:t>
      </w:r>
    </w:p>
    <w:p w:rsidR="00806978" w:rsidRPr="00C23098" w:rsidRDefault="00806978" w:rsidP="009133BF">
      <w:pPr>
        <w:pStyle w:val="14"/>
      </w:pPr>
      <w:r w:rsidRPr="009133BF">
        <w:rPr>
          <w:i/>
        </w:rPr>
        <w:t>шестой</w:t>
      </w:r>
      <w:r w:rsidR="00C23098">
        <w:t xml:space="preserve"> </w:t>
      </w:r>
      <w:r w:rsidRPr="00C23098">
        <w:t>элемент</w:t>
      </w:r>
      <w:r w:rsidR="00C23098">
        <w:t xml:space="preserve"> </w:t>
      </w:r>
      <w:r w:rsidRPr="00C23098">
        <w:t>указывает</w:t>
      </w:r>
      <w:r w:rsidR="00C23098">
        <w:t xml:space="preserve"> </w:t>
      </w:r>
      <w:r w:rsidRPr="00C23098">
        <w:t>порядковый</w:t>
      </w:r>
      <w:r w:rsidR="00C23098">
        <w:t xml:space="preserve"> </w:t>
      </w:r>
      <w:r w:rsidRPr="00C23098">
        <w:t>номер</w:t>
      </w:r>
      <w:r w:rsidR="00C23098">
        <w:t xml:space="preserve"> </w:t>
      </w:r>
      <w:r w:rsidRPr="00C23098">
        <w:t>разработки ИМС вну</w:t>
      </w:r>
      <w:r w:rsidRPr="00C23098">
        <w:t>т</w:t>
      </w:r>
      <w:r w:rsidRPr="00C23098">
        <w:t xml:space="preserve">ри конкретной серии микросхем. </w:t>
      </w:r>
    </w:p>
    <w:p w:rsidR="00806978" w:rsidRDefault="00806978" w:rsidP="00C23098">
      <w:pPr>
        <w:tabs>
          <w:tab w:val="left" w:pos="2955"/>
        </w:tabs>
        <w:spacing w:after="0" w:line="240" w:lineRule="auto"/>
        <w:ind w:firstLine="567"/>
        <w:jc w:val="both"/>
        <w:rPr>
          <w:rFonts w:cs="Times New Roman"/>
          <w:szCs w:val="28"/>
        </w:rPr>
      </w:pPr>
      <w:r w:rsidRPr="00C23098">
        <w:rPr>
          <w:rFonts w:cs="Times New Roman"/>
          <w:szCs w:val="28"/>
        </w:rPr>
        <w:t>Например, К555ЛА3 – цифровая полупроводниковая микросхема о</w:t>
      </w:r>
      <w:r w:rsidRPr="00C23098">
        <w:rPr>
          <w:rFonts w:cs="Times New Roman"/>
          <w:szCs w:val="28"/>
        </w:rPr>
        <w:t>б</w:t>
      </w:r>
      <w:r w:rsidRPr="00C23098">
        <w:rPr>
          <w:rFonts w:cs="Times New Roman"/>
          <w:szCs w:val="28"/>
        </w:rPr>
        <w:t>щепромышленного</w:t>
      </w:r>
      <w:r w:rsidR="00C23098">
        <w:rPr>
          <w:szCs w:val="28"/>
        </w:rPr>
        <w:t xml:space="preserve"> </w:t>
      </w:r>
      <w:r w:rsidRPr="00C23098">
        <w:rPr>
          <w:rFonts w:cs="Times New Roman"/>
          <w:szCs w:val="28"/>
        </w:rPr>
        <w:t>применения,</w:t>
      </w:r>
      <w:r w:rsidR="00C23098">
        <w:rPr>
          <w:szCs w:val="28"/>
        </w:rPr>
        <w:t xml:space="preserve"> </w:t>
      </w:r>
      <w:r w:rsidRPr="00C23098">
        <w:rPr>
          <w:rFonts w:cs="Times New Roman"/>
          <w:szCs w:val="28"/>
        </w:rPr>
        <w:t>в</w:t>
      </w:r>
      <w:r w:rsidR="00C23098">
        <w:rPr>
          <w:szCs w:val="28"/>
        </w:rPr>
        <w:t xml:space="preserve"> </w:t>
      </w:r>
      <w:r w:rsidRPr="00C23098">
        <w:rPr>
          <w:rFonts w:cs="Times New Roman"/>
          <w:szCs w:val="28"/>
        </w:rPr>
        <w:t>пластмассовом</w:t>
      </w:r>
      <w:r w:rsidR="00C23098">
        <w:rPr>
          <w:szCs w:val="28"/>
        </w:rPr>
        <w:t xml:space="preserve"> </w:t>
      </w:r>
      <w:r w:rsidRPr="00C23098">
        <w:rPr>
          <w:rFonts w:cs="Times New Roman"/>
          <w:szCs w:val="28"/>
        </w:rPr>
        <w:t>корпусе</w:t>
      </w:r>
      <w:r w:rsidR="00C23098">
        <w:rPr>
          <w:szCs w:val="28"/>
        </w:rPr>
        <w:t xml:space="preserve"> </w:t>
      </w:r>
      <w:r w:rsidRPr="00C23098">
        <w:rPr>
          <w:rFonts w:cs="Times New Roman"/>
          <w:szCs w:val="28"/>
        </w:rPr>
        <w:t>с</w:t>
      </w:r>
      <w:r w:rsidR="00C23098">
        <w:rPr>
          <w:szCs w:val="28"/>
        </w:rPr>
        <w:t xml:space="preserve"> </w:t>
      </w:r>
      <w:r w:rsidR="009133BF" w:rsidRPr="00C23098">
        <w:rPr>
          <w:szCs w:val="28"/>
        </w:rPr>
        <w:t>параллельным</w:t>
      </w:r>
      <w:r w:rsidR="00C23098">
        <w:rPr>
          <w:szCs w:val="28"/>
        </w:rPr>
        <w:t xml:space="preserve"> </w:t>
      </w:r>
      <w:r w:rsidRPr="00C23098">
        <w:rPr>
          <w:rFonts w:cs="Times New Roman"/>
          <w:szCs w:val="28"/>
        </w:rPr>
        <w:t>двухрядным</w:t>
      </w:r>
      <w:r w:rsidR="00C23098">
        <w:rPr>
          <w:szCs w:val="28"/>
        </w:rPr>
        <w:t xml:space="preserve"> </w:t>
      </w:r>
      <w:r w:rsidRPr="00C23098">
        <w:rPr>
          <w:rFonts w:cs="Times New Roman"/>
          <w:szCs w:val="28"/>
        </w:rPr>
        <w:t>расположением</w:t>
      </w:r>
      <w:r w:rsidR="00C23098">
        <w:rPr>
          <w:szCs w:val="28"/>
        </w:rPr>
        <w:t xml:space="preserve"> </w:t>
      </w:r>
      <w:r w:rsidRPr="00C23098">
        <w:rPr>
          <w:rFonts w:cs="Times New Roman"/>
          <w:szCs w:val="28"/>
        </w:rPr>
        <w:t>выводов,</w:t>
      </w:r>
      <w:r w:rsidR="00C23098">
        <w:rPr>
          <w:szCs w:val="28"/>
        </w:rPr>
        <w:t xml:space="preserve"> </w:t>
      </w:r>
      <w:r w:rsidRPr="00C23098">
        <w:rPr>
          <w:rFonts w:cs="Times New Roman"/>
          <w:szCs w:val="28"/>
        </w:rPr>
        <w:t xml:space="preserve">содержит </w:t>
      </w:r>
      <w:r w:rsidR="0009392F">
        <w:rPr>
          <w:rFonts w:cs="Times New Roman"/>
          <w:szCs w:val="28"/>
        </w:rPr>
        <w:t>четыре</w:t>
      </w:r>
      <w:r w:rsidR="00C23098">
        <w:rPr>
          <w:szCs w:val="28"/>
        </w:rPr>
        <w:t xml:space="preserve"> </w:t>
      </w:r>
      <w:r w:rsidRPr="00C23098">
        <w:rPr>
          <w:rFonts w:cs="Times New Roman"/>
          <w:szCs w:val="28"/>
        </w:rPr>
        <w:t xml:space="preserve">элемента </w:t>
      </w:r>
      <w:proofErr w:type="gramStart"/>
      <w:r w:rsidRPr="00C23098">
        <w:rPr>
          <w:rFonts w:cs="Times New Roman"/>
          <w:szCs w:val="28"/>
        </w:rPr>
        <w:t>И-НЕ</w:t>
      </w:r>
      <w:proofErr w:type="gramEnd"/>
      <w:r w:rsidRPr="00C23098">
        <w:rPr>
          <w:rFonts w:cs="Times New Roman"/>
          <w:szCs w:val="28"/>
        </w:rPr>
        <w:t>; 521СА3 – микросхема с при</w:t>
      </w:r>
      <w:r w:rsidR="00D9614F">
        <w:rPr>
          <w:rFonts w:cs="Times New Roman"/>
          <w:szCs w:val="28"/>
        </w:rPr>
        <w:t>е</w:t>
      </w:r>
      <w:r w:rsidRPr="00C23098">
        <w:rPr>
          <w:rFonts w:cs="Times New Roman"/>
          <w:szCs w:val="28"/>
        </w:rPr>
        <w:t>мкой заказчиком в металлическом корпусе, функциональное</w:t>
      </w:r>
      <w:r w:rsidR="00C23098">
        <w:rPr>
          <w:szCs w:val="28"/>
        </w:rPr>
        <w:t xml:space="preserve"> </w:t>
      </w:r>
      <w:r w:rsidRPr="00C23098">
        <w:rPr>
          <w:rFonts w:cs="Times New Roman"/>
          <w:szCs w:val="28"/>
        </w:rPr>
        <w:t>назначение –</w:t>
      </w:r>
      <w:r w:rsidR="00C23098">
        <w:rPr>
          <w:szCs w:val="28"/>
        </w:rPr>
        <w:t xml:space="preserve"> </w:t>
      </w:r>
      <w:r w:rsidRPr="00C23098">
        <w:rPr>
          <w:rFonts w:cs="Times New Roman"/>
          <w:szCs w:val="28"/>
        </w:rPr>
        <w:t>схема</w:t>
      </w:r>
      <w:r w:rsidR="00C23098">
        <w:rPr>
          <w:szCs w:val="28"/>
        </w:rPr>
        <w:t xml:space="preserve"> </w:t>
      </w:r>
      <w:r w:rsidRPr="00C23098">
        <w:rPr>
          <w:rFonts w:cs="Times New Roman"/>
          <w:szCs w:val="28"/>
        </w:rPr>
        <w:t>сравнения</w:t>
      </w:r>
      <w:r w:rsidR="00C23098">
        <w:rPr>
          <w:szCs w:val="28"/>
        </w:rPr>
        <w:t xml:space="preserve"> </w:t>
      </w:r>
      <w:r w:rsidRPr="00C23098">
        <w:rPr>
          <w:rFonts w:cs="Times New Roman"/>
          <w:szCs w:val="28"/>
        </w:rPr>
        <w:t>по</w:t>
      </w:r>
      <w:r w:rsidR="00C23098">
        <w:rPr>
          <w:szCs w:val="28"/>
        </w:rPr>
        <w:t xml:space="preserve"> </w:t>
      </w:r>
      <w:r w:rsidRPr="00C23098">
        <w:rPr>
          <w:rFonts w:cs="Times New Roman"/>
          <w:szCs w:val="28"/>
        </w:rPr>
        <w:t>напряжению (компар</w:t>
      </w:r>
      <w:r w:rsidRPr="00C23098">
        <w:rPr>
          <w:rFonts w:cs="Times New Roman"/>
          <w:szCs w:val="28"/>
        </w:rPr>
        <w:t>а</w:t>
      </w:r>
      <w:r w:rsidRPr="00C23098">
        <w:rPr>
          <w:rFonts w:cs="Times New Roman"/>
          <w:szCs w:val="28"/>
        </w:rPr>
        <w:t xml:space="preserve">тор), номер разработки 3. </w:t>
      </w:r>
    </w:p>
    <w:p w:rsidR="0081108D" w:rsidRPr="00C23098" w:rsidRDefault="00930D37" w:rsidP="0009392F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lastRenderedPageBreak/>
        <w:drawing>
          <wp:inline distT="0" distB="0" distL="0" distR="0">
            <wp:extent cx="5073015" cy="7157720"/>
            <wp:effectExtent l="19050" t="0" r="0" b="0"/>
            <wp:docPr id="18" name="Рисунок 18" descr="&amp;Gcy;&amp;Ocy;&amp;Scy;&amp;Tcy; 2.702-2011 &amp;IEcy;&amp;Scy;&amp;Kcy;&amp;Dcy;. &amp;Pcy;&amp;rcy;&amp;acy;&amp;vcy;&amp;icy;&amp;lcy;&amp;acy; &amp;vcy;&amp;ycy;&amp;pcy;&amp;ocy;&amp;lcy;&amp;ncy;&amp;iecy;&amp;ncy;&amp;icy;&amp;yacy; &amp;ecy;&amp;lcy;&amp;iecy;&amp;kcy;&amp;tcy;&amp;rcy;&amp;icy;&amp;chcy;&amp;iecy;&amp;scy;&amp;kcy;&amp;icy;&amp;khcy; &amp;scy;&amp;khcy;&amp;iecy;&amp;mcy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&amp;Gcy;&amp;Ocy;&amp;Scy;&amp;Tcy; 2.702-2011 &amp;IEcy;&amp;Scy;&amp;Kcy;&amp;Dcy;. &amp;Pcy;&amp;rcy;&amp;acy;&amp;vcy;&amp;icy;&amp;lcy;&amp;acy; &amp;vcy;&amp;ycy;&amp;pcy;&amp;ocy;&amp;lcy;&amp;ncy;&amp;iecy;&amp;ncy;&amp;icy;&amp;yacy; &amp;ecy;&amp;lcy;&amp;iecy;&amp;kcy;&amp;tcy;&amp;rcy;&amp;icy;&amp;chcy;&amp;iecy;&amp;scy;&amp;kcy;&amp;icy;&amp;khcy; &amp;scy;&amp;khcy;&amp;iecy;&amp;mcy;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015" cy="7157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08D" w:rsidRPr="00C23098" w:rsidRDefault="0081108D" w:rsidP="0009392F">
      <w:pPr>
        <w:spacing w:after="0" w:line="240" w:lineRule="auto"/>
        <w:jc w:val="center"/>
        <w:rPr>
          <w:rFonts w:cs="Times New Roman"/>
          <w:szCs w:val="28"/>
        </w:rPr>
      </w:pPr>
    </w:p>
    <w:p w:rsidR="0081108D" w:rsidRPr="0009392F" w:rsidRDefault="0042130E" w:rsidP="0009392F">
      <w:pPr>
        <w:spacing w:after="0" w:line="240" w:lineRule="auto"/>
        <w:jc w:val="center"/>
        <w:rPr>
          <w:rFonts w:cs="Times New Roman"/>
          <w:sz w:val="24"/>
          <w:szCs w:val="24"/>
        </w:rPr>
      </w:pPr>
      <w:r w:rsidRPr="0009392F">
        <w:rPr>
          <w:rFonts w:cs="Times New Roman"/>
          <w:sz w:val="24"/>
          <w:szCs w:val="24"/>
        </w:rPr>
        <w:t>Рис.</w:t>
      </w:r>
      <w:r w:rsidR="00250234" w:rsidRPr="0009392F">
        <w:rPr>
          <w:rFonts w:cs="Times New Roman"/>
          <w:sz w:val="24"/>
          <w:szCs w:val="24"/>
        </w:rPr>
        <w:t xml:space="preserve"> 16</w:t>
      </w:r>
      <w:r w:rsidR="0009392F" w:rsidRPr="0009392F">
        <w:rPr>
          <w:rFonts w:cs="Times New Roman"/>
          <w:sz w:val="24"/>
          <w:szCs w:val="24"/>
        </w:rPr>
        <w:t>.</w:t>
      </w:r>
      <w:r w:rsidRPr="0009392F">
        <w:rPr>
          <w:rFonts w:cs="Times New Roman"/>
          <w:sz w:val="24"/>
          <w:szCs w:val="24"/>
        </w:rPr>
        <w:t xml:space="preserve"> Пример оформления перечня элементов</w:t>
      </w:r>
    </w:p>
    <w:p w:rsidR="0081108D" w:rsidRPr="00C23098" w:rsidRDefault="0081108D" w:rsidP="00C23098">
      <w:pPr>
        <w:spacing w:after="0" w:line="240" w:lineRule="auto"/>
        <w:ind w:firstLine="567"/>
        <w:jc w:val="both"/>
        <w:rPr>
          <w:rFonts w:cs="Times New Roman"/>
          <w:szCs w:val="28"/>
        </w:rPr>
      </w:pPr>
    </w:p>
    <w:p w:rsidR="00FB131F" w:rsidRPr="00C23098" w:rsidRDefault="00FB131F" w:rsidP="00C23098">
      <w:pPr>
        <w:pStyle w:val="301"/>
        <w:shd w:val="clear" w:color="auto" w:fill="auto"/>
        <w:spacing w:after="0" w:line="240" w:lineRule="auto"/>
        <w:ind w:right="60" w:firstLine="567"/>
        <w:jc w:val="both"/>
        <w:rPr>
          <w:rFonts w:cs="Times New Roman"/>
          <w:b/>
          <w:sz w:val="28"/>
          <w:szCs w:val="28"/>
        </w:rPr>
      </w:pPr>
      <w:r w:rsidRPr="00C23098">
        <w:rPr>
          <w:rFonts w:cs="Times New Roman"/>
          <w:b/>
          <w:sz w:val="28"/>
          <w:szCs w:val="28"/>
        </w:rPr>
        <w:t>Содержание отч</w:t>
      </w:r>
      <w:r w:rsidR="00D9614F">
        <w:rPr>
          <w:rFonts w:cs="Times New Roman"/>
          <w:b/>
          <w:sz w:val="28"/>
          <w:szCs w:val="28"/>
        </w:rPr>
        <w:t>е</w:t>
      </w:r>
      <w:r w:rsidRPr="00C23098">
        <w:rPr>
          <w:rFonts w:cs="Times New Roman"/>
          <w:b/>
          <w:sz w:val="28"/>
          <w:szCs w:val="28"/>
        </w:rPr>
        <w:t>та</w:t>
      </w:r>
    </w:p>
    <w:p w:rsidR="00FB131F" w:rsidRPr="00C23098" w:rsidRDefault="00FB131F" w:rsidP="009133BF">
      <w:pPr>
        <w:pStyle w:val="14"/>
      </w:pPr>
    </w:p>
    <w:p w:rsidR="00FB131F" w:rsidRPr="00C23098" w:rsidRDefault="009133BF" w:rsidP="009133BF">
      <w:pPr>
        <w:pStyle w:val="14"/>
      </w:pPr>
      <w:r w:rsidRPr="009133BF">
        <w:t>1.</w:t>
      </w:r>
      <w:r>
        <w:t xml:space="preserve"> </w:t>
      </w:r>
      <w:r w:rsidR="00FB131F" w:rsidRPr="00C23098">
        <w:t>Для заданного ЭС определить по ГОСТ 16019-2001 группу эксплу</w:t>
      </w:r>
      <w:r w:rsidR="00FB131F" w:rsidRPr="00C23098">
        <w:t>а</w:t>
      </w:r>
      <w:r w:rsidR="00FB131F" w:rsidRPr="00C23098">
        <w:t>тации и по ГОСТ 15150-69 выбрать вариант климатического исполнения.</w:t>
      </w:r>
    </w:p>
    <w:p w:rsidR="00FB131F" w:rsidRPr="00C23098" w:rsidRDefault="009133BF" w:rsidP="009133BF">
      <w:pPr>
        <w:pStyle w:val="14"/>
      </w:pPr>
      <w:r>
        <w:lastRenderedPageBreak/>
        <w:t xml:space="preserve">2. </w:t>
      </w:r>
      <w:r w:rsidR="00FB131F" w:rsidRPr="00C23098">
        <w:t>Осуществить выбор элементной базы с уч</w:t>
      </w:r>
      <w:r w:rsidR="00D9614F">
        <w:t>е</w:t>
      </w:r>
      <w:r w:rsidR="00FB131F" w:rsidRPr="00C23098">
        <w:t>том воздействия механ</w:t>
      </w:r>
      <w:r w:rsidR="00FB131F" w:rsidRPr="00C23098">
        <w:t>и</w:t>
      </w:r>
      <w:r w:rsidR="00FB131F" w:rsidRPr="00C23098">
        <w:t>ческих и климатических факторов внешней среды.</w:t>
      </w:r>
    </w:p>
    <w:p w:rsidR="00FB131F" w:rsidRPr="00C23098" w:rsidRDefault="009133BF" w:rsidP="009133BF">
      <w:pPr>
        <w:pStyle w:val="14"/>
      </w:pPr>
      <w:r>
        <w:t xml:space="preserve">3. </w:t>
      </w:r>
      <w:r w:rsidR="00FB131F" w:rsidRPr="00C23098">
        <w:t xml:space="preserve">Перечень элементов схемы, разработанный в </w:t>
      </w:r>
      <w:r w:rsidR="00FB131F" w:rsidRPr="00930D37">
        <w:t>соответствии с прав</w:t>
      </w:r>
      <w:r w:rsidR="00FB131F" w:rsidRPr="00930D37">
        <w:t>и</w:t>
      </w:r>
      <w:r w:rsidR="00FB131F" w:rsidRPr="00930D37">
        <w:t>лами, изложенными в ГОСТ 2.701-84, оформленный на</w:t>
      </w:r>
      <w:r w:rsidR="00FB131F" w:rsidRPr="00C23098">
        <w:t xml:space="preserve"> форматах, устано</w:t>
      </w:r>
      <w:r w:rsidR="00FB131F" w:rsidRPr="00C23098">
        <w:t>в</w:t>
      </w:r>
      <w:r w:rsidR="00FB131F" w:rsidRPr="00C23098">
        <w:t>ленных ГОСТ 2.301-68 и имеющий обозначение согласно ГОСТ 2.201-80.</w:t>
      </w:r>
    </w:p>
    <w:p w:rsidR="00FB131F" w:rsidRPr="00C23098" w:rsidRDefault="009133BF" w:rsidP="009133BF">
      <w:pPr>
        <w:pStyle w:val="14"/>
      </w:pPr>
      <w:r>
        <w:t xml:space="preserve">4. </w:t>
      </w:r>
      <w:r w:rsidR="00FB131F" w:rsidRPr="00C23098">
        <w:t>Вывод</w:t>
      </w:r>
      <w:r>
        <w:t>ы</w:t>
      </w:r>
      <w:r w:rsidR="00FB131F" w:rsidRPr="00C23098">
        <w:t xml:space="preserve"> по результатам работы.</w:t>
      </w:r>
    </w:p>
    <w:p w:rsidR="00FB131F" w:rsidRPr="00C23098" w:rsidRDefault="009133BF" w:rsidP="009133BF">
      <w:pPr>
        <w:pStyle w:val="14"/>
      </w:pPr>
      <w:r>
        <w:t xml:space="preserve">5. </w:t>
      </w:r>
      <w:r w:rsidR="00FB131F" w:rsidRPr="00930D37">
        <w:t>Список использованных источников</w:t>
      </w:r>
      <w:r w:rsidR="00FB131F" w:rsidRPr="00C23098">
        <w:t>.</w:t>
      </w:r>
    </w:p>
    <w:p w:rsidR="00FB131F" w:rsidRPr="00C23098" w:rsidRDefault="00FB131F" w:rsidP="00C23098">
      <w:pPr>
        <w:pStyle w:val="12"/>
        <w:shd w:val="clear" w:color="auto" w:fill="auto"/>
        <w:tabs>
          <w:tab w:val="left" w:pos="600"/>
        </w:tabs>
        <w:ind w:left="420"/>
        <w:rPr>
          <w:rFonts w:cs="Times New Roman"/>
          <w:szCs w:val="28"/>
        </w:rPr>
      </w:pPr>
    </w:p>
    <w:p w:rsidR="00FB131F" w:rsidRPr="00C23098" w:rsidRDefault="00FB131F" w:rsidP="00C23098">
      <w:pPr>
        <w:pStyle w:val="301"/>
        <w:shd w:val="clear" w:color="auto" w:fill="auto"/>
        <w:spacing w:after="0" w:line="240" w:lineRule="auto"/>
        <w:ind w:right="60" w:firstLine="567"/>
        <w:jc w:val="both"/>
        <w:rPr>
          <w:rFonts w:cs="Times New Roman"/>
          <w:b/>
          <w:sz w:val="28"/>
          <w:szCs w:val="28"/>
        </w:rPr>
      </w:pPr>
      <w:r w:rsidRPr="00C23098">
        <w:rPr>
          <w:rFonts w:cs="Times New Roman"/>
          <w:b/>
          <w:sz w:val="28"/>
          <w:szCs w:val="28"/>
        </w:rPr>
        <w:t>Контрольные вопросы</w:t>
      </w:r>
    </w:p>
    <w:p w:rsidR="00FB131F" w:rsidRPr="00C23098" w:rsidRDefault="00FB131F" w:rsidP="009133BF">
      <w:pPr>
        <w:pStyle w:val="14"/>
      </w:pPr>
    </w:p>
    <w:p w:rsidR="00FB131F" w:rsidRPr="00C23098" w:rsidRDefault="009133BF" w:rsidP="009133BF">
      <w:pPr>
        <w:pStyle w:val="14"/>
      </w:pPr>
      <w:r w:rsidRPr="009133BF">
        <w:t>1.</w:t>
      </w:r>
      <w:r>
        <w:t xml:space="preserve"> </w:t>
      </w:r>
      <w:r w:rsidR="00FB131F" w:rsidRPr="00C23098">
        <w:t>Какие стандарты используются для формирования требований к а</w:t>
      </w:r>
      <w:r w:rsidR="00FB131F" w:rsidRPr="00C23098">
        <w:t>п</w:t>
      </w:r>
      <w:r w:rsidR="00FB131F" w:rsidRPr="00C23098">
        <w:t>паратуре по механическим и климатическим воздействующим факторам внешней среды в условиях хранения, транспортировки и эксплуатации?</w:t>
      </w:r>
    </w:p>
    <w:p w:rsidR="00FB131F" w:rsidRPr="00C23098" w:rsidRDefault="009133BF" w:rsidP="009133BF">
      <w:pPr>
        <w:pStyle w:val="14"/>
      </w:pPr>
      <w:r>
        <w:t xml:space="preserve">2. </w:t>
      </w:r>
      <w:r w:rsidR="00FB131F" w:rsidRPr="00C23098">
        <w:t xml:space="preserve">Как осуществляется выбор элементной базы </w:t>
      </w:r>
      <w:proofErr w:type="gramStart"/>
      <w:r w:rsidR="00FB131F" w:rsidRPr="00C23098">
        <w:t>проектируемого</w:t>
      </w:r>
      <w:proofErr w:type="gramEnd"/>
      <w:r w:rsidR="00FB131F" w:rsidRPr="00C23098">
        <w:t xml:space="preserve"> ЭС?</w:t>
      </w:r>
    </w:p>
    <w:p w:rsidR="00FB131F" w:rsidRPr="00C23098" w:rsidRDefault="009133BF" w:rsidP="009133BF">
      <w:pPr>
        <w:pStyle w:val="14"/>
      </w:pPr>
      <w:r>
        <w:t xml:space="preserve">3. </w:t>
      </w:r>
      <w:r w:rsidR="00FB131F" w:rsidRPr="00C23098">
        <w:t>По каким правилам осуществляется занесение элементов в пер</w:t>
      </w:r>
      <w:r w:rsidR="00FB131F" w:rsidRPr="00C23098">
        <w:t>е</w:t>
      </w:r>
      <w:r w:rsidR="00FB131F" w:rsidRPr="00C23098">
        <w:t>чень?</w:t>
      </w:r>
    </w:p>
    <w:p w:rsidR="00FB131F" w:rsidRPr="00C23098" w:rsidRDefault="009133BF" w:rsidP="009133BF">
      <w:pPr>
        <w:pStyle w:val="14"/>
      </w:pPr>
      <w:r>
        <w:t xml:space="preserve">4. </w:t>
      </w:r>
      <w:r w:rsidR="00FB131F" w:rsidRPr="00C23098">
        <w:t>Какую информацию указывают в графе «Примечание»?</w:t>
      </w:r>
    </w:p>
    <w:p w:rsidR="00FB131F" w:rsidRPr="00C23098" w:rsidRDefault="009133BF" w:rsidP="009133BF">
      <w:pPr>
        <w:pStyle w:val="14"/>
      </w:pPr>
      <w:r>
        <w:t xml:space="preserve">5. </w:t>
      </w:r>
      <w:r w:rsidR="00FB131F" w:rsidRPr="00C23098">
        <w:t>В ч</w:t>
      </w:r>
      <w:r w:rsidR="00D9614F">
        <w:t>е</w:t>
      </w:r>
      <w:r w:rsidR="00FB131F" w:rsidRPr="00C23098">
        <w:t xml:space="preserve">м </w:t>
      </w:r>
      <w:r w:rsidR="0009392F">
        <w:t xml:space="preserve">заключаются </w:t>
      </w:r>
      <w:r w:rsidR="00FB131F" w:rsidRPr="00C23098">
        <w:t>отличия занесения в перечень отечественной и зарубежной элементной базы?</w:t>
      </w:r>
    </w:p>
    <w:p w:rsidR="00FB131F" w:rsidRPr="00C23098" w:rsidRDefault="009133BF" w:rsidP="005303B5">
      <w:pPr>
        <w:spacing w:after="0" w:line="240" w:lineRule="auto"/>
        <w:jc w:val="center"/>
        <w:rPr>
          <w:rFonts w:cs="Times New Roman"/>
          <w:i/>
          <w:szCs w:val="28"/>
        </w:rPr>
      </w:pPr>
      <w:r>
        <w:rPr>
          <w:rStyle w:val="60"/>
          <w:i/>
          <w:sz w:val="28"/>
          <w:szCs w:val="28"/>
        </w:rPr>
        <w:br w:type="page"/>
      </w:r>
      <w:r w:rsidR="00FB131F" w:rsidRPr="00C23098">
        <w:rPr>
          <w:rStyle w:val="60"/>
          <w:i/>
          <w:sz w:val="28"/>
          <w:szCs w:val="28"/>
        </w:rPr>
        <w:lastRenderedPageBreak/>
        <w:t>Лабораторная работа 5</w:t>
      </w:r>
    </w:p>
    <w:p w:rsidR="00FB131F" w:rsidRPr="00C23098" w:rsidRDefault="00FB131F" w:rsidP="00C23098">
      <w:pPr>
        <w:spacing w:after="0" w:line="240" w:lineRule="auto"/>
        <w:ind w:firstLine="567"/>
        <w:jc w:val="both"/>
        <w:rPr>
          <w:rFonts w:cs="Times New Roman"/>
          <w:szCs w:val="28"/>
        </w:rPr>
      </w:pPr>
    </w:p>
    <w:p w:rsidR="00D5035E" w:rsidRPr="00C23098" w:rsidRDefault="00D5035E" w:rsidP="009133BF">
      <w:pPr>
        <w:spacing w:after="0" w:line="240" w:lineRule="auto"/>
        <w:jc w:val="center"/>
        <w:rPr>
          <w:rFonts w:cs="Times New Roman"/>
          <w:b/>
          <w:szCs w:val="28"/>
        </w:rPr>
      </w:pPr>
      <w:r w:rsidRPr="00C23098">
        <w:rPr>
          <w:rFonts w:cs="Times New Roman"/>
          <w:b/>
          <w:szCs w:val="28"/>
        </w:rPr>
        <w:t>ОФОРМЛЕНИЕ СПЕЦИФИКАЦИИ</w:t>
      </w:r>
      <w:r w:rsidR="00C23098">
        <w:rPr>
          <w:b/>
          <w:szCs w:val="28"/>
        </w:rPr>
        <w:t xml:space="preserve"> </w:t>
      </w:r>
      <w:r w:rsidRPr="00C23098">
        <w:rPr>
          <w:rFonts w:cs="Times New Roman"/>
          <w:b/>
          <w:szCs w:val="28"/>
        </w:rPr>
        <w:t>К ЧЕРТЕЖУ</w:t>
      </w:r>
    </w:p>
    <w:p w:rsidR="00FB131F" w:rsidRPr="00C23098" w:rsidRDefault="00D5035E" w:rsidP="009133BF">
      <w:pPr>
        <w:spacing w:after="0" w:line="240" w:lineRule="auto"/>
        <w:jc w:val="center"/>
        <w:rPr>
          <w:rFonts w:cs="Times New Roman"/>
          <w:b/>
          <w:szCs w:val="28"/>
        </w:rPr>
      </w:pPr>
      <w:r w:rsidRPr="00C23098">
        <w:rPr>
          <w:rFonts w:cs="Times New Roman"/>
          <w:b/>
          <w:szCs w:val="28"/>
        </w:rPr>
        <w:t>СБОРОЧНОЙ ЕДИНИЦЫ</w:t>
      </w:r>
    </w:p>
    <w:p w:rsidR="00FB131F" w:rsidRPr="00C23098" w:rsidRDefault="00FB131F" w:rsidP="00C23098">
      <w:pPr>
        <w:spacing w:after="0" w:line="240" w:lineRule="auto"/>
        <w:ind w:firstLine="567"/>
        <w:jc w:val="both"/>
        <w:rPr>
          <w:rFonts w:cs="Times New Roman"/>
          <w:szCs w:val="28"/>
        </w:rPr>
      </w:pPr>
    </w:p>
    <w:p w:rsidR="00FB131F" w:rsidRPr="00C23098" w:rsidRDefault="00FB131F" w:rsidP="00C23098">
      <w:pPr>
        <w:pStyle w:val="12"/>
        <w:shd w:val="clear" w:color="auto" w:fill="auto"/>
        <w:rPr>
          <w:rFonts w:cs="Times New Roman"/>
          <w:szCs w:val="28"/>
        </w:rPr>
      </w:pPr>
      <w:r w:rsidRPr="00C23098">
        <w:rPr>
          <w:rStyle w:val="a3"/>
          <w:rFonts w:cs="Times New Roman"/>
          <w:iCs/>
          <w:sz w:val="28"/>
          <w:szCs w:val="28"/>
        </w:rPr>
        <w:t>Цель работы</w:t>
      </w:r>
      <w:r w:rsidRPr="00C23098">
        <w:rPr>
          <w:rFonts w:cs="Times New Roman"/>
          <w:szCs w:val="28"/>
        </w:rPr>
        <w:t xml:space="preserve">: научиться </w:t>
      </w:r>
      <w:r w:rsidR="00D5035E" w:rsidRPr="00C23098">
        <w:rPr>
          <w:rFonts w:cs="Times New Roman"/>
          <w:szCs w:val="28"/>
        </w:rPr>
        <w:t>оформлять спецификации к сборочным че</w:t>
      </w:r>
      <w:r w:rsidR="00D5035E" w:rsidRPr="00C23098">
        <w:rPr>
          <w:rFonts w:cs="Times New Roman"/>
          <w:szCs w:val="28"/>
        </w:rPr>
        <w:t>р</w:t>
      </w:r>
      <w:r w:rsidR="00D5035E" w:rsidRPr="00C23098">
        <w:rPr>
          <w:rFonts w:cs="Times New Roman"/>
          <w:szCs w:val="28"/>
        </w:rPr>
        <w:t xml:space="preserve">тежам сборочных единиц различных структурных уровней. </w:t>
      </w:r>
    </w:p>
    <w:p w:rsidR="00FB131F" w:rsidRPr="00C23098" w:rsidRDefault="00FB131F" w:rsidP="00C23098">
      <w:pPr>
        <w:pStyle w:val="12"/>
        <w:shd w:val="clear" w:color="auto" w:fill="auto"/>
        <w:rPr>
          <w:rFonts w:cs="Times New Roman"/>
          <w:szCs w:val="28"/>
        </w:rPr>
      </w:pPr>
    </w:p>
    <w:p w:rsidR="00FB131F" w:rsidRPr="00930D37" w:rsidRDefault="00FB131F" w:rsidP="00C23098">
      <w:pPr>
        <w:pStyle w:val="301"/>
        <w:shd w:val="clear" w:color="auto" w:fill="auto"/>
        <w:spacing w:after="0" w:line="240" w:lineRule="auto"/>
        <w:ind w:firstLine="567"/>
        <w:jc w:val="both"/>
        <w:rPr>
          <w:rFonts w:cs="Times New Roman"/>
          <w:b/>
          <w:sz w:val="28"/>
          <w:szCs w:val="28"/>
        </w:rPr>
      </w:pPr>
      <w:r w:rsidRPr="00930D37">
        <w:rPr>
          <w:rFonts w:cs="Times New Roman"/>
          <w:b/>
          <w:sz w:val="28"/>
          <w:szCs w:val="28"/>
        </w:rPr>
        <w:t>Общие положения</w:t>
      </w:r>
    </w:p>
    <w:p w:rsidR="00FB131F" w:rsidRPr="00930D37" w:rsidRDefault="00FB131F" w:rsidP="00C23098">
      <w:pPr>
        <w:pStyle w:val="301"/>
        <w:shd w:val="clear" w:color="auto" w:fill="auto"/>
        <w:spacing w:after="0" w:line="240" w:lineRule="auto"/>
        <w:ind w:left="4560" w:firstLine="567"/>
        <w:jc w:val="both"/>
        <w:rPr>
          <w:rFonts w:cs="Times New Roman"/>
          <w:sz w:val="28"/>
          <w:szCs w:val="28"/>
        </w:rPr>
      </w:pPr>
    </w:p>
    <w:p w:rsidR="00D5035E" w:rsidRPr="00930D37" w:rsidRDefault="00FB131F" w:rsidP="00C23098">
      <w:pPr>
        <w:pStyle w:val="12"/>
        <w:shd w:val="clear" w:color="auto" w:fill="auto"/>
        <w:ind w:right="180"/>
        <w:rPr>
          <w:rFonts w:cs="Times New Roman"/>
          <w:szCs w:val="28"/>
        </w:rPr>
      </w:pPr>
      <w:r w:rsidRPr="00930D37">
        <w:rPr>
          <w:rStyle w:val="a3"/>
          <w:rFonts w:cs="Times New Roman"/>
          <w:iCs/>
          <w:sz w:val="28"/>
          <w:szCs w:val="28"/>
        </w:rPr>
        <w:t>Исходными данными</w:t>
      </w:r>
      <w:r w:rsidRPr="00930D37">
        <w:rPr>
          <w:rFonts w:cs="Times New Roman"/>
          <w:szCs w:val="28"/>
        </w:rPr>
        <w:t xml:space="preserve"> для выполнения данной работы явля</w:t>
      </w:r>
      <w:r w:rsidR="006A3810" w:rsidRPr="00930D37">
        <w:rPr>
          <w:rFonts w:cs="Times New Roman"/>
          <w:szCs w:val="28"/>
        </w:rPr>
        <w:t>ю</w:t>
      </w:r>
      <w:r w:rsidRPr="00930D37">
        <w:rPr>
          <w:rFonts w:cs="Times New Roman"/>
          <w:szCs w:val="28"/>
        </w:rPr>
        <w:t xml:space="preserve">тся </w:t>
      </w:r>
      <w:proofErr w:type="gramStart"/>
      <w:r w:rsidRPr="00930D37">
        <w:rPr>
          <w:rFonts w:cs="Times New Roman"/>
          <w:szCs w:val="28"/>
        </w:rPr>
        <w:t>в</w:t>
      </w:r>
      <w:r w:rsidRPr="00930D37">
        <w:rPr>
          <w:rFonts w:cs="Times New Roman"/>
          <w:szCs w:val="28"/>
        </w:rPr>
        <w:t>ы</w:t>
      </w:r>
      <w:r w:rsidRPr="00930D37">
        <w:rPr>
          <w:rFonts w:cs="Times New Roman"/>
          <w:szCs w:val="28"/>
        </w:rPr>
        <w:t>бранное</w:t>
      </w:r>
      <w:proofErr w:type="gramEnd"/>
      <w:r w:rsidRPr="00930D37">
        <w:rPr>
          <w:rFonts w:cs="Times New Roman"/>
          <w:szCs w:val="28"/>
        </w:rPr>
        <w:t xml:space="preserve"> в соответствии с вариантом технического задания разрабатыва</w:t>
      </w:r>
      <w:r w:rsidRPr="00930D37">
        <w:rPr>
          <w:rFonts w:cs="Times New Roman"/>
          <w:szCs w:val="28"/>
        </w:rPr>
        <w:t>е</w:t>
      </w:r>
      <w:r w:rsidRPr="00930D37">
        <w:rPr>
          <w:rFonts w:cs="Times New Roman"/>
          <w:szCs w:val="28"/>
        </w:rPr>
        <w:t>мое ЭС</w:t>
      </w:r>
      <w:r w:rsidR="006A3810" w:rsidRPr="00930D37">
        <w:rPr>
          <w:rFonts w:cs="Times New Roman"/>
          <w:szCs w:val="28"/>
        </w:rPr>
        <w:t xml:space="preserve"> и</w:t>
      </w:r>
      <w:r w:rsidRPr="00930D37">
        <w:rPr>
          <w:rFonts w:cs="Times New Roman"/>
          <w:szCs w:val="28"/>
        </w:rPr>
        <w:t xml:space="preserve"> результаты предыдущих лабораторных работ.</w:t>
      </w:r>
    </w:p>
    <w:p w:rsidR="00FB131F" w:rsidRPr="00930D37" w:rsidRDefault="00FB131F" w:rsidP="00C23098">
      <w:pPr>
        <w:spacing w:after="0" w:line="240" w:lineRule="auto"/>
        <w:ind w:firstLine="567"/>
        <w:jc w:val="both"/>
        <w:rPr>
          <w:rFonts w:cs="Times New Roman"/>
          <w:szCs w:val="28"/>
        </w:rPr>
      </w:pPr>
      <w:r w:rsidRPr="00930D37">
        <w:rPr>
          <w:rFonts w:cs="Times New Roman"/>
          <w:szCs w:val="28"/>
        </w:rPr>
        <w:t>Требуется ознакомиться с назначением принципиальных схем, изучить правила выполнения схем электрических принципиальных и согласно те</w:t>
      </w:r>
      <w:r w:rsidRPr="00930D37">
        <w:rPr>
          <w:rFonts w:cs="Times New Roman"/>
          <w:szCs w:val="28"/>
        </w:rPr>
        <w:t>х</w:t>
      </w:r>
      <w:r w:rsidRPr="00930D37">
        <w:rPr>
          <w:rFonts w:cs="Times New Roman"/>
          <w:szCs w:val="28"/>
        </w:rPr>
        <w:t>ническому заданию оформить схему электрическую принципиальную и</w:t>
      </w:r>
      <w:r w:rsidRPr="00930D37">
        <w:rPr>
          <w:rFonts w:cs="Times New Roman"/>
          <w:szCs w:val="28"/>
        </w:rPr>
        <w:t>з</w:t>
      </w:r>
      <w:r w:rsidRPr="00930D37">
        <w:rPr>
          <w:rFonts w:cs="Times New Roman"/>
          <w:szCs w:val="28"/>
        </w:rPr>
        <w:t>делия</w:t>
      </w:r>
      <w:r w:rsidR="006A3810" w:rsidRPr="00930D37">
        <w:rPr>
          <w:rFonts w:cs="Times New Roman"/>
          <w:szCs w:val="28"/>
        </w:rPr>
        <w:t>.</w:t>
      </w:r>
    </w:p>
    <w:p w:rsidR="00A31AC8" w:rsidRPr="00930D37" w:rsidRDefault="00A31AC8" w:rsidP="00C23098">
      <w:pPr>
        <w:spacing w:after="0" w:line="240" w:lineRule="auto"/>
        <w:ind w:firstLine="567"/>
        <w:jc w:val="both"/>
        <w:rPr>
          <w:rFonts w:cs="Times New Roman"/>
          <w:szCs w:val="28"/>
        </w:rPr>
      </w:pPr>
    </w:p>
    <w:p w:rsidR="00A31AC8" w:rsidRPr="00930D37" w:rsidRDefault="00A31AC8" w:rsidP="00C23098">
      <w:pPr>
        <w:pStyle w:val="301"/>
        <w:shd w:val="clear" w:color="auto" w:fill="auto"/>
        <w:spacing w:after="0" w:line="240" w:lineRule="auto"/>
        <w:ind w:firstLine="567"/>
        <w:jc w:val="both"/>
        <w:rPr>
          <w:rFonts w:cs="Times New Roman"/>
          <w:b/>
          <w:sz w:val="28"/>
          <w:szCs w:val="28"/>
        </w:rPr>
      </w:pPr>
      <w:r w:rsidRPr="00930D37">
        <w:rPr>
          <w:rFonts w:cs="Times New Roman"/>
          <w:b/>
          <w:sz w:val="28"/>
          <w:szCs w:val="28"/>
        </w:rPr>
        <w:t>Общие положения</w:t>
      </w:r>
    </w:p>
    <w:p w:rsidR="00A31AC8" w:rsidRPr="00930D37" w:rsidRDefault="00A31AC8" w:rsidP="00C23098">
      <w:pPr>
        <w:spacing w:after="0" w:line="240" w:lineRule="auto"/>
        <w:ind w:firstLine="567"/>
        <w:jc w:val="both"/>
        <w:rPr>
          <w:rFonts w:cs="Times New Roman"/>
          <w:szCs w:val="28"/>
        </w:rPr>
      </w:pPr>
    </w:p>
    <w:p w:rsidR="00A31AC8" w:rsidRPr="00930D37" w:rsidRDefault="00A31AC8" w:rsidP="00C23098">
      <w:pPr>
        <w:spacing w:after="0" w:line="240" w:lineRule="auto"/>
        <w:ind w:firstLine="567"/>
        <w:jc w:val="both"/>
        <w:rPr>
          <w:rFonts w:cs="Times New Roman"/>
          <w:szCs w:val="28"/>
        </w:rPr>
      </w:pPr>
      <w:r w:rsidRPr="00930D37">
        <w:rPr>
          <w:rStyle w:val="a3"/>
          <w:rFonts w:cs="Times New Roman"/>
          <w:iCs/>
          <w:sz w:val="28"/>
          <w:szCs w:val="28"/>
        </w:rPr>
        <w:t>Исходными данными</w:t>
      </w:r>
      <w:r w:rsidRPr="00930D37">
        <w:rPr>
          <w:rFonts w:cs="Times New Roman"/>
          <w:szCs w:val="28"/>
        </w:rPr>
        <w:t xml:space="preserve"> для выполнения данной работы явля</w:t>
      </w:r>
      <w:r w:rsidR="006A3810" w:rsidRPr="00930D37">
        <w:rPr>
          <w:rFonts w:cs="Times New Roman"/>
          <w:szCs w:val="28"/>
        </w:rPr>
        <w:t>ю</w:t>
      </w:r>
      <w:r w:rsidRPr="00930D37">
        <w:rPr>
          <w:rFonts w:cs="Times New Roman"/>
          <w:szCs w:val="28"/>
        </w:rPr>
        <w:t>тся в</w:t>
      </w:r>
      <w:r w:rsidRPr="00930D37">
        <w:rPr>
          <w:rFonts w:cs="Times New Roman"/>
          <w:szCs w:val="28"/>
        </w:rPr>
        <w:t>ы</w:t>
      </w:r>
      <w:r w:rsidRPr="00930D37">
        <w:rPr>
          <w:rFonts w:cs="Times New Roman"/>
          <w:szCs w:val="28"/>
        </w:rPr>
        <w:t>бранное в соответствии с вариантом технического задания разрабатыва</w:t>
      </w:r>
      <w:r w:rsidRPr="00930D37">
        <w:rPr>
          <w:rFonts w:cs="Times New Roman"/>
          <w:szCs w:val="28"/>
        </w:rPr>
        <w:t>е</w:t>
      </w:r>
      <w:r w:rsidRPr="00930D37">
        <w:rPr>
          <w:rFonts w:cs="Times New Roman"/>
          <w:szCs w:val="28"/>
        </w:rPr>
        <w:t>мое ЭС, группа ЭС по объекту установки, климатическое исполнение, а также результаты предыдущих лабораторных работ.</w:t>
      </w:r>
    </w:p>
    <w:p w:rsidR="00A31AC8" w:rsidRPr="00930D37" w:rsidRDefault="00A31AC8" w:rsidP="00C23098">
      <w:pPr>
        <w:pStyle w:val="12"/>
        <w:shd w:val="clear" w:color="auto" w:fill="auto"/>
        <w:ind w:left="23" w:right="23"/>
        <w:rPr>
          <w:rFonts w:cs="Times New Roman"/>
          <w:szCs w:val="28"/>
        </w:rPr>
      </w:pPr>
      <w:r w:rsidRPr="00930D37">
        <w:rPr>
          <w:rFonts w:cs="Times New Roman"/>
          <w:szCs w:val="28"/>
        </w:rPr>
        <w:t>Требуется самостоятельно определить группу ЭС по ГОСТ 16019-2001, задать климатическое исполнение по ГОСТ 15150-69, ознакомиться с особенностями выбора элементной базы в зависимости от условий экспл</w:t>
      </w:r>
      <w:r w:rsidRPr="00930D37">
        <w:rPr>
          <w:rFonts w:cs="Times New Roman"/>
          <w:szCs w:val="28"/>
        </w:rPr>
        <w:t>у</w:t>
      </w:r>
      <w:r w:rsidRPr="00930D37">
        <w:rPr>
          <w:rFonts w:cs="Times New Roman"/>
          <w:szCs w:val="28"/>
        </w:rPr>
        <w:t>атации ЭС, назначением и правилами выполнения перечня элементов и с</w:t>
      </w:r>
      <w:r w:rsidRPr="00930D37">
        <w:rPr>
          <w:rFonts w:cs="Times New Roman"/>
          <w:szCs w:val="28"/>
        </w:rPr>
        <w:t>о</w:t>
      </w:r>
      <w:r w:rsidRPr="00930D37">
        <w:rPr>
          <w:rFonts w:cs="Times New Roman"/>
          <w:szCs w:val="28"/>
        </w:rPr>
        <w:t xml:space="preserve">гласно техническому заданию оформить </w:t>
      </w:r>
      <w:r w:rsidR="00E85931" w:rsidRPr="00930D37">
        <w:rPr>
          <w:rFonts w:cs="Times New Roman"/>
          <w:szCs w:val="28"/>
        </w:rPr>
        <w:t>спецификацию к сборочному че</w:t>
      </w:r>
      <w:r w:rsidR="00E85931" w:rsidRPr="00930D37">
        <w:rPr>
          <w:rFonts w:cs="Times New Roman"/>
          <w:szCs w:val="28"/>
        </w:rPr>
        <w:t>р</w:t>
      </w:r>
      <w:r w:rsidR="00E85931" w:rsidRPr="00930D37">
        <w:rPr>
          <w:rFonts w:cs="Times New Roman"/>
          <w:szCs w:val="28"/>
        </w:rPr>
        <w:t>тежу для сборочных единиц разного структурного уровня.</w:t>
      </w:r>
    </w:p>
    <w:p w:rsidR="00A31AC8" w:rsidRPr="00930D37" w:rsidRDefault="00A31AC8" w:rsidP="009133BF">
      <w:pPr>
        <w:pStyle w:val="14"/>
      </w:pPr>
    </w:p>
    <w:p w:rsidR="00A31AC8" w:rsidRPr="00930D37" w:rsidRDefault="00A31AC8" w:rsidP="009133BF">
      <w:pPr>
        <w:pStyle w:val="14"/>
        <w:rPr>
          <w:b/>
        </w:rPr>
      </w:pPr>
      <w:r w:rsidRPr="00930D37">
        <w:rPr>
          <w:b/>
        </w:rPr>
        <w:t>Методические указания по выполнению работы</w:t>
      </w:r>
    </w:p>
    <w:p w:rsidR="00A31AC8" w:rsidRPr="00930D37" w:rsidRDefault="00A31AC8" w:rsidP="009133BF">
      <w:pPr>
        <w:pStyle w:val="14"/>
      </w:pPr>
    </w:p>
    <w:p w:rsidR="00A31AC8" w:rsidRPr="00C23098" w:rsidRDefault="00A31AC8" w:rsidP="009133BF">
      <w:pPr>
        <w:pStyle w:val="14"/>
      </w:pPr>
      <w:r w:rsidRPr="00930D37">
        <w:rPr>
          <w:i/>
        </w:rPr>
        <w:t>Сборочный чертеж</w:t>
      </w:r>
      <w:r w:rsidRPr="00930D37">
        <w:t xml:space="preserve"> предназначен для обеспечения сборки и контроля сборочной единицы. Число сборочных чертежей должно быть оптимал</w:t>
      </w:r>
      <w:r w:rsidRPr="00930D37">
        <w:t>ь</w:t>
      </w:r>
      <w:r w:rsidRPr="00930D37">
        <w:t>ным для рациональной организации производства изделий.</w:t>
      </w:r>
    </w:p>
    <w:p w:rsidR="00A31AC8" w:rsidRPr="00C23098" w:rsidRDefault="00A31AC8" w:rsidP="00C23098">
      <w:pPr>
        <w:pStyle w:val="231"/>
        <w:shd w:val="clear" w:color="auto" w:fill="auto"/>
        <w:spacing w:after="0" w:line="240" w:lineRule="auto"/>
        <w:ind w:left="20" w:right="2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3098">
        <w:rPr>
          <w:rFonts w:ascii="Times New Roman" w:hAnsi="Times New Roman" w:cs="Times New Roman"/>
          <w:sz w:val="28"/>
          <w:szCs w:val="28"/>
        </w:rPr>
        <w:t>Основные правила к выполнению сборочных чертежей устанавливает ГОСТ 2.109-73, согласно которому сборочный чертеж должен содержать:</w:t>
      </w:r>
    </w:p>
    <w:p w:rsidR="006A3810" w:rsidRDefault="00A31AC8" w:rsidP="00647AC3">
      <w:pPr>
        <w:pStyle w:val="14"/>
        <w:numPr>
          <w:ilvl w:val="0"/>
          <w:numId w:val="11"/>
        </w:numPr>
      </w:pPr>
      <w:r w:rsidRPr="00C23098">
        <w:t>изображение сборочной единицы, отражающее взаимное расп</w:t>
      </w:r>
      <w:r w:rsidRPr="00C23098">
        <w:t>о</w:t>
      </w:r>
      <w:r w:rsidRPr="00C23098">
        <w:t>ложение и связи ее составных частей для обеспечения сборки и контроля;</w:t>
      </w:r>
    </w:p>
    <w:p w:rsidR="00823270" w:rsidRDefault="00A31AC8" w:rsidP="00A62999">
      <w:pPr>
        <w:pStyle w:val="14"/>
        <w:numPr>
          <w:ilvl w:val="0"/>
          <w:numId w:val="11"/>
        </w:numPr>
      </w:pPr>
      <w:r w:rsidRPr="00C23098">
        <w:lastRenderedPageBreak/>
        <w:t>размеры, предельные отклонения и другие пар</w:t>
      </w:r>
      <w:r w:rsidR="009133BF">
        <w:t>аметры</w:t>
      </w:r>
      <w:r w:rsidR="006A3810">
        <w:t>, а также</w:t>
      </w:r>
      <w:r w:rsidR="009133BF">
        <w:t xml:space="preserve"> требования, которые не</w:t>
      </w:r>
      <w:r w:rsidRPr="00C23098">
        <w:t>обходимо выполнить или проконтрол</w:t>
      </w:r>
      <w:r w:rsidRPr="00C23098">
        <w:t>и</w:t>
      </w:r>
      <w:r w:rsidRPr="00C23098">
        <w:t>ровать по данному чертежу;</w:t>
      </w:r>
    </w:p>
    <w:p w:rsidR="00823270" w:rsidRDefault="00A31AC8" w:rsidP="005427CA">
      <w:pPr>
        <w:pStyle w:val="14"/>
        <w:numPr>
          <w:ilvl w:val="0"/>
          <w:numId w:val="11"/>
        </w:numPr>
      </w:pPr>
      <w:r w:rsidRPr="00C23098">
        <w:t>указания о характере и методах осуществлен</w:t>
      </w:r>
      <w:r w:rsidR="00D3382B">
        <w:t>ия сопряжения, е</w:t>
      </w:r>
      <w:r w:rsidR="00D3382B">
        <w:t>с</w:t>
      </w:r>
      <w:r w:rsidR="00D3382B">
        <w:t>ли точность со</w:t>
      </w:r>
      <w:r w:rsidRPr="00C23098">
        <w:t>пряжения обеспечивается не заданными значен</w:t>
      </w:r>
      <w:r w:rsidR="00D3382B">
        <w:t>и</w:t>
      </w:r>
      <w:r w:rsidR="00D3382B">
        <w:t>ями допусков размеров, а подбо</w:t>
      </w:r>
      <w:r w:rsidR="00823270">
        <w:t>ром, подгонкой и т. </w:t>
      </w:r>
      <w:r w:rsidRPr="00C23098">
        <w:t>п.;</w:t>
      </w:r>
    </w:p>
    <w:p w:rsidR="00823270" w:rsidRDefault="00A31AC8" w:rsidP="00D4632B">
      <w:pPr>
        <w:pStyle w:val="14"/>
        <w:numPr>
          <w:ilvl w:val="0"/>
          <w:numId w:val="11"/>
        </w:numPr>
      </w:pPr>
      <w:r w:rsidRPr="00C23098">
        <w:t>указания о выполнении неразъемных соединений (сварных, кл</w:t>
      </w:r>
      <w:r w:rsidRPr="00C23098">
        <w:t>е</w:t>
      </w:r>
      <w:r w:rsidRPr="00C23098">
        <w:t>евых, паяных и др.);</w:t>
      </w:r>
    </w:p>
    <w:p w:rsidR="00823270" w:rsidRDefault="00A31AC8" w:rsidP="007D7BE7">
      <w:pPr>
        <w:pStyle w:val="14"/>
        <w:numPr>
          <w:ilvl w:val="0"/>
          <w:numId w:val="11"/>
        </w:numPr>
      </w:pPr>
      <w:r w:rsidRPr="00C23098">
        <w:t>номера позиций составных частей;</w:t>
      </w:r>
    </w:p>
    <w:p w:rsidR="00A31AC8" w:rsidRPr="00C23098" w:rsidRDefault="00A31AC8" w:rsidP="007D7BE7">
      <w:pPr>
        <w:pStyle w:val="14"/>
        <w:numPr>
          <w:ilvl w:val="0"/>
          <w:numId w:val="11"/>
        </w:numPr>
      </w:pPr>
      <w:r w:rsidRPr="00C23098">
        <w:t>габаритные, установочные, присоединительные и другие разм</w:t>
      </w:r>
      <w:r w:rsidRPr="00C23098">
        <w:t>е</w:t>
      </w:r>
      <w:r w:rsidRPr="00C23098">
        <w:t>ры с нанесением координат расположения, размеров с предел</w:t>
      </w:r>
      <w:r w:rsidRPr="00C23098">
        <w:t>ь</w:t>
      </w:r>
      <w:r w:rsidRPr="00C23098">
        <w:t>ными отклонениями элементов,</w:t>
      </w:r>
      <w:r w:rsidR="00E85931" w:rsidRPr="00C23098">
        <w:t xml:space="preserve"> </w:t>
      </w:r>
      <w:r w:rsidRPr="00C23098">
        <w:t>служащих для соединения с с</w:t>
      </w:r>
      <w:r w:rsidRPr="00C23098">
        <w:t>о</w:t>
      </w:r>
      <w:r w:rsidRPr="00C23098">
        <w:t>прягаемыми из</w:t>
      </w:r>
      <w:r w:rsidR="009133BF">
        <w:t>делиями и других необходимых па</w:t>
      </w:r>
      <w:r w:rsidRPr="00C23098">
        <w:t>раметров.</w:t>
      </w:r>
    </w:p>
    <w:p w:rsidR="00A31AC8" w:rsidRPr="00C23098" w:rsidRDefault="00A31AC8" w:rsidP="00C23098">
      <w:pPr>
        <w:pStyle w:val="231"/>
        <w:shd w:val="clear" w:color="auto" w:fill="auto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3098">
        <w:rPr>
          <w:rFonts w:ascii="Times New Roman" w:hAnsi="Times New Roman" w:cs="Times New Roman"/>
          <w:sz w:val="28"/>
          <w:szCs w:val="28"/>
        </w:rPr>
        <w:t>Иногда на сборочных чертежах указывают коорди</w:t>
      </w:r>
      <w:r w:rsidR="00823270">
        <w:rPr>
          <w:rFonts w:ascii="Times New Roman" w:hAnsi="Times New Roman" w:cs="Times New Roman"/>
          <w:sz w:val="28"/>
          <w:szCs w:val="28"/>
        </w:rPr>
        <w:t>наты центра масс, а также техни</w:t>
      </w:r>
      <w:r w:rsidRPr="00C23098">
        <w:rPr>
          <w:rFonts w:ascii="Times New Roman" w:hAnsi="Times New Roman" w:cs="Times New Roman"/>
          <w:sz w:val="28"/>
          <w:szCs w:val="28"/>
        </w:rPr>
        <w:t>ческую характеристику изделия.</w:t>
      </w:r>
    </w:p>
    <w:p w:rsidR="00A31AC8" w:rsidRPr="00C23098" w:rsidRDefault="00A31AC8" w:rsidP="00C23098">
      <w:pPr>
        <w:pStyle w:val="231"/>
        <w:shd w:val="clear" w:color="auto" w:fill="auto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3098">
        <w:rPr>
          <w:rFonts w:ascii="Times New Roman" w:hAnsi="Times New Roman" w:cs="Times New Roman"/>
          <w:sz w:val="28"/>
          <w:szCs w:val="28"/>
        </w:rPr>
        <w:t>Необходимо отметить, что сборочные чертежи в</w:t>
      </w:r>
      <w:r w:rsidR="00823270">
        <w:rPr>
          <w:rFonts w:ascii="Times New Roman" w:hAnsi="Times New Roman" w:cs="Times New Roman"/>
          <w:sz w:val="28"/>
          <w:szCs w:val="28"/>
        </w:rPr>
        <w:t>ыполняют, как прав</w:t>
      </w:r>
      <w:r w:rsidR="00823270">
        <w:rPr>
          <w:rFonts w:ascii="Times New Roman" w:hAnsi="Times New Roman" w:cs="Times New Roman"/>
          <w:sz w:val="28"/>
          <w:szCs w:val="28"/>
        </w:rPr>
        <w:t>и</w:t>
      </w:r>
      <w:r w:rsidR="00823270">
        <w:rPr>
          <w:rFonts w:ascii="Times New Roman" w:hAnsi="Times New Roman" w:cs="Times New Roman"/>
          <w:sz w:val="28"/>
          <w:szCs w:val="28"/>
        </w:rPr>
        <w:t>ло, с упроще</w:t>
      </w:r>
      <w:r w:rsidRPr="00C23098">
        <w:rPr>
          <w:rFonts w:ascii="Times New Roman" w:hAnsi="Times New Roman" w:cs="Times New Roman"/>
          <w:sz w:val="28"/>
          <w:szCs w:val="28"/>
        </w:rPr>
        <w:t>ниями в соответствии с требованиями стандартов ЕСКД. Так, на сборочных чертежах допускается не показывать:</w:t>
      </w:r>
    </w:p>
    <w:p w:rsidR="00823270" w:rsidRDefault="00A31AC8" w:rsidP="005B0519">
      <w:pPr>
        <w:pStyle w:val="14"/>
        <w:numPr>
          <w:ilvl w:val="0"/>
          <w:numId w:val="12"/>
        </w:numPr>
      </w:pPr>
      <w:r w:rsidRPr="00C23098">
        <w:t>различные мелкие элементы, например: фаски</w:t>
      </w:r>
      <w:r w:rsidR="00823270">
        <w:t xml:space="preserve">, </w:t>
      </w:r>
      <w:proofErr w:type="spellStart"/>
      <w:r w:rsidR="00823270">
        <w:t>скругления</w:t>
      </w:r>
      <w:proofErr w:type="spellEnd"/>
      <w:r w:rsidR="00823270">
        <w:t>, пр</w:t>
      </w:r>
      <w:r w:rsidR="00823270">
        <w:t>о</w:t>
      </w:r>
      <w:r w:rsidR="00823270">
        <w:t>точки, углубле</w:t>
      </w:r>
      <w:r w:rsidRPr="00C23098">
        <w:t>ния, насечки, зазоры между стержнем и отверст</w:t>
      </w:r>
      <w:r w:rsidRPr="00C23098">
        <w:t>и</w:t>
      </w:r>
      <w:r w:rsidRPr="00C23098">
        <w:t>ем и др.;</w:t>
      </w:r>
    </w:p>
    <w:p w:rsidR="00823270" w:rsidRDefault="00A31AC8" w:rsidP="00823270">
      <w:pPr>
        <w:pStyle w:val="14"/>
        <w:numPr>
          <w:ilvl w:val="0"/>
          <w:numId w:val="12"/>
        </w:numPr>
      </w:pPr>
      <w:r w:rsidRPr="00C23098">
        <w:t>к</w:t>
      </w:r>
      <w:r w:rsidR="00823270">
        <w:t>рышки, кожухи, перегородки и т. </w:t>
      </w:r>
      <w:r w:rsidRPr="00C23098">
        <w:t>п., если тре</w:t>
      </w:r>
      <w:r w:rsidR="009133BF">
        <w:t>буется показать закрытые ими ча</w:t>
      </w:r>
      <w:r w:rsidRPr="00C23098">
        <w:t>сти изделия</w:t>
      </w:r>
      <w:r w:rsidR="005115DB">
        <w:t>;</w:t>
      </w:r>
      <w:r w:rsidRPr="00C23098">
        <w:t xml:space="preserve"> при этом над изображением д</w:t>
      </w:r>
      <w:r w:rsidR="009133BF">
        <w:t>ел</w:t>
      </w:r>
      <w:r w:rsidR="009133BF">
        <w:t>а</w:t>
      </w:r>
      <w:r w:rsidR="009133BF">
        <w:t>ют поясняющую надпись, напри</w:t>
      </w:r>
      <w:r w:rsidR="00823270">
        <w:t>мер: «Кожух поз. </w:t>
      </w:r>
      <w:r w:rsidRPr="00C23098">
        <w:t>5 не показан»;</w:t>
      </w:r>
    </w:p>
    <w:p w:rsidR="00823270" w:rsidRDefault="00A31AC8" w:rsidP="00823270">
      <w:pPr>
        <w:pStyle w:val="14"/>
        <w:numPr>
          <w:ilvl w:val="0"/>
          <w:numId w:val="12"/>
        </w:numPr>
      </w:pPr>
      <w:r w:rsidRPr="00C23098">
        <w:t>видимые части изделий, расположенные за с</w:t>
      </w:r>
      <w:r w:rsidR="009133BF">
        <w:t>еткой или частично закрытые впе</w:t>
      </w:r>
      <w:r w:rsidRPr="00C23098">
        <w:t>реди расположенными составными частями;</w:t>
      </w:r>
    </w:p>
    <w:p w:rsidR="00A31AC8" w:rsidRPr="00C23098" w:rsidRDefault="00A31AC8" w:rsidP="00823270">
      <w:pPr>
        <w:pStyle w:val="14"/>
        <w:numPr>
          <w:ilvl w:val="0"/>
          <w:numId w:val="12"/>
        </w:numPr>
      </w:pPr>
      <w:r w:rsidRPr="00C23098">
        <w:t>надписи на табличках, шкалах и других подобных деталях, изо</w:t>
      </w:r>
      <w:r w:rsidRPr="00C23098">
        <w:t>б</w:t>
      </w:r>
      <w:r w:rsidRPr="00C23098">
        <w:t>ражая только их контур.</w:t>
      </w:r>
    </w:p>
    <w:p w:rsidR="00A31AC8" w:rsidRPr="00C23098" w:rsidRDefault="00A31AC8" w:rsidP="00C23098">
      <w:pPr>
        <w:pStyle w:val="231"/>
        <w:shd w:val="clear" w:color="auto" w:fill="auto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3098">
        <w:rPr>
          <w:rFonts w:ascii="Times New Roman" w:hAnsi="Times New Roman" w:cs="Times New Roman"/>
          <w:sz w:val="28"/>
          <w:szCs w:val="28"/>
        </w:rPr>
        <w:t>На сборочных чертежах изделия, выполненные и</w:t>
      </w:r>
      <w:r w:rsidR="009133BF">
        <w:rPr>
          <w:rFonts w:ascii="Times New Roman" w:hAnsi="Times New Roman" w:cs="Times New Roman"/>
          <w:sz w:val="28"/>
          <w:szCs w:val="28"/>
        </w:rPr>
        <w:t>з прозрачного мат</w:t>
      </w:r>
      <w:r w:rsidR="009133BF">
        <w:rPr>
          <w:rFonts w:ascii="Times New Roman" w:hAnsi="Times New Roman" w:cs="Times New Roman"/>
          <w:sz w:val="28"/>
          <w:szCs w:val="28"/>
        </w:rPr>
        <w:t>е</w:t>
      </w:r>
      <w:r w:rsidR="009133BF">
        <w:rPr>
          <w:rFonts w:ascii="Times New Roman" w:hAnsi="Times New Roman" w:cs="Times New Roman"/>
          <w:sz w:val="28"/>
          <w:szCs w:val="28"/>
        </w:rPr>
        <w:t>риала, изобра</w:t>
      </w:r>
      <w:r w:rsidRPr="00C23098">
        <w:rPr>
          <w:rFonts w:ascii="Times New Roman" w:hAnsi="Times New Roman" w:cs="Times New Roman"/>
          <w:sz w:val="28"/>
          <w:szCs w:val="28"/>
        </w:rPr>
        <w:t>жают как непрозрачные, однако допускается сост</w:t>
      </w:r>
      <w:r w:rsidR="009133BF">
        <w:rPr>
          <w:rFonts w:ascii="Times New Roman" w:hAnsi="Times New Roman" w:cs="Times New Roman"/>
          <w:sz w:val="28"/>
          <w:szCs w:val="28"/>
        </w:rPr>
        <w:t>авные части изделий, расположен</w:t>
      </w:r>
      <w:r w:rsidRPr="00C23098">
        <w:rPr>
          <w:rFonts w:ascii="Times New Roman" w:hAnsi="Times New Roman" w:cs="Times New Roman"/>
          <w:sz w:val="28"/>
          <w:szCs w:val="28"/>
        </w:rPr>
        <w:t>ные за прозрачными предметами, изображать ка</w:t>
      </w:r>
      <w:r w:rsidR="009133BF">
        <w:rPr>
          <w:rFonts w:ascii="Times New Roman" w:hAnsi="Times New Roman" w:cs="Times New Roman"/>
          <w:sz w:val="28"/>
          <w:szCs w:val="28"/>
        </w:rPr>
        <w:t>к в</w:t>
      </w:r>
      <w:r w:rsidR="009133BF">
        <w:rPr>
          <w:rFonts w:ascii="Times New Roman" w:hAnsi="Times New Roman" w:cs="Times New Roman"/>
          <w:sz w:val="28"/>
          <w:szCs w:val="28"/>
        </w:rPr>
        <w:t>и</w:t>
      </w:r>
      <w:r w:rsidR="009133BF">
        <w:rPr>
          <w:rFonts w:ascii="Times New Roman" w:hAnsi="Times New Roman" w:cs="Times New Roman"/>
          <w:sz w:val="28"/>
          <w:szCs w:val="28"/>
        </w:rPr>
        <w:t>димые, например: шкалы стре</w:t>
      </w:r>
      <w:r w:rsidRPr="00C23098">
        <w:rPr>
          <w:rFonts w:ascii="Times New Roman" w:hAnsi="Times New Roman" w:cs="Times New Roman"/>
          <w:sz w:val="28"/>
          <w:szCs w:val="28"/>
        </w:rPr>
        <w:t>лочных приборов, внутреннее ус</w:t>
      </w:r>
      <w:r w:rsidR="005115DB">
        <w:rPr>
          <w:rFonts w:ascii="Times New Roman" w:hAnsi="Times New Roman" w:cs="Times New Roman"/>
          <w:sz w:val="28"/>
          <w:szCs w:val="28"/>
        </w:rPr>
        <w:t>тройство и</w:t>
      </w:r>
      <w:r w:rsidR="005115DB">
        <w:rPr>
          <w:rFonts w:ascii="Times New Roman" w:hAnsi="Times New Roman" w:cs="Times New Roman"/>
          <w:sz w:val="28"/>
          <w:szCs w:val="28"/>
        </w:rPr>
        <w:t>н</w:t>
      </w:r>
      <w:r w:rsidR="005115DB">
        <w:rPr>
          <w:rFonts w:ascii="Times New Roman" w:hAnsi="Times New Roman" w:cs="Times New Roman"/>
          <w:sz w:val="28"/>
          <w:szCs w:val="28"/>
        </w:rPr>
        <w:t>дикаторных ламп и т. </w:t>
      </w:r>
      <w:r w:rsidRPr="00C23098">
        <w:rPr>
          <w:rFonts w:ascii="Times New Roman" w:hAnsi="Times New Roman" w:cs="Times New Roman"/>
          <w:sz w:val="28"/>
          <w:szCs w:val="28"/>
        </w:rPr>
        <w:t>п.</w:t>
      </w:r>
    </w:p>
    <w:p w:rsidR="00A31AC8" w:rsidRPr="00C23098" w:rsidRDefault="00A31AC8" w:rsidP="00C23098">
      <w:pPr>
        <w:pStyle w:val="231"/>
        <w:shd w:val="clear" w:color="auto" w:fill="auto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3098">
        <w:rPr>
          <w:rFonts w:ascii="Times New Roman" w:hAnsi="Times New Roman" w:cs="Times New Roman"/>
          <w:sz w:val="28"/>
          <w:szCs w:val="28"/>
        </w:rPr>
        <w:t>Все составные части сборочной единицы на сборочных чертежах н</w:t>
      </w:r>
      <w:r w:rsidRPr="00C23098">
        <w:rPr>
          <w:rFonts w:ascii="Times New Roman" w:hAnsi="Times New Roman" w:cs="Times New Roman"/>
          <w:sz w:val="28"/>
          <w:szCs w:val="28"/>
        </w:rPr>
        <w:t>у</w:t>
      </w:r>
      <w:r w:rsidRPr="00C23098">
        <w:rPr>
          <w:rFonts w:ascii="Times New Roman" w:hAnsi="Times New Roman" w:cs="Times New Roman"/>
          <w:sz w:val="28"/>
          <w:szCs w:val="28"/>
        </w:rPr>
        <w:t>меруют в соответствии с номерами позиций, указанными в сп</w:t>
      </w:r>
      <w:r w:rsidR="00D3382B">
        <w:rPr>
          <w:rFonts w:ascii="Times New Roman" w:hAnsi="Times New Roman" w:cs="Times New Roman"/>
          <w:sz w:val="28"/>
          <w:szCs w:val="28"/>
        </w:rPr>
        <w:t>ецификации на эту сборочную еди</w:t>
      </w:r>
      <w:r w:rsidRPr="00C23098">
        <w:rPr>
          <w:rFonts w:ascii="Times New Roman" w:hAnsi="Times New Roman" w:cs="Times New Roman"/>
          <w:sz w:val="28"/>
          <w:szCs w:val="28"/>
        </w:rPr>
        <w:t>ницу, причем позиционные номера наносят на полки линий-выносок, проводимых от изображений составных частей.</w:t>
      </w:r>
    </w:p>
    <w:p w:rsidR="00A31AC8" w:rsidRPr="00C23098" w:rsidRDefault="00A31AC8" w:rsidP="00C23098">
      <w:pPr>
        <w:pStyle w:val="231"/>
        <w:shd w:val="clear" w:color="auto" w:fill="auto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3098">
        <w:rPr>
          <w:rFonts w:ascii="Times New Roman" w:hAnsi="Times New Roman" w:cs="Times New Roman"/>
          <w:sz w:val="28"/>
          <w:szCs w:val="28"/>
        </w:rPr>
        <w:t>Основную надпись оформляют по ГОСТ 2.10</w:t>
      </w:r>
      <w:r w:rsidR="009133BF">
        <w:rPr>
          <w:rFonts w:ascii="Times New Roman" w:hAnsi="Times New Roman" w:cs="Times New Roman"/>
          <w:sz w:val="28"/>
          <w:szCs w:val="28"/>
        </w:rPr>
        <w:t>4-2006 (форма 1). Под наименова</w:t>
      </w:r>
      <w:r w:rsidRPr="00C23098">
        <w:rPr>
          <w:rFonts w:ascii="Times New Roman" w:hAnsi="Times New Roman" w:cs="Times New Roman"/>
          <w:sz w:val="28"/>
          <w:szCs w:val="28"/>
        </w:rPr>
        <w:t>нием изделия записывают «Сборочный чертеж», а к обознач</w:t>
      </w:r>
      <w:r w:rsidRPr="00C23098">
        <w:rPr>
          <w:rFonts w:ascii="Times New Roman" w:hAnsi="Times New Roman" w:cs="Times New Roman"/>
          <w:sz w:val="28"/>
          <w:szCs w:val="28"/>
        </w:rPr>
        <w:t>е</w:t>
      </w:r>
      <w:r w:rsidRPr="00C23098">
        <w:rPr>
          <w:rFonts w:ascii="Times New Roman" w:hAnsi="Times New Roman" w:cs="Times New Roman"/>
          <w:sz w:val="28"/>
          <w:szCs w:val="28"/>
        </w:rPr>
        <w:t xml:space="preserve">нию изделия добавляют </w:t>
      </w:r>
      <w:r w:rsidRPr="00930D37">
        <w:rPr>
          <w:rFonts w:ascii="Times New Roman" w:hAnsi="Times New Roman" w:cs="Times New Roman"/>
          <w:sz w:val="28"/>
          <w:szCs w:val="28"/>
        </w:rPr>
        <w:t xml:space="preserve">шифр </w:t>
      </w:r>
      <w:r w:rsidR="009133BF" w:rsidRPr="00930D37">
        <w:rPr>
          <w:rFonts w:ascii="Times New Roman" w:hAnsi="Times New Roman" w:cs="Times New Roman"/>
          <w:sz w:val="28"/>
          <w:szCs w:val="28"/>
        </w:rPr>
        <w:t>СБ.,</w:t>
      </w:r>
      <w:r w:rsidR="009133BF" w:rsidRPr="00C23098">
        <w:rPr>
          <w:rFonts w:ascii="Times New Roman" w:hAnsi="Times New Roman" w:cs="Times New Roman"/>
          <w:sz w:val="28"/>
          <w:szCs w:val="28"/>
        </w:rPr>
        <w:t xml:space="preserve"> </w:t>
      </w:r>
      <w:r w:rsidR="009133BF">
        <w:rPr>
          <w:rFonts w:ascii="Times New Roman" w:hAnsi="Times New Roman" w:cs="Times New Roman"/>
          <w:sz w:val="28"/>
          <w:szCs w:val="28"/>
        </w:rPr>
        <w:t>н</w:t>
      </w:r>
      <w:r w:rsidR="00D3382B">
        <w:rPr>
          <w:rFonts w:ascii="Times New Roman" w:hAnsi="Times New Roman" w:cs="Times New Roman"/>
          <w:sz w:val="28"/>
          <w:szCs w:val="28"/>
        </w:rPr>
        <w:t>апример</w:t>
      </w:r>
      <w:r w:rsidR="005115DB">
        <w:rPr>
          <w:rFonts w:ascii="Times New Roman" w:hAnsi="Times New Roman" w:cs="Times New Roman"/>
          <w:sz w:val="28"/>
          <w:szCs w:val="28"/>
        </w:rPr>
        <w:t>:</w:t>
      </w:r>
      <w:r w:rsidRPr="00C23098">
        <w:rPr>
          <w:rFonts w:ascii="Times New Roman" w:hAnsi="Times New Roman" w:cs="Times New Roman"/>
          <w:sz w:val="28"/>
          <w:szCs w:val="28"/>
        </w:rPr>
        <w:t xml:space="preserve"> наименование чертежа «Ус</w:t>
      </w:r>
      <w:r w:rsidRPr="00C23098">
        <w:rPr>
          <w:rFonts w:ascii="Times New Roman" w:hAnsi="Times New Roman" w:cs="Times New Roman"/>
          <w:sz w:val="28"/>
          <w:szCs w:val="28"/>
        </w:rPr>
        <w:t>и</w:t>
      </w:r>
      <w:r w:rsidRPr="00C23098">
        <w:rPr>
          <w:rFonts w:ascii="Times New Roman" w:hAnsi="Times New Roman" w:cs="Times New Roman"/>
          <w:sz w:val="28"/>
          <w:szCs w:val="28"/>
        </w:rPr>
        <w:t>литель. Сборочный чертеж», а его обозначение ХХХХ</w:t>
      </w:r>
      <w:proofErr w:type="gramStart"/>
      <w:r w:rsidRPr="00C23098">
        <w:rPr>
          <w:rFonts w:ascii="Times New Roman" w:hAnsi="Times New Roman" w:cs="Times New Roman"/>
          <w:sz w:val="28"/>
          <w:szCs w:val="28"/>
        </w:rPr>
        <w:t>.Х</w:t>
      </w:r>
      <w:proofErr w:type="gramEnd"/>
      <w:r w:rsidRPr="00C23098">
        <w:rPr>
          <w:rFonts w:ascii="Times New Roman" w:hAnsi="Times New Roman" w:cs="Times New Roman"/>
          <w:sz w:val="28"/>
          <w:szCs w:val="28"/>
        </w:rPr>
        <w:t>ХХХХХ.ХХХ. СБ.</w:t>
      </w:r>
    </w:p>
    <w:p w:rsidR="00A31AC8" w:rsidRPr="00C23098" w:rsidRDefault="00A31AC8" w:rsidP="00C23098">
      <w:pPr>
        <w:pStyle w:val="231"/>
        <w:shd w:val="clear" w:color="auto" w:fill="auto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3098">
        <w:rPr>
          <w:rFonts w:ascii="Times New Roman" w:hAnsi="Times New Roman" w:cs="Times New Roman"/>
          <w:sz w:val="28"/>
          <w:szCs w:val="28"/>
        </w:rPr>
        <w:lastRenderedPageBreak/>
        <w:t>В составе сборочного чертежа обязательно при</w:t>
      </w:r>
      <w:r w:rsidR="009133BF">
        <w:rPr>
          <w:rFonts w:ascii="Times New Roman" w:hAnsi="Times New Roman" w:cs="Times New Roman"/>
          <w:sz w:val="28"/>
          <w:szCs w:val="28"/>
        </w:rPr>
        <w:t>сутствует специфик</w:t>
      </w:r>
      <w:r w:rsidR="009133BF">
        <w:rPr>
          <w:rFonts w:ascii="Times New Roman" w:hAnsi="Times New Roman" w:cs="Times New Roman"/>
          <w:sz w:val="28"/>
          <w:szCs w:val="28"/>
        </w:rPr>
        <w:t>а</w:t>
      </w:r>
      <w:r w:rsidR="009133BF">
        <w:rPr>
          <w:rFonts w:ascii="Times New Roman" w:hAnsi="Times New Roman" w:cs="Times New Roman"/>
          <w:sz w:val="28"/>
          <w:szCs w:val="28"/>
        </w:rPr>
        <w:t>ция, содержа</w:t>
      </w:r>
      <w:r w:rsidRPr="00C23098">
        <w:rPr>
          <w:rFonts w:ascii="Times New Roman" w:hAnsi="Times New Roman" w:cs="Times New Roman"/>
          <w:sz w:val="28"/>
          <w:szCs w:val="28"/>
        </w:rPr>
        <w:t>щая перечень всех составных частей, входящих в д</w:t>
      </w:r>
      <w:r w:rsidR="009133BF">
        <w:rPr>
          <w:rFonts w:ascii="Times New Roman" w:hAnsi="Times New Roman" w:cs="Times New Roman"/>
          <w:sz w:val="28"/>
          <w:szCs w:val="28"/>
        </w:rPr>
        <w:t>анное изд</w:t>
      </w:r>
      <w:r w:rsidR="009133BF">
        <w:rPr>
          <w:rFonts w:ascii="Times New Roman" w:hAnsi="Times New Roman" w:cs="Times New Roman"/>
          <w:sz w:val="28"/>
          <w:szCs w:val="28"/>
        </w:rPr>
        <w:t>е</w:t>
      </w:r>
      <w:r w:rsidR="009133BF">
        <w:rPr>
          <w:rFonts w:ascii="Times New Roman" w:hAnsi="Times New Roman" w:cs="Times New Roman"/>
          <w:sz w:val="28"/>
          <w:szCs w:val="28"/>
        </w:rPr>
        <w:t>лие, а также конструк</w:t>
      </w:r>
      <w:r w:rsidRPr="00C23098">
        <w:rPr>
          <w:rFonts w:ascii="Times New Roman" w:hAnsi="Times New Roman" w:cs="Times New Roman"/>
          <w:sz w:val="28"/>
          <w:szCs w:val="28"/>
        </w:rPr>
        <w:t>торские документы, относящиеся к нему и его с</w:t>
      </w:r>
      <w:r w:rsidRPr="00C23098">
        <w:rPr>
          <w:rFonts w:ascii="Times New Roman" w:hAnsi="Times New Roman" w:cs="Times New Roman"/>
          <w:sz w:val="28"/>
          <w:szCs w:val="28"/>
        </w:rPr>
        <w:t>о</w:t>
      </w:r>
      <w:r w:rsidRPr="00C23098">
        <w:rPr>
          <w:rFonts w:ascii="Times New Roman" w:hAnsi="Times New Roman" w:cs="Times New Roman"/>
          <w:sz w:val="28"/>
          <w:szCs w:val="28"/>
        </w:rPr>
        <w:t>ставным частям. Форму и порядок заполнения спецификации устан</w:t>
      </w:r>
      <w:r w:rsidR="005115DB">
        <w:rPr>
          <w:rFonts w:ascii="Times New Roman" w:hAnsi="Times New Roman" w:cs="Times New Roman"/>
          <w:sz w:val="28"/>
          <w:szCs w:val="28"/>
        </w:rPr>
        <w:t>авлив</w:t>
      </w:r>
      <w:r w:rsidR="005115DB">
        <w:rPr>
          <w:rFonts w:ascii="Times New Roman" w:hAnsi="Times New Roman" w:cs="Times New Roman"/>
          <w:sz w:val="28"/>
          <w:szCs w:val="28"/>
        </w:rPr>
        <w:t>а</w:t>
      </w:r>
      <w:r w:rsidR="005115DB">
        <w:rPr>
          <w:rFonts w:ascii="Times New Roman" w:hAnsi="Times New Roman" w:cs="Times New Roman"/>
          <w:sz w:val="28"/>
          <w:szCs w:val="28"/>
        </w:rPr>
        <w:t>ет ГОСТ 2.106-96. На рис. </w:t>
      </w:r>
      <w:r w:rsidRPr="00C23098">
        <w:rPr>
          <w:rFonts w:ascii="Times New Roman" w:hAnsi="Times New Roman" w:cs="Times New Roman"/>
          <w:sz w:val="28"/>
          <w:szCs w:val="28"/>
        </w:rPr>
        <w:t>1</w:t>
      </w:r>
      <w:r w:rsidR="001D27A9">
        <w:rPr>
          <w:rFonts w:ascii="Times New Roman" w:hAnsi="Times New Roman" w:cs="Times New Roman"/>
          <w:sz w:val="28"/>
          <w:szCs w:val="28"/>
        </w:rPr>
        <w:t>7</w:t>
      </w:r>
      <w:r w:rsidRPr="00C23098">
        <w:rPr>
          <w:rFonts w:ascii="Times New Roman" w:hAnsi="Times New Roman" w:cs="Times New Roman"/>
          <w:sz w:val="28"/>
          <w:szCs w:val="28"/>
        </w:rPr>
        <w:t xml:space="preserve"> приведен фрагмент формы спецификации.</w:t>
      </w:r>
    </w:p>
    <w:p w:rsidR="00CD2840" w:rsidRPr="00C23098" w:rsidRDefault="00C23098" w:rsidP="005115DB">
      <w:pPr>
        <w:spacing w:after="0" w:line="240" w:lineRule="auto"/>
        <w:jc w:val="center"/>
        <w:rPr>
          <w:rFonts w:cs="Times New Roman"/>
          <w:szCs w:val="28"/>
        </w:rPr>
      </w:pPr>
      <w:r>
        <w:rPr>
          <w:szCs w:val="28"/>
        </w:rPr>
        <w:t xml:space="preserve"> </w:t>
      </w:r>
      <w:r w:rsidR="00930D37">
        <w:rPr>
          <w:rFonts w:cs="Times New Roman"/>
          <w:noProof/>
          <w:szCs w:val="28"/>
        </w:rPr>
        <w:drawing>
          <wp:inline distT="0" distB="0" distL="0" distR="0">
            <wp:extent cx="5853430" cy="135128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1351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2840" w:rsidRPr="00C23098" w:rsidRDefault="00CD2840" w:rsidP="005115DB">
      <w:pPr>
        <w:pStyle w:val="231"/>
        <w:shd w:val="clear" w:color="auto" w:fill="auto"/>
        <w:spacing w:after="0" w:line="240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:rsidR="00CD2840" w:rsidRPr="005115DB" w:rsidRDefault="00CD2840" w:rsidP="005115DB">
      <w:pPr>
        <w:pStyle w:val="231"/>
        <w:shd w:val="clear" w:color="auto" w:fill="auto"/>
        <w:spacing w:after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5115DB">
        <w:rPr>
          <w:rFonts w:ascii="Times New Roman" w:hAnsi="Times New Roman" w:cs="Times New Roman"/>
          <w:sz w:val="24"/>
          <w:szCs w:val="24"/>
        </w:rPr>
        <w:t>Рис.1</w:t>
      </w:r>
      <w:r w:rsidR="001D27A9" w:rsidRPr="005115DB">
        <w:rPr>
          <w:rFonts w:ascii="Times New Roman" w:hAnsi="Times New Roman" w:cs="Times New Roman"/>
          <w:sz w:val="24"/>
          <w:szCs w:val="24"/>
        </w:rPr>
        <w:t>7</w:t>
      </w:r>
      <w:r w:rsidRPr="005115DB">
        <w:rPr>
          <w:rFonts w:ascii="Times New Roman" w:hAnsi="Times New Roman" w:cs="Times New Roman"/>
          <w:sz w:val="24"/>
          <w:szCs w:val="24"/>
        </w:rPr>
        <w:t>.</w:t>
      </w:r>
      <w:r w:rsidR="00C23098" w:rsidRPr="005115DB">
        <w:rPr>
          <w:rFonts w:ascii="Times New Roman" w:hAnsi="Times New Roman" w:cs="Times New Roman"/>
          <w:sz w:val="24"/>
          <w:szCs w:val="24"/>
        </w:rPr>
        <w:t xml:space="preserve"> </w:t>
      </w:r>
      <w:r w:rsidRPr="005115DB">
        <w:rPr>
          <w:rFonts w:ascii="Times New Roman" w:hAnsi="Times New Roman" w:cs="Times New Roman"/>
          <w:sz w:val="24"/>
          <w:szCs w:val="24"/>
        </w:rPr>
        <w:t>Фрагмент формы спецификации</w:t>
      </w:r>
    </w:p>
    <w:p w:rsidR="00A31AC8" w:rsidRPr="00C23098" w:rsidRDefault="00A31AC8" w:rsidP="00C23098">
      <w:pPr>
        <w:spacing w:after="0" w:line="240" w:lineRule="auto"/>
        <w:ind w:firstLine="567"/>
        <w:jc w:val="both"/>
        <w:rPr>
          <w:rFonts w:cs="Times New Roman"/>
          <w:szCs w:val="28"/>
        </w:rPr>
      </w:pPr>
    </w:p>
    <w:p w:rsidR="00A31AC8" w:rsidRPr="00C23098" w:rsidRDefault="00A31AC8" w:rsidP="00C23098">
      <w:pPr>
        <w:pStyle w:val="231"/>
        <w:shd w:val="clear" w:color="auto" w:fill="auto"/>
        <w:spacing w:after="0" w:line="240" w:lineRule="auto"/>
        <w:ind w:left="2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3098">
        <w:rPr>
          <w:rFonts w:ascii="Times New Roman" w:hAnsi="Times New Roman" w:cs="Times New Roman"/>
          <w:sz w:val="28"/>
          <w:szCs w:val="28"/>
        </w:rPr>
        <w:t>В общем случае спецификация состоит из разделов, расположенных в следующей последовательности:</w:t>
      </w:r>
    </w:p>
    <w:p w:rsidR="005115DB" w:rsidRDefault="00A31AC8" w:rsidP="005115DB">
      <w:pPr>
        <w:pStyle w:val="14"/>
        <w:numPr>
          <w:ilvl w:val="0"/>
          <w:numId w:val="13"/>
        </w:numPr>
      </w:pPr>
      <w:r w:rsidRPr="00C23098">
        <w:t>документация (основной комплект КД на специфицируемое изделие);</w:t>
      </w:r>
    </w:p>
    <w:p w:rsidR="005115DB" w:rsidRDefault="00A31AC8" w:rsidP="005115DB">
      <w:pPr>
        <w:pStyle w:val="14"/>
        <w:numPr>
          <w:ilvl w:val="0"/>
          <w:numId w:val="13"/>
        </w:numPr>
      </w:pPr>
      <w:r w:rsidRPr="00C23098">
        <w:t>комплексы;</w:t>
      </w:r>
    </w:p>
    <w:p w:rsidR="005115DB" w:rsidRDefault="00A31AC8" w:rsidP="005115DB">
      <w:pPr>
        <w:pStyle w:val="14"/>
        <w:numPr>
          <w:ilvl w:val="0"/>
          <w:numId w:val="13"/>
        </w:numPr>
      </w:pPr>
      <w:r w:rsidRPr="00C23098">
        <w:t>сборочные единицы;</w:t>
      </w:r>
    </w:p>
    <w:p w:rsidR="005115DB" w:rsidRDefault="00A31AC8" w:rsidP="005115DB">
      <w:pPr>
        <w:pStyle w:val="14"/>
        <w:numPr>
          <w:ilvl w:val="0"/>
          <w:numId w:val="13"/>
        </w:numPr>
      </w:pPr>
      <w:r w:rsidRPr="00C23098">
        <w:t>детали;</w:t>
      </w:r>
    </w:p>
    <w:p w:rsidR="005115DB" w:rsidRDefault="00A31AC8" w:rsidP="005115DB">
      <w:pPr>
        <w:pStyle w:val="14"/>
        <w:numPr>
          <w:ilvl w:val="0"/>
          <w:numId w:val="13"/>
        </w:numPr>
      </w:pPr>
      <w:r w:rsidRPr="00C23098">
        <w:t>стандартные изделия (примененные в соответствии с требованиями различных стандартов);</w:t>
      </w:r>
    </w:p>
    <w:p w:rsidR="005115DB" w:rsidRDefault="00A31AC8" w:rsidP="005115DB">
      <w:pPr>
        <w:pStyle w:val="14"/>
        <w:numPr>
          <w:ilvl w:val="0"/>
          <w:numId w:val="13"/>
        </w:numPr>
      </w:pPr>
      <w:r w:rsidRPr="00C23098">
        <w:t>прочие изделия (примененные по техническим условиям);</w:t>
      </w:r>
    </w:p>
    <w:p w:rsidR="005115DB" w:rsidRDefault="00A31AC8" w:rsidP="005115DB">
      <w:pPr>
        <w:pStyle w:val="14"/>
        <w:numPr>
          <w:ilvl w:val="0"/>
          <w:numId w:val="13"/>
        </w:numPr>
      </w:pPr>
      <w:r w:rsidRPr="00C23098">
        <w:t xml:space="preserve">материалы (все материалы, входящие в изделие, </w:t>
      </w:r>
      <w:r w:rsidR="009133BF" w:rsidRPr="00C23098">
        <w:t>например:</w:t>
      </w:r>
      <w:r w:rsidRPr="00C23098">
        <w:t xml:space="preserve"> </w:t>
      </w:r>
      <w:proofErr w:type="spellStart"/>
      <w:r w:rsidRPr="00C23098">
        <w:t>лако</w:t>
      </w:r>
      <w:r w:rsidRPr="00C23098">
        <w:t>т</w:t>
      </w:r>
      <w:r w:rsidRPr="00C23098">
        <w:t>кань</w:t>
      </w:r>
      <w:proofErr w:type="spellEnd"/>
      <w:r w:rsidRPr="00C23098">
        <w:t>, нитки, провода);</w:t>
      </w:r>
    </w:p>
    <w:p w:rsidR="00A31AC8" w:rsidRPr="00C23098" w:rsidRDefault="00A31AC8" w:rsidP="005115DB">
      <w:pPr>
        <w:pStyle w:val="14"/>
        <w:numPr>
          <w:ilvl w:val="0"/>
          <w:numId w:val="13"/>
        </w:numPr>
      </w:pPr>
      <w:r w:rsidRPr="00C23098">
        <w:t>комплекты (сменных и запасных частей, инструмента, упаковки и пр.).</w:t>
      </w:r>
    </w:p>
    <w:p w:rsidR="00A31AC8" w:rsidRPr="00C23098" w:rsidRDefault="00A31AC8" w:rsidP="00C23098">
      <w:pPr>
        <w:pStyle w:val="231"/>
        <w:shd w:val="clear" w:color="auto" w:fill="auto"/>
        <w:spacing w:after="0" w:line="240" w:lineRule="auto"/>
        <w:ind w:left="2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3098">
        <w:rPr>
          <w:rFonts w:ascii="Times New Roman" w:hAnsi="Times New Roman" w:cs="Times New Roman"/>
          <w:sz w:val="28"/>
          <w:szCs w:val="28"/>
        </w:rPr>
        <w:t>Наличие того или иного раздела определя</w:t>
      </w:r>
      <w:r w:rsidR="009133BF">
        <w:rPr>
          <w:rFonts w:ascii="Times New Roman" w:hAnsi="Times New Roman" w:cs="Times New Roman"/>
          <w:sz w:val="28"/>
          <w:szCs w:val="28"/>
        </w:rPr>
        <w:t>ется составом изделия, для кото</w:t>
      </w:r>
      <w:r w:rsidRPr="00C23098">
        <w:rPr>
          <w:rFonts w:ascii="Times New Roman" w:hAnsi="Times New Roman" w:cs="Times New Roman"/>
          <w:sz w:val="28"/>
          <w:szCs w:val="28"/>
        </w:rPr>
        <w:t>рого разрабатывается спецификация. Наименование каждого раздела указывают в виде подчеркнутого заголовка в графе «Наименование». З</w:t>
      </w:r>
      <w:r w:rsidRPr="00C23098">
        <w:rPr>
          <w:rFonts w:ascii="Times New Roman" w:hAnsi="Times New Roman" w:cs="Times New Roman"/>
          <w:sz w:val="28"/>
          <w:szCs w:val="28"/>
        </w:rPr>
        <w:t>а</w:t>
      </w:r>
      <w:r w:rsidRPr="00C23098">
        <w:rPr>
          <w:rFonts w:ascii="Times New Roman" w:hAnsi="Times New Roman" w:cs="Times New Roman"/>
          <w:sz w:val="28"/>
          <w:szCs w:val="28"/>
        </w:rPr>
        <w:t>полнение каждого из разделов производится в соответствии с требовани</w:t>
      </w:r>
      <w:r w:rsidRPr="00C23098">
        <w:rPr>
          <w:rFonts w:ascii="Times New Roman" w:hAnsi="Times New Roman" w:cs="Times New Roman"/>
          <w:sz w:val="28"/>
          <w:szCs w:val="28"/>
        </w:rPr>
        <w:t>я</w:t>
      </w:r>
      <w:r w:rsidRPr="00C23098">
        <w:rPr>
          <w:rFonts w:ascii="Times New Roman" w:hAnsi="Times New Roman" w:cs="Times New Roman"/>
          <w:sz w:val="28"/>
          <w:szCs w:val="28"/>
        </w:rPr>
        <w:t xml:space="preserve">ми, изложенными в ГОСТ </w:t>
      </w:r>
      <w:r w:rsidRPr="00C23098">
        <w:rPr>
          <w:rStyle w:val="11pt0"/>
          <w:rFonts w:ascii="Times New Roman" w:hAnsi="Times New Roman" w:cs="Times New Roman"/>
          <w:b w:val="0"/>
          <w:bCs/>
          <w:sz w:val="28"/>
          <w:szCs w:val="28"/>
        </w:rPr>
        <w:t>2.106-96.</w:t>
      </w:r>
    </w:p>
    <w:p w:rsidR="00A31AC8" w:rsidRPr="00C23098" w:rsidRDefault="00A31AC8" w:rsidP="00C23098">
      <w:pPr>
        <w:pStyle w:val="231"/>
        <w:shd w:val="clear" w:color="auto" w:fill="auto"/>
        <w:spacing w:after="0" w:line="240" w:lineRule="auto"/>
        <w:ind w:left="2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3098">
        <w:rPr>
          <w:rFonts w:ascii="Times New Roman" w:hAnsi="Times New Roman" w:cs="Times New Roman"/>
          <w:sz w:val="28"/>
          <w:szCs w:val="28"/>
        </w:rPr>
        <w:t>В разделе «Документация» записывают вначале документы на спец</w:t>
      </w:r>
      <w:r w:rsidRPr="00C23098">
        <w:rPr>
          <w:rFonts w:ascii="Times New Roman" w:hAnsi="Times New Roman" w:cs="Times New Roman"/>
          <w:sz w:val="28"/>
          <w:szCs w:val="28"/>
        </w:rPr>
        <w:t>и</w:t>
      </w:r>
      <w:r w:rsidRPr="00C23098">
        <w:rPr>
          <w:rFonts w:ascii="Times New Roman" w:hAnsi="Times New Roman" w:cs="Times New Roman"/>
          <w:sz w:val="28"/>
          <w:szCs w:val="28"/>
        </w:rPr>
        <w:t xml:space="preserve">фицируемое изделие, а затем </w:t>
      </w:r>
      <w:r w:rsidR="00E73998">
        <w:rPr>
          <w:rFonts w:ascii="Times New Roman" w:hAnsi="Times New Roman" w:cs="Times New Roman"/>
          <w:sz w:val="28"/>
          <w:szCs w:val="28"/>
        </w:rPr>
        <w:t>–</w:t>
      </w:r>
      <w:r w:rsidRPr="00C23098">
        <w:rPr>
          <w:rFonts w:ascii="Times New Roman" w:hAnsi="Times New Roman" w:cs="Times New Roman"/>
          <w:sz w:val="28"/>
          <w:szCs w:val="28"/>
        </w:rPr>
        <w:t xml:space="preserve"> на неспецифицируемые составн</w:t>
      </w:r>
      <w:r w:rsidR="009133BF">
        <w:rPr>
          <w:rFonts w:ascii="Times New Roman" w:hAnsi="Times New Roman" w:cs="Times New Roman"/>
          <w:sz w:val="28"/>
          <w:szCs w:val="28"/>
        </w:rPr>
        <w:t>ые части. Запись указанных доку</w:t>
      </w:r>
      <w:r w:rsidRPr="00C23098">
        <w:rPr>
          <w:rFonts w:ascii="Times New Roman" w:hAnsi="Times New Roman" w:cs="Times New Roman"/>
          <w:sz w:val="28"/>
          <w:szCs w:val="28"/>
        </w:rPr>
        <w:t>ментов проводят в алфавитном порядке кодов орг</w:t>
      </w:r>
      <w:r w:rsidRPr="00C23098">
        <w:rPr>
          <w:rFonts w:ascii="Times New Roman" w:hAnsi="Times New Roman" w:cs="Times New Roman"/>
          <w:sz w:val="28"/>
          <w:szCs w:val="28"/>
        </w:rPr>
        <w:t>а</w:t>
      </w:r>
      <w:r w:rsidRPr="00C23098">
        <w:rPr>
          <w:rFonts w:ascii="Times New Roman" w:hAnsi="Times New Roman" w:cs="Times New Roman"/>
          <w:sz w:val="28"/>
          <w:szCs w:val="28"/>
        </w:rPr>
        <w:t>н</w:t>
      </w:r>
      <w:r w:rsidR="00D3382B">
        <w:rPr>
          <w:rFonts w:ascii="Times New Roman" w:hAnsi="Times New Roman" w:cs="Times New Roman"/>
          <w:sz w:val="28"/>
          <w:szCs w:val="28"/>
        </w:rPr>
        <w:t>изаций-разработчиков, а в преде</w:t>
      </w:r>
      <w:r w:rsidRPr="00C23098">
        <w:rPr>
          <w:rFonts w:ascii="Times New Roman" w:hAnsi="Times New Roman" w:cs="Times New Roman"/>
          <w:sz w:val="28"/>
          <w:szCs w:val="28"/>
        </w:rPr>
        <w:t xml:space="preserve">лах этих кодов </w:t>
      </w:r>
      <w:r w:rsidR="00E73998">
        <w:rPr>
          <w:rFonts w:ascii="Times New Roman" w:hAnsi="Times New Roman" w:cs="Times New Roman"/>
          <w:sz w:val="28"/>
          <w:szCs w:val="28"/>
        </w:rPr>
        <w:t>–</w:t>
      </w:r>
      <w:r w:rsidRPr="00C23098">
        <w:rPr>
          <w:rFonts w:ascii="Times New Roman" w:hAnsi="Times New Roman" w:cs="Times New Roman"/>
          <w:sz w:val="28"/>
          <w:szCs w:val="28"/>
        </w:rPr>
        <w:t xml:space="preserve"> в порядке возрастания классифи</w:t>
      </w:r>
      <w:r w:rsidR="009133BF">
        <w:rPr>
          <w:rFonts w:ascii="Times New Roman" w:hAnsi="Times New Roman" w:cs="Times New Roman"/>
          <w:sz w:val="28"/>
          <w:szCs w:val="28"/>
        </w:rPr>
        <w:t>кационной характеристики (в слу</w:t>
      </w:r>
      <w:r w:rsidRPr="00C23098">
        <w:rPr>
          <w:rFonts w:ascii="Times New Roman" w:hAnsi="Times New Roman" w:cs="Times New Roman"/>
          <w:sz w:val="28"/>
          <w:szCs w:val="28"/>
        </w:rPr>
        <w:t>чае одинаковой классификац</w:t>
      </w:r>
      <w:r w:rsidRPr="00C23098">
        <w:rPr>
          <w:rFonts w:ascii="Times New Roman" w:hAnsi="Times New Roman" w:cs="Times New Roman"/>
          <w:sz w:val="28"/>
          <w:szCs w:val="28"/>
        </w:rPr>
        <w:t>и</w:t>
      </w:r>
      <w:r w:rsidRPr="00C23098">
        <w:rPr>
          <w:rFonts w:ascii="Times New Roman" w:hAnsi="Times New Roman" w:cs="Times New Roman"/>
          <w:sz w:val="28"/>
          <w:szCs w:val="28"/>
        </w:rPr>
        <w:t xml:space="preserve">онной характеристики </w:t>
      </w:r>
      <w:r w:rsidR="00E73998">
        <w:rPr>
          <w:rFonts w:ascii="Times New Roman" w:hAnsi="Times New Roman" w:cs="Times New Roman"/>
          <w:sz w:val="28"/>
          <w:szCs w:val="28"/>
        </w:rPr>
        <w:t>–</w:t>
      </w:r>
      <w:r w:rsidRPr="00C23098">
        <w:rPr>
          <w:rFonts w:ascii="Times New Roman" w:hAnsi="Times New Roman" w:cs="Times New Roman"/>
          <w:sz w:val="28"/>
          <w:szCs w:val="28"/>
        </w:rPr>
        <w:t xml:space="preserve"> по возрастанию порядкового номера регистрации).</w:t>
      </w:r>
    </w:p>
    <w:p w:rsidR="00A31AC8" w:rsidRPr="00C23098" w:rsidRDefault="00A31AC8" w:rsidP="00C23098">
      <w:pPr>
        <w:pStyle w:val="231"/>
        <w:shd w:val="clear" w:color="auto" w:fill="auto"/>
        <w:spacing w:after="0" w:line="240" w:lineRule="auto"/>
        <w:ind w:left="2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3098">
        <w:rPr>
          <w:rFonts w:ascii="Times New Roman" w:hAnsi="Times New Roman" w:cs="Times New Roman"/>
          <w:sz w:val="28"/>
          <w:szCs w:val="28"/>
        </w:rPr>
        <w:t>В разделы «Комплексы», «Сборочные еди</w:t>
      </w:r>
      <w:r w:rsidR="00D3382B">
        <w:rPr>
          <w:rFonts w:ascii="Times New Roman" w:hAnsi="Times New Roman" w:cs="Times New Roman"/>
          <w:sz w:val="28"/>
          <w:szCs w:val="28"/>
        </w:rPr>
        <w:t>ницы» и «Детали» запис</w:t>
      </w:r>
      <w:r w:rsidR="00D3382B">
        <w:rPr>
          <w:rFonts w:ascii="Times New Roman" w:hAnsi="Times New Roman" w:cs="Times New Roman"/>
          <w:sz w:val="28"/>
          <w:szCs w:val="28"/>
        </w:rPr>
        <w:t>ы</w:t>
      </w:r>
      <w:r w:rsidR="00D3382B">
        <w:rPr>
          <w:rFonts w:ascii="Times New Roman" w:hAnsi="Times New Roman" w:cs="Times New Roman"/>
          <w:sz w:val="28"/>
          <w:szCs w:val="28"/>
        </w:rPr>
        <w:t>вают ком</w:t>
      </w:r>
      <w:r w:rsidRPr="00C23098">
        <w:rPr>
          <w:rFonts w:ascii="Times New Roman" w:hAnsi="Times New Roman" w:cs="Times New Roman"/>
          <w:sz w:val="28"/>
          <w:szCs w:val="28"/>
        </w:rPr>
        <w:t xml:space="preserve">плексы, сборочные единицы и детали, непосредственно входящие </w:t>
      </w:r>
      <w:r w:rsidRPr="00C23098">
        <w:rPr>
          <w:rFonts w:ascii="Times New Roman" w:hAnsi="Times New Roman" w:cs="Times New Roman"/>
          <w:sz w:val="28"/>
          <w:szCs w:val="28"/>
        </w:rPr>
        <w:lastRenderedPageBreak/>
        <w:t>в изделие. Запись указанных изделий проводят аналогично разделу «Док</w:t>
      </w:r>
      <w:r w:rsidRPr="00C23098">
        <w:rPr>
          <w:rFonts w:ascii="Times New Roman" w:hAnsi="Times New Roman" w:cs="Times New Roman"/>
          <w:sz w:val="28"/>
          <w:szCs w:val="28"/>
        </w:rPr>
        <w:t>у</w:t>
      </w:r>
      <w:r w:rsidRPr="00C23098">
        <w:rPr>
          <w:rFonts w:ascii="Times New Roman" w:hAnsi="Times New Roman" w:cs="Times New Roman"/>
          <w:sz w:val="28"/>
          <w:szCs w:val="28"/>
        </w:rPr>
        <w:t>ментация».</w:t>
      </w:r>
    </w:p>
    <w:p w:rsidR="00A31AC8" w:rsidRPr="00C23098" w:rsidRDefault="00A31AC8" w:rsidP="00C23098">
      <w:pPr>
        <w:pStyle w:val="231"/>
        <w:shd w:val="clear" w:color="auto" w:fill="auto"/>
        <w:spacing w:after="0" w:line="240" w:lineRule="auto"/>
        <w:ind w:left="2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3098">
        <w:rPr>
          <w:rFonts w:ascii="Times New Roman" w:hAnsi="Times New Roman" w:cs="Times New Roman"/>
          <w:sz w:val="28"/>
          <w:szCs w:val="28"/>
        </w:rPr>
        <w:t>В раздел «Стандартные изделия» вносят изд</w:t>
      </w:r>
      <w:r w:rsidR="009133BF">
        <w:rPr>
          <w:rFonts w:ascii="Times New Roman" w:hAnsi="Times New Roman" w:cs="Times New Roman"/>
          <w:sz w:val="28"/>
          <w:szCs w:val="28"/>
        </w:rPr>
        <w:t>елия, примененные по межгосудар</w:t>
      </w:r>
      <w:r w:rsidRPr="00C23098">
        <w:rPr>
          <w:rFonts w:ascii="Times New Roman" w:hAnsi="Times New Roman" w:cs="Times New Roman"/>
          <w:sz w:val="28"/>
          <w:szCs w:val="28"/>
        </w:rPr>
        <w:t>ственным, государственным, отраслевым стандарта</w:t>
      </w:r>
      <w:r w:rsidR="009133BF">
        <w:rPr>
          <w:rFonts w:ascii="Times New Roman" w:hAnsi="Times New Roman" w:cs="Times New Roman"/>
          <w:sz w:val="28"/>
          <w:szCs w:val="28"/>
        </w:rPr>
        <w:t>м и ста</w:t>
      </w:r>
      <w:r w:rsidR="009133BF">
        <w:rPr>
          <w:rFonts w:ascii="Times New Roman" w:hAnsi="Times New Roman" w:cs="Times New Roman"/>
          <w:sz w:val="28"/>
          <w:szCs w:val="28"/>
        </w:rPr>
        <w:t>н</w:t>
      </w:r>
      <w:r w:rsidR="009133BF">
        <w:rPr>
          <w:rFonts w:ascii="Times New Roman" w:hAnsi="Times New Roman" w:cs="Times New Roman"/>
          <w:sz w:val="28"/>
          <w:szCs w:val="28"/>
        </w:rPr>
        <w:t>дартам предприятий. Вну</w:t>
      </w:r>
      <w:r w:rsidRPr="00C23098">
        <w:rPr>
          <w:rFonts w:ascii="Times New Roman" w:hAnsi="Times New Roman" w:cs="Times New Roman"/>
          <w:sz w:val="28"/>
          <w:szCs w:val="28"/>
        </w:rPr>
        <w:t xml:space="preserve">три каждой группы стандартов запись проводят по группам изделий, объединенных по функциональному назначению, а в пределах </w:t>
      </w:r>
      <w:r w:rsidR="00E73998">
        <w:rPr>
          <w:rFonts w:ascii="Times New Roman" w:hAnsi="Times New Roman" w:cs="Times New Roman"/>
          <w:sz w:val="28"/>
          <w:szCs w:val="28"/>
        </w:rPr>
        <w:t>каждой группы –</w:t>
      </w:r>
      <w:r w:rsidR="00D3382B">
        <w:rPr>
          <w:rFonts w:ascii="Times New Roman" w:hAnsi="Times New Roman" w:cs="Times New Roman"/>
          <w:sz w:val="28"/>
          <w:szCs w:val="28"/>
        </w:rPr>
        <w:t xml:space="preserve"> в алфавитном по</w:t>
      </w:r>
      <w:r w:rsidRPr="00C23098">
        <w:rPr>
          <w:rFonts w:ascii="Times New Roman" w:hAnsi="Times New Roman" w:cs="Times New Roman"/>
          <w:sz w:val="28"/>
          <w:szCs w:val="28"/>
        </w:rPr>
        <w:t>рядке наименований изделий, в</w:t>
      </w:r>
      <w:r w:rsidR="00E73998">
        <w:rPr>
          <w:rFonts w:ascii="Times New Roman" w:hAnsi="Times New Roman" w:cs="Times New Roman"/>
          <w:sz w:val="28"/>
          <w:szCs w:val="28"/>
        </w:rPr>
        <w:t xml:space="preserve"> пределах каждого наименования –</w:t>
      </w:r>
      <w:r w:rsidRPr="00C23098">
        <w:rPr>
          <w:rFonts w:ascii="Times New Roman" w:hAnsi="Times New Roman" w:cs="Times New Roman"/>
          <w:sz w:val="28"/>
          <w:szCs w:val="28"/>
        </w:rPr>
        <w:t xml:space="preserve"> по возрастанию обозначений станда</w:t>
      </w:r>
      <w:r w:rsidRPr="00C23098">
        <w:rPr>
          <w:rFonts w:ascii="Times New Roman" w:hAnsi="Times New Roman" w:cs="Times New Roman"/>
          <w:sz w:val="28"/>
          <w:szCs w:val="28"/>
        </w:rPr>
        <w:t>р</w:t>
      </w:r>
      <w:r w:rsidRPr="00C23098">
        <w:rPr>
          <w:rFonts w:ascii="Times New Roman" w:hAnsi="Times New Roman" w:cs="Times New Roman"/>
          <w:sz w:val="28"/>
          <w:szCs w:val="28"/>
        </w:rPr>
        <w:t>тов, а в пределах каждого обоз</w:t>
      </w:r>
      <w:r w:rsidR="00D3382B">
        <w:rPr>
          <w:rFonts w:ascii="Times New Roman" w:hAnsi="Times New Roman" w:cs="Times New Roman"/>
          <w:sz w:val="28"/>
          <w:szCs w:val="28"/>
        </w:rPr>
        <w:t xml:space="preserve">начения стандарта </w:t>
      </w:r>
      <w:r w:rsidR="00E73998">
        <w:rPr>
          <w:rFonts w:ascii="Times New Roman" w:hAnsi="Times New Roman" w:cs="Times New Roman"/>
          <w:sz w:val="28"/>
          <w:szCs w:val="28"/>
        </w:rPr>
        <w:t>–</w:t>
      </w:r>
      <w:r w:rsidR="00D3382B">
        <w:rPr>
          <w:rFonts w:ascii="Times New Roman" w:hAnsi="Times New Roman" w:cs="Times New Roman"/>
          <w:sz w:val="28"/>
          <w:szCs w:val="28"/>
        </w:rPr>
        <w:t xml:space="preserve"> по возраста</w:t>
      </w:r>
      <w:r w:rsidRPr="00C23098">
        <w:rPr>
          <w:rFonts w:ascii="Times New Roman" w:hAnsi="Times New Roman" w:cs="Times New Roman"/>
          <w:sz w:val="28"/>
          <w:szCs w:val="28"/>
        </w:rPr>
        <w:t>нию осно</w:t>
      </w:r>
      <w:r w:rsidRPr="00C23098">
        <w:rPr>
          <w:rFonts w:ascii="Times New Roman" w:hAnsi="Times New Roman" w:cs="Times New Roman"/>
          <w:sz w:val="28"/>
          <w:szCs w:val="28"/>
        </w:rPr>
        <w:t>в</w:t>
      </w:r>
      <w:r w:rsidRPr="00C23098">
        <w:rPr>
          <w:rFonts w:ascii="Times New Roman" w:hAnsi="Times New Roman" w:cs="Times New Roman"/>
          <w:sz w:val="28"/>
          <w:szCs w:val="28"/>
        </w:rPr>
        <w:t>ных размеров или параметров изделия.</w:t>
      </w:r>
    </w:p>
    <w:p w:rsidR="00A31AC8" w:rsidRPr="00C23098" w:rsidRDefault="00A31AC8" w:rsidP="00C23098">
      <w:pPr>
        <w:pStyle w:val="231"/>
        <w:shd w:val="clear" w:color="auto" w:fill="auto"/>
        <w:spacing w:after="0" w:line="240" w:lineRule="auto"/>
        <w:ind w:left="2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3098">
        <w:rPr>
          <w:rFonts w:ascii="Times New Roman" w:hAnsi="Times New Roman" w:cs="Times New Roman"/>
          <w:sz w:val="28"/>
          <w:szCs w:val="28"/>
        </w:rPr>
        <w:t>В разделе «Прочие изделия» запись изделий п</w:t>
      </w:r>
      <w:r w:rsidR="009133BF">
        <w:rPr>
          <w:rFonts w:ascii="Times New Roman" w:hAnsi="Times New Roman" w:cs="Times New Roman"/>
          <w:sz w:val="28"/>
          <w:szCs w:val="28"/>
        </w:rPr>
        <w:t>роизводят по группам, объединен</w:t>
      </w:r>
      <w:r w:rsidRPr="00C23098">
        <w:rPr>
          <w:rFonts w:ascii="Times New Roman" w:hAnsi="Times New Roman" w:cs="Times New Roman"/>
          <w:sz w:val="28"/>
          <w:szCs w:val="28"/>
        </w:rPr>
        <w:t xml:space="preserve">ным по функциональному назначению, внутри </w:t>
      </w:r>
      <w:r w:rsidR="009133BF">
        <w:rPr>
          <w:rFonts w:ascii="Times New Roman" w:hAnsi="Times New Roman" w:cs="Times New Roman"/>
          <w:sz w:val="28"/>
          <w:szCs w:val="28"/>
        </w:rPr>
        <w:t>каждой групп</w:t>
      </w:r>
      <w:r w:rsidR="00E73998">
        <w:rPr>
          <w:rFonts w:ascii="Times New Roman" w:hAnsi="Times New Roman" w:cs="Times New Roman"/>
          <w:sz w:val="28"/>
          <w:szCs w:val="28"/>
        </w:rPr>
        <w:t>ы –</w:t>
      </w:r>
      <w:r w:rsidR="009133BF">
        <w:rPr>
          <w:rFonts w:ascii="Times New Roman" w:hAnsi="Times New Roman" w:cs="Times New Roman"/>
          <w:sz w:val="28"/>
          <w:szCs w:val="28"/>
        </w:rPr>
        <w:t xml:space="preserve"> в алфавитном по</w:t>
      </w:r>
      <w:r w:rsidRPr="00C23098">
        <w:rPr>
          <w:rFonts w:ascii="Times New Roman" w:hAnsi="Times New Roman" w:cs="Times New Roman"/>
          <w:sz w:val="28"/>
          <w:szCs w:val="28"/>
        </w:rPr>
        <w:t xml:space="preserve">рядке наименований изделий, а в пределах каждого наименования </w:t>
      </w:r>
      <w:r w:rsidR="00E73998">
        <w:rPr>
          <w:rFonts w:ascii="Times New Roman" w:hAnsi="Times New Roman" w:cs="Times New Roman"/>
          <w:sz w:val="28"/>
          <w:szCs w:val="28"/>
        </w:rPr>
        <w:t>–</w:t>
      </w:r>
      <w:r w:rsidRPr="00C23098">
        <w:rPr>
          <w:rFonts w:ascii="Times New Roman" w:hAnsi="Times New Roman" w:cs="Times New Roman"/>
          <w:sz w:val="28"/>
          <w:szCs w:val="28"/>
        </w:rPr>
        <w:t xml:space="preserve"> по возрастанию основных параметров или размеров изд</w:t>
      </w:r>
      <w:r w:rsidRPr="00C23098">
        <w:rPr>
          <w:rFonts w:ascii="Times New Roman" w:hAnsi="Times New Roman" w:cs="Times New Roman"/>
          <w:sz w:val="28"/>
          <w:szCs w:val="28"/>
        </w:rPr>
        <w:t>е</w:t>
      </w:r>
      <w:r w:rsidRPr="00C23098">
        <w:rPr>
          <w:rFonts w:ascii="Times New Roman" w:hAnsi="Times New Roman" w:cs="Times New Roman"/>
          <w:sz w:val="28"/>
          <w:szCs w:val="28"/>
        </w:rPr>
        <w:t>лия.</w:t>
      </w:r>
    </w:p>
    <w:p w:rsidR="00A31AC8" w:rsidRPr="00C23098" w:rsidRDefault="00A31AC8" w:rsidP="00C23098">
      <w:pPr>
        <w:pStyle w:val="231"/>
        <w:shd w:val="clear" w:color="auto" w:fill="auto"/>
        <w:spacing w:after="0" w:line="240" w:lineRule="auto"/>
        <w:ind w:left="2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3098">
        <w:rPr>
          <w:rFonts w:ascii="Times New Roman" w:hAnsi="Times New Roman" w:cs="Times New Roman"/>
          <w:sz w:val="28"/>
          <w:szCs w:val="28"/>
        </w:rPr>
        <w:t>В раздел «Материалы» все входящие в специфи</w:t>
      </w:r>
      <w:r w:rsidR="009133BF">
        <w:rPr>
          <w:rFonts w:ascii="Times New Roman" w:hAnsi="Times New Roman" w:cs="Times New Roman"/>
          <w:sz w:val="28"/>
          <w:szCs w:val="28"/>
        </w:rPr>
        <w:t>цируемое изделие м</w:t>
      </w:r>
      <w:r w:rsidR="009133BF">
        <w:rPr>
          <w:rFonts w:ascii="Times New Roman" w:hAnsi="Times New Roman" w:cs="Times New Roman"/>
          <w:sz w:val="28"/>
          <w:szCs w:val="28"/>
        </w:rPr>
        <w:t>а</w:t>
      </w:r>
      <w:r w:rsidR="009133BF">
        <w:rPr>
          <w:rFonts w:ascii="Times New Roman" w:hAnsi="Times New Roman" w:cs="Times New Roman"/>
          <w:sz w:val="28"/>
          <w:szCs w:val="28"/>
        </w:rPr>
        <w:t>териалы зано</w:t>
      </w:r>
      <w:r w:rsidRPr="00C23098">
        <w:rPr>
          <w:rFonts w:ascii="Times New Roman" w:hAnsi="Times New Roman" w:cs="Times New Roman"/>
          <w:sz w:val="28"/>
          <w:szCs w:val="28"/>
        </w:rPr>
        <w:t>сят по видам в следующем порядке:</w:t>
      </w:r>
    </w:p>
    <w:p w:rsidR="00A31AC8" w:rsidRPr="00C23098" w:rsidRDefault="00A31AC8" w:rsidP="009133BF">
      <w:pPr>
        <w:pStyle w:val="14"/>
      </w:pPr>
      <w:r w:rsidRPr="00C23098">
        <w:t>металлы черные;</w:t>
      </w:r>
    </w:p>
    <w:p w:rsidR="00A31AC8" w:rsidRPr="00C23098" w:rsidRDefault="00A31AC8" w:rsidP="009133BF">
      <w:pPr>
        <w:pStyle w:val="14"/>
      </w:pPr>
      <w:r w:rsidRPr="00C23098">
        <w:t xml:space="preserve">металлы магнитоэлектрические и </w:t>
      </w:r>
      <w:proofErr w:type="spellStart"/>
      <w:r w:rsidRPr="00C23098">
        <w:t>ферромагнитные</w:t>
      </w:r>
      <w:proofErr w:type="spellEnd"/>
      <w:r w:rsidRPr="00C23098">
        <w:t>;</w:t>
      </w:r>
    </w:p>
    <w:p w:rsidR="00A31AC8" w:rsidRPr="00C23098" w:rsidRDefault="00A31AC8" w:rsidP="009133BF">
      <w:pPr>
        <w:pStyle w:val="14"/>
      </w:pPr>
      <w:r w:rsidRPr="00C23098">
        <w:t>металлы цветные, благородные и редкие;</w:t>
      </w:r>
    </w:p>
    <w:p w:rsidR="00A31AC8" w:rsidRPr="00C23098" w:rsidRDefault="00A31AC8" w:rsidP="009133BF">
      <w:pPr>
        <w:pStyle w:val="14"/>
      </w:pPr>
      <w:r w:rsidRPr="00C23098">
        <w:t>кабели, провода и шнуры;</w:t>
      </w:r>
    </w:p>
    <w:p w:rsidR="00A31AC8" w:rsidRPr="00C23098" w:rsidRDefault="00A31AC8" w:rsidP="009133BF">
      <w:pPr>
        <w:pStyle w:val="14"/>
      </w:pPr>
      <w:r w:rsidRPr="00C23098">
        <w:t xml:space="preserve">пластмассы и </w:t>
      </w:r>
      <w:proofErr w:type="gramStart"/>
      <w:r w:rsidRPr="00C23098">
        <w:t>пресс-материалы</w:t>
      </w:r>
      <w:proofErr w:type="gramEnd"/>
      <w:r w:rsidRPr="00C23098">
        <w:t>;</w:t>
      </w:r>
    </w:p>
    <w:p w:rsidR="00A31AC8" w:rsidRPr="00C23098" w:rsidRDefault="00A31AC8" w:rsidP="009133BF">
      <w:pPr>
        <w:pStyle w:val="14"/>
      </w:pPr>
      <w:r w:rsidRPr="00C23098">
        <w:t>бумажные и текстильные материалы;</w:t>
      </w:r>
    </w:p>
    <w:p w:rsidR="00A31AC8" w:rsidRPr="00C23098" w:rsidRDefault="00A31AC8" w:rsidP="009133BF">
      <w:pPr>
        <w:pStyle w:val="14"/>
      </w:pPr>
      <w:r w:rsidRPr="00C23098">
        <w:t>лесоматериалы;</w:t>
      </w:r>
    </w:p>
    <w:p w:rsidR="00A31AC8" w:rsidRPr="00C23098" w:rsidRDefault="00A31AC8" w:rsidP="009133BF">
      <w:pPr>
        <w:pStyle w:val="14"/>
      </w:pPr>
      <w:r w:rsidRPr="00C23098">
        <w:t>резиновые и кожевенные материалы;</w:t>
      </w:r>
    </w:p>
    <w:p w:rsidR="00A31AC8" w:rsidRPr="00C23098" w:rsidRDefault="00A31AC8" w:rsidP="009133BF">
      <w:pPr>
        <w:pStyle w:val="14"/>
      </w:pPr>
      <w:r w:rsidRPr="00C23098">
        <w:t>минеральные, керамические и стеклянные материалы;</w:t>
      </w:r>
    </w:p>
    <w:p w:rsidR="00A31AC8" w:rsidRPr="00C23098" w:rsidRDefault="00A31AC8" w:rsidP="009133BF">
      <w:pPr>
        <w:pStyle w:val="14"/>
      </w:pPr>
      <w:r w:rsidRPr="00C23098">
        <w:t>лаки, краски, нефтепродукты и химикаты;</w:t>
      </w:r>
    </w:p>
    <w:p w:rsidR="00A31AC8" w:rsidRPr="00C23098" w:rsidRDefault="00A31AC8" w:rsidP="009133BF">
      <w:pPr>
        <w:pStyle w:val="14"/>
      </w:pPr>
      <w:r w:rsidRPr="00C23098">
        <w:t>прочие материалы.</w:t>
      </w:r>
    </w:p>
    <w:p w:rsidR="00A31AC8" w:rsidRPr="00C23098" w:rsidRDefault="00A31AC8" w:rsidP="00C23098">
      <w:pPr>
        <w:pStyle w:val="231"/>
        <w:shd w:val="clear" w:color="auto" w:fill="auto"/>
        <w:spacing w:after="0" w:line="240" w:lineRule="auto"/>
        <w:ind w:left="20" w:right="2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3098">
        <w:rPr>
          <w:rFonts w:ascii="Times New Roman" w:hAnsi="Times New Roman" w:cs="Times New Roman"/>
          <w:sz w:val="28"/>
          <w:szCs w:val="28"/>
        </w:rPr>
        <w:t>В пределах каждого вида наименования матер</w:t>
      </w:r>
      <w:r w:rsidR="009133BF">
        <w:rPr>
          <w:rFonts w:ascii="Times New Roman" w:hAnsi="Times New Roman" w:cs="Times New Roman"/>
          <w:sz w:val="28"/>
          <w:szCs w:val="28"/>
        </w:rPr>
        <w:t>иалы записывают в а</w:t>
      </w:r>
      <w:r w:rsidR="009133BF">
        <w:rPr>
          <w:rFonts w:ascii="Times New Roman" w:hAnsi="Times New Roman" w:cs="Times New Roman"/>
          <w:sz w:val="28"/>
          <w:szCs w:val="28"/>
        </w:rPr>
        <w:t>л</w:t>
      </w:r>
      <w:r w:rsidR="009133BF">
        <w:rPr>
          <w:rFonts w:ascii="Times New Roman" w:hAnsi="Times New Roman" w:cs="Times New Roman"/>
          <w:sz w:val="28"/>
          <w:szCs w:val="28"/>
        </w:rPr>
        <w:t>фавитном по</w:t>
      </w:r>
      <w:r w:rsidRPr="00C23098">
        <w:rPr>
          <w:rFonts w:ascii="Times New Roman" w:hAnsi="Times New Roman" w:cs="Times New Roman"/>
          <w:sz w:val="28"/>
          <w:szCs w:val="28"/>
        </w:rPr>
        <w:t xml:space="preserve">рядке, а в рамках каждого наименования </w:t>
      </w:r>
      <w:r w:rsidR="00E73998">
        <w:rPr>
          <w:rFonts w:ascii="Times New Roman" w:hAnsi="Times New Roman" w:cs="Times New Roman"/>
          <w:sz w:val="28"/>
          <w:szCs w:val="28"/>
        </w:rPr>
        <w:t>–</w:t>
      </w:r>
      <w:r w:rsidRPr="00C23098">
        <w:rPr>
          <w:rFonts w:ascii="Times New Roman" w:hAnsi="Times New Roman" w:cs="Times New Roman"/>
          <w:sz w:val="28"/>
          <w:szCs w:val="28"/>
        </w:rPr>
        <w:t xml:space="preserve"> по возр</w:t>
      </w:r>
      <w:r w:rsidR="009133BF">
        <w:rPr>
          <w:rFonts w:ascii="Times New Roman" w:hAnsi="Times New Roman" w:cs="Times New Roman"/>
          <w:sz w:val="28"/>
          <w:szCs w:val="28"/>
        </w:rPr>
        <w:t>астанию размеров или других тех</w:t>
      </w:r>
      <w:r w:rsidRPr="00C23098">
        <w:rPr>
          <w:rFonts w:ascii="Times New Roman" w:hAnsi="Times New Roman" w:cs="Times New Roman"/>
          <w:sz w:val="28"/>
          <w:szCs w:val="28"/>
        </w:rPr>
        <w:t>нических параметров.</w:t>
      </w:r>
    </w:p>
    <w:p w:rsidR="00A31AC8" w:rsidRPr="00C23098" w:rsidRDefault="00A31AC8" w:rsidP="00C23098">
      <w:pPr>
        <w:pStyle w:val="231"/>
        <w:shd w:val="clear" w:color="auto" w:fill="auto"/>
        <w:spacing w:after="0" w:line="240" w:lineRule="auto"/>
        <w:ind w:left="20" w:right="2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3098">
        <w:rPr>
          <w:rFonts w:ascii="Times New Roman" w:hAnsi="Times New Roman" w:cs="Times New Roman"/>
          <w:sz w:val="28"/>
          <w:szCs w:val="28"/>
        </w:rPr>
        <w:t>В данный раздел не записывают материалы, необ</w:t>
      </w:r>
      <w:r w:rsidR="009133BF">
        <w:rPr>
          <w:rFonts w:ascii="Times New Roman" w:hAnsi="Times New Roman" w:cs="Times New Roman"/>
          <w:sz w:val="28"/>
          <w:szCs w:val="28"/>
        </w:rPr>
        <w:t>ходимое количество которых уста</w:t>
      </w:r>
      <w:r w:rsidRPr="00C23098">
        <w:rPr>
          <w:rFonts w:ascii="Times New Roman" w:hAnsi="Times New Roman" w:cs="Times New Roman"/>
          <w:sz w:val="28"/>
          <w:szCs w:val="28"/>
        </w:rPr>
        <w:t>навливается технологом, например: лаки, краски, клей, сма</w:t>
      </w:r>
      <w:r w:rsidRPr="00C23098">
        <w:rPr>
          <w:rFonts w:ascii="Times New Roman" w:hAnsi="Times New Roman" w:cs="Times New Roman"/>
          <w:sz w:val="28"/>
          <w:szCs w:val="28"/>
        </w:rPr>
        <w:t>з</w:t>
      </w:r>
      <w:r w:rsidRPr="00C23098">
        <w:rPr>
          <w:rFonts w:ascii="Times New Roman" w:hAnsi="Times New Roman" w:cs="Times New Roman"/>
          <w:sz w:val="28"/>
          <w:szCs w:val="28"/>
        </w:rPr>
        <w:t>ки, припои. Сведения об использовании таких материалов дают в технич</w:t>
      </w:r>
      <w:r w:rsidRPr="00C23098">
        <w:rPr>
          <w:rFonts w:ascii="Times New Roman" w:hAnsi="Times New Roman" w:cs="Times New Roman"/>
          <w:sz w:val="28"/>
          <w:szCs w:val="28"/>
        </w:rPr>
        <w:t>е</w:t>
      </w:r>
      <w:r w:rsidRPr="00C23098">
        <w:rPr>
          <w:rFonts w:ascii="Times New Roman" w:hAnsi="Times New Roman" w:cs="Times New Roman"/>
          <w:sz w:val="28"/>
          <w:szCs w:val="28"/>
        </w:rPr>
        <w:t>ских требованиях на поле чертежа.</w:t>
      </w:r>
    </w:p>
    <w:p w:rsidR="00A31AC8" w:rsidRPr="00C23098" w:rsidRDefault="00A31AC8" w:rsidP="00C23098">
      <w:pPr>
        <w:pStyle w:val="231"/>
        <w:shd w:val="clear" w:color="auto" w:fill="auto"/>
        <w:spacing w:after="0" w:line="240" w:lineRule="auto"/>
        <w:ind w:left="20" w:right="2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3098">
        <w:rPr>
          <w:rFonts w:ascii="Times New Roman" w:hAnsi="Times New Roman" w:cs="Times New Roman"/>
          <w:sz w:val="28"/>
          <w:szCs w:val="28"/>
        </w:rPr>
        <w:t>В раздел «Комплекты» вносят ведомости экспл</w:t>
      </w:r>
      <w:r w:rsidR="009133BF">
        <w:rPr>
          <w:rFonts w:ascii="Times New Roman" w:hAnsi="Times New Roman" w:cs="Times New Roman"/>
          <w:sz w:val="28"/>
          <w:szCs w:val="28"/>
        </w:rPr>
        <w:t>уатационных и р</w:t>
      </w:r>
      <w:r w:rsidR="009133BF">
        <w:rPr>
          <w:rFonts w:ascii="Times New Roman" w:hAnsi="Times New Roman" w:cs="Times New Roman"/>
          <w:sz w:val="28"/>
          <w:szCs w:val="28"/>
        </w:rPr>
        <w:t>е</w:t>
      </w:r>
      <w:r w:rsidR="009133BF">
        <w:rPr>
          <w:rFonts w:ascii="Times New Roman" w:hAnsi="Times New Roman" w:cs="Times New Roman"/>
          <w:sz w:val="28"/>
          <w:szCs w:val="28"/>
        </w:rPr>
        <w:t>монтных докумен</w:t>
      </w:r>
      <w:r w:rsidRPr="00C23098">
        <w:rPr>
          <w:rFonts w:ascii="Times New Roman" w:hAnsi="Times New Roman" w:cs="Times New Roman"/>
          <w:sz w:val="28"/>
          <w:szCs w:val="28"/>
        </w:rPr>
        <w:t xml:space="preserve">тов, комплекты монтажных, сменных и запасных частей, комплекты инструментов и принадлежностей, комплекты укладочных средств </w:t>
      </w:r>
      <w:r w:rsidR="009133BF">
        <w:rPr>
          <w:rFonts w:ascii="Times New Roman" w:hAnsi="Times New Roman" w:cs="Times New Roman"/>
          <w:sz w:val="28"/>
          <w:szCs w:val="28"/>
        </w:rPr>
        <w:t>и прочие комплекты, а также упа</w:t>
      </w:r>
      <w:r w:rsidRPr="00C23098">
        <w:rPr>
          <w:rFonts w:ascii="Times New Roman" w:hAnsi="Times New Roman" w:cs="Times New Roman"/>
          <w:sz w:val="28"/>
          <w:szCs w:val="28"/>
        </w:rPr>
        <w:t>ковку</w:t>
      </w:r>
      <w:r w:rsidR="00A35B82">
        <w:rPr>
          <w:rFonts w:ascii="Times New Roman" w:hAnsi="Times New Roman" w:cs="Times New Roman"/>
          <w:sz w:val="28"/>
          <w:szCs w:val="28"/>
        </w:rPr>
        <w:t>;</w:t>
      </w:r>
      <w:r w:rsidRPr="00C23098">
        <w:rPr>
          <w:rFonts w:ascii="Times New Roman" w:hAnsi="Times New Roman" w:cs="Times New Roman"/>
          <w:sz w:val="28"/>
          <w:szCs w:val="28"/>
        </w:rPr>
        <w:t xml:space="preserve"> причем одноименные ко</w:t>
      </w:r>
      <w:r w:rsidRPr="00C23098">
        <w:rPr>
          <w:rFonts w:ascii="Times New Roman" w:hAnsi="Times New Roman" w:cs="Times New Roman"/>
          <w:sz w:val="28"/>
          <w:szCs w:val="28"/>
        </w:rPr>
        <w:t>м</w:t>
      </w:r>
      <w:r w:rsidRPr="00C23098">
        <w:rPr>
          <w:rFonts w:ascii="Times New Roman" w:hAnsi="Times New Roman" w:cs="Times New Roman"/>
          <w:sz w:val="28"/>
          <w:szCs w:val="28"/>
        </w:rPr>
        <w:t>плекты записыва</w:t>
      </w:r>
      <w:r w:rsidR="009133BF">
        <w:rPr>
          <w:rFonts w:ascii="Times New Roman" w:hAnsi="Times New Roman" w:cs="Times New Roman"/>
          <w:sz w:val="28"/>
          <w:szCs w:val="28"/>
        </w:rPr>
        <w:t>ют в порядке возрастания обозна</w:t>
      </w:r>
      <w:r w:rsidRPr="00C23098">
        <w:rPr>
          <w:rFonts w:ascii="Times New Roman" w:hAnsi="Times New Roman" w:cs="Times New Roman"/>
          <w:sz w:val="28"/>
          <w:szCs w:val="28"/>
        </w:rPr>
        <w:t>чений.</w:t>
      </w:r>
    </w:p>
    <w:p w:rsidR="00A31AC8" w:rsidRPr="00C23098" w:rsidRDefault="00A31AC8" w:rsidP="00C23098">
      <w:pPr>
        <w:pStyle w:val="231"/>
        <w:shd w:val="clear" w:color="auto" w:fill="auto"/>
        <w:spacing w:after="0" w:line="240" w:lineRule="auto"/>
        <w:ind w:left="20" w:right="2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3098">
        <w:rPr>
          <w:rFonts w:ascii="Times New Roman" w:hAnsi="Times New Roman" w:cs="Times New Roman"/>
          <w:sz w:val="28"/>
          <w:szCs w:val="28"/>
        </w:rPr>
        <w:t>Спецификой проектирования ЭС является наличие в составе КД сб</w:t>
      </w:r>
      <w:r w:rsidRPr="00C23098">
        <w:rPr>
          <w:rFonts w:ascii="Times New Roman" w:hAnsi="Times New Roman" w:cs="Times New Roman"/>
          <w:sz w:val="28"/>
          <w:szCs w:val="28"/>
        </w:rPr>
        <w:t>о</w:t>
      </w:r>
      <w:r w:rsidRPr="00C23098">
        <w:rPr>
          <w:rFonts w:ascii="Times New Roman" w:hAnsi="Times New Roman" w:cs="Times New Roman"/>
          <w:sz w:val="28"/>
          <w:szCs w:val="28"/>
        </w:rPr>
        <w:t>рочных черт</w:t>
      </w:r>
      <w:r w:rsidR="009133BF">
        <w:rPr>
          <w:rFonts w:ascii="Times New Roman" w:hAnsi="Times New Roman" w:cs="Times New Roman"/>
          <w:sz w:val="28"/>
          <w:szCs w:val="28"/>
        </w:rPr>
        <w:t>е</w:t>
      </w:r>
      <w:r w:rsidRPr="00C23098">
        <w:rPr>
          <w:rFonts w:ascii="Times New Roman" w:hAnsi="Times New Roman" w:cs="Times New Roman"/>
          <w:sz w:val="28"/>
          <w:szCs w:val="28"/>
        </w:rPr>
        <w:t xml:space="preserve">жей функциональных узлов на печатном монтаже, дающих полное представление о форме, расположении и установке ЭРИ и других </w:t>
      </w:r>
      <w:r w:rsidRPr="00C23098">
        <w:rPr>
          <w:rFonts w:ascii="Times New Roman" w:hAnsi="Times New Roman" w:cs="Times New Roman"/>
          <w:sz w:val="28"/>
          <w:szCs w:val="28"/>
        </w:rPr>
        <w:lastRenderedPageBreak/>
        <w:t>деталей. На чертеж наносят размеры согласно общим правилам, а при необходимости ук</w:t>
      </w:r>
      <w:r w:rsidR="009133BF">
        <w:rPr>
          <w:rFonts w:ascii="Times New Roman" w:hAnsi="Times New Roman" w:cs="Times New Roman"/>
          <w:sz w:val="28"/>
          <w:szCs w:val="28"/>
        </w:rPr>
        <w:t>азывают расстояния навесных эле</w:t>
      </w:r>
      <w:r w:rsidRPr="00C23098">
        <w:rPr>
          <w:rFonts w:ascii="Times New Roman" w:hAnsi="Times New Roman" w:cs="Times New Roman"/>
          <w:sz w:val="28"/>
          <w:szCs w:val="28"/>
        </w:rPr>
        <w:t>ментов над платой. В соответствии с электрическ</w:t>
      </w:r>
      <w:r w:rsidR="009133BF">
        <w:rPr>
          <w:rFonts w:ascii="Times New Roman" w:hAnsi="Times New Roman" w:cs="Times New Roman"/>
          <w:sz w:val="28"/>
          <w:szCs w:val="28"/>
        </w:rPr>
        <w:t>ой принципиальной схемой на чер</w:t>
      </w:r>
      <w:r w:rsidRPr="00C23098">
        <w:rPr>
          <w:rFonts w:ascii="Times New Roman" w:hAnsi="Times New Roman" w:cs="Times New Roman"/>
          <w:sz w:val="28"/>
          <w:szCs w:val="28"/>
        </w:rPr>
        <w:t>теже должны быть показаны упрощенные изобр</w:t>
      </w:r>
      <w:r w:rsidR="009133BF">
        <w:rPr>
          <w:rFonts w:ascii="Times New Roman" w:hAnsi="Times New Roman" w:cs="Times New Roman"/>
          <w:sz w:val="28"/>
          <w:szCs w:val="28"/>
        </w:rPr>
        <w:t>ажения ЭРИ и их позиционные обо</w:t>
      </w:r>
      <w:r w:rsidRPr="00C23098">
        <w:rPr>
          <w:rFonts w:ascii="Times New Roman" w:hAnsi="Times New Roman" w:cs="Times New Roman"/>
          <w:sz w:val="28"/>
          <w:szCs w:val="28"/>
        </w:rPr>
        <w:t>зн</w:t>
      </w:r>
      <w:r w:rsidRPr="00C23098">
        <w:rPr>
          <w:rFonts w:ascii="Times New Roman" w:hAnsi="Times New Roman" w:cs="Times New Roman"/>
          <w:sz w:val="28"/>
          <w:szCs w:val="28"/>
        </w:rPr>
        <w:t>а</w:t>
      </w:r>
      <w:r w:rsidRPr="00C23098">
        <w:rPr>
          <w:rFonts w:ascii="Times New Roman" w:hAnsi="Times New Roman" w:cs="Times New Roman"/>
          <w:sz w:val="28"/>
          <w:szCs w:val="28"/>
        </w:rPr>
        <w:t>чения, нумерация и обозначения выводов, полярность элементов и др.</w:t>
      </w:r>
    </w:p>
    <w:p w:rsidR="00A31AC8" w:rsidRPr="00C23098" w:rsidRDefault="00A31AC8" w:rsidP="00C23098">
      <w:pPr>
        <w:pStyle w:val="231"/>
        <w:shd w:val="clear" w:color="auto" w:fill="auto"/>
        <w:spacing w:after="0" w:line="240" w:lineRule="auto"/>
        <w:ind w:left="20" w:right="2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3098">
        <w:rPr>
          <w:rFonts w:ascii="Times New Roman" w:hAnsi="Times New Roman" w:cs="Times New Roman"/>
          <w:sz w:val="28"/>
          <w:szCs w:val="28"/>
        </w:rPr>
        <w:t>В технических требованиях представляют, в частности, информацию о размерах для справок, применяемых клеях, припоях, флюсах, покрытиях, варианте установки изделий электронной техники по ГОСТ 29137-91 (ОС</w:t>
      </w:r>
      <w:r w:rsidR="009133BF">
        <w:rPr>
          <w:rFonts w:ascii="Times New Roman" w:hAnsi="Times New Roman" w:cs="Times New Roman"/>
          <w:sz w:val="28"/>
          <w:szCs w:val="28"/>
        </w:rPr>
        <w:t>Т45.010.030-92), клеймении, мар</w:t>
      </w:r>
      <w:r w:rsidRPr="00C23098">
        <w:rPr>
          <w:rFonts w:ascii="Times New Roman" w:hAnsi="Times New Roman" w:cs="Times New Roman"/>
          <w:sz w:val="28"/>
          <w:szCs w:val="28"/>
        </w:rPr>
        <w:t>кировке и другие необходимые свед</w:t>
      </w:r>
      <w:r w:rsidRPr="00C23098">
        <w:rPr>
          <w:rFonts w:ascii="Times New Roman" w:hAnsi="Times New Roman" w:cs="Times New Roman"/>
          <w:sz w:val="28"/>
          <w:szCs w:val="28"/>
        </w:rPr>
        <w:t>е</w:t>
      </w:r>
      <w:r w:rsidRPr="00C23098">
        <w:rPr>
          <w:rFonts w:ascii="Times New Roman" w:hAnsi="Times New Roman" w:cs="Times New Roman"/>
          <w:sz w:val="28"/>
          <w:szCs w:val="28"/>
        </w:rPr>
        <w:t>ния.</w:t>
      </w:r>
    </w:p>
    <w:p w:rsidR="009133BF" w:rsidRDefault="009133BF" w:rsidP="009133BF">
      <w:pPr>
        <w:pStyle w:val="14"/>
      </w:pPr>
    </w:p>
    <w:p w:rsidR="00A31AC8" w:rsidRPr="009133BF" w:rsidRDefault="00E85931" w:rsidP="009133BF">
      <w:pPr>
        <w:pStyle w:val="14"/>
        <w:rPr>
          <w:rFonts w:cs="Times New Roman"/>
          <w:b/>
        </w:rPr>
      </w:pPr>
      <w:r w:rsidRPr="009133BF">
        <w:rPr>
          <w:rFonts w:cs="Times New Roman"/>
          <w:b/>
        </w:rPr>
        <w:t>Содержание отч</w:t>
      </w:r>
      <w:r w:rsidR="00D9614F">
        <w:rPr>
          <w:rFonts w:cs="Times New Roman"/>
          <w:b/>
        </w:rPr>
        <w:t>е</w:t>
      </w:r>
      <w:r w:rsidRPr="009133BF">
        <w:rPr>
          <w:rFonts w:cs="Times New Roman"/>
          <w:b/>
        </w:rPr>
        <w:t>та</w:t>
      </w:r>
    </w:p>
    <w:p w:rsidR="00E85931" w:rsidRPr="00C23098" w:rsidRDefault="00E85931" w:rsidP="009133BF">
      <w:pPr>
        <w:pStyle w:val="14"/>
        <w:rPr>
          <w:rFonts w:cs="Times New Roman"/>
        </w:rPr>
      </w:pPr>
    </w:p>
    <w:p w:rsidR="00B81DFA" w:rsidRPr="00C23098" w:rsidRDefault="009133BF" w:rsidP="009133BF">
      <w:pPr>
        <w:pStyle w:val="14"/>
        <w:rPr>
          <w:rStyle w:val="11pt0"/>
          <w:rFonts w:ascii="Times New Roman" w:hAnsi="Times New Roman" w:cs="Times New Roman"/>
          <w:b w:val="0"/>
          <w:sz w:val="28"/>
          <w:szCs w:val="28"/>
          <w:shd w:val="clear" w:color="auto" w:fill="auto"/>
        </w:rPr>
      </w:pPr>
      <w:r w:rsidRPr="009133BF">
        <w:rPr>
          <w:rFonts w:cs="Times New Roman"/>
        </w:rPr>
        <w:t>1.</w:t>
      </w:r>
      <w:r>
        <w:rPr>
          <w:rFonts w:cs="Times New Roman"/>
        </w:rPr>
        <w:t xml:space="preserve"> </w:t>
      </w:r>
      <w:r w:rsidR="00B81DFA" w:rsidRPr="00C23098">
        <w:rPr>
          <w:rFonts w:cs="Times New Roman"/>
        </w:rPr>
        <w:t>Составить спецификацию сборочного чертежа</w:t>
      </w:r>
      <w:r w:rsidR="00C23098">
        <w:rPr>
          <w:rFonts w:cs="Times New Roman"/>
        </w:rPr>
        <w:t xml:space="preserve"> </w:t>
      </w:r>
      <w:r w:rsidR="00B81DFA" w:rsidRPr="00C23098">
        <w:rPr>
          <w:rFonts w:cs="Times New Roman"/>
        </w:rPr>
        <w:t>функционального у</w:t>
      </w:r>
      <w:r w:rsidR="00B81DFA" w:rsidRPr="00C23098">
        <w:rPr>
          <w:rFonts w:cs="Times New Roman"/>
        </w:rPr>
        <w:t>з</w:t>
      </w:r>
      <w:r w:rsidR="00B81DFA" w:rsidRPr="00C23098">
        <w:rPr>
          <w:rFonts w:cs="Times New Roman"/>
        </w:rPr>
        <w:t>ла на печатной плате. Заполнение каждого из разделов спецификации пр</w:t>
      </w:r>
      <w:r w:rsidR="00B81DFA" w:rsidRPr="00C23098">
        <w:rPr>
          <w:rFonts w:cs="Times New Roman"/>
        </w:rPr>
        <w:t>о</w:t>
      </w:r>
      <w:r w:rsidR="00B81DFA" w:rsidRPr="00C23098">
        <w:rPr>
          <w:rFonts w:cs="Times New Roman"/>
        </w:rPr>
        <w:t xml:space="preserve">изводится в соответствии с требованиями, изложенными в ГОСТ </w:t>
      </w:r>
      <w:r w:rsidR="00B81DFA" w:rsidRPr="00C23098">
        <w:rPr>
          <w:rStyle w:val="11pt0"/>
          <w:rFonts w:ascii="Times New Roman" w:hAnsi="Times New Roman" w:cs="Times New Roman"/>
          <w:b w:val="0"/>
          <w:bCs/>
          <w:sz w:val="28"/>
          <w:szCs w:val="28"/>
        </w:rPr>
        <w:t>2.106-96.</w:t>
      </w:r>
    </w:p>
    <w:p w:rsidR="00B81DFA" w:rsidRPr="00C23098" w:rsidRDefault="009133BF" w:rsidP="009133BF">
      <w:pPr>
        <w:pStyle w:val="14"/>
        <w:rPr>
          <w:rStyle w:val="11pt0"/>
          <w:rFonts w:ascii="Times New Roman" w:hAnsi="Times New Roman" w:cs="Times New Roman"/>
          <w:b w:val="0"/>
          <w:sz w:val="28"/>
          <w:szCs w:val="28"/>
          <w:shd w:val="clear" w:color="auto" w:fill="auto"/>
        </w:rPr>
      </w:pPr>
      <w:r>
        <w:rPr>
          <w:rFonts w:cs="Times New Roman"/>
        </w:rPr>
        <w:t xml:space="preserve">2. </w:t>
      </w:r>
      <w:r w:rsidR="00B81DFA" w:rsidRPr="00C23098">
        <w:rPr>
          <w:rFonts w:cs="Times New Roman"/>
        </w:rPr>
        <w:t>Составить спецификацию сборочного чертежа</w:t>
      </w:r>
      <w:r w:rsidR="00C23098">
        <w:rPr>
          <w:rFonts w:cs="Times New Roman"/>
        </w:rPr>
        <w:t xml:space="preserve"> </w:t>
      </w:r>
      <w:r w:rsidR="00B81DFA" w:rsidRPr="00C23098">
        <w:rPr>
          <w:rFonts w:cs="Times New Roman"/>
        </w:rPr>
        <w:t>автономно работа</w:t>
      </w:r>
      <w:r w:rsidR="00B81DFA" w:rsidRPr="00C23098">
        <w:rPr>
          <w:rFonts w:cs="Times New Roman"/>
        </w:rPr>
        <w:t>ю</w:t>
      </w:r>
      <w:r w:rsidR="00B81DFA" w:rsidRPr="00C23098">
        <w:rPr>
          <w:rFonts w:cs="Times New Roman"/>
        </w:rPr>
        <w:t xml:space="preserve">щего блока. Заполнение каждого из разделов спецификации производится в соответствии с требованиями, изложенными в ГОСТ </w:t>
      </w:r>
      <w:r w:rsidR="00B81DFA" w:rsidRPr="00C23098">
        <w:rPr>
          <w:rStyle w:val="11pt0"/>
          <w:rFonts w:ascii="Times New Roman" w:hAnsi="Times New Roman" w:cs="Times New Roman"/>
          <w:b w:val="0"/>
          <w:bCs/>
          <w:sz w:val="28"/>
          <w:szCs w:val="28"/>
        </w:rPr>
        <w:t>2.106-96</w:t>
      </w:r>
      <w:r w:rsidR="00A35B82">
        <w:rPr>
          <w:rStyle w:val="11pt0"/>
          <w:rFonts w:ascii="Times New Roman" w:hAnsi="Times New Roman" w:cs="Times New Roman"/>
          <w:b w:val="0"/>
          <w:bCs/>
          <w:sz w:val="28"/>
          <w:szCs w:val="28"/>
        </w:rPr>
        <w:t>.</w:t>
      </w:r>
    </w:p>
    <w:p w:rsidR="00B81DFA" w:rsidRPr="00C23098" w:rsidRDefault="009133BF" w:rsidP="009133BF">
      <w:pPr>
        <w:pStyle w:val="14"/>
        <w:rPr>
          <w:rStyle w:val="11pt0"/>
          <w:rFonts w:ascii="Times New Roman" w:hAnsi="Times New Roman" w:cs="Times New Roman"/>
          <w:b w:val="0"/>
          <w:sz w:val="28"/>
          <w:szCs w:val="28"/>
          <w:shd w:val="clear" w:color="auto" w:fill="auto"/>
        </w:rPr>
      </w:pPr>
      <w:r>
        <w:rPr>
          <w:rStyle w:val="11pt0"/>
          <w:rFonts w:ascii="Times New Roman" w:hAnsi="Times New Roman" w:cs="Times New Roman"/>
          <w:b w:val="0"/>
          <w:sz w:val="28"/>
          <w:szCs w:val="28"/>
          <w:shd w:val="clear" w:color="auto" w:fill="auto"/>
        </w:rPr>
        <w:t xml:space="preserve">3. </w:t>
      </w:r>
      <w:r w:rsidR="00B81DFA" w:rsidRPr="00C23098">
        <w:rPr>
          <w:rStyle w:val="11pt0"/>
          <w:rFonts w:ascii="Times New Roman" w:hAnsi="Times New Roman" w:cs="Times New Roman"/>
          <w:b w:val="0"/>
          <w:sz w:val="28"/>
          <w:szCs w:val="28"/>
          <w:shd w:val="clear" w:color="auto" w:fill="auto"/>
        </w:rPr>
        <w:t>Выводы по результатам работы</w:t>
      </w:r>
      <w:r w:rsidR="00B81DFA" w:rsidRPr="009133BF">
        <w:rPr>
          <w:rStyle w:val="11pt0"/>
          <w:rFonts w:ascii="Times New Roman" w:hAnsi="Times New Roman" w:cs="Times New Roman"/>
          <w:b w:val="0"/>
          <w:sz w:val="28"/>
          <w:szCs w:val="28"/>
          <w:shd w:val="clear" w:color="auto" w:fill="auto"/>
        </w:rPr>
        <w:t>.</w:t>
      </w:r>
    </w:p>
    <w:p w:rsidR="00B81DFA" w:rsidRPr="00C23098" w:rsidRDefault="009133BF" w:rsidP="009133BF">
      <w:pPr>
        <w:pStyle w:val="14"/>
        <w:rPr>
          <w:rFonts w:cs="Times New Roman"/>
        </w:rPr>
      </w:pPr>
      <w:r>
        <w:rPr>
          <w:rStyle w:val="11pt0"/>
          <w:rFonts w:ascii="Times New Roman" w:hAnsi="Times New Roman" w:cs="Times New Roman"/>
          <w:b w:val="0"/>
          <w:sz w:val="28"/>
          <w:szCs w:val="28"/>
          <w:shd w:val="clear" w:color="auto" w:fill="auto"/>
        </w:rPr>
        <w:t>4</w:t>
      </w:r>
      <w:r w:rsidRPr="00930D37">
        <w:rPr>
          <w:rStyle w:val="11pt0"/>
          <w:rFonts w:ascii="Times New Roman" w:hAnsi="Times New Roman" w:cs="Times New Roman"/>
          <w:b w:val="0"/>
          <w:sz w:val="28"/>
          <w:szCs w:val="28"/>
          <w:shd w:val="clear" w:color="auto" w:fill="auto"/>
        </w:rPr>
        <w:t xml:space="preserve">. </w:t>
      </w:r>
      <w:r w:rsidR="00B81DFA" w:rsidRPr="00930D37">
        <w:rPr>
          <w:rStyle w:val="11pt0"/>
          <w:rFonts w:ascii="Times New Roman" w:hAnsi="Times New Roman" w:cs="Times New Roman"/>
          <w:b w:val="0"/>
          <w:sz w:val="28"/>
          <w:szCs w:val="28"/>
          <w:shd w:val="clear" w:color="auto" w:fill="auto"/>
        </w:rPr>
        <w:t>Список используемых источников</w:t>
      </w:r>
      <w:r w:rsidR="00B81DFA" w:rsidRPr="00C23098">
        <w:rPr>
          <w:rStyle w:val="11pt0"/>
          <w:rFonts w:ascii="Times New Roman" w:hAnsi="Times New Roman" w:cs="Times New Roman"/>
          <w:b w:val="0"/>
          <w:sz w:val="28"/>
          <w:szCs w:val="28"/>
          <w:shd w:val="clear" w:color="auto" w:fill="auto"/>
        </w:rPr>
        <w:t>.</w:t>
      </w:r>
      <w:r w:rsidR="00B81DFA" w:rsidRPr="00C23098">
        <w:rPr>
          <w:rFonts w:cs="Times New Roman"/>
        </w:rPr>
        <w:t xml:space="preserve"> </w:t>
      </w:r>
    </w:p>
    <w:p w:rsidR="009133BF" w:rsidRDefault="009133BF" w:rsidP="009133BF">
      <w:pPr>
        <w:pStyle w:val="14"/>
      </w:pPr>
    </w:p>
    <w:p w:rsidR="00E85931" w:rsidRPr="009133BF" w:rsidRDefault="00E85931" w:rsidP="009133BF">
      <w:pPr>
        <w:pStyle w:val="14"/>
        <w:rPr>
          <w:rFonts w:cs="Times New Roman"/>
          <w:b/>
        </w:rPr>
      </w:pPr>
      <w:r w:rsidRPr="009133BF">
        <w:rPr>
          <w:rFonts w:cs="Times New Roman"/>
          <w:b/>
        </w:rPr>
        <w:t>Контрольные вопросы</w:t>
      </w:r>
    </w:p>
    <w:p w:rsidR="00E85931" w:rsidRPr="00C23098" w:rsidRDefault="00E85931" w:rsidP="009133BF">
      <w:pPr>
        <w:pStyle w:val="14"/>
        <w:rPr>
          <w:rFonts w:cs="Times New Roman"/>
        </w:rPr>
      </w:pPr>
    </w:p>
    <w:p w:rsidR="004657B3" w:rsidRPr="00C23098" w:rsidRDefault="009133BF" w:rsidP="009133BF">
      <w:pPr>
        <w:pStyle w:val="14"/>
        <w:rPr>
          <w:rFonts w:cs="Times New Roman"/>
        </w:rPr>
      </w:pPr>
      <w:r w:rsidRPr="009133BF">
        <w:rPr>
          <w:rFonts w:cs="Times New Roman"/>
        </w:rPr>
        <w:t>1.</w:t>
      </w:r>
      <w:r>
        <w:rPr>
          <w:rFonts w:cs="Times New Roman"/>
        </w:rPr>
        <w:t xml:space="preserve"> </w:t>
      </w:r>
      <w:r w:rsidR="004657B3" w:rsidRPr="00C23098">
        <w:rPr>
          <w:rFonts w:cs="Times New Roman"/>
        </w:rPr>
        <w:t>Назначение сборочного чертежа.</w:t>
      </w:r>
    </w:p>
    <w:p w:rsidR="004657B3" w:rsidRPr="00C23098" w:rsidRDefault="009133BF" w:rsidP="009133BF">
      <w:pPr>
        <w:pStyle w:val="14"/>
        <w:rPr>
          <w:rFonts w:cs="Times New Roman"/>
        </w:rPr>
      </w:pPr>
      <w:r>
        <w:rPr>
          <w:rFonts w:cs="Times New Roman"/>
        </w:rPr>
        <w:t xml:space="preserve">2. </w:t>
      </w:r>
      <w:r w:rsidR="004657B3" w:rsidRPr="00C23098">
        <w:rPr>
          <w:rFonts w:cs="Times New Roman"/>
        </w:rPr>
        <w:t>Особенност</w:t>
      </w:r>
      <w:r w:rsidR="00483741" w:rsidRPr="00C23098">
        <w:rPr>
          <w:rFonts w:cs="Times New Roman"/>
        </w:rPr>
        <w:t>и</w:t>
      </w:r>
      <w:r w:rsidR="00C23098">
        <w:t xml:space="preserve"> </w:t>
      </w:r>
      <w:r w:rsidR="004657B3" w:rsidRPr="00C23098">
        <w:rPr>
          <w:rFonts w:cs="Times New Roman"/>
        </w:rPr>
        <w:t>сборочных чертежей функциональных узлов на печа</w:t>
      </w:r>
      <w:r w:rsidR="004657B3" w:rsidRPr="00C23098">
        <w:rPr>
          <w:rFonts w:cs="Times New Roman"/>
        </w:rPr>
        <w:t>т</w:t>
      </w:r>
      <w:r w:rsidR="004657B3" w:rsidRPr="00C23098">
        <w:rPr>
          <w:rFonts w:cs="Times New Roman"/>
        </w:rPr>
        <w:t>ном</w:t>
      </w:r>
      <w:r w:rsidR="00C23098">
        <w:t xml:space="preserve"> </w:t>
      </w:r>
      <w:r w:rsidR="00483741" w:rsidRPr="00C23098">
        <w:rPr>
          <w:rFonts w:cs="Times New Roman"/>
        </w:rPr>
        <w:t>монтаже.</w:t>
      </w:r>
    </w:p>
    <w:p w:rsidR="00E85931" w:rsidRPr="00C23098" w:rsidRDefault="009133BF" w:rsidP="009133BF">
      <w:pPr>
        <w:pStyle w:val="14"/>
        <w:rPr>
          <w:rFonts w:cs="Times New Roman"/>
        </w:rPr>
      </w:pPr>
      <w:r>
        <w:rPr>
          <w:rFonts w:cs="Times New Roman"/>
        </w:rPr>
        <w:t>3. Что называется спецификацией</w:t>
      </w:r>
      <w:r w:rsidR="0024254F" w:rsidRPr="00C23098">
        <w:rPr>
          <w:rFonts w:cs="Times New Roman"/>
        </w:rPr>
        <w:t>?</w:t>
      </w:r>
    </w:p>
    <w:p w:rsidR="0024254F" w:rsidRPr="00C23098" w:rsidRDefault="009133BF" w:rsidP="009133BF">
      <w:pPr>
        <w:pStyle w:val="14"/>
        <w:rPr>
          <w:rFonts w:cs="Times New Roman"/>
        </w:rPr>
      </w:pPr>
      <w:r>
        <w:rPr>
          <w:rFonts w:cs="Times New Roman"/>
        </w:rPr>
        <w:t xml:space="preserve">4. </w:t>
      </w:r>
      <w:r w:rsidR="0024254F" w:rsidRPr="00C23098">
        <w:rPr>
          <w:rFonts w:cs="Times New Roman"/>
        </w:rPr>
        <w:t xml:space="preserve">Основные разделы спецификации, их </w:t>
      </w:r>
      <w:r>
        <w:rPr>
          <w:rFonts w:cs="Times New Roman"/>
        </w:rPr>
        <w:t>назначение</w:t>
      </w:r>
      <w:r w:rsidR="00904A84">
        <w:rPr>
          <w:rFonts w:cs="Times New Roman"/>
        </w:rPr>
        <w:t>.</w:t>
      </w:r>
    </w:p>
    <w:p w:rsidR="004657B3" w:rsidRPr="00C23098" w:rsidRDefault="009133BF" w:rsidP="009133BF">
      <w:pPr>
        <w:pStyle w:val="14"/>
        <w:rPr>
          <w:rFonts w:cs="Times New Roman"/>
        </w:rPr>
      </w:pPr>
      <w:r>
        <w:rPr>
          <w:rFonts w:cs="Times New Roman"/>
        </w:rPr>
        <w:t xml:space="preserve">5. </w:t>
      </w:r>
      <w:r w:rsidR="004657B3" w:rsidRPr="00C23098">
        <w:rPr>
          <w:rFonts w:cs="Times New Roman"/>
        </w:rPr>
        <w:t>Особенность за</w:t>
      </w:r>
      <w:r>
        <w:rPr>
          <w:rFonts w:cs="Times New Roman"/>
        </w:rPr>
        <w:t>полнения раздела «Документация»</w:t>
      </w:r>
      <w:r w:rsidR="00904A84">
        <w:rPr>
          <w:rFonts w:cs="Times New Roman"/>
        </w:rPr>
        <w:t>.</w:t>
      </w:r>
    </w:p>
    <w:p w:rsidR="004657B3" w:rsidRPr="00C23098" w:rsidRDefault="009133BF" w:rsidP="009133BF">
      <w:pPr>
        <w:pStyle w:val="14"/>
        <w:rPr>
          <w:rFonts w:cs="Times New Roman"/>
        </w:rPr>
      </w:pPr>
      <w:r>
        <w:rPr>
          <w:rFonts w:cs="Times New Roman"/>
        </w:rPr>
        <w:t xml:space="preserve">6. </w:t>
      </w:r>
      <w:r w:rsidR="004657B3" w:rsidRPr="00C23098">
        <w:rPr>
          <w:rFonts w:cs="Times New Roman"/>
        </w:rPr>
        <w:t>Особенность заполнени</w:t>
      </w:r>
      <w:r>
        <w:rPr>
          <w:rFonts w:cs="Times New Roman"/>
        </w:rPr>
        <w:t>я раздела «Стандартные изделия»</w:t>
      </w:r>
      <w:r w:rsidR="00904A84">
        <w:rPr>
          <w:rFonts w:cs="Times New Roman"/>
        </w:rPr>
        <w:t>.</w:t>
      </w:r>
    </w:p>
    <w:p w:rsidR="004657B3" w:rsidRPr="00C23098" w:rsidRDefault="009133BF" w:rsidP="009133BF">
      <w:pPr>
        <w:pStyle w:val="14"/>
        <w:rPr>
          <w:rFonts w:cs="Times New Roman"/>
        </w:rPr>
      </w:pPr>
      <w:r>
        <w:rPr>
          <w:rFonts w:cs="Times New Roman"/>
        </w:rPr>
        <w:t xml:space="preserve">7. </w:t>
      </w:r>
      <w:r w:rsidR="004657B3" w:rsidRPr="00C23098">
        <w:rPr>
          <w:rFonts w:cs="Times New Roman"/>
        </w:rPr>
        <w:t>Особенность запо</w:t>
      </w:r>
      <w:r>
        <w:rPr>
          <w:rFonts w:cs="Times New Roman"/>
        </w:rPr>
        <w:t>лнения раздела «Прочие разделы»</w:t>
      </w:r>
      <w:r w:rsidR="00904A84">
        <w:rPr>
          <w:rFonts w:cs="Times New Roman"/>
        </w:rPr>
        <w:t>.</w:t>
      </w:r>
    </w:p>
    <w:p w:rsidR="0024254F" w:rsidRPr="00C23098" w:rsidRDefault="009133BF" w:rsidP="009133BF">
      <w:pPr>
        <w:pStyle w:val="14"/>
        <w:rPr>
          <w:rFonts w:cs="Times New Roman"/>
        </w:rPr>
      </w:pPr>
      <w:r>
        <w:rPr>
          <w:rFonts w:cs="Times New Roman"/>
        </w:rPr>
        <w:t xml:space="preserve">8. </w:t>
      </w:r>
      <w:r w:rsidR="0024254F" w:rsidRPr="00C23098">
        <w:rPr>
          <w:rFonts w:cs="Times New Roman"/>
        </w:rPr>
        <w:t>Последовательность заполнения раздела «Материалы»</w:t>
      </w:r>
      <w:r w:rsidR="00904A84">
        <w:rPr>
          <w:rFonts w:cs="Times New Roman"/>
        </w:rPr>
        <w:t>.</w:t>
      </w:r>
    </w:p>
    <w:p w:rsidR="009133BF" w:rsidRDefault="009133BF" w:rsidP="00C23098">
      <w:pPr>
        <w:pStyle w:val="12"/>
        <w:shd w:val="clear" w:color="auto" w:fill="auto"/>
        <w:tabs>
          <w:tab w:val="left" w:pos="600"/>
        </w:tabs>
        <w:ind w:left="420"/>
        <w:rPr>
          <w:b/>
          <w:szCs w:val="28"/>
        </w:rPr>
      </w:pPr>
    </w:p>
    <w:p w:rsidR="00E85931" w:rsidRPr="00235788" w:rsidRDefault="009133BF" w:rsidP="009133BF">
      <w:pPr>
        <w:pStyle w:val="14"/>
        <w:rPr>
          <w:b/>
        </w:rPr>
      </w:pPr>
      <w:r>
        <w:br w:type="page"/>
      </w:r>
      <w:r w:rsidR="00E85931" w:rsidRPr="009133BF">
        <w:rPr>
          <w:b/>
        </w:rPr>
        <w:lastRenderedPageBreak/>
        <w:t xml:space="preserve">Список </w:t>
      </w:r>
      <w:r w:rsidR="00235788" w:rsidRPr="00930D37">
        <w:rPr>
          <w:b/>
        </w:rPr>
        <w:t>литературы</w:t>
      </w:r>
    </w:p>
    <w:p w:rsidR="00E85931" w:rsidRPr="00C23098" w:rsidRDefault="00E85931" w:rsidP="009133BF">
      <w:pPr>
        <w:pStyle w:val="14"/>
      </w:pPr>
    </w:p>
    <w:p w:rsidR="00E85931" w:rsidRPr="00C23098" w:rsidRDefault="00E85931" w:rsidP="009133BF">
      <w:pPr>
        <w:pStyle w:val="14"/>
      </w:pPr>
      <w:r w:rsidRPr="00C23098">
        <w:t>В настоящем учебном пособии использованы с</w:t>
      </w:r>
      <w:r w:rsidR="009133BF">
        <w:t>сылки на действующие отечествен</w:t>
      </w:r>
      <w:r w:rsidRPr="00C23098">
        <w:t>ные и международные стандарты по состоянию на 01.01.201</w:t>
      </w:r>
      <w:r w:rsidR="00CE5059" w:rsidRPr="00C23098">
        <w:t>9</w:t>
      </w:r>
      <w:r w:rsidR="00904A84">
        <w:t> </w:t>
      </w:r>
      <w:r w:rsidRPr="00C23098">
        <w:t>г.</w:t>
      </w:r>
    </w:p>
    <w:p w:rsidR="00E85931" w:rsidRPr="00C23098" w:rsidRDefault="009133BF" w:rsidP="009133BF">
      <w:pPr>
        <w:pStyle w:val="14"/>
      </w:pPr>
      <w:r w:rsidRPr="009133BF">
        <w:t>1.</w:t>
      </w:r>
      <w:r>
        <w:t xml:space="preserve"> </w:t>
      </w:r>
      <w:r w:rsidR="00E85931" w:rsidRPr="00C23098">
        <w:t>ГОСТ 2.103-</w:t>
      </w:r>
      <w:r w:rsidR="00CE5059" w:rsidRPr="00C23098">
        <w:t>2013</w:t>
      </w:r>
      <w:r w:rsidR="00E85931" w:rsidRPr="00C23098">
        <w:t>. Единая система конструктор</w:t>
      </w:r>
      <w:r>
        <w:t>ской документации. Стадии разра</w:t>
      </w:r>
      <w:r w:rsidRPr="00C23098">
        <w:t>ботки</w:t>
      </w:r>
      <w:r w:rsidR="00E85931" w:rsidRPr="00C23098">
        <w:t>.</w:t>
      </w:r>
    </w:p>
    <w:p w:rsidR="00E85931" w:rsidRPr="00C23098" w:rsidRDefault="009133BF" w:rsidP="009133BF">
      <w:pPr>
        <w:pStyle w:val="14"/>
      </w:pPr>
      <w:r>
        <w:t xml:space="preserve">2. </w:t>
      </w:r>
      <w:r w:rsidR="00E85931" w:rsidRPr="00C23098">
        <w:t xml:space="preserve">ГОСТ </w:t>
      </w:r>
      <w:proofErr w:type="gramStart"/>
      <w:r w:rsidR="00E85931" w:rsidRPr="00C23098">
        <w:t>Р</w:t>
      </w:r>
      <w:proofErr w:type="gramEnd"/>
      <w:r w:rsidR="00E85931" w:rsidRPr="00C23098">
        <w:t xml:space="preserve"> 52003-2003. Уровни разукрупнения радиоэлектронных средств. Термины и определения.</w:t>
      </w:r>
    </w:p>
    <w:p w:rsidR="00E85931" w:rsidRPr="00C23098" w:rsidRDefault="009133BF" w:rsidP="009133BF">
      <w:pPr>
        <w:pStyle w:val="14"/>
      </w:pPr>
      <w:r>
        <w:t xml:space="preserve">3. </w:t>
      </w:r>
      <w:r w:rsidR="00E85931" w:rsidRPr="00C23098">
        <w:t>ГОСТ 2.001-</w:t>
      </w:r>
      <w:r w:rsidR="00CE5059" w:rsidRPr="00C23098">
        <w:t>2013</w:t>
      </w:r>
      <w:r w:rsidR="00E85931" w:rsidRPr="00C23098">
        <w:t>. Единая система конструктор</w:t>
      </w:r>
      <w:r>
        <w:t>ской документации. Общие положе</w:t>
      </w:r>
      <w:r w:rsidR="00E85931" w:rsidRPr="00C23098">
        <w:t>ния.</w:t>
      </w:r>
    </w:p>
    <w:p w:rsidR="00E85931" w:rsidRPr="00C23098" w:rsidRDefault="009133BF" w:rsidP="009133BF">
      <w:pPr>
        <w:pStyle w:val="14"/>
      </w:pPr>
      <w:r>
        <w:t xml:space="preserve">4. </w:t>
      </w:r>
      <w:r w:rsidR="00E85931" w:rsidRPr="00C23098">
        <w:t>ГОСТ 1.0-</w:t>
      </w:r>
      <w:r w:rsidR="00CE5059" w:rsidRPr="00C23098">
        <w:t>2015</w:t>
      </w:r>
      <w:r w:rsidR="00E85931" w:rsidRPr="00C23098">
        <w:t>. Межгосударственная система стандартизации. О</w:t>
      </w:r>
      <w:r w:rsidR="00E85931" w:rsidRPr="00C23098">
        <w:t>с</w:t>
      </w:r>
      <w:r w:rsidR="00E85931" w:rsidRPr="00C23098">
        <w:t xml:space="preserve">новные </w:t>
      </w:r>
      <w:r w:rsidR="00CE5059" w:rsidRPr="00C23098">
        <w:t>п</w:t>
      </w:r>
      <w:r w:rsidR="00E85931" w:rsidRPr="00C23098">
        <w:t>оложения.</w:t>
      </w:r>
    </w:p>
    <w:p w:rsidR="00E85931" w:rsidRPr="00C23098" w:rsidRDefault="009133BF" w:rsidP="009133BF">
      <w:pPr>
        <w:pStyle w:val="14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5. </w:t>
      </w:r>
      <w:r w:rsidR="00E85931" w:rsidRPr="00C23098">
        <w:rPr>
          <w:rFonts w:cs="Times New Roman"/>
          <w:szCs w:val="28"/>
        </w:rPr>
        <w:t>ГОСТ 2.701-2008. Единая система конструкторской документации. Схемы. Виды и типы. Общие требования к выполнению.</w:t>
      </w:r>
    </w:p>
    <w:p w:rsidR="00E85931" w:rsidRPr="00C23098" w:rsidRDefault="009133BF" w:rsidP="009133BF">
      <w:pPr>
        <w:pStyle w:val="14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6. </w:t>
      </w:r>
      <w:r w:rsidR="00E85931" w:rsidRPr="00C23098">
        <w:rPr>
          <w:rFonts w:cs="Times New Roman"/>
          <w:szCs w:val="28"/>
        </w:rPr>
        <w:t>ГОСТ 2.102-</w:t>
      </w:r>
      <w:r w:rsidR="00CE5059" w:rsidRPr="00C23098">
        <w:rPr>
          <w:rFonts w:cs="Times New Roman"/>
          <w:szCs w:val="28"/>
        </w:rPr>
        <w:t>2013</w:t>
      </w:r>
      <w:r w:rsidR="00E85931" w:rsidRPr="00C23098">
        <w:rPr>
          <w:rFonts w:cs="Times New Roman"/>
          <w:szCs w:val="28"/>
        </w:rPr>
        <w:t>. Единая система конструкторско</w:t>
      </w:r>
      <w:r>
        <w:rPr>
          <w:rFonts w:cs="Times New Roman"/>
          <w:szCs w:val="28"/>
        </w:rPr>
        <w:t>й документации. Виды и комплект</w:t>
      </w:r>
      <w:r w:rsidR="00E85931" w:rsidRPr="00C23098">
        <w:rPr>
          <w:rFonts w:cs="Times New Roman"/>
          <w:szCs w:val="28"/>
        </w:rPr>
        <w:t>ность конструкторских документов.</w:t>
      </w:r>
    </w:p>
    <w:p w:rsidR="00E85931" w:rsidRPr="00C23098" w:rsidRDefault="009133BF" w:rsidP="009133BF">
      <w:pPr>
        <w:pStyle w:val="14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7. </w:t>
      </w:r>
      <w:r w:rsidR="00E85931" w:rsidRPr="00C23098">
        <w:rPr>
          <w:rFonts w:cs="Times New Roman"/>
          <w:szCs w:val="28"/>
        </w:rPr>
        <w:t>ГОСТ 2.124-</w:t>
      </w:r>
      <w:r w:rsidR="00CE5059" w:rsidRPr="00C23098">
        <w:rPr>
          <w:rFonts w:cs="Times New Roman"/>
          <w:szCs w:val="28"/>
        </w:rPr>
        <w:t>2014</w:t>
      </w:r>
      <w:r w:rsidR="001A0950" w:rsidRPr="00C23098">
        <w:rPr>
          <w:rFonts w:cs="Times New Roman"/>
          <w:szCs w:val="28"/>
        </w:rPr>
        <w:t>0</w:t>
      </w:r>
      <w:r w:rsidR="00E85931" w:rsidRPr="00C23098">
        <w:rPr>
          <w:rFonts w:cs="Times New Roman"/>
          <w:szCs w:val="28"/>
        </w:rPr>
        <w:t>. Единая система конструкторс</w:t>
      </w:r>
      <w:r>
        <w:rPr>
          <w:rFonts w:cs="Times New Roman"/>
          <w:szCs w:val="28"/>
        </w:rPr>
        <w:t>кой документации. Порядок приме</w:t>
      </w:r>
      <w:r w:rsidR="00E85931" w:rsidRPr="00C23098">
        <w:rPr>
          <w:rFonts w:cs="Times New Roman"/>
          <w:szCs w:val="28"/>
        </w:rPr>
        <w:t>нения покупных изделий.</w:t>
      </w:r>
    </w:p>
    <w:p w:rsidR="00E85931" w:rsidRPr="00C23098" w:rsidRDefault="009133BF" w:rsidP="009133BF">
      <w:pPr>
        <w:pStyle w:val="14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8. </w:t>
      </w:r>
      <w:r w:rsidR="00E85931" w:rsidRPr="00C23098">
        <w:rPr>
          <w:rFonts w:cs="Times New Roman"/>
          <w:szCs w:val="28"/>
        </w:rPr>
        <w:t>ГОСТ 2.702-2011. Единая система конструкторской документации. Прави</w:t>
      </w:r>
      <w:r>
        <w:rPr>
          <w:rFonts w:cs="Times New Roman"/>
          <w:szCs w:val="28"/>
        </w:rPr>
        <w:t>ла вы</w:t>
      </w:r>
      <w:r w:rsidR="00E85931" w:rsidRPr="00C23098">
        <w:rPr>
          <w:rFonts w:cs="Times New Roman"/>
          <w:szCs w:val="28"/>
        </w:rPr>
        <w:t>полнения электрических схем.</w:t>
      </w:r>
    </w:p>
    <w:p w:rsidR="00E85931" w:rsidRPr="00C23098" w:rsidRDefault="009133BF" w:rsidP="009133BF">
      <w:pPr>
        <w:pStyle w:val="14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9. </w:t>
      </w:r>
      <w:r w:rsidR="00E85931" w:rsidRPr="00C23098">
        <w:rPr>
          <w:rFonts w:cs="Times New Roman"/>
          <w:szCs w:val="28"/>
        </w:rPr>
        <w:t>ГОСТ 2.721-74. Единая система конструкторской документации. Обозначения условные графические в схемах. Обозначения общего прим</w:t>
      </w:r>
      <w:r w:rsidR="00E85931" w:rsidRPr="00C23098">
        <w:rPr>
          <w:rFonts w:cs="Times New Roman"/>
          <w:szCs w:val="28"/>
        </w:rPr>
        <w:t>е</w:t>
      </w:r>
      <w:r w:rsidR="00E85931" w:rsidRPr="00C23098">
        <w:rPr>
          <w:rFonts w:cs="Times New Roman"/>
          <w:szCs w:val="28"/>
        </w:rPr>
        <w:t>нения.</w:t>
      </w:r>
    </w:p>
    <w:p w:rsidR="00E85931" w:rsidRPr="00C23098" w:rsidRDefault="009133BF" w:rsidP="009133BF">
      <w:pPr>
        <w:pStyle w:val="14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10. </w:t>
      </w:r>
      <w:r w:rsidR="00E85931" w:rsidRPr="00C23098">
        <w:rPr>
          <w:rFonts w:cs="Times New Roman"/>
          <w:szCs w:val="28"/>
        </w:rPr>
        <w:t>ГОСТ 2.710-81. Единая система конструкторской документации. Обозначения буквенно-цифровые в электрических схемах.</w:t>
      </w:r>
    </w:p>
    <w:p w:rsidR="00E85931" w:rsidRPr="00C23098" w:rsidRDefault="009133BF" w:rsidP="009133BF">
      <w:pPr>
        <w:pStyle w:val="14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11. </w:t>
      </w:r>
      <w:r w:rsidR="00E85931" w:rsidRPr="00C23098">
        <w:rPr>
          <w:rFonts w:cs="Times New Roman"/>
          <w:szCs w:val="28"/>
        </w:rPr>
        <w:t>ГОСТ 2.301-68. Единая система конструкторской документации. Форматы.</w:t>
      </w:r>
    </w:p>
    <w:p w:rsidR="00E85931" w:rsidRPr="00C23098" w:rsidRDefault="009133BF" w:rsidP="009133BF">
      <w:pPr>
        <w:pStyle w:val="14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12. </w:t>
      </w:r>
      <w:r w:rsidR="00E85931" w:rsidRPr="00C23098">
        <w:rPr>
          <w:rFonts w:cs="Times New Roman"/>
          <w:szCs w:val="28"/>
        </w:rPr>
        <w:t>ГОСТ 2.104-2006. Единая система конструктор</w:t>
      </w:r>
      <w:r>
        <w:rPr>
          <w:rFonts w:cs="Times New Roman"/>
          <w:szCs w:val="28"/>
        </w:rPr>
        <w:t>ской документации. Основные над</w:t>
      </w:r>
      <w:r w:rsidR="00E85931" w:rsidRPr="00C23098">
        <w:rPr>
          <w:rFonts w:cs="Times New Roman"/>
          <w:szCs w:val="28"/>
        </w:rPr>
        <w:t>писи.</w:t>
      </w:r>
    </w:p>
    <w:p w:rsidR="00E85931" w:rsidRPr="00C23098" w:rsidRDefault="009133BF" w:rsidP="009133BF">
      <w:pPr>
        <w:pStyle w:val="14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13. </w:t>
      </w:r>
      <w:r w:rsidR="00E85931" w:rsidRPr="00C23098">
        <w:rPr>
          <w:rFonts w:cs="Times New Roman"/>
          <w:szCs w:val="28"/>
        </w:rPr>
        <w:t>ГОСТ 2.101-</w:t>
      </w:r>
      <w:r w:rsidR="001A0950" w:rsidRPr="00C23098">
        <w:rPr>
          <w:rFonts w:cs="Times New Roman"/>
          <w:szCs w:val="28"/>
        </w:rPr>
        <w:t>2016</w:t>
      </w:r>
      <w:r w:rsidR="00E85931" w:rsidRPr="00C23098">
        <w:rPr>
          <w:rFonts w:cs="Times New Roman"/>
          <w:szCs w:val="28"/>
        </w:rPr>
        <w:t>. Единая система конструкторской документации. Виды изделий.</w:t>
      </w:r>
    </w:p>
    <w:p w:rsidR="00E85931" w:rsidRPr="00C23098" w:rsidRDefault="009133BF" w:rsidP="009133BF">
      <w:pPr>
        <w:pStyle w:val="14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14. </w:t>
      </w:r>
      <w:r w:rsidR="00E85931" w:rsidRPr="00C23098">
        <w:rPr>
          <w:rFonts w:cs="Times New Roman"/>
          <w:szCs w:val="28"/>
        </w:rPr>
        <w:t>ГОСТ 2.109-73. Единая система конструкторск</w:t>
      </w:r>
      <w:r>
        <w:rPr>
          <w:rFonts w:cs="Times New Roman"/>
          <w:szCs w:val="28"/>
        </w:rPr>
        <w:t>ой документации. Основные требо</w:t>
      </w:r>
      <w:r w:rsidR="00E85931" w:rsidRPr="00C23098">
        <w:rPr>
          <w:rFonts w:cs="Times New Roman"/>
          <w:szCs w:val="28"/>
        </w:rPr>
        <w:t>вания к чертежам.</w:t>
      </w:r>
    </w:p>
    <w:p w:rsidR="00E85931" w:rsidRPr="00C23098" w:rsidRDefault="009133BF" w:rsidP="009133BF">
      <w:pPr>
        <w:pStyle w:val="14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15. </w:t>
      </w:r>
      <w:r w:rsidR="00E85931" w:rsidRPr="00C23098">
        <w:rPr>
          <w:rFonts w:cs="Times New Roman"/>
          <w:szCs w:val="28"/>
        </w:rPr>
        <w:t>ГОСТ 2.307-2011. Единая система конструкторс</w:t>
      </w:r>
      <w:r>
        <w:rPr>
          <w:rFonts w:cs="Times New Roman"/>
          <w:szCs w:val="28"/>
        </w:rPr>
        <w:t>кой документации. Нанесение раз</w:t>
      </w:r>
      <w:r w:rsidR="00E85931" w:rsidRPr="00C23098">
        <w:rPr>
          <w:rFonts w:cs="Times New Roman"/>
          <w:szCs w:val="28"/>
        </w:rPr>
        <w:t>меров и предельных отклонений.</w:t>
      </w:r>
    </w:p>
    <w:p w:rsidR="00E85931" w:rsidRPr="00C23098" w:rsidRDefault="009133BF" w:rsidP="009133BF">
      <w:pPr>
        <w:pStyle w:val="14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16. </w:t>
      </w:r>
      <w:r w:rsidR="00E85931" w:rsidRPr="00C23098">
        <w:rPr>
          <w:rFonts w:cs="Times New Roman"/>
          <w:szCs w:val="28"/>
        </w:rPr>
        <w:t>ГОСТ 2.318-81. Единая система конструкторской документации. Правила упрощенного нанесения размеров отверстий.</w:t>
      </w:r>
    </w:p>
    <w:p w:rsidR="00E85931" w:rsidRPr="00C23098" w:rsidRDefault="009133BF" w:rsidP="009133BF">
      <w:pPr>
        <w:pStyle w:val="14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17. </w:t>
      </w:r>
      <w:r w:rsidR="00E85931" w:rsidRPr="00C23098">
        <w:rPr>
          <w:rFonts w:cs="Times New Roman"/>
          <w:szCs w:val="28"/>
        </w:rPr>
        <w:t>ГОСТ 2.308-2011. Единая система конструкторс</w:t>
      </w:r>
      <w:r>
        <w:rPr>
          <w:rFonts w:cs="Times New Roman"/>
          <w:szCs w:val="28"/>
        </w:rPr>
        <w:t>кой документации. Указания допу</w:t>
      </w:r>
      <w:r w:rsidR="00E85931" w:rsidRPr="00C23098">
        <w:rPr>
          <w:rFonts w:cs="Times New Roman"/>
          <w:szCs w:val="28"/>
        </w:rPr>
        <w:t>сков формы и расположения поверхностей.</w:t>
      </w:r>
    </w:p>
    <w:p w:rsidR="00E85931" w:rsidRPr="00C23098" w:rsidRDefault="009133BF" w:rsidP="009133BF">
      <w:pPr>
        <w:pStyle w:val="14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18. </w:t>
      </w:r>
      <w:r w:rsidR="00E85931" w:rsidRPr="00C23098">
        <w:rPr>
          <w:rFonts w:cs="Times New Roman"/>
          <w:szCs w:val="28"/>
        </w:rPr>
        <w:t>ГОСТ 2.309-73. Единая система конструкторск</w:t>
      </w:r>
      <w:r>
        <w:rPr>
          <w:rFonts w:cs="Times New Roman"/>
          <w:szCs w:val="28"/>
        </w:rPr>
        <w:t>ой документации. Обозначения ше</w:t>
      </w:r>
      <w:r w:rsidR="00E85931" w:rsidRPr="00C23098">
        <w:rPr>
          <w:rFonts w:cs="Times New Roman"/>
          <w:szCs w:val="28"/>
        </w:rPr>
        <w:t>роховатости поверхностей.</w:t>
      </w:r>
    </w:p>
    <w:p w:rsidR="00E85931" w:rsidRPr="00C23098" w:rsidRDefault="009133BF" w:rsidP="009133BF">
      <w:pPr>
        <w:pStyle w:val="14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19. </w:t>
      </w:r>
      <w:r w:rsidR="00E85931" w:rsidRPr="00C23098">
        <w:rPr>
          <w:rFonts w:cs="Times New Roman"/>
          <w:szCs w:val="28"/>
        </w:rPr>
        <w:t>ГОСТ 2789-73. Шероховатость поверхности. Параметры и характ</w:t>
      </w:r>
      <w:r w:rsidR="00E85931" w:rsidRPr="00C23098">
        <w:rPr>
          <w:rFonts w:cs="Times New Roman"/>
          <w:szCs w:val="28"/>
        </w:rPr>
        <w:t>е</w:t>
      </w:r>
      <w:r w:rsidR="00E85931" w:rsidRPr="00C23098">
        <w:rPr>
          <w:rFonts w:cs="Times New Roman"/>
          <w:szCs w:val="28"/>
        </w:rPr>
        <w:t>ристики.</w:t>
      </w:r>
    </w:p>
    <w:p w:rsidR="00E85931" w:rsidRPr="00C23098" w:rsidRDefault="009133BF" w:rsidP="00C23098">
      <w:pPr>
        <w:pStyle w:val="231"/>
        <w:shd w:val="clear" w:color="auto" w:fill="auto"/>
        <w:tabs>
          <w:tab w:val="left" w:pos="2604"/>
        </w:tabs>
        <w:spacing w:after="0" w:line="240" w:lineRule="auto"/>
        <w:ind w:left="20" w:right="2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20. </w:t>
      </w:r>
      <w:r w:rsidR="00E85931" w:rsidRPr="00C23098">
        <w:rPr>
          <w:rFonts w:ascii="Times New Roman" w:hAnsi="Times New Roman" w:cs="Times New Roman"/>
          <w:sz w:val="28"/>
          <w:szCs w:val="28"/>
        </w:rPr>
        <w:t>ГОСТ 2.310-68. Единая система конструкторской</w:t>
      </w:r>
      <w:r>
        <w:rPr>
          <w:rFonts w:ascii="Times New Roman" w:hAnsi="Times New Roman" w:cs="Times New Roman"/>
          <w:sz w:val="28"/>
          <w:szCs w:val="28"/>
        </w:rPr>
        <w:t xml:space="preserve"> документации. Нанесение на чер</w:t>
      </w:r>
      <w:r w:rsidR="00E85931" w:rsidRPr="00C23098">
        <w:rPr>
          <w:rFonts w:ascii="Times New Roman" w:hAnsi="Times New Roman" w:cs="Times New Roman"/>
          <w:sz w:val="28"/>
          <w:szCs w:val="28"/>
        </w:rPr>
        <w:t>тежах обозначений покрытий, термической и других в</w:t>
      </w:r>
      <w:r w:rsidR="00E85931" w:rsidRPr="00C23098">
        <w:rPr>
          <w:rFonts w:ascii="Times New Roman" w:hAnsi="Times New Roman" w:cs="Times New Roman"/>
          <w:sz w:val="28"/>
          <w:szCs w:val="28"/>
        </w:rPr>
        <w:t>и</w:t>
      </w:r>
      <w:r w:rsidR="00E85931" w:rsidRPr="00C23098">
        <w:rPr>
          <w:rFonts w:ascii="Times New Roman" w:hAnsi="Times New Roman" w:cs="Times New Roman"/>
          <w:sz w:val="28"/>
          <w:szCs w:val="28"/>
        </w:rPr>
        <w:t>дов обработки.</w:t>
      </w:r>
    </w:p>
    <w:p w:rsidR="00E85931" w:rsidRPr="00C23098" w:rsidRDefault="009133BF" w:rsidP="00C23098">
      <w:pPr>
        <w:pStyle w:val="231"/>
        <w:shd w:val="clear" w:color="auto" w:fill="auto"/>
        <w:tabs>
          <w:tab w:val="left" w:pos="2604"/>
        </w:tabs>
        <w:spacing w:after="0" w:line="240" w:lineRule="auto"/>
        <w:ind w:left="20" w:right="2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21. </w:t>
      </w:r>
      <w:r w:rsidR="00E85931" w:rsidRPr="00C23098">
        <w:rPr>
          <w:rFonts w:ascii="Times New Roman" w:hAnsi="Times New Roman" w:cs="Times New Roman"/>
          <w:sz w:val="28"/>
          <w:szCs w:val="28"/>
        </w:rPr>
        <w:t xml:space="preserve">ГОСТ 1050-88. Прокат сортовой, калиброванный, </w:t>
      </w:r>
      <w:r w:rsidR="005F0533" w:rsidRPr="00C23098">
        <w:rPr>
          <w:rFonts w:ascii="Times New Roman" w:hAnsi="Times New Roman" w:cs="Times New Roman"/>
          <w:sz w:val="28"/>
          <w:szCs w:val="28"/>
        </w:rPr>
        <w:t xml:space="preserve">со специальной отделкой </w:t>
      </w:r>
      <w:r>
        <w:rPr>
          <w:rFonts w:ascii="Times New Roman" w:hAnsi="Times New Roman" w:cs="Times New Roman"/>
          <w:sz w:val="28"/>
          <w:szCs w:val="28"/>
        </w:rPr>
        <w:t>поверхности</w:t>
      </w:r>
      <w:r w:rsidR="00E85931" w:rsidRPr="00C23098">
        <w:rPr>
          <w:rFonts w:ascii="Times New Roman" w:hAnsi="Times New Roman" w:cs="Times New Roman"/>
          <w:sz w:val="28"/>
          <w:szCs w:val="28"/>
        </w:rPr>
        <w:t xml:space="preserve"> из углеродистой качественной конструкционной стали. Общие технические условия.</w:t>
      </w:r>
    </w:p>
    <w:p w:rsidR="00E85931" w:rsidRPr="00C23098" w:rsidRDefault="009133BF" w:rsidP="00C23098">
      <w:pPr>
        <w:pStyle w:val="231"/>
        <w:shd w:val="clear" w:color="auto" w:fill="auto"/>
        <w:tabs>
          <w:tab w:val="left" w:pos="2604"/>
        </w:tabs>
        <w:spacing w:after="0" w:line="240" w:lineRule="auto"/>
        <w:ind w:left="20" w:right="2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22. </w:t>
      </w:r>
      <w:r w:rsidR="00E85931" w:rsidRPr="00C23098">
        <w:rPr>
          <w:rFonts w:ascii="Times New Roman" w:hAnsi="Times New Roman" w:cs="Times New Roman"/>
          <w:sz w:val="28"/>
          <w:szCs w:val="28"/>
        </w:rPr>
        <w:t xml:space="preserve">ГОСТ 10316-78. </w:t>
      </w:r>
      <w:proofErr w:type="spellStart"/>
      <w:r w:rsidR="00E85931" w:rsidRPr="00C23098">
        <w:rPr>
          <w:rFonts w:ascii="Times New Roman" w:hAnsi="Times New Roman" w:cs="Times New Roman"/>
          <w:sz w:val="28"/>
          <w:szCs w:val="28"/>
        </w:rPr>
        <w:t>Гетинакс</w:t>
      </w:r>
      <w:proofErr w:type="spellEnd"/>
      <w:r w:rsidR="00E85931" w:rsidRPr="00C23098">
        <w:rPr>
          <w:rFonts w:ascii="Times New Roman" w:hAnsi="Times New Roman" w:cs="Times New Roman"/>
          <w:sz w:val="28"/>
          <w:szCs w:val="28"/>
        </w:rPr>
        <w:t xml:space="preserve"> и стеклотекстолит ф</w:t>
      </w:r>
      <w:r w:rsidR="00904A84">
        <w:rPr>
          <w:rFonts w:ascii="Times New Roman" w:hAnsi="Times New Roman" w:cs="Times New Roman"/>
          <w:sz w:val="28"/>
          <w:szCs w:val="28"/>
        </w:rPr>
        <w:t>ольгированные. Технические усло</w:t>
      </w:r>
      <w:r w:rsidR="00E85931" w:rsidRPr="00C23098">
        <w:rPr>
          <w:rFonts w:ascii="Times New Roman" w:hAnsi="Times New Roman" w:cs="Times New Roman"/>
          <w:sz w:val="28"/>
          <w:szCs w:val="28"/>
        </w:rPr>
        <w:t>вия.</w:t>
      </w:r>
    </w:p>
    <w:p w:rsidR="00E85931" w:rsidRPr="00C23098" w:rsidRDefault="009133BF" w:rsidP="00C23098">
      <w:pPr>
        <w:pStyle w:val="231"/>
        <w:shd w:val="clear" w:color="auto" w:fill="auto"/>
        <w:tabs>
          <w:tab w:val="left" w:pos="2604"/>
        </w:tabs>
        <w:spacing w:after="0" w:line="240" w:lineRule="auto"/>
        <w:ind w:left="20" w:right="2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23. </w:t>
      </w:r>
      <w:r w:rsidR="00E85931" w:rsidRPr="00C23098">
        <w:rPr>
          <w:rFonts w:ascii="Times New Roman" w:hAnsi="Times New Roman" w:cs="Times New Roman"/>
          <w:sz w:val="28"/>
          <w:szCs w:val="28"/>
        </w:rPr>
        <w:t>ГОСТ 2.417-91. Единая система конструкторской документации. Платы печатные. Правила выполнения чертежей.</w:t>
      </w:r>
    </w:p>
    <w:p w:rsidR="00E85931" w:rsidRPr="00C23098" w:rsidRDefault="009133BF" w:rsidP="00C23098">
      <w:pPr>
        <w:pStyle w:val="231"/>
        <w:shd w:val="clear" w:color="auto" w:fill="auto"/>
        <w:tabs>
          <w:tab w:val="left" w:pos="2604"/>
        </w:tabs>
        <w:spacing w:after="0" w:line="240" w:lineRule="auto"/>
        <w:ind w:left="2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24. </w:t>
      </w:r>
      <w:r w:rsidR="00E85931" w:rsidRPr="00C23098">
        <w:rPr>
          <w:rFonts w:ascii="Times New Roman" w:hAnsi="Times New Roman" w:cs="Times New Roman"/>
          <w:sz w:val="28"/>
          <w:szCs w:val="28"/>
        </w:rPr>
        <w:t xml:space="preserve">ГОСТ </w:t>
      </w:r>
      <w:proofErr w:type="gramStart"/>
      <w:r w:rsidR="00E85931" w:rsidRPr="00C23098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="00E85931" w:rsidRPr="00C23098">
        <w:rPr>
          <w:rFonts w:ascii="Times New Roman" w:hAnsi="Times New Roman" w:cs="Times New Roman"/>
          <w:sz w:val="28"/>
          <w:szCs w:val="28"/>
        </w:rPr>
        <w:t xml:space="preserve"> 51040-97. Платы печатные. Шаги координатной сетки.</w:t>
      </w:r>
    </w:p>
    <w:p w:rsidR="00E85931" w:rsidRPr="00C23098" w:rsidRDefault="009133BF" w:rsidP="00C23098">
      <w:pPr>
        <w:pStyle w:val="231"/>
        <w:shd w:val="clear" w:color="auto" w:fill="auto"/>
        <w:tabs>
          <w:tab w:val="left" w:pos="2604"/>
        </w:tabs>
        <w:spacing w:after="0" w:line="240" w:lineRule="auto"/>
        <w:ind w:left="20" w:right="2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25. </w:t>
      </w:r>
      <w:r w:rsidR="00E85931" w:rsidRPr="00C23098">
        <w:rPr>
          <w:rFonts w:ascii="Times New Roman" w:hAnsi="Times New Roman" w:cs="Times New Roman"/>
          <w:sz w:val="28"/>
          <w:szCs w:val="28"/>
        </w:rPr>
        <w:t>ГОСТ 2.109-73. Единая система конструкторск</w:t>
      </w:r>
      <w:r>
        <w:rPr>
          <w:rFonts w:ascii="Times New Roman" w:hAnsi="Times New Roman" w:cs="Times New Roman"/>
          <w:sz w:val="28"/>
          <w:szCs w:val="28"/>
        </w:rPr>
        <w:t>ой документации. Основные требо</w:t>
      </w:r>
      <w:r w:rsidR="00E85931" w:rsidRPr="00C23098">
        <w:rPr>
          <w:rFonts w:ascii="Times New Roman" w:hAnsi="Times New Roman" w:cs="Times New Roman"/>
          <w:sz w:val="28"/>
          <w:szCs w:val="28"/>
        </w:rPr>
        <w:t>вания к чертежам.</w:t>
      </w:r>
    </w:p>
    <w:p w:rsidR="00E85931" w:rsidRPr="00C23098" w:rsidRDefault="009133BF" w:rsidP="00C23098">
      <w:pPr>
        <w:pStyle w:val="231"/>
        <w:shd w:val="clear" w:color="auto" w:fill="auto"/>
        <w:tabs>
          <w:tab w:val="left" w:pos="2604"/>
        </w:tabs>
        <w:spacing w:after="0" w:line="240" w:lineRule="auto"/>
        <w:ind w:left="20" w:right="2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26. </w:t>
      </w:r>
      <w:r w:rsidR="00E85931" w:rsidRPr="00C23098">
        <w:rPr>
          <w:rFonts w:ascii="Times New Roman" w:hAnsi="Times New Roman" w:cs="Times New Roman"/>
          <w:sz w:val="28"/>
          <w:szCs w:val="28"/>
        </w:rPr>
        <w:t xml:space="preserve">ГОСТ 2.106-96. Единая система конструкторской </w:t>
      </w:r>
      <w:r>
        <w:rPr>
          <w:rFonts w:ascii="Times New Roman" w:hAnsi="Times New Roman" w:cs="Times New Roman"/>
          <w:sz w:val="28"/>
          <w:szCs w:val="28"/>
        </w:rPr>
        <w:t>документации. Текстовые доку</w:t>
      </w:r>
      <w:r w:rsidR="00E85931" w:rsidRPr="00C23098">
        <w:rPr>
          <w:rFonts w:ascii="Times New Roman" w:hAnsi="Times New Roman" w:cs="Times New Roman"/>
          <w:sz w:val="28"/>
          <w:szCs w:val="28"/>
        </w:rPr>
        <w:t>менты.</w:t>
      </w:r>
    </w:p>
    <w:p w:rsidR="00E85931" w:rsidRPr="00C23098" w:rsidRDefault="009133BF" w:rsidP="00C23098">
      <w:pPr>
        <w:pStyle w:val="231"/>
        <w:shd w:val="clear" w:color="auto" w:fill="auto"/>
        <w:tabs>
          <w:tab w:val="left" w:pos="2604"/>
        </w:tabs>
        <w:spacing w:after="0" w:line="240" w:lineRule="auto"/>
        <w:ind w:left="20" w:right="2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27. </w:t>
      </w:r>
      <w:r w:rsidR="00E85931" w:rsidRPr="00C23098">
        <w:rPr>
          <w:rFonts w:ascii="Times New Roman" w:hAnsi="Times New Roman" w:cs="Times New Roman"/>
          <w:sz w:val="28"/>
          <w:szCs w:val="28"/>
        </w:rPr>
        <w:t>ГОСТ 29137-91. Формовка выводов и установка изделий эле</w:t>
      </w:r>
      <w:r w:rsidR="00E85931" w:rsidRPr="00C23098">
        <w:rPr>
          <w:rFonts w:ascii="Times New Roman" w:hAnsi="Times New Roman" w:cs="Times New Roman"/>
          <w:sz w:val="28"/>
          <w:szCs w:val="28"/>
        </w:rPr>
        <w:t>к</w:t>
      </w:r>
      <w:r w:rsidR="00E85931" w:rsidRPr="00C23098">
        <w:rPr>
          <w:rFonts w:ascii="Times New Roman" w:hAnsi="Times New Roman" w:cs="Times New Roman"/>
          <w:sz w:val="28"/>
          <w:szCs w:val="28"/>
        </w:rPr>
        <w:t>тронной техники на печатные платы. Общие требования и нормы констр</w:t>
      </w:r>
      <w:r w:rsidR="00E85931" w:rsidRPr="00C23098">
        <w:rPr>
          <w:rFonts w:ascii="Times New Roman" w:hAnsi="Times New Roman" w:cs="Times New Roman"/>
          <w:sz w:val="28"/>
          <w:szCs w:val="28"/>
        </w:rPr>
        <w:t>у</w:t>
      </w:r>
      <w:r w:rsidR="00E85931" w:rsidRPr="00C23098">
        <w:rPr>
          <w:rFonts w:ascii="Times New Roman" w:hAnsi="Times New Roman" w:cs="Times New Roman"/>
          <w:sz w:val="28"/>
          <w:szCs w:val="28"/>
        </w:rPr>
        <w:t>ирования.</w:t>
      </w:r>
    </w:p>
    <w:p w:rsidR="00E85931" w:rsidRPr="00C23098" w:rsidRDefault="009133BF" w:rsidP="00C23098">
      <w:pPr>
        <w:pStyle w:val="231"/>
        <w:shd w:val="clear" w:color="auto" w:fill="auto"/>
        <w:tabs>
          <w:tab w:val="left" w:pos="2604"/>
        </w:tabs>
        <w:spacing w:after="0" w:line="240" w:lineRule="auto"/>
        <w:ind w:left="20" w:right="2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28. </w:t>
      </w:r>
      <w:r w:rsidR="00E85931" w:rsidRPr="00C23098">
        <w:rPr>
          <w:rFonts w:ascii="Times New Roman" w:hAnsi="Times New Roman" w:cs="Times New Roman"/>
          <w:sz w:val="28"/>
          <w:szCs w:val="28"/>
        </w:rPr>
        <w:t>ГОСТ 2.051-2006. Единая система конструкторской документации. Электронные документы. Общие положения.</w:t>
      </w:r>
    </w:p>
    <w:p w:rsidR="00E85931" w:rsidRPr="00C23098" w:rsidRDefault="009133BF" w:rsidP="00C23098">
      <w:pPr>
        <w:pStyle w:val="231"/>
        <w:shd w:val="clear" w:color="auto" w:fill="auto"/>
        <w:tabs>
          <w:tab w:val="left" w:pos="2604"/>
        </w:tabs>
        <w:spacing w:after="0" w:line="240" w:lineRule="auto"/>
        <w:ind w:left="20" w:right="2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29. </w:t>
      </w:r>
      <w:r w:rsidR="00E85931" w:rsidRPr="00C23098">
        <w:rPr>
          <w:rFonts w:ascii="Times New Roman" w:hAnsi="Times New Roman" w:cs="Times New Roman"/>
          <w:sz w:val="28"/>
          <w:szCs w:val="28"/>
        </w:rPr>
        <w:t xml:space="preserve">ГОСТ </w:t>
      </w:r>
      <w:proofErr w:type="gramStart"/>
      <w:r w:rsidR="00E85931" w:rsidRPr="00C23098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="00E85931" w:rsidRPr="00C23098">
        <w:rPr>
          <w:rFonts w:ascii="Times New Roman" w:hAnsi="Times New Roman" w:cs="Times New Roman"/>
          <w:sz w:val="28"/>
          <w:szCs w:val="28"/>
        </w:rPr>
        <w:t xml:space="preserve"> 34.10-2001. Информационная технолог</w:t>
      </w:r>
      <w:r>
        <w:rPr>
          <w:rFonts w:ascii="Times New Roman" w:hAnsi="Times New Roman" w:cs="Times New Roman"/>
          <w:sz w:val="28"/>
          <w:szCs w:val="28"/>
        </w:rPr>
        <w:t>ия. Криптографич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ская защита ин</w:t>
      </w:r>
      <w:r w:rsidR="00E85931" w:rsidRPr="00C23098">
        <w:rPr>
          <w:rFonts w:ascii="Times New Roman" w:hAnsi="Times New Roman" w:cs="Times New Roman"/>
          <w:sz w:val="28"/>
          <w:szCs w:val="28"/>
        </w:rPr>
        <w:t>формации. Процессы формирования и проверки электро</w:t>
      </w:r>
      <w:r w:rsidR="00E85931" w:rsidRPr="00C23098">
        <w:rPr>
          <w:rFonts w:ascii="Times New Roman" w:hAnsi="Times New Roman" w:cs="Times New Roman"/>
          <w:sz w:val="28"/>
          <w:szCs w:val="28"/>
        </w:rPr>
        <w:t>н</w:t>
      </w:r>
      <w:r w:rsidR="00E85931" w:rsidRPr="00C23098">
        <w:rPr>
          <w:rFonts w:ascii="Times New Roman" w:hAnsi="Times New Roman" w:cs="Times New Roman"/>
          <w:sz w:val="28"/>
          <w:szCs w:val="28"/>
        </w:rPr>
        <w:t>ной цифровой подписи.</w:t>
      </w:r>
    </w:p>
    <w:p w:rsidR="00E85931" w:rsidRPr="00C23098" w:rsidRDefault="009133BF" w:rsidP="00C23098">
      <w:pPr>
        <w:pStyle w:val="231"/>
        <w:shd w:val="clear" w:color="auto" w:fill="auto"/>
        <w:tabs>
          <w:tab w:val="left" w:pos="2604"/>
        </w:tabs>
        <w:spacing w:after="0" w:line="240" w:lineRule="auto"/>
        <w:ind w:left="20" w:right="2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30. </w:t>
      </w:r>
      <w:r w:rsidR="00E85931" w:rsidRPr="00C23098">
        <w:rPr>
          <w:rFonts w:ascii="Times New Roman" w:hAnsi="Times New Roman" w:cs="Times New Roman"/>
          <w:sz w:val="28"/>
          <w:szCs w:val="28"/>
        </w:rPr>
        <w:t>ГОСТ 2.004-88. Единая система конструкторс</w:t>
      </w:r>
      <w:r w:rsidR="00904A84">
        <w:rPr>
          <w:rFonts w:ascii="Times New Roman" w:hAnsi="Times New Roman" w:cs="Times New Roman"/>
          <w:sz w:val="28"/>
          <w:szCs w:val="28"/>
        </w:rPr>
        <w:t>кой документации. Общие требова</w:t>
      </w:r>
      <w:r w:rsidR="00E85931" w:rsidRPr="00C23098">
        <w:rPr>
          <w:rFonts w:ascii="Times New Roman" w:hAnsi="Times New Roman" w:cs="Times New Roman"/>
          <w:sz w:val="28"/>
          <w:szCs w:val="28"/>
        </w:rPr>
        <w:t>ния к выполнению конструкторских и технологических д</w:t>
      </w:r>
      <w:r w:rsidR="00E85931" w:rsidRPr="00C23098">
        <w:rPr>
          <w:rFonts w:ascii="Times New Roman" w:hAnsi="Times New Roman" w:cs="Times New Roman"/>
          <w:sz w:val="28"/>
          <w:szCs w:val="28"/>
        </w:rPr>
        <w:t>о</w:t>
      </w:r>
      <w:r w:rsidR="00E85931" w:rsidRPr="00C23098">
        <w:rPr>
          <w:rFonts w:ascii="Times New Roman" w:hAnsi="Times New Roman" w:cs="Times New Roman"/>
          <w:sz w:val="28"/>
          <w:szCs w:val="28"/>
        </w:rPr>
        <w:t>кументов на печатающих и графических устройствах вывода ЭВМ.</w:t>
      </w:r>
    </w:p>
    <w:p w:rsidR="00E85931" w:rsidRPr="00C23098" w:rsidRDefault="009133BF" w:rsidP="00C23098">
      <w:pPr>
        <w:pStyle w:val="231"/>
        <w:shd w:val="clear" w:color="auto" w:fill="auto"/>
        <w:tabs>
          <w:tab w:val="left" w:pos="2604"/>
        </w:tabs>
        <w:spacing w:after="0" w:line="240" w:lineRule="auto"/>
        <w:ind w:left="20" w:right="2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31. </w:t>
      </w:r>
      <w:r w:rsidR="00E85931" w:rsidRPr="00C23098">
        <w:rPr>
          <w:rFonts w:ascii="Times New Roman" w:hAnsi="Times New Roman" w:cs="Times New Roman"/>
          <w:sz w:val="28"/>
          <w:szCs w:val="28"/>
        </w:rPr>
        <w:t>ГОСТ 2.601-2006. Единая система конструкто</w:t>
      </w:r>
      <w:r>
        <w:rPr>
          <w:rFonts w:ascii="Times New Roman" w:hAnsi="Times New Roman" w:cs="Times New Roman"/>
          <w:sz w:val="28"/>
          <w:szCs w:val="28"/>
        </w:rPr>
        <w:t>рской документации. Эксплуатаци</w:t>
      </w:r>
      <w:r w:rsidR="00E85931" w:rsidRPr="00C23098">
        <w:rPr>
          <w:rFonts w:ascii="Times New Roman" w:hAnsi="Times New Roman" w:cs="Times New Roman"/>
          <w:sz w:val="28"/>
          <w:szCs w:val="28"/>
        </w:rPr>
        <w:t>онные документы.</w:t>
      </w:r>
    </w:p>
    <w:p w:rsidR="00E85931" w:rsidRPr="00C23098" w:rsidRDefault="009133BF" w:rsidP="00C23098">
      <w:pPr>
        <w:pStyle w:val="231"/>
        <w:shd w:val="clear" w:color="auto" w:fill="auto"/>
        <w:tabs>
          <w:tab w:val="left" w:pos="2604"/>
        </w:tabs>
        <w:spacing w:after="0" w:line="240" w:lineRule="auto"/>
        <w:ind w:left="20" w:right="2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32. </w:t>
      </w:r>
      <w:r w:rsidR="00E85931" w:rsidRPr="00C23098">
        <w:rPr>
          <w:rFonts w:ascii="Times New Roman" w:hAnsi="Times New Roman" w:cs="Times New Roman"/>
          <w:sz w:val="28"/>
          <w:szCs w:val="28"/>
        </w:rPr>
        <w:t>ГОСТ 2.602-95. Единая система конструкторск</w:t>
      </w:r>
      <w:r w:rsidR="00904A84">
        <w:rPr>
          <w:rFonts w:ascii="Times New Roman" w:hAnsi="Times New Roman" w:cs="Times New Roman"/>
          <w:sz w:val="28"/>
          <w:szCs w:val="28"/>
        </w:rPr>
        <w:t>ой документации. Ремонтные доку</w:t>
      </w:r>
      <w:r w:rsidR="00E85931" w:rsidRPr="00C23098">
        <w:rPr>
          <w:rFonts w:ascii="Times New Roman" w:hAnsi="Times New Roman" w:cs="Times New Roman"/>
          <w:sz w:val="28"/>
          <w:szCs w:val="28"/>
        </w:rPr>
        <w:t>менты.</w:t>
      </w:r>
    </w:p>
    <w:p w:rsidR="00E85931" w:rsidRPr="00C23098" w:rsidRDefault="009133BF" w:rsidP="00C23098">
      <w:pPr>
        <w:pStyle w:val="231"/>
        <w:shd w:val="clear" w:color="auto" w:fill="auto"/>
        <w:tabs>
          <w:tab w:val="left" w:pos="2604"/>
        </w:tabs>
        <w:spacing w:after="0" w:line="240" w:lineRule="auto"/>
        <w:ind w:left="20" w:right="2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33. </w:t>
      </w:r>
      <w:r w:rsidR="00E85931" w:rsidRPr="00C23098">
        <w:rPr>
          <w:rFonts w:ascii="Times New Roman" w:hAnsi="Times New Roman" w:cs="Times New Roman"/>
          <w:sz w:val="28"/>
          <w:szCs w:val="28"/>
        </w:rPr>
        <w:t>ГОСТ 2.201-80. Единая система конструкторской документации. Обозначени</w:t>
      </w:r>
      <w:r>
        <w:rPr>
          <w:rFonts w:ascii="Times New Roman" w:hAnsi="Times New Roman" w:cs="Times New Roman"/>
          <w:sz w:val="28"/>
          <w:szCs w:val="28"/>
        </w:rPr>
        <w:t>е из</w:t>
      </w:r>
      <w:r w:rsidR="005F0533" w:rsidRPr="00C23098">
        <w:rPr>
          <w:rFonts w:ascii="Times New Roman" w:hAnsi="Times New Roman" w:cs="Times New Roman"/>
          <w:sz w:val="28"/>
          <w:szCs w:val="28"/>
        </w:rPr>
        <w:t xml:space="preserve">делий и конструкторских </w:t>
      </w:r>
      <w:r>
        <w:rPr>
          <w:rFonts w:ascii="Times New Roman" w:hAnsi="Times New Roman" w:cs="Times New Roman"/>
          <w:sz w:val="28"/>
          <w:szCs w:val="28"/>
        </w:rPr>
        <w:t>документов</w:t>
      </w:r>
      <w:r w:rsidR="00E85931" w:rsidRPr="00C23098">
        <w:rPr>
          <w:rFonts w:ascii="Times New Roman" w:hAnsi="Times New Roman" w:cs="Times New Roman"/>
          <w:sz w:val="28"/>
          <w:szCs w:val="28"/>
        </w:rPr>
        <w:t>.</w:t>
      </w:r>
    </w:p>
    <w:p w:rsidR="00E85931" w:rsidRPr="00C23098" w:rsidRDefault="009133BF" w:rsidP="00C23098">
      <w:pPr>
        <w:pStyle w:val="231"/>
        <w:shd w:val="clear" w:color="auto" w:fill="auto"/>
        <w:tabs>
          <w:tab w:val="left" w:pos="2604"/>
        </w:tabs>
        <w:spacing w:after="0" w:line="240" w:lineRule="auto"/>
        <w:ind w:left="20" w:right="2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34. </w:t>
      </w:r>
      <w:r w:rsidR="00E85931" w:rsidRPr="00C23098">
        <w:rPr>
          <w:rFonts w:ascii="Times New Roman" w:hAnsi="Times New Roman" w:cs="Times New Roman"/>
          <w:sz w:val="28"/>
          <w:szCs w:val="28"/>
        </w:rPr>
        <w:t>ГОСТ 3.1001-2011. Единая система технологи</w:t>
      </w:r>
      <w:r>
        <w:rPr>
          <w:rFonts w:ascii="Times New Roman" w:hAnsi="Times New Roman" w:cs="Times New Roman"/>
          <w:sz w:val="28"/>
          <w:szCs w:val="28"/>
        </w:rPr>
        <w:t>ческой документ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ции. Общие поло</w:t>
      </w:r>
      <w:r w:rsidR="00E85931" w:rsidRPr="00C23098">
        <w:rPr>
          <w:rFonts w:ascii="Times New Roman" w:hAnsi="Times New Roman" w:cs="Times New Roman"/>
          <w:sz w:val="28"/>
          <w:szCs w:val="28"/>
        </w:rPr>
        <w:t>жения.</w:t>
      </w:r>
    </w:p>
    <w:p w:rsidR="00E85931" w:rsidRPr="00C23098" w:rsidRDefault="009133BF" w:rsidP="00C23098">
      <w:pPr>
        <w:pStyle w:val="231"/>
        <w:shd w:val="clear" w:color="auto" w:fill="auto"/>
        <w:tabs>
          <w:tab w:val="left" w:pos="2604"/>
        </w:tabs>
        <w:spacing w:after="0" w:line="240" w:lineRule="auto"/>
        <w:ind w:left="20" w:right="2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35. </w:t>
      </w:r>
      <w:r w:rsidR="00E85931" w:rsidRPr="00C23098">
        <w:rPr>
          <w:rFonts w:ascii="Times New Roman" w:hAnsi="Times New Roman" w:cs="Times New Roman"/>
          <w:sz w:val="28"/>
          <w:szCs w:val="28"/>
        </w:rPr>
        <w:t>ГОСТ 3.1428-91. Единая система технологической докуме</w:t>
      </w:r>
      <w:r>
        <w:rPr>
          <w:rFonts w:ascii="Times New Roman" w:hAnsi="Times New Roman" w:cs="Times New Roman"/>
          <w:sz w:val="28"/>
          <w:szCs w:val="28"/>
        </w:rPr>
        <w:t>нтации. Правила оформ</w:t>
      </w:r>
      <w:r w:rsidR="00E85931" w:rsidRPr="00C23098">
        <w:rPr>
          <w:rFonts w:ascii="Times New Roman" w:hAnsi="Times New Roman" w:cs="Times New Roman"/>
          <w:sz w:val="28"/>
          <w:szCs w:val="28"/>
        </w:rPr>
        <w:t>ления документов на технологические процессы (операции) изготовления печатных плат.</w:t>
      </w:r>
    </w:p>
    <w:p w:rsidR="00E85931" w:rsidRPr="00C23098" w:rsidRDefault="009133BF" w:rsidP="00C23098">
      <w:pPr>
        <w:pStyle w:val="231"/>
        <w:shd w:val="clear" w:color="auto" w:fill="auto"/>
        <w:tabs>
          <w:tab w:val="left" w:pos="2604"/>
        </w:tabs>
        <w:spacing w:after="0" w:line="240" w:lineRule="auto"/>
        <w:ind w:left="20" w:right="2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36. </w:t>
      </w:r>
      <w:r w:rsidR="00E85931" w:rsidRPr="00C23098">
        <w:rPr>
          <w:rFonts w:ascii="Times New Roman" w:hAnsi="Times New Roman" w:cs="Times New Roman"/>
          <w:sz w:val="28"/>
          <w:szCs w:val="28"/>
        </w:rPr>
        <w:t>ГОСТ 14.004-83. Технологическая подготовка п</w:t>
      </w:r>
      <w:r>
        <w:rPr>
          <w:rFonts w:ascii="Times New Roman" w:hAnsi="Times New Roman" w:cs="Times New Roman"/>
          <w:sz w:val="28"/>
          <w:szCs w:val="28"/>
        </w:rPr>
        <w:t>роизводства. Те</w:t>
      </w: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мины и определе</w:t>
      </w:r>
      <w:r w:rsidR="00E85931" w:rsidRPr="00C23098">
        <w:rPr>
          <w:rFonts w:ascii="Times New Roman" w:hAnsi="Times New Roman" w:cs="Times New Roman"/>
          <w:sz w:val="28"/>
          <w:szCs w:val="28"/>
        </w:rPr>
        <w:t>ния основных понятий.</w:t>
      </w:r>
    </w:p>
    <w:p w:rsidR="00E85931" w:rsidRPr="00C23098" w:rsidRDefault="009133BF" w:rsidP="00C23098">
      <w:pPr>
        <w:pStyle w:val="231"/>
        <w:shd w:val="clear" w:color="auto" w:fill="auto"/>
        <w:tabs>
          <w:tab w:val="left" w:pos="2604"/>
        </w:tabs>
        <w:spacing w:after="0" w:line="240" w:lineRule="auto"/>
        <w:ind w:left="2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37. </w:t>
      </w:r>
      <w:r w:rsidR="00E85931" w:rsidRPr="00C23098">
        <w:rPr>
          <w:rFonts w:ascii="Times New Roman" w:hAnsi="Times New Roman" w:cs="Times New Roman"/>
          <w:sz w:val="28"/>
          <w:szCs w:val="28"/>
        </w:rPr>
        <w:t>ГОСТ 18472-88. Приборы полупроводниковые. Основные размеры.</w:t>
      </w:r>
    </w:p>
    <w:p w:rsidR="00E85931" w:rsidRPr="00C23098" w:rsidRDefault="009133BF" w:rsidP="00C23098">
      <w:pPr>
        <w:pStyle w:val="231"/>
        <w:shd w:val="clear" w:color="auto" w:fill="auto"/>
        <w:tabs>
          <w:tab w:val="left" w:pos="2604"/>
        </w:tabs>
        <w:spacing w:after="0" w:line="240" w:lineRule="auto"/>
        <w:ind w:left="2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38. </w:t>
      </w:r>
      <w:r w:rsidR="00E85931" w:rsidRPr="00C23098">
        <w:rPr>
          <w:rFonts w:ascii="Times New Roman" w:hAnsi="Times New Roman" w:cs="Times New Roman"/>
          <w:sz w:val="28"/>
          <w:szCs w:val="28"/>
        </w:rPr>
        <w:t>ГОСТ 17467-88. Микросхемы интегральные. Основные размеры.</w:t>
      </w:r>
    </w:p>
    <w:p w:rsidR="00E85931" w:rsidRPr="00C23098" w:rsidRDefault="009133BF" w:rsidP="00C23098">
      <w:pPr>
        <w:pStyle w:val="231"/>
        <w:shd w:val="clear" w:color="auto" w:fill="auto"/>
        <w:tabs>
          <w:tab w:val="left" w:pos="2604"/>
        </w:tabs>
        <w:spacing w:after="0" w:line="240" w:lineRule="auto"/>
        <w:ind w:left="2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39. </w:t>
      </w:r>
      <w:r w:rsidR="00E85931" w:rsidRPr="00C23098">
        <w:rPr>
          <w:rFonts w:ascii="Times New Roman" w:hAnsi="Times New Roman" w:cs="Times New Roman"/>
          <w:sz w:val="28"/>
          <w:szCs w:val="28"/>
        </w:rPr>
        <w:t xml:space="preserve">ГОСТ </w:t>
      </w:r>
      <w:proofErr w:type="gramStart"/>
      <w:r w:rsidR="00E85931" w:rsidRPr="00C23098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="00E85931" w:rsidRPr="00C23098">
        <w:rPr>
          <w:rFonts w:ascii="Times New Roman" w:hAnsi="Times New Roman" w:cs="Times New Roman"/>
          <w:sz w:val="28"/>
          <w:szCs w:val="28"/>
        </w:rPr>
        <w:t xml:space="preserve"> 52002-2003. Электротехника. Термины и определения о</w:t>
      </w:r>
      <w:r w:rsidR="00E85931" w:rsidRPr="00C23098">
        <w:rPr>
          <w:rFonts w:ascii="Times New Roman" w:hAnsi="Times New Roman" w:cs="Times New Roman"/>
          <w:sz w:val="28"/>
          <w:szCs w:val="28"/>
        </w:rPr>
        <w:t>с</w:t>
      </w:r>
      <w:r w:rsidR="00E85931" w:rsidRPr="00C23098">
        <w:rPr>
          <w:rFonts w:ascii="Times New Roman" w:hAnsi="Times New Roman" w:cs="Times New Roman"/>
          <w:sz w:val="28"/>
          <w:szCs w:val="28"/>
        </w:rPr>
        <w:t>новных понятий.</w:t>
      </w:r>
    </w:p>
    <w:p w:rsidR="00E85931" w:rsidRPr="00C23098" w:rsidRDefault="009133BF" w:rsidP="00C23098">
      <w:pPr>
        <w:pStyle w:val="231"/>
        <w:shd w:val="clear" w:color="auto" w:fill="auto"/>
        <w:tabs>
          <w:tab w:val="left" w:pos="2604"/>
        </w:tabs>
        <w:spacing w:after="0" w:line="240" w:lineRule="auto"/>
        <w:ind w:left="2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40. </w:t>
      </w:r>
      <w:r w:rsidR="00E85931" w:rsidRPr="00C23098">
        <w:rPr>
          <w:rFonts w:ascii="Times New Roman" w:hAnsi="Times New Roman" w:cs="Times New Roman"/>
          <w:sz w:val="28"/>
          <w:szCs w:val="28"/>
        </w:rPr>
        <w:t xml:space="preserve">ГОСТ 21414-75. Резисторы. Термины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E85931" w:rsidRPr="00C23098">
        <w:rPr>
          <w:rFonts w:ascii="Times New Roman" w:hAnsi="Times New Roman" w:cs="Times New Roman"/>
          <w:sz w:val="28"/>
          <w:szCs w:val="28"/>
        </w:rPr>
        <w:t xml:space="preserve"> определения.</w:t>
      </w:r>
    </w:p>
    <w:p w:rsidR="00E85931" w:rsidRPr="00C23098" w:rsidRDefault="009133BF" w:rsidP="00C23098">
      <w:pPr>
        <w:pStyle w:val="231"/>
        <w:shd w:val="clear" w:color="auto" w:fill="auto"/>
        <w:tabs>
          <w:tab w:val="left" w:pos="2604"/>
        </w:tabs>
        <w:spacing w:after="0" w:line="240" w:lineRule="auto"/>
        <w:ind w:left="20" w:right="2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41. </w:t>
      </w:r>
      <w:r w:rsidR="00E85931" w:rsidRPr="00C23098">
        <w:rPr>
          <w:rFonts w:ascii="Times New Roman" w:hAnsi="Times New Roman" w:cs="Times New Roman"/>
          <w:sz w:val="28"/>
          <w:szCs w:val="28"/>
        </w:rPr>
        <w:t>ГОСТ 2.728-74. Единая система конструкторской документации. Обозначения условные графические в схемах. Резисторы, конденсаторы.</w:t>
      </w:r>
    </w:p>
    <w:p w:rsidR="00E85931" w:rsidRPr="00C23098" w:rsidRDefault="009133BF" w:rsidP="00C23098">
      <w:pPr>
        <w:pStyle w:val="231"/>
        <w:shd w:val="clear" w:color="auto" w:fill="auto"/>
        <w:tabs>
          <w:tab w:val="left" w:pos="2604"/>
        </w:tabs>
        <w:spacing w:after="0" w:line="240" w:lineRule="auto"/>
        <w:ind w:left="2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42. </w:t>
      </w:r>
      <w:r w:rsidR="00E85931" w:rsidRPr="00C23098">
        <w:rPr>
          <w:rFonts w:ascii="Times New Roman" w:hAnsi="Times New Roman" w:cs="Times New Roman"/>
          <w:sz w:val="28"/>
          <w:szCs w:val="28"/>
        </w:rPr>
        <w:t>ГОСТ 24013-80. Резисторы постоянные. Основные параметры.</w:t>
      </w:r>
    </w:p>
    <w:p w:rsidR="00E85931" w:rsidRPr="00C23098" w:rsidRDefault="009133BF" w:rsidP="00C23098">
      <w:pPr>
        <w:pStyle w:val="231"/>
        <w:shd w:val="clear" w:color="auto" w:fill="auto"/>
        <w:tabs>
          <w:tab w:val="left" w:pos="2604"/>
        </w:tabs>
        <w:spacing w:after="0" w:line="240" w:lineRule="auto"/>
        <w:ind w:left="2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43. </w:t>
      </w:r>
      <w:r w:rsidR="00E85931" w:rsidRPr="00C23098">
        <w:rPr>
          <w:rFonts w:ascii="Times New Roman" w:hAnsi="Times New Roman" w:cs="Times New Roman"/>
          <w:sz w:val="28"/>
          <w:szCs w:val="28"/>
        </w:rPr>
        <w:t>ГОСТ 10318-80. Резисторы переменные. Основные параметры.</w:t>
      </w:r>
    </w:p>
    <w:p w:rsidR="00E85931" w:rsidRPr="00C23098" w:rsidRDefault="009133BF" w:rsidP="00C23098">
      <w:pPr>
        <w:pStyle w:val="231"/>
        <w:shd w:val="clear" w:color="auto" w:fill="auto"/>
        <w:tabs>
          <w:tab w:val="left" w:pos="2604"/>
        </w:tabs>
        <w:spacing w:after="0" w:line="240" w:lineRule="auto"/>
        <w:ind w:left="20" w:right="2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44. </w:t>
      </w:r>
      <w:r w:rsidR="00E85931" w:rsidRPr="00C23098">
        <w:rPr>
          <w:rFonts w:ascii="Times New Roman" w:hAnsi="Times New Roman" w:cs="Times New Roman"/>
          <w:sz w:val="28"/>
          <w:szCs w:val="28"/>
        </w:rPr>
        <w:t>ГОСТ 28884-90. Ряды предпочтительных зна</w:t>
      </w:r>
      <w:r>
        <w:rPr>
          <w:rFonts w:ascii="Times New Roman" w:hAnsi="Times New Roman" w:cs="Times New Roman"/>
          <w:sz w:val="28"/>
          <w:szCs w:val="28"/>
        </w:rPr>
        <w:t>чений для резисторов и конденса</w:t>
      </w:r>
      <w:r w:rsidR="00E85931" w:rsidRPr="00C23098">
        <w:rPr>
          <w:rFonts w:ascii="Times New Roman" w:hAnsi="Times New Roman" w:cs="Times New Roman"/>
          <w:sz w:val="28"/>
          <w:szCs w:val="28"/>
        </w:rPr>
        <w:t>торов.</w:t>
      </w:r>
    </w:p>
    <w:p w:rsidR="00E85931" w:rsidRPr="00C23098" w:rsidRDefault="009133BF" w:rsidP="009133BF">
      <w:pPr>
        <w:pStyle w:val="14"/>
      </w:pPr>
      <w:r>
        <w:t xml:space="preserve">45. </w:t>
      </w:r>
      <w:r w:rsidR="00E85931" w:rsidRPr="00C23098">
        <w:t>ГОСТ 9664-74. Резисторы. Допускаемые отклоне</w:t>
      </w:r>
      <w:r>
        <w:t>ния от номинал</w:t>
      </w:r>
      <w:r>
        <w:t>ь</w:t>
      </w:r>
      <w:r>
        <w:t>ного значения со</w:t>
      </w:r>
      <w:r w:rsidR="00E85931" w:rsidRPr="00C23098">
        <w:t>противления.</w:t>
      </w:r>
    </w:p>
    <w:p w:rsidR="00E85931" w:rsidRPr="00C23098" w:rsidRDefault="009133BF" w:rsidP="009133BF">
      <w:pPr>
        <w:pStyle w:val="14"/>
      </w:pPr>
      <w:r>
        <w:t xml:space="preserve">46. </w:t>
      </w:r>
      <w:r w:rsidR="00E85931" w:rsidRPr="00C23098">
        <w:t>ГОСТ 28883-90. Коды для маркировки резисторов и конденсат</w:t>
      </w:r>
      <w:r w:rsidR="00E85931" w:rsidRPr="00C23098">
        <w:t>о</w:t>
      </w:r>
      <w:r w:rsidR="00E85931" w:rsidRPr="00C23098">
        <w:t>ров.</w:t>
      </w:r>
    </w:p>
    <w:p w:rsidR="00E85931" w:rsidRPr="00C23098" w:rsidRDefault="009133BF" w:rsidP="009133BF">
      <w:pPr>
        <w:pStyle w:val="14"/>
        <w:rPr>
          <w:b/>
        </w:rPr>
      </w:pPr>
      <w:r>
        <w:t xml:space="preserve">47. </w:t>
      </w:r>
      <w:r w:rsidR="00E85931" w:rsidRPr="00C23098">
        <w:t>ГОСТ 21415-75. Конденсаторы. Термины и определения.</w:t>
      </w:r>
    </w:p>
    <w:p w:rsidR="003369A7" w:rsidRPr="00C23098" w:rsidRDefault="009133BF" w:rsidP="009133BF">
      <w:pPr>
        <w:pStyle w:val="14"/>
      </w:pPr>
      <w:r>
        <w:t xml:space="preserve">48. </w:t>
      </w:r>
      <w:r w:rsidR="003369A7" w:rsidRPr="00C23098">
        <w:t>Информационные технологии проектирования</w:t>
      </w:r>
      <w:r w:rsidR="001127C8">
        <w:t xml:space="preserve"> радиоэлектронных средств: учебное</w:t>
      </w:r>
      <w:r w:rsidR="003369A7" w:rsidRPr="00C23098">
        <w:t xml:space="preserve"> пособие / Ю.</w:t>
      </w:r>
      <w:r w:rsidR="001127C8">
        <w:t> </w:t>
      </w:r>
      <w:r w:rsidR="003369A7" w:rsidRPr="00C23098">
        <w:t>Л.</w:t>
      </w:r>
      <w:r w:rsidR="001127C8">
        <w:t> </w:t>
      </w:r>
      <w:r w:rsidR="003369A7" w:rsidRPr="00C23098">
        <w:t>Муромцев, Д.</w:t>
      </w:r>
      <w:r w:rsidR="001127C8">
        <w:t> </w:t>
      </w:r>
      <w:r w:rsidR="003369A7" w:rsidRPr="00C23098">
        <w:t>Ю.</w:t>
      </w:r>
      <w:r w:rsidR="001127C8">
        <w:t> </w:t>
      </w:r>
      <w:r w:rsidR="003369A7" w:rsidRPr="00C23098">
        <w:t>Муромцев, И.</w:t>
      </w:r>
      <w:r w:rsidR="001127C8">
        <w:t> </w:t>
      </w:r>
      <w:r w:rsidR="003369A7" w:rsidRPr="00C23098">
        <w:t>В.</w:t>
      </w:r>
      <w:r w:rsidR="001127C8">
        <w:t> </w:t>
      </w:r>
      <w:r w:rsidR="00904A84">
        <w:t>Тюрин и др. –</w:t>
      </w:r>
      <w:r w:rsidR="003369A7" w:rsidRPr="00C23098">
        <w:t xml:space="preserve"> М</w:t>
      </w:r>
      <w:r w:rsidR="00904A84">
        <w:t>осква</w:t>
      </w:r>
      <w:proofErr w:type="gramStart"/>
      <w:r w:rsidR="00904A84">
        <w:t xml:space="preserve"> </w:t>
      </w:r>
      <w:r w:rsidR="003369A7" w:rsidRPr="00C23098">
        <w:t>:</w:t>
      </w:r>
      <w:proofErr w:type="gramEnd"/>
      <w:r w:rsidR="003369A7" w:rsidRPr="00C23098">
        <w:t xml:space="preserve"> </w:t>
      </w:r>
      <w:r w:rsidR="00904A84">
        <w:t>Академия, 2010. –</w:t>
      </w:r>
      <w:r w:rsidR="003369A7" w:rsidRPr="00C23098">
        <w:t xml:space="preserve"> 384 с.</w:t>
      </w:r>
    </w:p>
    <w:p w:rsidR="003369A7" w:rsidRPr="009133BF" w:rsidRDefault="009133BF" w:rsidP="009133BF">
      <w:pPr>
        <w:pStyle w:val="14"/>
      </w:pPr>
      <w:r>
        <w:t xml:space="preserve">49. </w:t>
      </w:r>
      <w:r w:rsidR="003369A7" w:rsidRPr="00C23098">
        <w:t xml:space="preserve">Конструкторско-технологическое проектирование электронной </w:t>
      </w:r>
      <w:r w:rsidRPr="00C23098">
        <w:t>а</w:t>
      </w:r>
      <w:r w:rsidRPr="00C23098">
        <w:t>п</w:t>
      </w:r>
      <w:r w:rsidRPr="00C23098">
        <w:t>паратуры:</w:t>
      </w:r>
      <w:r w:rsidR="001127C8">
        <w:t xml:space="preserve"> учебник</w:t>
      </w:r>
      <w:r w:rsidR="003369A7" w:rsidRPr="00C23098">
        <w:t xml:space="preserve"> для вузов. / К.</w:t>
      </w:r>
      <w:r w:rsidR="001127C8">
        <w:t> И. </w:t>
      </w:r>
      <w:proofErr w:type="spellStart"/>
      <w:r w:rsidR="003369A7" w:rsidRPr="00C23098">
        <w:t>Билибин</w:t>
      </w:r>
      <w:proofErr w:type="spellEnd"/>
      <w:r w:rsidR="003369A7" w:rsidRPr="00C23098">
        <w:t>, А.</w:t>
      </w:r>
      <w:r w:rsidR="001127C8">
        <w:t> И. </w:t>
      </w:r>
      <w:r w:rsidR="003369A7" w:rsidRPr="00C23098">
        <w:t>Власов, Л.</w:t>
      </w:r>
      <w:r w:rsidR="001127C8">
        <w:t> В. </w:t>
      </w:r>
      <w:r w:rsidR="003369A7" w:rsidRPr="00C23098">
        <w:t>Журавлева и др.; под общ</w:t>
      </w:r>
      <w:proofErr w:type="gramStart"/>
      <w:r w:rsidR="003369A7" w:rsidRPr="00C23098">
        <w:t>.</w:t>
      </w:r>
      <w:proofErr w:type="gramEnd"/>
      <w:r w:rsidR="003369A7" w:rsidRPr="00C23098">
        <w:t xml:space="preserve"> </w:t>
      </w:r>
      <w:proofErr w:type="gramStart"/>
      <w:r w:rsidR="003369A7" w:rsidRPr="00C23098">
        <w:t>р</w:t>
      </w:r>
      <w:proofErr w:type="gramEnd"/>
      <w:r w:rsidR="003369A7" w:rsidRPr="00C23098">
        <w:t>ед.</w:t>
      </w:r>
      <w:r>
        <w:t xml:space="preserve"> </w:t>
      </w:r>
      <w:r w:rsidR="003369A7" w:rsidRPr="00C23098">
        <w:t>В.</w:t>
      </w:r>
      <w:r w:rsidR="001127C8">
        <w:t> </w:t>
      </w:r>
      <w:r>
        <w:t>А</w:t>
      </w:r>
      <w:r w:rsidR="001127C8">
        <w:t>. </w:t>
      </w:r>
      <w:proofErr w:type="spellStart"/>
      <w:r w:rsidR="003369A7" w:rsidRPr="00C23098">
        <w:t>Шахнова</w:t>
      </w:r>
      <w:proofErr w:type="spellEnd"/>
      <w:r w:rsidR="003369A7" w:rsidRPr="00C23098">
        <w:t xml:space="preserve">. </w:t>
      </w:r>
      <w:r w:rsidR="001127C8">
        <w:t>–</w:t>
      </w:r>
      <w:r w:rsidR="003369A7" w:rsidRPr="00C23098">
        <w:t xml:space="preserve"> </w:t>
      </w:r>
      <w:r w:rsidR="001127C8" w:rsidRPr="00C23098">
        <w:t>М</w:t>
      </w:r>
      <w:r w:rsidR="001127C8">
        <w:t>осква</w:t>
      </w:r>
      <w:proofErr w:type="gramStart"/>
      <w:r w:rsidR="001127C8">
        <w:t xml:space="preserve"> </w:t>
      </w:r>
      <w:r w:rsidR="003369A7" w:rsidRPr="00C23098">
        <w:t>:</w:t>
      </w:r>
      <w:proofErr w:type="gramEnd"/>
      <w:r w:rsidR="003369A7" w:rsidRPr="00C23098">
        <w:t xml:space="preserve"> Изд-во МГТУ им. Н.</w:t>
      </w:r>
      <w:r w:rsidR="00AF73C7">
        <w:t> </w:t>
      </w:r>
      <w:r w:rsidR="003369A7" w:rsidRPr="00C23098">
        <w:t>Э.</w:t>
      </w:r>
      <w:r w:rsidR="00AF73C7">
        <w:t> Баумана, 2002. –</w:t>
      </w:r>
      <w:r w:rsidR="003369A7" w:rsidRPr="00C23098">
        <w:t xml:space="preserve"> 528 с.</w:t>
      </w:r>
    </w:p>
    <w:p w:rsidR="002A01A8" w:rsidRDefault="009133BF" w:rsidP="009133BF">
      <w:pPr>
        <w:pStyle w:val="14"/>
      </w:pPr>
      <w:r>
        <w:t xml:space="preserve">50. </w:t>
      </w:r>
      <w:r w:rsidR="003369A7" w:rsidRPr="00C23098">
        <w:t xml:space="preserve">Конструирование узлов и устройств электронных </w:t>
      </w:r>
      <w:r w:rsidRPr="00C23098">
        <w:t>средств:</w:t>
      </w:r>
      <w:r w:rsidR="00AF73C7">
        <w:t xml:space="preserve"> учебное пособие / Д. Ю. Муромцев, И. </w:t>
      </w:r>
      <w:r w:rsidR="003369A7" w:rsidRPr="00C23098">
        <w:t>В.</w:t>
      </w:r>
      <w:r w:rsidR="00AF73C7">
        <w:t> Тюрин, О. А. </w:t>
      </w:r>
      <w:r w:rsidR="003369A7" w:rsidRPr="00C23098">
        <w:t xml:space="preserve">Белоусов. </w:t>
      </w:r>
      <w:r w:rsidR="00AF73C7">
        <w:t>–</w:t>
      </w:r>
      <w:r w:rsidR="003369A7" w:rsidRPr="00C23098">
        <w:t xml:space="preserve"> Ростов н</w:t>
      </w:r>
      <w:r w:rsidR="00AF73C7">
        <w:t>а-</w:t>
      </w:r>
      <w:r w:rsidRPr="00C23098">
        <w:t>Д</w:t>
      </w:r>
      <w:r w:rsidR="00AF73C7">
        <w:t>ону</w:t>
      </w:r>
      <w:proofErr w:type="gramStart"/>
      <w:r w:rsidR="00AF73C7">
        <w:t xml:space="preserve"> </w:t>
      </w:r>
      <w:r w:rsidRPr="00C23098">
        <w:t>:</w:t>
      </w:r>
      <w:proofErr w:type="gramEnd"/>
      <w:r w:rsidR="00AF73C7">
        <w:t xml:space="preserve"> Феникс, 2013. –</w:t>
      </w:r>
      <w:r w:rsidR="003369A7" w:rsidRPr="00C23098">
        <w:t xml:space="preserve"> 540 с.: ил. </w:t>
      </w:r>
      <w:r w:rsidR="00AF73C7">
        <w:t>–</w:t>
      </w:r>
      <w:r w:rsidR="003369A7" w:rsidRPr="00C23098">
        <w:t xml:space="preserve"> (Высшее образование).</w:t>
      </w:r>
    </w:p>
    <w:p w:rsidR="002A01A8" w:rsidRDefault="002A01A8" w:rsidP="002A01A8">
      <w:pPr>
        <w:pStyle w:val="14"/>
        <w:ind w:firstLine="0"/>
        <w:jc w:val="center"/>
      </w:pPr>
      <w:r>
        <w:br w:type="page"/>
      </w:r>
    </w:p>
    <w:p w:rsidR="002A01A8" w:rsidRDefault="002A01A8" w:rsidP="002A01A8">
      <w:pPr>
        <w:pStyle w:val="14"/>
        <w:ind w:firstLine="0"/>
        <w:jc w:val="center"/>
      </w:pPr>
    </w:p>
    <w:p w:rsidR="002A01A8" w:rsidRDefault="002A01A8" w:rsidP="002A01A8">
      <w:pPr>
        <w:pStyle w:val="14"/>
        <w:ind w:firstLine="0"/>
        <w:jc w:val="center"/>
      </w:pPr>
    </w:p>
    <w:p w:rsidR="002A01A8" w:rsidRDefault="002A01A8" w:rsidP="002A01A8">
      <w:pPr>
        <w:pStyle w:val="14"/>
        <w:ind w:firstLine="0"/>
        <w:jc w:val="center"/>
      </w:pPr>
    </w:p>
    <w:p w:rsidR="002A01A8" w:rsidRPr="002A01A8" w:rsidRDefault="002A01A8" w:rsidP="002A01A8">
      <w:pPr>
        <w:pStyle w:val="14"/>
        <w:ind w:firstLine="0"/>
        <w:jc w:val="center"/>
        <w:rPr>
          <w:b/>
        </w:rPr>
      </w:pPr>
    </w:p>
    <w:p w:rsidR="003369A7" w:rsidRPr="002A01A8" w:rsidRDefault="002A01A8" w:rsidP="002A01A8">
      <w:pPr>
        <w:pStyle w:val="14"/>
        <w:ind w:firstLine="0"/>
        <w:jc w:val="center"/>
        <w:rPr>
          <w:b/>
        </w:rPr>
      </w:pPr>
      <w:proofErr w:type="spellStart"/>
      <w:r w:rsidRPr="002A01A8">
        <w:rPr>
          <w:b/>
        </w:rPr>
        <w:t>Сотенко</w:t>
      </w:r>
      <w:proofErr w:type="spellEnd"/>
      <w:r w:rsidRPr="002A01A8">
        <w:rPr>
          <w:b/>
        </w:rPr>
        <w:t xml:space="preserve"> Сергей Михайлович</w:t>
      </w:r>
    </w:p>
    <w:p w:rsidR="002A01A8" w:rsidRPr="002A01A8" w:rsidRDefault="002A01A8" w:rsidP="002A01A8">
      <w:pPr>
        <w:pStyle w:val="14"/>
        <w:ind w:firstLine="0"/>
        <w:jc w:val="center"/>
        <w:rPr>
          <w:b/>
        </w:rPr>
      </w:pPr>
      <w:r w:rsidRPr="002A01A8">
        <w:rPr>
          <w:b/>
        </w:rPr>
        <w:t>Матюхина Татьяна Владимировна</w:t>
      </w:r>
    </w:p>
    <w:p w:rsidR="002A01A8" w:rsidRPr="002A01A8" w:rsidRDefault="002A01A8" w:rsidP="002A01A8">
      <w:pPr>
        <w:pStyle w:val="14"/>
        <w:ind w:firstLine="0"/>
        <w:jc w:val="center"/>
        <w:rPr>
          <w:b/>
        </w:rPr>
      </w:pPr>
      <w:r w:rsidRPr="002A01A8">
        <w:rPr>
          <w:b/>
        </w:rPr>
        <w:t>Рыжикова Татьяна Аркадьевна</w:t>
      </w:r>
    </w:p>
    <w:p w:rsidR="002A01A8" w:rsidRPr="002A01A8" w:rsidRDefault="002A01A8" w:rsidP="002A01A8">
      <w:pPr>
        <w:pStyle w:val="14"/>
        <w:ind w:firstLine="0"/>
        <w:rPr>
          <w:b/>
        </w:rPr>
      </w:pPr>
    </w:p>
    <w:p w:rsidR="002A01A8" w:rsidRDefault="002A01A8" w:rsidP="002A01A8">
      <w:pPr>
        <w:pStyle w:val="14"/>
        <w:ind w:firstLine="0"/>
        <w:rPr>
          <w:b/>
        </w:rPr>
      </w:pPr>
    </w:p>
    <w:p w:rsidR="002A01A8" w:rsidRPr="002A01A8" w:rsidRDefault="002A01A8" w:rsidP="002A01A8">
      <w:pPr>
        <w:pStyle w:val="14"/>
        <w:ind w:firstLine="0"/>
        <w:rPr>
          <w:b/>
        </w:rPr>
      </w:pPr>
    </w:p>
    <w:p w:rsidR="002A01A8" w:rsidRPr="002A01A8" w:rsidRDefault="002A01A8" w:rsidP="002A01A8">
      <w:pPr>
        <w:pStyle w:val="14"/>
        <w:ind w:firstLine="0"/>
        <w:jc w:val="center"/>
        <w:rPr>
          <w:b/>
        </w:rPr>
      </w:pPr>
      <w:r w:rsidRPr="002A01A8">
        <w:rPr>
          <w:b/>
        </w:rPr>
        <w:t xml:space="preserve">СОЗДАНИЕ КОНСТРУКТОРСКОЙ ДОКУМЕНТАЦИИ </w:t>
      </w:r>
    </w:p>
    <w:p w:rsidR="002A01A8" w:rsidRPr="002A01A8" w:rsidRDefault="002A01A8" w:rsidP="002A01A8">
      <w:pPr>
        <w:pStyle w:val="14"/>
        <w:ind w:firstLine="0"/>
        <w:jc w:val="center"/>
        <w:rPr>
          <w:b/>
        </w:rPr>
      </w:pPr>
      <w:r w:rsidRPr="002A01A8">
        <w:rPr>
          <w:b/>
        </w:rPr>
        <w:t>С ИСПОЛЬЗОВАНИЕМ КОМПЬЮТЕРНЫХ ТЕХНОЛОГИЙ</w:t>
      </w:r>
    </w:p>
    <w:p w:rsidR="002A01A8" w:rsidRPr="002A01A8" w:rsidRDefault="002A01A8" w:rsidP="002A01A8">
      <w:pPr>
        <w:pStyle w:val="14"/>
        <w:ind w:firstLine="0"/>
        <w:jc w:val="center"/>
        <w:rPr>
          <w:b/>
        </w:rPr>
      </w:pPr>
    </w:p>
    <w:p w:rsidR="002A01A8" w:rsidRPr="002A01A8" w:rsidRDefault="002A01A8" w:rsidP="002A01A8">
      <w:pPr>
        <w:pStyle w:val="14"/>
        <w:ind w:firstLine="0"/>
        <w:jc w:val="center"/>
        <w:rPr>
          <w:b/>
        </w:rPr>
      </w:pPr>
    </w:p>
    <w:p w:rsidR="002A01A8" w:rsidRPr="002A01A8" w:rsidRDefault="002A01A8" w:rsidP="002A01A8">
      <w:pPr>
        <w:pStyle w:val="14"/>
        <w:ind w:firstLine="0"/>
        <w:jc w:val="center"/>
        <w:rPr>
          <w:b/>
        </w:rPr>
      </w:pPr>
      <w:r w:rsidRPr="002A01A8">
        <w:rPr>
          <w:b/>
        </w:rPr>
        <w:t>Учебно-методическое пособие по выполнению лабораторных работ</w:t>
      </w:r>
    </w:p>
    <w:p w:rsidR="002A01A8" w:rsidRDefault="002A01A8" w:rsidP="002A01A8">
      <w:pPr>
        <w:pStyle w:val="14"/>
        <w:ind w:firstLine="0"/>
        <w:jc w:val="center"/>
      </w:pPr>
    </w:p>
    <w:p w:rsidR="002A01A8" w:rsidRDefault="002A01A8" w:rsidP="002A01A8">
      <w:pPr>
        <w:pStyle w:val="14"/>
        <w:ind w:firstLine="0"/>
        <w:jc w:val="center"/>
      </w:pPr>
    </w:p>
    <w:p w:rsidR="002A01A8" w:rsidRDefault="002A01A8" w:rsidP="002A01A8">
      <w:pPr>
        <w:pStyle w:val="14"/>
        <w:ind w:firstLine="0"/>
        <w:jc w:val="center"/>
      </w:pPr>
    </w:p>
    <w:p w:rsidR="002A01A8" w:rsidRDefault="002A01A8" w:rsidP="002A01A8">
      <w:pPr>
        <w:pStyle w:val="14"/>
        <w:ind w:firstLine="0"/>
        <w:jc w:val="center"/>
      </w:pPr>
    </w:p>
    <w:p w:rsidR="002A01A8" w:rsidRDefault="002A01A8" w:rsidP="002A01A8">
      <w:pPr>
        <w:pStyle w:val="14"/>
        <w:ind w:firstLine="0"/>
        <w:jc w:val="center"/>
      </w:pPr>
    </w:p>
    <w:p w:rsidR="002A01A8" w:rsidRDefault="002A01A8" w:rsidP="002A01A8">
      <w:pPr>
        <w:pStyle w:val="14"/>
        <w:ind w:firstLine="0"/>
        <w:jc w:val="center"/>
      </w:pPr>
    </w:p>
    <w:p w:rsidR="002A01A8" w:rsidRPr="00AF73C7" w:rsidRDefault="002A01A8" w:rsidP="002A01A8">
      <w:pPr>
        <w:pStyle w:val="14"/>
        <w:ind w:firstLine="0"/>
        <w:jc w:val="center"/>
        <w:rPr>
          <w:sz w:val="24"/>
          <w:szCs w:val="24"/>
        </w:rPr>
      </w:pPr>
      <w:r w:rsidRPr="00AF73C7">
        <w:rPr>
          <w:sz w:val="24"/>
          <w:szCs w:val="24"/>
        </w:rPr>
        <w:t xml:space="preserve">Редактор </w:t>
      </w:r>
      <w:r w:rsidR="00AF73C7" w:rsidRPr="00AF73C7">
        <w:rPr>
          <w:i/>
          <w:sz w:val="24"/>
          <w:szCs w:val="24"/>
        </w:rPr>
        <w:t>С. В. Бард</w:t>
      </w:r>
      <w:r w:rsidRPr="00AF73C7">
        <w:rPr>
          <w:i/>
          <w:sz w:val="24"/>
          <w:szCs w:val="24"/>
        </w:rPr>
        <w:t>ина</w:t>
      </w:r>
    </w:p>
    <w:p w:rsidR="002A01A8" w:rsidRDefault="002A01A8" w:rsidP="002A01A8">
      <w:pPr>
        <w:pStyle w:val="14"/>
        <w:ind w:firstLine="0"/>
        <w:jc w:val="center"/>
      </w:pPr>
      <w:r w:rsidRPr="00AF73C7">
        <w:rPr>
          <w:sz w:val="24"/>
          <w:szCs w:val="24"/>
        </w:rPr>
        <w:t xml:space="preserve">Компьютерная верстка </w:t>
      </w:r>
      <w:r w:rsidRPr="00AF73C7">
        <w:rPr>
          <w:i/>
          <w:sz w:val="24"/>
          <w:szCs w:val="24"/>
        </w:rPr>
        <w:t>Н.А. Ефимовой</w:t>
      </w:r>
    </w:p>
    <w:p w:rsidR="002A01A8" w:rsidRDefault="002A01A8" w:rsidP="002A01A8">
      <w:pPr>
        <w:pStyle w:val="14"/>
        <w:ind w:firstLine="0"/>
        <w:jc w:val="center"/>
      </w:pPr>
    </w:p>
    <w:p w:rsidR="002A01A8" w:rsidRDefault="002A01A8" w:rsidP="002A01A8">
      <w:pPr>
        <w:pStyle w:val="14"/>
        <w:ind w:firstLine="0"/>
        <w:jc w:val="center"/>
      </w:pPr>
    </w:p>
    <w:p w:rsidR="002A01A8" w:rsidRDefault="002A01A8" w:rsidP="002A01A8">
      <w:pPr>
        <w:pStyle w:val="14"/>
        <w:ind w:firstLine="0"/>
        <w:jc w:val="center"/>
      </w:pPr>
    </w:p>
    <w:p w:rsidR="002A01A8" w:rsidRDefault="002A01A8" w:rsidP="002A01A8">
      <w:pPr>
        <w:pStyle w:val="14"/>
        <w:ind w:firstLine="0"/>
        <w:jc w:val="center"/>
      </w:pPr>
    </w:p>
    <w:p w:rsidR="002A01A8" w:rsidRPr="00AF73C7" w:rsidRDefault="002A01A8" w:rsidP="002A01A8">
      <w:pPr>
        <w:pStyle w:val="14"/>
        <w:ind w:firstLine="0"/>
        <w:jc w:val="center"/>
        <w:rPr>
          <w:sz w:val="22"/>
          <w:szCs w:val="22"/>
        </w:rPr>
      </w:pPr>
      <w:r w:rsidRPr="00AF73C7">
        <w:rPr>
          <w:sz w:val="22"/>
          <w:szCs w:val="22"/>
        </w:rPr>
        <w:t>План издания 20</w:t>
      </w:r>
      <w:r w:rsidR="00AF73C7" w:rsidRPr="00AF73C7">
        <w:rPr>
          <w:sz w:val="22"/>
          <w:szCs w:val="22"/>
        </w:rPr>
        <w:t>20</w:t>
      </w:r>
      <w:r w:rsidRPr="00AF73C7">
        <w:rPr>
          <w:sz w:val="22"/>
          <w:szCs w:val="22"/>
        </w:rPr>
        <w:t xml:space="preserve"> г.</w:t>
      </w:r>
      <w:r w:rsidR="00AF73C7" w:rsidRPr="00AF73C7">
        <w:rPr>
          <w:sz w:val="22"/>
          <w:szCs w:val="22"/>
        </w:rPr>
        <w:t>,</w:t>
      </w:r>
      <w:r w:rsidRPr="00AF73C7">
        <w:rPr>
          <w:sz w:val="22"/>
          <w:szCs w:val="22"/>
        </w:rPr>
        <w:t xml:space="preserve"> п. </w:t>
      </w:r>
      <w:r w:rsidR="00AF73C7" w:rsidRPr="00AF73C7">
        <w:rPr>
          <w:sz w:val="22"/>
          <w:szCs w:val="22"/>
        </w:rPr>
        <w:t>12</w:t>
      </w:r>
    </w:p>
    <w:p w:rsidR="002A01A8" w:rsidRDefault="002A01A8" w:rsidP="002A01A8">
      <w:pPr>
        <w:pStyle w:val="14"/>
        <w:ind w:firstLine="0"/>
        <w:jc w:val="center"/>
      </w:pPr>
    </w:p>
    <w:p w:rsidR="002A01A8" w:rsidRDefault="002A01A8" w:rsidP="002A01A8">
      <w:pPr>
        <w:pStyle w:val="14"/>
        <w:ind w:firstLine="0"/>
        <w:jc w:val="center"/>
      </w:pPr>
    </w:p>
    <w:p w:rsidR="002A01A8" w:rsidRDefault="002A01A8" w:rsidP="002A01A8">
      <w:pPr>
        <w:pStyle w:val="14"/>
        <w:ind w:firstLine="0"/>
        <w:jc w:val="center"/>
      </w:pPr>
    </w:p>
    <w:p w:rsidR="002A01A8" w:rsidRDefault="002A01A8" w:rsidP="002A01A8">
      <w:pPr>
        <w:pStyle w:val="14"/>
        <w:ind w:firstLine="0"/>
        <w:jc w:val="center"/>
      </w:pPr>
    </w:p>
    <w:p w:rsidR="002A01A8" w:rsidRDefault="002A01A8" w:rsidP="002A01A8">
      <w:pPr>
        <w:pStyle w:val="14"/>
        <w:ind w:firstLine="0"/>
        <w:jc w:val="center"/>
      </w:pPr>
    </w:p>
    <w:p w:rsidR="002A01A8" w:rsidRDefault="002A01A8" w:rsidP="002A01A8">
      <w:pPr>
        <w:pStyle w:val="14"/>
        <w:ind w:firstLine="0"/>
        <w:jc w:val="center"/>
      </w:pPr>
    </w:p>
    <w:p w:rsidR="002A01A8" w:rsidRPr="00AF73C7" w:rsidRDefault="002A01A8" w:rsidP="002A01A8">
      <w:pPr>
        <w:pStyle w:val="14"/>
        <w:ind w:firstLine="0"/>
        <w:jc w:val="center"/>
        <w:rPr>
          <w:sz w:val="24"/>
          <w:szCs w:val="24"/>
        </w:rPr>
      </w:pPr>
      <w:r w:rsidRPr="00AF73C7">
        <w:rPr>
          <w:sz w:val="24"/>
          <w:szCs w:val="24"/>
        </w:rPr>
        <w:t xml:space="preserve">Подписано к печати </w:t>
      </w:r>
      <w:r w:rsidRPr="00AF73C7">
        <w:rPr>
          <w:sz w:val="24"/>
          <w:szCs w:val="24"/>
          <w:highlight w:val="yellow"/>
        </w:rPr>
        <w:t>00.00.2019</w:t>
      </w:r>
    </w:p>
    <w:p w:rsidR="002A01A8" w:rsidRPr="00AF73C7" w:rsidRDefault="002A01A8" w:rsidP="002A01A8">
      <w:pPr>
        <w:pStyle w:val="14"/>
        <w:ind w:firstLine="0"/>
        <w:jc w:val="center"/>
        <w:rPr>
          <w:sz w:val="24"/>
          <w:szCs w:val="24"/>
        </w:rPr>
      </w:pPr>
      <w:r w:rsidRPr="00AF73C7">
        <w:rPr>
          <w:sz w:val="24"/>
          <w:szCs w:val="24"/>
        </w:rPr>
        <w:t xml:space="preserve">Объем </w:t>
      </w:r>
      <w:r w:rsidR="00AF73C7">
        <w:rPr>
          <w:sz w:val="24"/>
          <w:szCs w:val="24"/>
        </w:rPr>
        <w:t>2</w:t>
      </w:r>
      <w:r w:rsidRPr="00AF73C7">
        <w:rPr>
          <w:sz w:val="24"/>
          <w:szCs w:val="24"/>
        </w:rPr>
        <w:t>,</w:t>
      </w:r>
      <w:r w:rsidR="00AF73C7">
        <w:rPr>
          <w:sz w:val="24"/>
          <w:szCs w:val="24"/>
        </w:rPr>
        <w:t>75</w:t>
      </w:r>
      <w:r w:rsidRPr="00AF73C7">
        <w:rPr>
          <w:sz w:val="24"/>
          <w:szCs w:val="24"/>
        </w:rPr>
        <w:t xml:space="preserve"> </w:t>
      </w:r>
      <w:proofErr w:type="spellStart"/>
      <w:r w:rsidRPr="00AF73C7">
        <w:rPr>
          <w:sz w:val="24"/>
          <w:szCs w:val="24"/>
        </w:rPr>
        <w:t>печ</w:t>
      </w:r>
      <w:proofErr w:type="spellEnd"/>
      <w:r w:rsidRPr="00AF73C7">
        <w:rPr>
          <w:sz w:val="24"/>
          <w:szCs w:val="24"/>
        </w:rPr>
        <w:t xml:space="preserve">. л. Тираж 14 экз. Заказ </w:t>
      </w:r>
      <w:r w:rsidRPr="00AF73C7">
        <w:rPr>
          <w:sz w:val="24"/>
          <w:szCs w:val="24"/>
          <w:highlight w:val="yellow"/>
        </w:rPr>
        <w:t>000</w:t>
      </w:r>
    </w:p>
    <w:p w:rsidR="002A01A8" w:rsidRPr="00AF73C7" w:rsidRDefault="002A01A8" w:rsidP="002A01A8">
      <w:pPr>
        <w:pStyle w:val="14"/>
        <w:ind w:firstLine="0"/>
        <w:jc w:val="center"/>
        <w:rPr>
          <w:sz w:val="24"/>
          <w:szCs w:val="24"/>
        </w:rPr>
      </w:pPr>
      <w:r w:rsidRPr="00AF73C7">
        <w:rPr>
          <w:sz w:val="24"/>
          <w:szCs w:val="24"/>
        </w:rPr>
        <w:t xml:space="preserve">Редакционно-издательский отдел </w:t>
      </w:r>
      <w:proofErr w:type="spellStart"/>
      <w:r w:rsidRPr="00AF73C7">
        <w:rPr>
          <w:sz w:val="24"/>
          <w:szCs w:val="24"/>
        </w:rPr>
        <w:t>СПбГУТ</w:t>
      </w:r>
      <w:proofErr w:type="spellEnd"/>
    </w:p>
    <w:p w:rsidR="002A01A8" w:rsidRPr="00AF73C7" w:rsidRDefault="002A01A8" w:rsidP="002A01A8">
      <w:pPr>
        <w:pStyle w:val="14"/>
        <w:ind w:firstLine="0"/>
        <w:jc w:val="center"/>
        <w:rPr>
          <w:sz w:val="24"/>
          <w:szCs w:val="24"/>
        </w:rPr>
      </w:pPr>
      <w:r w:rsidRPr="00AF73C7">
        <w:rPr>
          <w:sz w:val="24"/>
          <w:szCs w:val="24"/>
        </w:rPr>
        <w:t>193232 СПб</w:t>
      </w:r>
      <w:proofErr w:type="gramStart"/>
      <w:r w:rsidRPr="00AF73C7">
        <w:rPr>
          <w:sz w:val="24"/>
          <w:szCs w:val="24"/>
        </w:rPr>
        <w:t xml:space="preserve">., </w:t>
      </w:r>
      <w:proofErr w:type="gramEnd"/>
      <w:r w:rsidRPr="00AF73C7">
        <w:rPr>
          <w:sz w:val="24"/>
          <w:szCs w:val="24"/>
        </w:rPr>
        <w:t>пр. Большевиков, 22</w:t>
      </w:r>
    </w:p>
    <w:p w:rsidR="002A01A8" w:rsidRPr="009133BF" w:rsidRDefault="002A01A8" w:rsidP="002A01A8">
      <w:pPr>
        <w:pStyle w:val="14"/>
        <w:ind w:firstLine="0"/>
        <w:jc w:val="center"/>
      </w:pPr>
      <w:r w:rsidRPr="00AF73C7">
        <w:rPr>
          <w:sz w:val="24"/>
          <w:szCs w:val="24"/>
        </w:rPr>
        <w:t xml:space="preserve">Отпечатано в </w:t>
      </w:r>
      <w:proofErr w:type="spellStart"/>
      <w:r w:rsidRPr="00AF73C7">
        <w:rPr>
          <w:sz w:val="24"/>
          <w:szCs w:val="24"/>
        </w:rPr>
        <w:t>СПбГУТ</w:t>
      </w:r>
      <w:proofErr w:type="spellEnd"/>
    </w:p>
    <w:sectPr w:rsidR="002A01A8" w:rsidRPr="009133BF" w:rsidSect="00945947">
      <w:footerReference w:type="default" r:id="rId31"/>
      <w:pgSz w:w="11906" w:h="16838" w:code="9"/>
      <w:pgMar w:top="1418" w:right="1247" w:bottom="1418" w:left="1531" w:header="680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56BE" w:rsidRDefault="007056BE" w:rsidP="008F4A33">
      <w:pPr>
        <w:spacing w:after="0" w:line="240" w:lineRule="auto"/>
      </w:pPr>
      <w:r>
        <w:separator/>
      </w:r>
    </w:p>
  </w:endnote>
  <w:endnote w:type="continuationSeparator" w:id="0">
    <w:p w:rsidR="007056BE" w:rsidRDefault="007056BE" w:rsidP="008F4A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7C90" w:rsidRPr="00507C90" w:rsidRDefault="00507C90" w:rsidP="00507C90">
    <w:pPr>
      <w:pStyle w:val="a8"/>
      <w:spacing w:after="0" w:line="240" w:lineRule="auto"/>
      <w:jc w:val="center"/>
      <w:rPr>
        <w:rFonts w:cs="Times New Roman"/>
        <w:b/>
        <w:sz w:val="24"/>
        <w:szCs w:val="24"/>
      </w:rPr>
    </w:pPr>
    <w:r w:rsidRPr="00507C90">
      <w:rPr>
        <w:rFonts w:cs="Times New Roman"/>
        <w:b/>
        <w:sz w:val="24"/>
        <w:szCs w:val="24"/>
      </w:rPr>
      <w:fldChar w:fldCharType="begin"/>
    </w:r>
    <w:r w:rsidRPr="00507C90">
      <w:rPr>
        <w:rFonts w:cs="Times New Roman"/>
        <w:b/>
        <w:sz w:val="24"/>
        <w:szCs w:val="24"/>
      </w:rPr>
      <w:instrText>PAGE   \* MERGEFORMAT</w:instrText>
    </w:r>
    <w:r w:rsidRPr="00507C90">
      <w:rPr>
        <w:rFonts w:cs="Times New Roman"/>
        <w:b/>
        <w:sz w:val="24"/>
        <w:szCs w:val="24"/>
      </w:rPr>
      <w:fldChar w:fldCharType="separate"/>
    </w:r>
    <w:r w:rsidR="008E0D85" w:rsidRPr="008E0D85">
      <w:rPr>
        <w:b/>
        <w:noProof/>
        <w:sz w:val="24"/>
        <w:szCs w:val="24"/>
      </w:rPr>
      <w:t>2</w:t>
    </w:r>
    <w:r w:rsidRPr="00507C90">
      <w:rPr>
        <w:rFonts w:cs="Times New Roman"/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56BE" w:rsidRDefault="007056BE" w:rsidP="008F4A33">
      <w:pPr>
        <w:spacing w:after="0" w:line="240" w:lineRule="auto"/>
      </w:pPr>
      <w:r>
        <w:separator/>
      </w:r>
    </w:p>
  </w:footnote>
  <w:footnote w:type="continuationSeparator" w:id="0">
    <w:p w:rsidR="007056BE" w:rsidRDefault="007056BE" w:rsidP="008F4A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8465D"/>
    <w:multiLevelType w:val="hybridMultilevel"/>
    <w:tmpl w:val="3BA4767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234966E7"/>
    <w:multiLevelType w:val="hybridMultilevel"/>
    <w:tmpl w:val="DF9A9D1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31A66433"/>
    <w:multiLevelType w:val="hybridMultilevel"/>
    <w:tmpl w:val="998E4DB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3CBC3507"/>
    <w:multiLevelType w:val="hybridMultilevel"/>
    <w:tmpl w:val="0BA6469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3F4174A5"/>
    <w:multiLevelType w:val="hybridMultilevel"/>
    <w:tmpl w:val="79B8EB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4A72BD"/>
    <w:multiLevelType w:val="hybridMultilevel"/>
    <w:tmpl w:val="1AD84B5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5D7463DA"/>
    <w:multiLevelType w:val="hybridMultilevel"/>
    <w:tmpl w:val="EA742910"/>
    <w:lvl w:ilvl="0" w:tplc="04190001">
      <w:start w:val="1"/>
      <w:numFmt w:val="bullet"/>
      <w:lvlText w:val=""/>
      <w:lvlJc w:val="left"/>
      <w:pPr>
        <w:ind w:left="13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2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8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9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4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67" w:hanging="360"/>
      </w:pPr>
      <w:rPr>
        <w:rFonts w:ascii="Wingdings" w:hAnsi="Wingdings" w:hint="default"/>
      </w:rPr>
    </w:lvl>
  </w:abstractNum>
  <w:abstractNum w:abstractNumId="7">
    <w:nsid w:val="5E221BBD"/>
    <w:multiLevelType w:val="hybridMultilevel"/>
    <w:tmpl w:val="D11E17F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5EFD6C13"/>
    <w:multiLevelType w:val="hybridMultilevel"/>
    <w:tmpl w:val="D8AE2D1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65985235"/>
    <w:multiLevelType w:val="hybridMultilevel"/>
    <w:tmpl w:val="E8DE4A9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70A54127"/>
    <w:multiLevelType w:val="hybridMultilevel"/>
    <w:tmpl w:val="72302F2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72B66EC0"/>
    <w:multiLevelType w:val="hybridMultilevel"/>
    <w:tmpl w:val="1F8C97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7B245A0A"/>
    <w:multiLevelType w:val="hybridMultilevel"/>
    <w:tmpl w:val="F41A2A0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9"/>
  </w:num>
  <w:num w:numId="4">
    <w:abstractNumId w:val="6"/>
  </w:num>
  <w:num w:numId="5">
    <w:abstractNumId w:val="7"/>
  </w:num>
  <w:num w:numId="6">
    <w:abstractNumId w:val="11"/>
  </w:num>
  <w:num w:numId="7">
    <w:abstractNumId w:val="12"/>
  </w:num>
  <w:num w:numId="8">
    <w:abstractNumId w:val="1"/>
  </w:num>
  <w:num w:numId="9">
    <w:abstractNumId w:val="5"/>
  </w:num>
  <w:num w:numId="10">
    <w:abstractNumId w:val="10"/>
  </w:num>
  <w:num w:numId="11">
    <w:abstractNumId w:val="0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357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E4229"/>
    <w:rsid w:val="000036B6"/>
    <w:rsid w:val="00010DB1"/>
    <w:rsid w:val="000110DB"/>
    <w:rsid w:val="00027BD9"/>
    <w:rsid w:val="00041E7D"/>
    <w:rsid w:val="00061E19"/>
    <w:rsid w:val="000873FA"/>
    <w:rsid w:val="0009392F"/>
    <w:rsid w:val="000965DB"/>
    <w:rsid w:val="000A3ABE"/>
    <w:rsid w:val="000A715C"/>
    <w:rsid w:val="000B3E48"/>
    <w:rsid w:val="000E5C8A"/>
    <w:rsid w:val="000F022D"/>
    <w:rsid w:val="001127C8"/>
    <w:rsid w:val="00117497"/>
    <w:rsid w:val="0012279D"/>
    <w:rsid w:val="001352CC"/>
    <w:rsid w:val="001361CE"/>
    <w:rsid w:val="00141879"/>
    <w:rsid w:val="00162EB0"/>
    <w:rsid w:val="001A0950"/>
    <w:rsid w:val="001A7928"/>
    <w:rsid w:val="001B514B"/>
    <w:rsid w:val="001B5B7A"/>
    <w:rsid w:val="001C515B"/>
    <w:rsid w:val="001D0D31"/>
    <w:rsid w:val="001D27A9"/>
    <w:rsid w:val="001E0F67"/>
    <w:rsid w:val="00206173"/>
    <w:rsid w:val="00206275"/>
    <w:rsid w:val="00221F41"/>
    <w:rsid w:val="00235788"/>
    <w:rsid w:val="0024254F"/>
    <w:rsid w:val="00250234"/>
    <w:rsid w:val="00250941"/>
    <w:rsid w:val="00261670"/>
    <w:rsid w:val="002636AC"/>
    <w:rsid w:val="00265ECC"/>
    <w:rsid w:val="002A01A8"/>
    <w:rsid w:val="002A1356"/>
    <w:rsid w:val="002D0EA5"/>
    <w:rsid w:val="002F6B45"/>
    <w:rsid w:val="003020CB"/>
    <w:rsid w:val="00306706"/>
    <w:rsid w:val="00313CBF"/>
    <w:rsid w:val="00333649"/>
    <w:rsid w:val="003369A7"/>
    <w:rsid w:val="00342142"/>
    <w:rsid w:val="003A6877"/>
    <w:rsid w:val="003C2138"/>
    <w:rsid w:val="003F1848"/>
    <w:rsid w:val="003F5E3E"/>
    <w:rsid w:val="00404A9F"/>
    <w:rsid w:val="00406ABA"/>
    <w:rsid w:val="00412D85"/>
    <w:rsid w:val="0042130E"/>
    <w:rsid w:val="00426FDB"/>
    <w:rsid w:val="00433586"/>
    <w:rsid w:val="00445BD5"/>
    <w:rsid w:val="0044704F"/>
    <w:rsid w:val="00462ADF"/>
    <w:rsid w:val="004657B3"/>
    <w:rsid w:val="004750FF"/>
    <w:rsid w:val="00477F36"/>
    <w:rsid w:val="00483741"/>
    <w:rsid w:val="00484F6D"/>
    <w:rsid w:val="004B383E"/>
    <w:rsid w:val="004C7F34"/>
    <w:rsid w:val="004D1B4B"/>
    <w:rsid w:val="004E00FC"/>
    <w:rsid w:val="004E43C5"/>
    <w:rsid w:val="00507BED"/>
    <w:rsid w:val="00507C90"/>
    <w:rsid w:val="005115DB"/>
    <w:rsid w:val="00516C80"/>
    <w:rsid w:val="005215D6"/>
    <w:rsid w:val="005303B5"/>
    <w:rsid w:val="00541005"/>
    <w:rsid w:val="00542004"/>
    <w:rsid w:val="005427CA"/>
    <w:rsid w:val="00554BE6"/>
    <w:rsid w:val="00577AAB"/>
    <w:rsid w:val="005B0519"/>
    <w:rsid w:val="005D1E59"/>
    <w:rsid w:val="005D6E93"/>
    <w:rsid w:val="005E3239"/>
    <w:rsid w:val="005F0533"/>
    <w:rsid w:val="00607A8C"/>
    <w:rsid w:val="0064453E"/>
    <w:rsid w:val="00647AC3"/>
    <w:rsid w:val="006710F9"/>
    <w:rsid w:val="00673427"/>
    <w:rsid w:val="00693C0E"/>
    <w:rsid w:val="006A3810"/>
    <w:rsid w:val="006C63A1"/>
    <w:rsid w:val="006E1D08"/>
    <w:rsid w:val="006E4229"/>
    <w:rsid w:val="006F2FB2"/>
    <w:rsid w:val="007056BE"/>
    <w:rsid w:val="00711200"/>
    <w:rsid w:val="00714AEC"/>
    <w:rsid w:val="007214CE"/>
    <w:rsid w:val="00736BD5"/>
    <w:rsid w:val="007405C7"/>
    <w:rsid w:val="0079016E"/>
    <w:rsid w:val="00796DBF"/>
    <w:rsid w:val="007A7099"/>
    <w:rsid w:val="007D0D1A"/>
    <w:rsid w:val="007D7BE7"/>
    <w:rsid w:val="007E2B9E"/>
    <w:rsid w:val="007F2963"/>
    <w:rsid w:val="00806978"/>
    <w:rsid w:val="0081108D"/>
    <w:rsid w:val="00823270"/>
    <w:rsid w:val="00833A4B"/>
    <w:rsid w:val="008500EE"/>
    <w:rsid w:val="00860EAE"/>
    <w:rsid w:val="00865738"/>
    <w:rsid w:val="008B17E4"/>
    <w:rsid w:val="008B74CD"/>
    <w:rsid w:val="008C4260"/>
    <w:rsid w:val="008C5014"/>
    <w:rsid w:val="008D45C9"/>
    <w:rsid w:val="008E0D85"/>
    <w:rsid w:val="008F4A33"/>
    <w:rsid w:val="00904A84"/>
    <w:rsid w:val="009133BF"/>
    <w:rsid w:val="009155B0"/>
    <w:rsid w:val="0091729A"/>
    <w:rsid w:val="00930D37"/>
    <w:rsid w:val="00945947"/>
    <w:rsid w:val="00972F2B"/>
    <w:rsid w:val="009742F4"/>
    <w:rsid w:val="0099256A"/>
    <w:rsid w:val="009C10CB"/>
    <w:rsid w:val="009F1527"/>
    <w:rsid w:val="009F42B5"/>
    <w:rsid w:val="009F73C6"/>
    <w:rsid w:val="00A011A1"/>
    <w:rsid w:val="00A02DF5"/>
    <w:rsid w:val="00A14DFD"/>
    <w:rsid w:val="00A31AC8"/>
    <w:rsid w:val="00A35B82"/>
    <w:rsid w:val="00A4466A"/>
    <w:rsid w:val="00A51473"/>
    <w:rsid w:val="00A52FC7"/>
    <w:rsid w:val="00A6115C"/>
    <w:rsid w:val="00A62999"/>
    <w:rsid w:val="00A73F67"/>
    <w:rsid w:val="00AC22DC"/>
    <w:rsid w:val="00AC25BB"/>
    <w:rsid w:val="00AF73C7"/>
    <w:rsid w:val="00B03321"/>
    <w:rsid w:val="00B0515E"/>
    <w:rsid w:val="00B5082A"/>
    <w:rsid w:val="00B73F3D"/>
    <w:rsid w:val="00B74456"/>
    <w:rsid w:val="00B81DFA"/>
    <w:rsid w:val="00B83E1E"/>
    <w:rsid w:val="00B87BC7"/>
    <w:rsid w:val="00BA3F72"/>
    <w:rsid w:val="00BC1D6F"/>
    <w:rsid w:val="00BC350C"/>
    <w:rsid w:val="00BD0092"/>
    <w:rsid w:val="00BE334F"/>
    <w:rsid w:val="00BE7624"/>
    <w:rsid w:val="00BF2F1D"/>
    <w:rsid w:val="00C23098"/>
    <w:rsid w:val="00C2339B"/>
    <w:rsid w:val="00C331B3"/>
    <w:rsid w:val="00C37864"/>
    <w:rsid w:val="00C807EF"/>
    <w:rsid w:val="00C81968"/>
    <w:rsid w:val="00C962B6"/>
    <w:rsid w:val="00CA14C3"/>
    <w:rsid w:val="00CB21A2"/>
    <w:rsid w:val="00CB5AAF"/>
    <w:rsid w:val="00CD2840"/>
    <w:rsid w:val="00CD7DCC"/>
    <w:rsid w:val="00CE2BE9"/>
    <w:rsid w:val="00CE5059"/>
    <w:rsid w:val="00CF6715"/>
    <w:rsid w:val="00D31C0E"/>
    <w:rsid w:val="00D3382B"/>
    <w:rsid w:val="00D45BF3"/>
    <w:rsid w:val="00D4632B"/>
    <w:rsid w:val="00D5035E"/>
    <w:rsid w:val="00D540E0"/>
    <w:rsid w:val="00D55F39"/>
    <w:rsid w:val="00D57B25"/>
    <w:rsid w:val="00D62C5D"/>
    <w:rsid w:val="00D66473"/>
    <w:rsid w:val="00D9614F"/>
    <w:rsid w:val="00DA2139"/>
    <w:rsid w:val="00DA222C"/>
    <w:rsid w:val="00DD1E68"/>
    <w:rsid w:val="00DD33CA"/>
    <w:rsid w:val="00DE21B1"/>
    <w:rsid w:val="00DE5743"/>
    <w:rsid w:val="00E16746"/>
    <w:rsid w:val="00E244BB"/>
    <w:rsid w:val="00E33190"/>
    <w:rsid w:val="00E429E2"/>
    <w:rsid w:val="00E63D05"/>
    <w:rsid w:val="00E73998"/>
    <w:rsid w:val="00E7659F"/>
    <w:rsid w:val="00E85931"/>
    <w:rsid w:val="00E95621"/>
    <w:rsid w:val="00EC0F15"/>
    <w:rsid w:val="00EF0EF1"/>
    <w:rsid w:val="00F24AB0"/>
    <w:rsid w:val="00F64292"/>
    <w:rsid w:val="00F65228"/>
    <w:rsid w:val="00F96B7F"/>
    <w:rsid w:val="00FB131F"/>
    <w:rsid w:val="00FB2CAF"/>
    <w:rsid w:val="00FB59FA"/>
    <w:rsid w:val="00FC243F"/>
    <w:rsid w:val="00FF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8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4466A"/>
    <w:pPr>
      <w:spacing w:after="200" w:line="276" w:lineRule="auto"/>
    </w:pPr>
    <w:rPr>
      <w:rFonts w:cs="Trebuchet MS"/>
      <w:sz w:val="28"/>
      <w:szCs w:val="30"/>
    </w:rPr>
  </w:style>
  <w:style w:type="paragraph" w:styleId="1">
    <w:name w:val="heading 1"/>
    <w:basedOn w:val="a"/>
    <w:next w:val="a"/>
    <w:link w:val="10"/>
    <w:uiPriority w:val="9"/>
    <w:qFormat/>
    <w:rsid w:val="00E33190"/>
    <w:pPr>
      <w:keepNext/>
      <w:spacing w:before="240" w:after="60"/>
      <w:outlineLvl w:val="0"/>
    </w:pPr>
    <w:rPr>
      <w:rFonts w:ascii="Cambria" w:hAnsi="Cambria" w:cs="Times New Roman"/>
      <w:b/>
      <w:bCs/>
      <w:kern w:val="32"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rsid w:val="00E33190"/>
    <w:pPr>
      <w:keepNext/>
      <w:spacing w:before="240" w:after="60" w:line="240" w:lineRule="auto"/>
      <w:outlineLvl w:val="3"/>
    </w:pPr>
    <w:rPr>
      <w:b/>
      <w:bCs/>
      <w:szCs w:val="28"/>
    </w:rPr>
  </w:style>
  <w:style w:type="paragraph" w:styleId="5">
    <w:name w:val="heading 5"/>
    <w:basedOn w:val="a"/>
    <w:next w:val="a"/>
    <w:link w:val="50"/>
    <w:uiPriority w:val="9"/>
    <w:qFormat/>
    <w:rsid w:val="00E33190"/>
    <w:pPr>
      <w:spacing w:before="240" w:after="60" w:line="240" w:lineRule="auto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E33190"/>
    <w:rPr>
      <w:rFonts w:ascii="Cambria" w:hAnsi="Cambria" w:cs="Times New Roman"/>
      <w:b/>
      <w:kern w:val="32"/>
      <w:sz w:val="32"/>
    </w:rPr>
  </w:style>
  <w:style w:type="character" w:customStyle="1" w:styleId="40">
    <w:name w:val="Заголовок 4 Знак"/>
    <w:basedOn w:val="a0"/>
    <w:link w:val="4"/>
    <w:uiPriority w:val="9"/>
    <w:locked/>
    <w:rsid w:val="00E33190"/>
    <w:rPr>
      <w:rFonts w:ascii="Times New Roman" w:hAnsi="Times New Roman" w:cs="Times New Roman"/>
      <w:b/>
      <w:sz w:val="28"/>
    </w:rPr>
  </w:style>
  <w:style w:type="character" w:customStyle="1" w:styleId="50">
    <w:name w:val="Заголовок 5 Знак"/>
    <w:basedOn w:val="a0"/>
    <w:link w:val="5"/>
    <w:uiPriority w:val="9"/>
    <w:locked/>
    <w:rsid w:val="00E33190"/>
    <w:rPr>
      <w:rFonts w:ascii="Times New Roman" w:hAnsi="Times New Roman" w:cs="Times New Roman"/>
      <w:b/>
      <w:i/>
      <w:sz w:val="26"/>
    </w:rPr>
  </w:style>
  <w:style w:type="character" w:customStyle="1" w:styleId="11">
    <w:name w:val="Основной текст1 Знак"/>
    <w:link w:val="12"/>
    <w:locked/>
    <w:rsid w:val="00A4466A"/>
    <w:rPr>
      <w:rFonts w:ascii="Times New Roman" w:hAnsi="Times New Roman"/>
      <w:sz w:val="19"/>
      <w:shd w:val="clear" w:color="auto" w:fill="FFFFFF"/>
    </w:rPr>
  </w:style>
  <w:style w:type="character" w:customStyle="1" w:styleId="a3">
    <w:name w:val="Основной текст + Курсив"/>
    <w:rsid w:val="006E4229"/>
    <w:rPr>
      <w:rFonts w:ascii="Times New Roman" w:hAnsi="Times New Roman"/>
      <w:i/>
      <w:sz w:val="19"/>
      <w:shd w:val="clear" w:color="auto" w:fill="FFFFFF"/>
    </w:rPr>
  </w:style>
  <w:style w:type="character" w:customStyle="1" w:styleId="3">
    <w:name w:val="Подпись к картинке (3)_"/>
    <w:link w:val="30"/>
    <w:locked/>
    <w:rsid w:val="006E4229"/>
    <w:rPr>
      <w:rFonts w:ascii="Times New Roman" w:hAnsi="Times New Roman"/>
      <w:sz w:val="20"/>
      <w:shd w:val="clear" w:color="auto" w:fill="FFFFFF"/>
    </w:rPr>
  </w:style>
  <w:style w:type="character" w:customStyle="1" w:styleId="6">
    <w:name w:val="Основной текст (6)_"/>
    <w:rsid w:val="006E4229"/>
    <w:rPr>
      <w:rFonts w:ascii="Times New Roman" w:hAnsi="Times New Roman"/>
      <w:spacing w:val="0"/>
      <w:sz w:val="19"/>
    </w:rPr>
  </w:style>
  <w:style w:type="character" w:customStyle="1" w:styleId="60">
    <w:name w:val="Основной текст (6)"/>
    <w:basedOn w:val="6"/>
    <w:rsid w:val="006E4229"/>
    <w:rPr>
      <w:rFonts w:ascii="Times New Roman" w:hAnsi="Times New Roman" w:cs="Times New Roman"/>
      <w:spacing w:val="0"/>
      <w:sz w:val="19"/>
      <w:szCs w:val="19"/>
    </w:rPr>
  </w:style>
  <w:style w:type="character" w:customStyle="1" w:styleId="61">
    <w:name w:val="Основной текст (6) + Не курсив"/>
    <w:rsid w:val="006E4229"/>
    <w:rPr>
      <w:rFonts w:ascii="Times New Roman" w:hAnsi="Times New Roman"/>
      <w:i/>
      <w:spacing w:val="0"/>
      <w:sz w:val="19"/>
    </w:rPr>
  </w:style>
  <w:style w:type="paragraph" w:customStyle="1" w:styleId="12">
    <w:name w:val="Основной текст1"/>
    <w:basedOn w:val="a"/>
    <w:link w:val="11"/>
    <w:rsid w:val="00A4466A"/>
    <w:pPr>
      <w:shd w:val="clear" w:color="auto" w:fill="FFFFFF"/>
      <w:spacing w:after="0" w:line="240" w:lineRule="auto"/>
      <w:ind w:firstLine="567"/>
      <w:jc w:val="both"/>
    </w:pPr>
    <w:rPr>
      <w:szCs w:val="19"/>
    </w:rPr>
  </w:style>
  <w:style w:type="paragraph" w:customStyle="1" w:styleId="30">
    <w:name w:val="Подпись к картинке (3)"/>
    <w:basedOn w:val="a"/>
    <w:link w:val="3"/>
    <w:rsid w:val="006E4229"/>
    <w:pPr>
      <w:shd w:val="clear" w:color="auto" w:fill="FFFFFF"/>
      <w:spacing w:after="0" w:line="240" w:lineRule="atLeast"/>
    </w:pPr>
    <w:rPr>
      <w:rFonts w:cs="Times New Roman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6E4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6E4229"/>
    <w:rPr>
      <w:rFonts w:ascii="Tahoma" w:hAnsi="Tahoma" w:cs="Times New Roman"/>
      <w:sz w:val="16"/>
    </w:rPr>
  </w:style>
  <w:style w:type="character" w:customStyle="1" w:styleId="43">
    <w:name w:val="Заголовок №4 (3)_"/>
    <w:link w:val="430"/>
    <w:locked/>
    <w:rsid w:val="008F4A33"/>
    <w:rPr>
      <w:rFonts w:ascii="Times New Roman" w:hAnsi="Times New Roman"/>
      <w:shd w:val="clear" w:color="auto" w:fill="FFFFFF"/>
    </w:rPr>
  </w:style>
  <w:style w:type="paragraph" w:customStyle="1" w:styleId="430">
    <w:name w:val="Заголовок №4 (3)"/>
    <w:basedOn w:val="a"/>
    <w:link w:val="43"/>
    <w:rsid w:val="008F4A33"/>
    <w:pPr>
      <w:shd w:val="clear" w:color="auto" w:fill="FFFFFF"/>
      <w:spacing w:after="180" w:line="230" w:lineRule="exact"/>
      <w:jc w:val="center"/>
      <w:outlineLvl w:val="3"/>
    </w:pPr>
    <w:rPr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8F4A3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locked/>
    <w:rsid w:val="008F4A33"/>
    <w:rPr>
      <w:rFonts w:cs="Times New Roman"/>
      <w:sz w:val="22"/>
    </w:rPr>
  </w:style>
  <w:style w:type="paragraph" w:styleId="a8">
    <w:name w:val="footer"/>
    <w:basedOn w:val="a"/>
    <w:link w:val="a9"/>
    <w:uiPriority w:val="99"/>
    <w:unhideWhenUsed/>
    <w:rsid w:val="008F4A3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locked/>
    <w:rsid w:val="008F4A33"/>
    <w:rPr>
      <w:rFonts w:cs="Times New Roman"/>
      <w:sz w:val="22"/>
    </w:rPr>
  </w:style>
  <w:style w:type="character" w:customStyle="1" w:styleId="120">
    <w:name w:val="Заголовок №1 (2)_"/>
    <w:link w:val="121"/>
    <w:locked/>
    <w:rsid w:val="007405C7"/>
    <w:rPr>
      <w:rFonts w:ascii="Times New Roman" w:hAnsi="Times New Roman"/>
      <w:sz w:val="35"/>
      <w:shd w:val="clear" w:color="auto" w:fill="FFFFFF"/>
    </w:rPr>
  </w:style>
  <w:style w:type="paragraph" w:customStyle="1" w:styleId="121">
    <w:name w:val="Заголовок №1 (2)"/>
    <w:basedOn w:val="a"/>
    <w:link w:val="120"/>
    <w:rsid w:val="007405C7"/>
    <w:pPr>
      <w:shd w:val="clear" w:color="auto" w:fill="FFFFFF"/>
      <w:spacing w:before="2640" w:after="60" w:line="413" w:lineRule="exact"/>
      <w:jc w:val="center"/>
      <w:outlineLvl w:val="0"/>
    </w:pPr>
    <w:rPr>
      <w:sz w:val="35"/>
      <w:szCs w:val="35"/>
    </w:rPr>
  </w:style>
  <w:style w:type="character" w:customStyle="1" w:styleId="39">
    <w:name w:val="Подпись к картинке (3) + 9"/>
    <w:aliases w:val="5 pt,Курсив,Интервал 1 pt"/>
    <w:rsid w:val="00DD1E68"/>
    <w:rPr>
      <w:rFonts w:ascii="Times New Roman" w:hAnsi="Times New Roman"/>
      <w:i/>
      <w:spacing w:val="20"/>
      <w:sz w:val="19"/>
      <w:shd w:val="clear" w:color="auto" w:fill="FFFFFF"/>
    </w:rPr>
  </w:style>
  <w:style w:type="character" w:customStyle="1" w:styleId="300">
    <w:name w:val="Основной текст (30)_"/>
    <w:link w:val="301"/>
    <w:locked/>
    <w:rsid w:val="005D6E93"/>
    <w:rPr>
      <w:rFonts w:ascii="Times New Roman" w:hAnsi="Times New Roman"/>
      <w:shd w:val="clear" w:color="auto" w:fill="FFFFFF"/>
    </w:rPr>
  </w:style>
  <w:style w:type="paragraph" w:customStyle="1" w:styleId="301">
    <w:name w:val="Основной текст (30)"/>
    <w:basedOn w:val="a"/>
    <w:link w:val="300"/>
    <w:rsid w:val="005D6E93"/>
    <w:pPr>
      <w:shd w:val="clear" w:color="auto" w:fill="FFFFFF"/>
      <w:spacing w:after="2640" w:line="235" w:lineRule="exact"/>
      <w:jc w:val="center"/>
    </w:pPr>
    <w:rPr>
      <w:sz w:val="20"/>
      <w:szCs w:val="20"/>
    </w:rPr>
  </w:style>
  <w:style w:type="character" w:customStyle="1" w:styleId="439">
    <w:name w:val="Заголовок №4 (3) + 9"/>
    <w:aliases w:val="5 pt3,Курсив2,Интервал 1 pt1"/>
    <w:rsid w:val="00250941"/>
    <w:rPr>
      <w:rFonts w:ascii="Times New Roman" w:hAnsi="Times New Roman"/>
      <w:i/>
      <w:spacing w:val="20"/>
      <w:sz w:val="19"/>
      <w:shd w:val="clear" w:color="auto" w:fill="FFFFFF"/>
    </w:rPr>
  </w:style>
  <w:style w:type="character" w:customStyle="1" w:styleId="41">
    <w:name w:val="Подпись к картинке (4)_"/>
    <w:link w:val="42"/>
    <w:locked/>
    <w:rsid w:val="00250941"/>
    <w:rPr>
      <w:rFonts w:ascii="Times New Roman" w:hAnsi="Times New Roman"/>
      <w:sz w:val="19"/>
      <w:shd w:val="clear" w:color="auto" w:fill="FFFFFF"/>
    </w:rPr>
  </w:style>
  <w:style w:type="paragraph" w:customStyle="1" w:styleId="42">
    <w:name w:val="Подпись к картинке (4)"/>
    <w:basedOn w:val="a"/>
    <w:link w:val="41"/>
    <w:rsid w:val="00250941"/>
    <w:pPr>
      <w:shd w:val="clear" w:color="auto" w:fill="FFFFFF"/>
      <w:spacing w:after="0" w:line="394" w:lineRule="exact"/>
    </w:pPr>
    <w:rPr>
      <w:sz w:val="19"/>
      <w:szCs w:val="19"/>
    </w:rPr>
  </w:style>
  <w:style w:type="character" w:customStyle="1" w:styleId="ArialNarrow">
    <w:name w:val="Основной текст + Arial Narrow"/>
    <w:aliases w:val="5,5 pt2"/>
    <w:rsid w:val="00250941"/>
    <w:rPr>
      <w:rFonts w:ascii="Arial Narrow" w:hAnsi="Arial Narrow"/>
      <w:spacing w:val="0"/>
      <w:w w:val="100"/>
      <w:sz w:val="11"/>
      <w:shd w:val="clear" w:color="auto" w:fill="FFFFFF"/>
    </w:rPr>
  </w:style>
  <w:style w:type="character" w:customStyle="1" w:styleId="7">
    <w:name w:val="Основной текст (7)_"/>
    <w:link w:val="70"/>
    <w:locked/>
    <w:rsid w:val="006710F9"/>
    <w:rPr>
      <w:rFonts w:ascii="Arial Narrow" w:hAnsi="Arial Narrow"/>
      <w:sz w:val="11"/>
      <w:shd w:val="clear" w:color="auto" w:fill="FFFFFF"/>
    </w:rPr>
  </w:style>
  <w:style w:type="character" w:customStyle="1" w:styleId="32">
    <w:name w:val="Основной текст (32)_"/>
    <w:link w:val="320"/>
    <w:locked/>
    <w:rsid w:val="006710F9"/>
    <w:rPr>
      <w:rFonts w:ascii="Arial" w:hAnsi="Arial"/>
      <w:sz w:val="10"/>
      <w:shd w:val="clear" w:color="auto" w:fill="FFFFFF"/>
    </w:rPr>
  </w:style>
  <w:style w:type="paragraph" w:customStyle="1" w:styleId="70">
    <w:name w:val="Основной текст (7)"/>
    <w:basedOn w:val="a"/>
    <w:link w:val="7"/>
    <w:rsid w:val="006710F9"/>
    <w:pPr>
      <w:shd w:val="clear" w:color="auto" w:fill="FFFFFF"/>
      <w:spacing w:after="0" w:line="240" w:lineRule="atLeast"/>
    </w:pPr>
    <w:rPr>
      <w:rFonts w:ascii="Arial Narrow" w:hAnsi="Arial Narrow" w:cs="Arial Narrow"/>
      <w:sz w:val="11"/>
      <w:szCs w:val="11"/>
    </w:rPr>
  </w:style>
  <w:style w:type="paragraph" w:customStyle="1" w:styleId="320">
    <w:name w:val="Основной текст (32)"/>
    <w:basedOn w:val="a"/>
    <w:link w:val="32"/>
    <w:rsid w:val="006710F9"/>
    <w:pPr>
      <w:shd w:val="clear" w:color="auto" w:fill="FFFFFF"/>
      <w:spacing w:after="0" w:line="134" w:lineRule="exact"/>
      <w:jc w:val="both"/>
    </w:pPr>
    <w:rPr>
      <w:rFonts w:ascii="Arial" w:hAnsi="Arial" w:cs="Arial"/>
      <w:sz w:val="10"/>
      <w:szCs w:val="10"/>
    </w:rPr>
  </w:style>
  <w:style w:type="character" w:customStyle="1" w:styleId="20">
    <w:name w:val="Основной текст (20)_"/>
    <w:rsid w:val="00462ADF"/>
    <w:rPr>
      <w:rFonts w:ascii="Arial Narrow" w:hAnsi="Arial Narrow"/>
      <w:spacing w:val="0"/>
      <w:w w:val="100"/>
      <w:sz w:val="10"/>
    </w:rPr>
  </w:style>
  <w:style w:type="character" w:customStyle="1" w:styleId="200">
    <w:name w:val="Основной текст (20)"/>
    <w:basedOn w:val="20"/>
    <w:rsid w:val="00462ADF"/>
    <w:rPr>
      <w:rFonts w:ascii="Arial Narrow" w:hAnsi="Arial Narrow" w:cs="Arial Narrow"/>
      <w:spacing w:val="0"/>
      <w:w w:val="100"/>
      <w:sz w:val="10"/>
      <w:szCs w:val="10"/>
    </w:rPr>
  </w:style>
  <w:style w:type="character" w:customStyle="1" w:styleId="33">
    <w:name w:val="Основной текст (33)_"/>
    <w:link w:val="330"/>
    <w:locked/>
    <w:rsid w:val="00462ADF"/>
    <w:rPr>
      <w:rFonts w:ascii="Arial" w:hAnsi="Arial"/>
      <w:sz w:val="13"/>
      <w:shd w:val="clear" w:color="auto" w:fill="FFFFFF"/>
    </w:rPr>
  </w:style>
  <w:style w:type="character" w:customStyle="1" w:styleId="34">
    <w:name w:val="Основной текст (34)_"/>
    <w:link w:val="340"/>
    <w:locked/>
    <w:rsid w:val="00462ADF"/>
    <w:rPr>
      <w:rFonts w:ascii="Times New Roman" w:hAnsi="Times New Roman"/>
      <w:sz w:val="13"/>
      <w:shd w:val="clear" w:color="auto" w:fill="FFFFFF"/>
    </w:rPr>
  </w:style>
  <w:style w:type="character" w:customStyle="1" w:styleId="35">
    <w:name w:val="Основной текст (35)_"/>
    <w:link w:val="350"/>
    <w:locked/>
    <w:rsid w:val="00462ADF"/>
    <w:rPr>
      <w:rFonts w:ascii="Times New Roman" w:hAnsi="Times New Roman"/>
      <w:sz w:val="13"/>
      <w:shd w:val="clear" w:color="auto" w:fill="FFFFFF"/>
    </w:rPr>
  </w:style>
  <w:style w:type="character" w:customStyle="1" w:styleId="19">
    <w:name w:val="Основной текст (19)_"/>
    <w:link w:val="190"/>
    <w:locked/>
    <w:rsid w:val="00462ADF"/>
    <w:rPr>
      <w:rFonts w:ascii="Arial Narrow" w:hAnsi="Arial Narrow"/>
      <w:sz w:val="14"/>
      <w:shd w:val="clear" w:color="auto" w:fill="FFFFFF"/>
    </w:rPr>
  </w:style>
  <w:style w:type="character" w:customStyle="1" w:styleId="19TimesNewRoman">
    <w:name w:val="Основной текст (19) + Times New Roman"/>
    <w:rsid w:val="00462ADF"/>
    <w:rPr>
      <w:rFonts w:ascii="Times New Roman" w:hAnsi="Times New Roman"/>
      <w:spacing w:val="0"/>
      <w:sz w:val="14"/>
      <w:shd w:val="clear" w:color="auto" w:fill="FFFFFF"/>
    </w:rPr>
  </w:style>
  <w:style w:type="paragraph" w:customStyle="1" w:styleId="330">
    <w:name w:val="Основной текст (33)"/>
    <w:basedOn w:val="a"/>
    <w:link w:val="33"/>
    <w:rsid w:val="00462ADF"/>
    <w:pPr>
      <w:shd w:val="clear" w:color="auto" w:fill="FFFFFF"/>
      <w:spacing w:after="0" w:line="240" w:lineRule="atLeast"/>
      <w:jc w:val="both"/>
    </w:pPr>
    <w:rPr>
      <w:rFonts w:ascii="Arial" w:hAnsi="Arial" w:cs="Arial"/>
      <w:sz w:val="13"/>
      <w:szCs w:val="13"/>
    </w:rPr>
  </w:style>
  <w:style w:type="paragraph" w:customStyle="1" w:styleId="340">
    <w:name w:val="Основной текст (34)"/>
    <w:basedOn w:val="a"/>
    <w:link w:val="34"/>
    <w:rsid w:val="00462ADF"/>
    <w:pPr>
      <w:shd w:val="clear" w:color="auto" w:fill="FFFFFF"/>
      <w:spacing w:after="0" w:line="240" w:lineRule="atLeast"/>
      <w:jc w:val="both"/>
    </w:pPr>
    <w:rPr>
      <w:sz w:val="13"/>
      <w:szCs w:val="13"/>
    </w:rPr>
  </w:style>
  <w:style w:type="paragraph" w:customStyle="1" w:styleId="350">
    <w:name w:val="Основной текст (35)"/>
    <w:basedOn w:val="a"/>
    <w:link w:val="35"/>
    <w:rsid w:val="00462ADF"/>
    <w:pPr>
      <w:shd w:val="clear" w:color="auto" w:fill="FFFFFF"/>
      <w:spacing w:after="0" w:line="240" w:lineRule="atLeast"/>
    </w:pPr>
    <w:rPr>
      <w:sz w:val="13"/>
      <w:szCs w:val="13"/>
    </w:rPr>
  </w:style>
  <w:style w:type="paragraph" w:customStyle="1" w:styleId="190">
    <w:name w:val="Основной текст (19)"/>
    <w:basedOn w:val="a"/>
    <w:link w:val="19"/>
    <w:rsid w:val="00462ADF"/>
    <w:pPr>
      <w:shd w:val="clear" w:color="auto" w:fill="FFFFFF"/>
      <w:spacing w:before="300" w:after="0" w:line="240" w:lineRule="atLeast"/>
      <w:ind w:firstLine="340"/>
      <w:jc w:val="both"/>
    </w:pPr>
    <w:rPr>
      <w:rFonts w:ascii="Arial Narrow" w:hAnsi="Arial Narrow" w:cs="Arial Narrow"/>
      <w:sz w:val="14"/>
      <w:szCs w:val="14"/>
    </w:rPr>
  </w:style>
  <w:style w:type="character" w:customStyle="1" w:styleId="21">
    <w:name w:val="Основной текст (21)_"/>
    <w:link w:val="210"/>
    <w:locked/>
    <w:rsid w:val="00462ADF"/>
    <w:rPr>
      <w:rFonts w:ascii="Arial" w:hAnsi="Arial"/>
      <w:sz w:val="12"/>
      <w:shd w:val="clear" w:color="auto" w:fill="FFFFFF"/>
    </w:rPr>
  </w:style>
  <w:style w:type="character" w:customStyle="1" w:styleId="36">
    <w:name w:val="Основной текст (36)_"/>
    <w:link w:val="360"/>
    <w:locked/>
    <w:rsid w:val="00462ADF"/>
    <w:rPr>
      <w:rFonts w:ascii="Arial" w:hAnsi="Arial"/>
      <w:sz w:val="11"/>
      <w:shd w:val="clear" w:color="auto" w:fill="FFFFFF"/>
    </w:rPr>
  </w:style>
  <w:style w:type="character" w:customStyle="1" w:styleId="37">
    <w:name w:val="Основной текст (37)_"/>
    <w:link w:val="370"/>
    <w:locked/>
    <w:rsid w:val="00462ADF"/>
    <w:rPr>
      <w:rFonts w:ascii="Arial" w:hAnsi="Arial"/>
      <w:sz w:val="11"/>
      <w:shd w:val="clear" w:color="auto" w:fill="FFFFFF"/>
    </w:rPr>
  </w:style>
  <w:style w:type="character" w:customStyle="1" w:styleId="21TimesNewRoman">
    <w:name w:val="Основной текст (21) + Times New Roman"/>
    <w:aliases w:val="7 pt,Не курсив"/>
    <w:rsid w:val="00462ADF"/>
    <w:rPr>
      <w:rFonts w:ascii="Times New Roman" w:hAnsi="Times New Roman"/>
      <w:i/>
      <w:sz w:val="14"/>
      <w:shd w:val="clear" w:color="auto" w:fill="FFFFFF"/>
    </w:rPr>
  </w:style>
  <w:style w:type="character" w:customStyle="1" w:styleId="44">
    <w:name w:val="Подпись к таблице (4)_"/>
    <w:link w:val="45"/>
    <w:locked/>
    <w:rsid w:val="00462ADF"/>
    <w:rPr>
      <w:rFonts w:ascii="Times New Roman" w:hAnsi="Times New Roman"/>
      <w:shd w:val="clear" w:color="auto" w:fill="FFFFFF"/>
    </w:rPr>
  </w:style>
  <w:style w:type="paragraph" w:customStyle="1" w:styleId="210">
    <w:name w:val="Основной текст (21)"/>
    <w:basedOn w:val="a"/>
    <w:link w:val="21"/>
    <w:rsid w:val="00462ADF"/>
    <w:pPr>
      <w:shd w:val="clear" w:color="auto" w:fill="FFFFFF"/>
      <w:spacing w:after="0" w:line="240" w:lineRule="atLeast"/>
      <w:jc w:val="both"/>
    </w:pPr>
    <w:rPr>
      <w:rFonts w:ascii="Arial" w:hAnsi="Arial" w:cs="Arial"/>
      <w:sz w:val="12"/>
      <w:szCs w:val="12"/>
    </w:rPr>
  </w:style>
  <w:style w:type="paragraph" w:customStyle="1" w:styleId="360">
    <w:name w:val="Основной текст (36)"/>
    <w:basedOn w:val="a"/>
    <w:link w:val="36"/>
    <w:rsid w:val="00462ADF"/>
    <w:pPr>
      <w:shd w:val="clear" w:color="auto" w:fill="FFFFFF"/>
      <w:spacing w:after="0" w:line="240" w:lineRule="atLeast"/>
    </w:pPr>
    <w:rPr>
      <w:rFonts w:ascii="Arial" w:hAnsi="Arial" w:cs="Arial"/>
      <w:sz w:val="11"/>
      <w:szCs w:val="11"/>
    </w:rPr>
  </w:style>
  <w:style w:type="paragraph" w:customStyle="1" w:styleId="370">
    <w:name w:val="Основной текст (37)"/>
    <w:basedOn w:val="a"/>
    <w:link w:val="37"/>
    <w:rsid w:val="00462ADF"/>
    <w:pPr>
      <w:shd w:val="clear" w:color="auto" w:fill="FFFFFF"/>
      <w:spacing w:after="0" w:line="240" w:lineRule="atLeast"/>
    </w:pPr>
    <w:rPr>
      <w:rFonts w:ascii="Arial" w:hAnsi="Arial" w:cs="Arial"/>
      <w:sz w:val="11"/>
      <w:szCs w:val="11"/>
    </w:rPr>
  </w:style>
  <w:style w:type="paragraph" w:customStyle="1" w:styleId="45">
    <w:name w:val="Подпись к таблице (4)"/>
    <w:basedOn w:val="a"/>
    <w:link w:val="44"/>
    <w:rsid w:val="00462ADF"/>
    <w:pPr>
      <w:shd w:val="clear" w:color="auto" w:fill="FFFFFF"/>
      <w:spacing w:after="0" w:line="240" w:lineRule="atLeast"/>
    </w:pPr>
    <w:rPr>
      <w:sz w:val="20"/>
      <w:szCs w:val="20"/>
    </w:rPr>
  </w:style>
  <w:style w:type="character" w:customStyle="1" w:styleId="27">
    <w:name w:val="Основной текст (27)_"/>
    <w:rsid w:val="00462ADF"/>
    <w:rPr>
      <w:rFonts w:ascii="Arial Narrow" w:hAnsi="Arial Narrow"/>
      <w:sz w:val="11"/>
    </w:rPr>
  </w:style>
  <w:style w:type="character" w:customStyle="1" w:styleId="270">
    <w:name w:val="Основной текст (27)"/>
    <w:rsid w:val="00462ADF"/>
    <w:rPr>
      <w:rFonts w:ascii="Arial Narrow" w:hAnsi="Arial Narrow"/>
      <w:spacing w:val="0"/>
      <w:w w:val="100"/>
      <w:sz w:val="11"/>
    </w:rPr>
  </w:style>
  <w:style w:type="character" w:customStyle="1" w:styleId="271">
    <w:name w:val="Основной текст (27) + Малые прописные"/>
    <w:rsid w:val="00462ADF"/>
    <w:rPr>
      <w:rFonts w:ascii="Arial Narrow" w:hAnsi="Arial Narrow"/>
      <w:smallCaps/>
      <w:spacing w:val="0"/>
      <w:w w:val="100"/>
      <w:sz w:val="11"/>
    </w:rPr>
  </w:style>
  <w:style w:type="character" w:customStyle="1" w:styleId="22">
    <w:name w:val="Основной текст (22)_"/>
    <w:link w:val="220"/>
    <w:locked/>
    <w:rsid w:val="00462ADF"/>
    <w:rPr>
      <w:rFonts w:ascii="Arial Narrow" w:hAnsi="Arial Narrow"/>
      <w:sz w:val="13"/>
      <w:shd w:val="clear" w:color="auto" w:fill="FFFFFF"/>
    </w:rPr>
  </w:style>
  <w:style w:type="character" w:customStyle="1" w:styleId="23">
    <w:name w:val="Основной текст (23)_"/>
    <w:link w:val="230"/>
    <w:locked/>
    <w:rsid w:val="00462ADF"/>
    <w:rPr>
      <w:rFonts w:ascii="Arial Narrow" w:hAnsi="Arial Narrow"/>
      <w:sz w:val="11"/>
      <w:shd w:val="clear" w:color="auto" w:fill="FFFFFF"/>
    </w:rPr>
  </w:style>
  <w:style w:type="character" w:customStyle="1" w:styleId="7Arial">
    <w:name w:val="Основной текст (7) + Arial"/>
    <w:aliases w:val="5 pt1,Курсив1,Интервал 0 pt"/>
    <w:rsid w:val="00462ADF"/>
    <w:rPr>
      <w:rFonts w:ascii="Arial" w:hAnsi="Arial"/>
      <w:i/>
      <w:spacing w:val="-10"/>
      <w:w w:val="100"/>
      <w:sz w:val="10"/>
      <w:shd w:val="clear" w:color="auto" w:fill="FFFFFF"/>
      <w:lang w:val="en-US"/>
    </w:rPr>
  </w:style>
  <w:style w:type="character" w:customStyle="1" w:styleId="26">
    <w:name w:val="Основной текст (26)_"/>
    <w:link w:val="260"/>
    <w:locked/>
    <w:rsid w:val="00462ADF"/>
    <w:rPr>
      <w:rFonts w:ascii="Arial" w:hAnsi="Arial"/>
      <w:spacing w:val="20"/>
      <w:w w:val="60"/>
      <w:sz w:val="30"/>
      <w:shd w:val="clear" w:color="auto" w:fill="FFFFFF"/>
    </w:rPr>
  </w:style>
  <w:style w:type="character" w:customStyle="1" w:styleId="24">
    <w:name w:val="Основной текст (24)_"/>
    <w:link w:val="240"/>
    <w:locked/>
    <w:rsid w:val="00462ADF"/>
    <w:rPr>
      <w:rFonts w:ascii="Arial Narrow" w:hAnsi="Arial Narrow"/>
      <w:shd w:val="clear" w:color="auto" w:fill="FFFFFF"/>
      <w:lang w:val="en-US"/>
    </w:rPr>
  </w:style>
  <w:style w:type="character" w:customStyle="1" w:styleId="aa">
    <w:name w:val="Подпись к таблице_"/>
    <w:rsid w:val="00462ADF"/>
    <w:rPr>
      <w:rFonts w:ascii="Arial Narrow" w:hAnsi="Arial Narrow"/>
      <w:spacing w:val="0"/>
      <w:w w:val="100"/>
      <w:sz w:val="10"/>
    </w:rPr>
  </w:style>
  <w:style w:type="character" w:customStyle="1" w:styleId="ab">
    <w:name w:val="Подпись к таблице"/>
    <w:rsid w:val="00462ADF"/>
    <w:rPr>
      <w:rFonts w:ascii="Arial Narrow" w:hAnsi="Arial Narrow"/>
      <w:spacing w:val="0"/>
      <w:w w:val="100"/>
      <w:sz w:val="10"/>
      <w:u w:val="single"/>
    </w:rPr>
  </w:style>
  <w:style w:type="paragraph" w:customStyle="1" w:styleId="220">
    <w:name w:val="Основной текст (22)"/>
    <w:basedOn w:val="a"/>
    <w:link w:val="22"/>
    <w:rsid w:val="00462ADF"/>
    <w:pPr>
      <w:shd w:val="clear" w:color="auto" w:fill="FFFFFF"/>
      <w:spacing w:before="300" w:after="1080" w:line="240" w:lineRule="atLeast"/>
      <w:jc w:val="both"/>
    </w:pPr>
    <w:rPr>
      <w:rFonts w:ascii="Arial Narrow" w:hAnsi="Arial Narrow" w:cs="Arial Narrow"/>
      <w:sz w:val="13"/>
      <w:szCs w:val="13"/>
    </w:rPr>
  </w:style>
  <w:style w:type="paragraph" w:customStyle="1" w:styleId="230">
    <w:name w:val="Основной текст (23)"/>
    <w:basedOn w:val="a"/>
    <w:link w:val="23"/>
    <w:rsid w:val="00462ADF"/>
    <w:pPr>
      <w:shd w:val="clear" w:color="auto" w:fill="FFFFFF"/>
      <w:spacing w:before="1080" w:after="300" w:line="240" w:lineRule="atLeast"/>
      <w:jc w:val="both"/>
    </w:pPr>
    <w:rPr>
      <w:rFonts w:ascii="Arial Narrow" w:hAnsi="Arial Narrow" w:cs="Arial Narrow"/>
      <w:sz w:val="11"/>
      <w:szCs w:val="11"/>
    </w:rPr>
  </w:style>
  <w:style w:type="paragraph" w:customStyle="1" w:styleId="260">
    <w:name w:val="Основной текст (26)"/>
    <w:basedOn w:val="a"/>
    <w:link w:val="26"/>
    <w:rsid w:val="00462ADF"/>
    <w:pPr>
      <w:shd w:val="clear" w:color="auto" w:fill="FFFFFF"/>
      <w:spacing w:after="0" w:line="240" w:lineRule="atLeast"/>
    </w:pPr>
    <w:rPr>
      <w:rFonts w:ascii="Arial" w:hAnsi="Arial" w:cs="Arial"/>
      <w:spacing w:val="20"/>
      <w:w w:val="60"/>
      <w:sz w:val="30"/>
    </w:rPr>
  </w:style>
  <w:style w:type="paragraph" w:customStyle="1" w:styleId="240">
    <w:name w:val="Основной текст (24)"/>
    <w:basedOn w:val="a"/>
    <w:link w:val="24"/>
    <w:rsid w:val="00462ADF"/>
    <w:pPr>
      <w:shd w:val="clear" w:color="auto" w:fill="FFFFFF"/>
      <w:spacing w:after="0" w:line="240" w:lineRule="atLeast"/>
      <w:jc w:val="both"/>
    </w:pPr>
    <w:rPr>
      <w:rFonts w:ascii="Arial Narrow" w:hAnsi="Arial Narrow" w:cs="Arial Narrow"/>
      <w:sz w:val="20"/>
      <w:szCs w:val="20"/>
      <w:lang w:val="en-US"/>
    </w:rPr>
  </w:style>
  <w:style w:type="character" w:customStyle="1" w:styleId="71pt">
    <w:name w:val="Основной текст (7) + Интервал 1 pt"/>
    <w:rsid w:val="00117497"/>
    <w:rPr>
      <w:rFonts w:ascii="Arial Narrow" w:hAnsi="Arial Narrow"/>
      <w:spacing w:val="30"/>
      <w:w w:val="100"/>
      <w:sz w:val="11"/>
      <w:shd w:val="clear" w:color="auto" w:fill="FFFFFF"/>
      <w:lang w:val="en-US"/>
    </w:rPr>
  </w:style>
  <w:style w:type="paragraph" w:customStyle="1" w:styleId="231">
    <w:name w:val="Основной текст23"/>
    <w:basedOn w:val="a"/>
    <w:rsid w:val="00A31AC8"/>
    <w:pPr>
      <w:shd w:val="clear" w:color="auto" w:fill="FFFFFF"/>
      <w:spacing w:after="1680" w:line="264" w:lineRule="exact"/>
      <w:ind w:hanging="1120"/>
      <w:jc w:val="center"/>
    </w:pPr>
    <w:rPr>
      <w:rFonts w:ascii="Bookman Old Style" w:hAnsi="Bookman Old Style" w:cs="Bookman Old Style"/>
      <w:color w:val="000000"/>
      <w:sz w:val="20"/>
      <w:szCs w:val="20"/>
    </w:rPr>
  </w:style>
  <w:style w:type="character" w:customStyle="1" w:styleId="450">
    <w:name w:val="Основной текст (45)_"/>
    <w:link w:val="451"/>
    <w:locked/>
    <w:rsid w:val="00A31AC8"/>
    <w:rPr>
      <w:rFonts w:ascii="Bookman Old Style" w:hAnsi="Bookman Old Style"/>
      <w:sz w:val="22"/>
      <w:shd w:val="clear" w:color="auto" w:fill="FFFFFF"/>
    </w:rPr>
  </w:style>
  <w:style w:type="character" w:customStyle="1" w:styleId="48">
    <w:name w:val="Основной текст (48)_"/>
    <w:link w:val="480"/>
    <w:locked/>
    <w:rsid w:val="00A31AC8"/>
    <w:rPr>
      <w:rFonts w:ascii="Trebuchet MS" w:hAnsi="Trebuchet MS"/>
      <w:spacing w:val="-10"/>
      <w:sz w:val="18"/>
      <w:shd w:val="clear" w:color="auto" w:fill="FFFFFF"/>
    </w:rPr>
  </w:style>
  <w:style w:type="character" w:customStyle="1" w:styleId="11pt">
    <w:name w:val="Подпись к таблице + 11 pt"/>
    <w:aliases w:val="Полужирный,Не курсив1"/>
    <w:rsid w:val="00A31AC8"/>
    <w:rPr>
      <w:rFonts w:ascii="Bookman Old Style" w:hAnsi="Bookman Old Style"/>
      <w:b/>
      <w:i/>
      <w:spacing w:val="0"/>
      <w:w w:val="100"/>
      <w:sz w:val="22"/>
    </w:rPr>
  </w:style>
  <w:style w:type="paragraph" w:customStyle="1" w:styleId="451">
    <w:name w:val="Основной текст (45)"/>
    <w:basedOn w:val="a"/>
    <w:link w:val="450"/>
    <w:rsid w:val="00A31AC8"/>
    <w:pPr>
      <w:shd w:val="clear" w:color="auto" w:fill="FFFFFF"/>
      <w:spacing w:before="600" w:after="120" w:line="240" w:lineRule="atLeast"/>
    </w:pPr>
    <w:rPr>
      <w:rFonts w:ascii="Bookman Old Style" w:hAnsi="Bookman Old Style" w:cs="Bookman Old Style"/>
    </w:rPr>
  </w:style>
  <w:style w:type="paragraph" w:customStyle="1" w:styleId="480">
    <w:name w:val="Основной текст (48)"/>
    <w:basedOn w:val="a"/>
    <w:link w:val="48"/>
    <w:rsid w:val="00A31AC8"/>
    <w:pPr>
      <w:shd w:val="clear" w:color="auto" w:fill="FFFFFF"/>
      <w:spacing w:after="0" w:line="240" w:lineRule="atLeast"/>
    </w:pPr>
    <w:rPr>
      <w:rFonts w:ascii="Trebuchet MS" w:hAnsi="Trebuchet MS"/>
      <w:spacing w:val="-10"/>
      <w:sz w:val="18"/>
      <w:szCs w:val="18"/>
    </w:rPr>
  </w:style>
  <w:style w:type="character" w:customStyle="1" w:styleId="11pt0">
    <w:name w:val="Основной текст + 11 pt"/>
    <w:aliases w:val="Полужирный1"/>
    <w:rsid w:val="00A31AC8"/>
    <w:rPr>
      <w:rFonts w:ascii="Bookman Old Style" w:hAnsi="Bookman Old Style"/>
      <w:b/>
      <w:spacing w:val="0"/>
      <w:sz w:val="22"/>
      <w:shd w:val="clear" w:color="auto" w:fill="FFFFFF"/>
    </w:rPr>
  </w:style>
  <w:style w:type="character" w:customStyle="1" w:styleId="2">
    <w:name w:val="Основной текст (2)_"/>
    <w:link w:val="25"/>
    <w:locked/>
    <w:rsid w:val="00E85931"/>
    <w:rPr>
      <w:rFonts w:ascii="Trebuchet MS" w:hAnsi="Trebuchet MS"/>
      <w:sz w:val="30"/>
      <w:shd w:val="clear" w:color="auto" w:fill="FFFFFF"/>
    </w:rPr>
  </w:style>
  <w:style w:type="paragraph" w:customStyle="1" w:styleId="25">
    <w:name w:val="Основной текст (2)"/>
    <w:basedOn w:val="a"/>
    <w:link w:val="2"/>
    <w:rsid w:val="00E85931"/>
    <w:pPr>
      <w:shd w:val="clear" w:color="auto" w:fill="FFFFFF"/>
      <w:spacing w:before="120" w:after="600" w:line="370" w:lineRule="exact"/>
      <w:jc w:val="center"/>
    </w:pPr>
    <w:rPr>
      <w:rFonts w:ascii="Trebuchet MS" w:hAnsi="Trebuchet MS"/>
      <w:sz w:val="30"/>
    </w:rPr>
  </w:style>
  <w:style w:type="character" w:customStyle="1" w:styleId="46">
    <w:name w:val="Основной текст (4)_"/>
    <w:link w:val="47"/>
    <w:locked/>
    <w:rsid w:val="00516C80"/>
    <w:rPr>
      <w:rFonts w:ascii="Times New Roman" w:hAnsi="Times New Roman"/>
      <w:sz w:val="23"/>
      <w:shd w:val="clear" w:color="auto" w:fill="FFFFFF"/>
    </w:rPr>
  </w:style>
  <w:style w:type="character" w:customStyle="1" w:styleId="31">
    <w:name w:val="Подпись к таблице (3)_"/>
    <w:link w:val="38"/>
    <w:locked/>
    <w:rsid w:val="00516C80"/>
    <w:rPr>
      <w:rFonts w:ascii="Times New Roman" w:hAnsi="Times New Roman"/>
      <w:sz w:val="23"/>
      <w:shd w:val="clear" w:color="auto" w:fill="FFFFFF"/>
    </w:rPr>
  </w:style>
  <w:style w:type="character" w:customStyle="1" w:styleId="3a">
    <w:name w:val="Основной текст (3)_"/>
    <w:link w:val="3b"/>
    <w:locked/>
    <w:rsid w:val="00516C80"/>
    <w:rPr>
      <w:rFonts w:ascii="Times New Roman" w:hAnsi="Times New Roman"/>
      <w:sz w:val="23"/>
      <w:shd w:val="clear" w:color="auto" w:fill="FFFFFF"/>
    </w:rPr>
  </w:style>
  <w:style w:type="paragraph" w:customStyle="1" w:styleId="47">
    <w:name w:val="Основной текст (4)"/>
    <w:basedOn w:val="a"/>
    <w:link w:val="46"/>
    <w:rsid w:val="00516C80"/>
    <w:pPr>
      <w:shd w:val="clear" w:color="auto" w:fill="FFFFFF"/>
      <w:spacing w:before="60" w:after="0" w:line="240" w:lineRule="atLeast"/>
    </w:pPr>
    <w:rPr>
      <w:sz w:val="23"/>
      <w:szCs w:val="23"/>
    </w:rPr>
  </w:style>
  <w:style w:type="paragraph" w:customStyle="1" w:styleId="100">
    <w:name w:val="Основной текст10"/>
    <w:basedOn w:val="a"/>
    <w:rsid w:val="00516C80"/>
    <w:pPr>
      <w:shd w:val="clear" w:color="auto" w:fill="FFFFFF"/>
      <w:spacing w:before="360" w:after="360" w:line="240" w:lineRule="atLeast"/>
      <w:ind w:hanging="560"/>
      <w:jc w:val="center"/>
    </w:pPr>
    <w:rPr>
      <w:color w:val="000000"/>
      <w:sz w:val="27"/>
      <w:szCs w:val="27"/>
    </w:rPr>
  </w:style>
  <w:style w:type="paragraph" w:customStyle="1" w:styleId="38">
    <w:name w:val="Подпись к таблице (3)"/>
    <w:basedOn w:val="a"/>
    <w:link w:val="31"/>
    <w:rsid w:val="00516C80"/>
    <w:pPr>
      <w:shd w:val="clear" w:color="auto" w:fill="FFFFFF"/>
      <w:spacing w:before="180" w:after="60" w:line="240" w:lineRule="atLeast"/>
    </w:pPr>
    <w:rPr>
      <w:sz w:val="23"/>
      <w:szCs w:val="23"/>
    </w:rPr>
  </w:style>
  <w:style w:type="paragraph" w:customStyle="1" w:styleId="3b">
    <w:name w:val="Основной текст (3)"/>
    <w:basedOn w:val="a"/>
    <w:link w:val="3a"/>
    <w:rsid w:val="00516C80"/>
    <w:pPr>
      <w:shd w:val="clear" w:color="auto" w:fill="FFFFFF"/>
      <w:spacing w:after="0" w:line="240" w:lineRule="atLeast"/>
    </w:pPr>
    <w:rPr>
      <w:sz w:val="23"/>
      <w:szCs w:val="23"/>
    </w:rPr>
  </w:style>
  <w:style w:type="paragraph" w:styleId="ac">
    <w:name w:val="TOC Heading"/>
    <w:basedOn w:val="1"/>
    <w:next w:val="a"/>
    <w:uiPriority w:val="39"/>
    <w:semiHidden/>
    <w:unhideWhenUsed/>
    <w:qFormat/>
    <w:rsid w:val="00E33190"/>
    <w:pPr>
      <w:keepLines/>
      <w:spacing w:before="480" w:after="0"/>
      <w:outlineLvl w:val="9"/>
    </w:pPr>
    <w:rPr>
      <w:color w:val="365F91"/>
      <w:kern w:val="0"/>
      <w:sz w:val="28"/>
      <w:szCs w:val="28"/>
      <w:lang w:eastAsia="en-US"/>
    </w:rPr>
  </w:style>
  <w:style w:type="paragraph" w:styleId="13">
    <w:name w:val="toc 1"/>
    <w:basedOn w:val="a"/>
    <w:next w:val="a"/>
    <w:autoRedefine/>
    <w:uiPriority w:val="39"/>
    <w:rsid w:val="000036B6"/>
    <w:pPr>
      <w:tabs>
        <w:tab w:val="right" w:pos="9118"/>
      </w:tabs>
      <w:spacing w:after="0" w:line="240" w:lineRule="auto"/>
      <w:contextualSpacing/>
    </w:pPr>
    <w:rPr>
      <w:i/>
      <w:noProof/>
      <w:szCs w:val="28"/>
      <w:lang w:eastAsia="ar-SA"/>
    </w:rPr>
  </w:style>
  <w:style w:type="character" w:styleId="ad">
    <w:name w:val="Hyperlink"/>
    <w:basedOn w:val="a0"/>
    <w:uiPriority w:val="99"/>
    <w:unhideWhenUsed/>
    <w:rsid w:val="00E33190"/>
    <w:rPr>
      <w:rFonts w:cs="Times New Roman"/>
      <w:color w:val="0000FF"/>
      <w:u w:val="single"/>
    </w:rPr>
  </w:style>
  <w:style w:type="table" w:styleId="ae">
    <w:name w:val="Table Grid"/>
    <w:basedOn w:val="a1"/>
    <w:uiPriority w:val="59"/>
    <w:rsid w:val="00A6115C"/>
    <w:rPr>
      <w:rFonts w:cs="Trebuchet M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">
    <w:name w:val="List Paragraph"/>
    <w:basedOn w:val="a"/>
    <w:uiPriority w:val="34"/>
    <w:qFormat/>
    <w:rsid w:val="00DE21B1"/>
    <w:pPr>
      <w:ind w:left="720"/>
      <w:contextualSpacing/>
    </w:pPr>
  </w:style>
  <w:style w:type="paragraph" w:customStyle="1" w:styleId="14">
    <w:name w:val="Стиль1"/>
    <w:basedOn w:val="25"/>
    <w:qFormat/>
    <w:rsid w:val="00A4466A"/>
    <w:pPr>
      <w:spacing w:before="0" w:after="0" w:line="240" w:lineRule="auto"/>
      <w:ind w:firstLine="567"/>
      <w:jc w:val="both"/>
    </w:pPr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675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docs.cntd.ru/document/1200001985" TargetMode="External"/><Relationship Id="rId18" Type="http://schemas.openxmlformats.org/officeDocument/2006/relationships/image" Target="media/image7.jpe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hyperlink" Target="http://docs.cntd.ru/document/1200069439" TargetMode="External"/><Relationship Id="rId17" Type="http://schemas.openxmlformats.org/officeDocument/2006/relationships/image" Target="media/image6.jpeg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9.png"/><Relationship Id="rId29" Type="http://schemas.openxmlformats.org/officeDocument/2006/relationships/image" Target="media/image18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3.jpe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jpeg"/><Relationship Id="rId23" Type="http://schemas.openxmlformats.org/officeDocument/2006/relationships/image" Target="media/image12.jpeg"/><Relationship Id="rId28" Type="http://schemas.openxmlformats.org/officeDocument/2006/relationships/image" Target="media/image17.png"/><Relationship Id="rId10" Type="http://schemas.openxmlformats.org/officeDocument/2006/relationships/image" Target="media/image2.emf"/><Relationship Id="rId19" Type="http://schemas.openxmlformats.org/officeDocument/2006/relationships/image" Target="media/image8.png"/><Relationship Id="rId31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hyperlink" Target="http://docs.cntd.ru/document/1200045526" TargetMode="External"/><Relationship Id="rId22" Type="http://schemas.openxmlformats.org/officeDocument/2006/relationships/image" Target="media/image11.jpe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B8E5C0-9EC0-4D47-B984-278847A7B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44</Pages>
  <Words>10980</Words>
  <Characters>62590</Characters>
  <Application>Microsoft Office Word</Application>
  <DocSecurity>0</DocSecurity>
  <Lines>521</Lines>
  <Paragraphs>146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gut</Company>
  <LinksUpToDate>false</LinksUpToDate>
  <CharactersWithSpaces>73424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gut</dc:creator>
  <cp:lastModifiedBy>Admin</cp:lastModifiedBy>
  <cp:revision>2</cp:revision>
  <cp:lastPrinted>2019-09-30T09:29:00Z</cp:lastPrinted>
  <dcterms:created xsi:type="dcterms:W3CDTF">2020-10-22T07:02:00Z</dcterms:created>
  <dcterms:modified xsi:type="dcterms:W3CDTF">2020-10-22T07:02:00Z</dcterms:modified>
</cp:coreProperties>
</file>