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4BBC" w:rsidRDefault="00194BBC">
      <w:pPr>
        <w:jc w:val="center"/>
        <w:rPr>
          <w:rFonts w:ascii="Times New Roman" w:eastAsia="Times New Roman" w:hAnsi="Times New Roman" w:cs="Times New Roman"/>
          <w:sz w:val="60"/>
          <w:szCs w:val="60"/>
        </w:rPr>
      </w:pPr>
    </w:p>
    <w:p w14:paraId="00000002" w14:textId="77777777" w:rsidR="00194BBC" w:rsidRDefault="00194BBC">
      <w:pPr>
        <w:jc w:val="center"/>
        <w:rPr>
          <w:rFonts w:ascii="Times New Roman" w:eastAsia="Times New Roman" w:hAnsi="Times New Roman" w:cs="Times New Roman"/>
          <w:sz w:val="60"/>
          <w:szCs w:val="60"/>
        </w:rPr>
      </w:pPr>
    </w:p>
    <w:p w14:paraId="00000003" w14:textId="77777777" w:rsidR="00194BBC" w:rsidRDefault="00194BBC">
      <w:pPr>
        <w:jc w:val="center"/>
        <w:rPr>
          <w:rFonts w:ascii="Times New Roman" w:eastAsia="Times New Roman" w:hAnsi="Times New Roman" w:cs="Times New Roman"/>
          <w:sz w:val="60"/>
          <w:szCs w:val="60"/>
        </w:rPr>
      </w:pPr>
    </w:p>
    <w:p w14:paraId="21DF4839" w14:textId="77777777" w:rsidR="00606603" w:rsidRDefault="00606603">
      <w:pPr>
        <w:jc w:val="center"/>
        <w:rPr>
          <w:rFonts w:ascii="Times New Roman" w:eastAsia="Times New Roman" w:hAnsi="Times New Roman" w:cs="Times New Roman"/>
          <w:sz w:val="60"/>
          <w:szCs w:val="60"/>
        </w:rPr>
      </w:pPr>
      <w:r>
        <w:rPr>
          <w:rFonts w:ascii="Times New Roman" w:eastAsia="Times New Roman" w:hAnsi="Times New Roman" w:cs="Times New Roman"/>
          <w:noProof/>
          <w:sz w:val="60"/>
          <w:szCs w:val="60"/>
        </w:rPr>
        <w:drawing>
          <wp:inline distT="0" distB="0" distL="0" distR="0" wp14:anchorId="0CECF5A5" wp14:editId="67F90EBB">
            <wp:extent cx="4445000" cy="1003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4445000" cy="1003300"/>
                    </a:xfrm>
                    <a:prstGeom prst="rect">
                      <a:avLst/>
                    </a:prstGeom>
                  </pic:spPr>
                </pic:pic>
              </a:graphicData>
            </a:graphic>
          </wp:inline>
        </w:drawing>
      </w:r>
    </w:p>
    <w:p w14:paraId="00000006" w14:textId="00C85E88" w:rsidR="00194BBC" w:rsidRPr="00606603" w:rsidRDefault="005768CA">
      <w:pPr>
        <w:jc w:val="center"/>
        <w:rPr>
          <w:rFonts w:ascii="Times New Roman" w:eastAsia="Times New Roman" w:hAnsi="Times New Roman" w:cs="Times New Roman"/>
          <w:sz w:val="60"/>
          <w:szCs w:val="60"/>
        </w:rPr>
      </w:pPr>
      <w:r>
        <w:rPr>
          <w:rFonts w:ascii="Times New Roman" w:eastAsia="Times New Roman" w:hAnsi="Times New Roman" w:cs="Times New Roman"/>
          <w:b/>
          <w:sz w:val="70"/>
          <w:szCs w:val="70"/>
          <w:u w:val="single"/>
        </w:rPr>
        <w:t>El Grupo Planeta</w:t>
      </w:r>
    </w:p>
    <w:p w14:paraId="00000007" w14:textId="4AAD0908" w:rsidR="00194BBC" w:rsidRDefault="00194BBC">
      <w:pPr>
        <w:jc w:val="center"/>
        <w:rPr>
          <w:rFonts w:ascii="Times New Roman" w:eastAsia="Times New Roman" w:hAnsi="Times New Roman" w:cs="Times New Roman"/>
          <w:sz w:val="60"/>
          <w:szCs w:val="60"/>
        </w:rPr>
      </w:pPr>
    </w:p>
    <w:p w14:paraId="00000008" w14:textId="77777777" w:rsidR="00194BBC" w:rsidRDefault="005768CA">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Grado en Periodismo</w:t>
      </w:r>
    </w:p>
    <w:p w14:paraId="00000009" w14:textId="77777777" w:rsidR="00194BBC" w:rsidRDefault="005768CA">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Rey Juan Carlos</w:t>
      </w:r>
    </w:p>
    <w:p w14:paraId="0000000A" w14:textId="77777777" w:rsidR="00194BBC" w:rsidRDefault="005768CA">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Campus de Vicálvaro</w:t>
      </w:r>
    </w:p>
    <w:p w14:paraId="0000000B" w14:textId="77777777" w:rsidR="00194BBC" w:rsidRDefault="005768CA">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Empresa Periodística</w:t>
      </w:r>
    </w:p>
    <w:p w14:paraId="0000000C" w14:textId="77777777" w:rsidR="00194BBC" w:rsidRDefault="005768CA">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David Jiménez Flores, Cristian Pinto Pascual, Jorge Rubio Espinosa, Raúl Mendoza García-Ochoa, Juan Antonio Gismero Menéndez, María José Salgado Martín</w:t>
      </w:r>
    </w:p>
    <w:p w14:paraId="0000000D" w14:textId="77777777" w:rsidR="00194BBC" w:rsidRDefault="005768CA">
      <w:pPr>
        <w:jc w:val="both"/>
        <w:rPr>
          <w:rFonts w:ascii="Times New Roman" w:eastAsia="Times New Roman" w:hAnsi="Times New Roman" w:cs="Times New Roman"/>
          <w:sz w:val="24"/>
          <w:szCs w:val="24"/>
        </w:rPr>
      </w:pPr>
      <w:r>
        <w:br w:type="page"/>
      </w:r>
    </w:p>
    <w:p w14:paraId="0000000E" w14:textId="77777777" w:rsidR="00194BBC" w:rsidRDefault="005768CA">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Índice</w:t>
      </w:r>
    </w:p>
    <w:p w14:paraId="0000000F" w14:textId="77777777" w:rsidR="00194BBC" w:rsidRDefault="005768CA">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Historia y evolución del grupo</w:t>
      </w:r>
    </w:p>
    <w:p w14:paraId="00000010" w14:textId="77777777" w:rsidR="00194BBC" w:rsidRDefault="005768CA">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Modelo de negocio</w:t>
      </w:r>
    </w:p>
    <w:p w14:paraId="00000011" w14:textId="77777777" w:rsidR="00194BBC" w:rsidRDefault="005768CA">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Estructura del Grupo</w:t>
      </w:r>
    </w:p>
    <w:p w14:paraId="00000012" w14:textId="77777777" w:rsidR="00194BBC" w:rsidRDefault="005768CA">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Crisis del grupo</w:t>
      </w:r>
    </w:p>
    <w:p w14:paraId="00000013" w14:textId="77777777" w:rsidR="00194BBC" w:rsidRDefault="005768CA">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Método de trabajo y elección de trabajadores</w:t>
      </w:r>
    </w:p>
    <w:p w14:paraId="00000014" w14:textId="77777777" w:rsidR="00194BBC" w:rsidRDefault="005768CA">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 xml:space="preserve">Bibliografía </w:t>
      </w:r>
    </w:p>
    <w:p w14:paraId="00000015" w14:textId="77777777" w:rsidR="00194BBC" w:rsidRDefault="00194BBC">
      <w:pPr>
        <w:jc w:val="both"/>
        <w:rPr>
          <w:rFonts w:ascii="Times New Roman" w:eastAsia="Times New Roman" w:hAnsi="Times New Roman" w:cs="Times New Roman"/>
          <w:sz w:val="24"/>
          <w:szCs w:val="24"/>
        </w:rPr>
      </w:pPr>
    </w:p>
    <w:p w14:paraId="00000016" w14:textId="77777777" w:rsidR="00194BBC" w:rsidRDefault="00194BBC">
      <w:pPr>
        <w:jc w:val="both"/>
        <w:rPr>
          <w:rFonts w:ascii="Times New Roman" w:eastAsia="Times New Roman" w:hAnsi="Times New Roman" w:cs="Times New Roman"/>
          <w:b/>
          <w:sz w:val="24"/>
          <w:szCs w:val="24"/>
          <w:u w:val="single"/>
        </w:rPr>
      </w:pPr>
    </w:p>
    <w:p w14:paraId="00000017" w14:textId="77777777" w:rsidR="00194BBC" w:rsidRDefault="005768CA">
      <w:pPr>
        <w:spacing w:line="360" w:lineRule="auto"/>
        <w:jc w:val="both"/>
        <w:rPr>
          <w:rFonts w:ascii="Times New Roman" w:eastAsia="Times New Roman" w:hAnsi="Times New Roman" w:cs="Times New Roman"/>
          <w:sz w:val="24"/>
          <w:szCs w:val="24"/>
        </w:rPr>
      </w:pPr>
      <w:r>
        <w:br w:type="page"/>
      </w:r>
    </w:p>
    <w:p w14:paraId="00000018" w14:textId="77777777" w:rsidR="00194BBC" w:rsidRPr="0002567D" w:rsidRDefault="005768CA" w:rsidP="0002567D">
      <w:pPr>
        <w:numPr>
          <w:ilvl w:val="0"/>
          <w:numId w:val="3"/>
        </w:numPr>
        <w:spacing w:line="360" w:lineRule="auto"/>
        <w:jc w:val="both"/>
        <w:rPr>
          <w:rFonts w:ascii="Times New Roman" w:eastAsia="Times New Roman" w:hAnsi="Times New Roman" w:cs="Times New Roman"/>
          <w:b/>
          <w:sz w:val="24"/>
          <w:szCs w:val="24"/>
        </w:rPr>
      </w:pPr>
      <w:r w:rsidRPr="0002567D">
        <w:rPr>
          <w:rFonts w:ascii="Times New Roman" w:eastAsia="Times New Roman" w:hAnsi="Times New Roman" w:cs="Times New Roman"/>
          <w:b/>
          <w:sz w:val="24"/>
          <w:szCs w:val="24"/>
          <w:u w:val="single"/>
        </w:rPr>
        <w:lastRenderedPageBreak/>
        <w:t>Historia y Evolución del Grupo Planeta</w:t>
      </w:r>
    </w:p>
    <w:p w14:paraId="00000019" w14:textId="77777777" w:rsidR="00194BBC" w:rsidRPr="0002567D" w:rsidRDefault="005768CA" w:rsidP="0002567D">
      <w:pPr>
        <w:spacing w:before="240" w:after="240" w:line="360" w:lineRule="auto"/>
        <w:ind w:firstLine="720"/>
        <w:jc w:val="both"/>
        <w:rPr>
          <w:rFonts w:ascii="Times New Roman" w:eastAsia="Times New Roman" w:hAnsi="Times New Roman" w:cs="Times New Roman"/>
        </w:rPr>
      </w:pPr>
      <w:r w:rsidRPr="0002567D">
        <w:rPr>
          <w:rFonts w:ascii="Times New Roman" w:eastAsia="Times New Roman" w:hAnsi="Times New Roman" w:cs="Times New Roman"/>
        </w:rPr>
        <w:t xml:space="preserve">El </w:t>
      </w:r>
      <w:r w:rsidRPr="0002567D">
        <w:rPr>
          <w:rFonts w:ascii="Times New Roman" w:eastAsia="Times New Roman" w:hAnsi="Times New Roman" w:cs="Times New Roman"/>
          <w:b/>
        </w:rPr>
        <w:t>Grupo Planeta</w:t>
      </w:r>
      <w:r w:rsidRPr="0002567D">
        <w:rPr>
          <w:rFonts w:ascii="Times New Roman" w:eastAsia="Times New Roman" w:hAnsi="Times New Roman" w:cs="Times New Roman"/>
        </w:rPr>
        <w:t xml:space="preserve"> es un grupo multimedia al que siempre se le caracteriza por la calidad y la perfección en su trabajo y servicios ofrecidos a la ciudadanía. Es el primer grupo editorial y de comunicación español, con presencia en más de 20 países del mundo. Gracias a las 64 editoriales que presenta, se encuentra a la cabeza del mercado editorial en España y América Latina (tiene editoriales en Argentina, México, Brasil, Colombia, Perú, Uruguay, Chile, Ecuador, Venezuela…). Su relevancia se extiende a otros países europeos tales como Francia (en segunda posición a nivel editorial) o Portugal. De esta forma, al Grupo Planeta se le considera como uno de los principales grupos editoriales del mundo (está en el ranking de los diez primeros).</w:t>
      </w:r>
    </w:p>
    <w:p w14:paraId="0000001A"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Los inicios del Grupo Planeta resultan algo turbios. La filiación de José Manuel Lara al régimen franquista hizo que éste gozara de un trato de favor de las autoridades. Así pues, su fama fue reconocida en las imprentas catalanas por requisar a la fuerza el papel necesario para la impresión de libros con la complacencia de las autoridades franquistas. Su nacimiento tiene lugar en 1949, cuando José Manuel Lara funda la Editorial Planeta. No fue hasta los años 60 cuando la Editorial Planeta comenzó a expandirse rápidamente. Gracias a los cambios sociales que se produjeron en esta época, la demanda de libros de ficción aumentó considerablemente. Planeta aprovechó las oportunidades que el mercado le ofrecía para asentarse en México, Colombia, Venezuela, Argentina y Chile.</w:t>
      </w:r>
    </w:p>
    <w:p w14:paraId="0000001B"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En los años 80, el Grupo Planeta comenzó su proceso de adquisición de editoriales con el fin de copar el mercado de la distribución y venta de libros. En 1980 compra la editorial Seix Barral, dos años después adquiere la editorial Ariel. En 1989 compra Ediciones Deusto y dos años después Espasa-Calpe. Este proceso de adquisición y creación de sellos editoriales no ha parado hasta el día de hoy.</w:t>
      </w:r>
    </w:p>
    <w:p w14:paraId="0000001C" w14:textId="5E4DFC5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El Grupo Planeta también comenzó su expansión en los medios de comunicación en el inicio del siglo XXI. Se hizo accionista mayoritario de ATRESMEDIA en 2003. Este proceso no estuvo exento de polémica pues el Grupo Planeta decidió realizar un Expediente de Regulación de Empleo, ERE, en la cadena de televisión. Este ERE supuso el despido de una parte importante de la plantilla y de nombres propios como Rosa María Mateo o Jesús Hermida. Con la fusión de ATRESMEDIA y La Sexta en 2012, el Grupo Planeta vio cómo su oferta televisiva se incrementó de manera considerable. Así pues, </w:t>
      </w:r>
      <w:r w:rsidR="0002567D" w:rsidRPr="0002567D">
        <w:rPr>
          <w:rFonts w:ascii="Times New Roman" w:eastAsia="Times New Roman" w:hAnsi="Times New Roman" w:cs="Times New Roman"/>
        </w:rPr>
        <w:t>hoy en día</w:t>
      </w:r>
      <w:r w:rsidRPr="0002567D">
        <w:rPr>
          <w:rFonts w:ascii="Times New Roman" w:eastAsia="Times New Roman" w:hAnsi="Times New Roman" w:cs="Times New Roman"/>
        </w:rPr>
        <w:t xml:space="preserve"> el Grupo Planeta está presente en Antena 3, La Sexta, </w:t>
      </w:r>
      <w:proofErr w:type="spellStart"/>
      <w:r w:rsidRPr="0002567D">
        <w:rPr>
          <w:rFonts w:ascii="Times New Roman" w:eastAsia="Times New Roman" w:hAnsi="Times New Roman" w:cs="Times New Roman"/>
        </w:rPr>
        <w:t>Neox</w:t>
      </w:r>
      <w:proofErr w:type="spellEnd"/>
      <w:r w:rsidRPr="0002567D">
        <w:rPr>
          <w:rFonts w:ascii="Times New Roman" w:eastAsia="Times New Roman" w:hAnsi="Times New Roman" w:cs="Times New Roman"/>
        </w:rPr>
        <w:t xml:space="preserve">, Nova, </w:t>
      </w:r>
      <w:proofErr w:type="spellStart"/>
      <w:r w:rsidRPr="0002567D">
        <w:rPr>
          <w:rFonts w:ascii="Times New Roman" w:eastAsia="Times New Roman" w:hAnsi="Times New Roman" w:cs="Times New Roman"/>
        </w:rPr>
        <w:t>Atreseries</w:t>
      </w:r>
      <w:proofErr w:type="spellEnd"/>
      <w:r w:rsidRPr="0002567D">
        <w:rPr>
          <w:rFonts w:ascii="Times New Roman" w:eastAsia="Times New Roman" w:hAnsi="Times New Roman" w:cs="Times New Roman"/>
        </w:rPr>
        <w:t xml:space="preserve"> y Mega.</w:t>
      </w:r>
    </w:p>
    <w:p w14:paraId="0000001D"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El Grupo Planeta también comenzó su expansión en radio. En 2003 el Grupo Planeta se hizo accionista mayoritario de Onda Cero, Europa FM y Melodía FM. El Grupo Planeta también es propietario del diario </w:t>
      </w:r>
      <w:r w:rsidRPr="0002567D">
        <w:rPr>
          <w:rFonts w:ascii="Times New Roman" w:eastAsia="Times New Roman" w:hAnsi="Times New Roman" w:cs="Times New Roman"/>
          <w:i/>
        </w:rPr>
        <w:t>La Razón</w:t>
      </w:r>
      <w:r w:rsidRPr="0002567D">
        <w:rPr>
          <w:rFonts w:ascii="Times New Roman" w:eastAsia="Times New Roman" w:hAnsi="Times New Roman" w:cs="Times New Roman"/>
        </w:rPr>
        <w:t xml:space="preserve">. De este modo, el Grupo Planeta está presente en todos los medios de comunicación de masas. Además, con la irrupción de internet, las redes sociales y el formato serie lejos de las cadenas </w:t>
      </w:r>
      <w:r w:rsidRPr="0002567D">
        <w:rPr>
          <w:rFonts w:ascii="Times New Roman" w:eastAsia="Times New Roman" w:hAnsi="Times New Roman" w:cs="Times New Roman"/>
        </w:rPr>
        <w:lastRenderedPageBreak/>
        <w:t>de televisión, el Grupo Planeta, de la mano de ATRESMEDIA, se ha convertido en productor de contenido audiovisual de largometrajes y series de ficción.</w:t>
      </w:r>
    </w:p>
    <w:p w14:paraId="0000001E"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hAnsi="Times New Roman" w:cs="Times New Roman"/>
        </w:rPr>
        <w:br w:type="page"/>
      </w:r>
    </w:p>
    <w:p w14:paraId="0000001F" w14:textId="77777777" w:rsidR="00194BBC" w:rsidRPr="0002567D" w:rsidRDefault="005768CA" w:rsidP="0002567D">
      <w:pPr>
        <w:numPr>
          <w:ilvl w:val="0"/>
          <w:numId w:val="3"/>
        </w:numPr>
        <w:spacing w:before="240" w:after="240" w:line="360" w:lineRule="auto"/>
        <w:jc w:val="both"/>
        <w:rPr>
          <w:rFonts w:ascii="Times New Roman" w:eastAsia="Times New Roman" w:hAnsi="Times New Roman" w:cs="Times New Roman"/>
          <w:b/>
          <w:sz w:val="24"/>
          <w:szCs w:val="24"/>
        </w:rPr>
      </w:pPr>
      <w:r w:rsidRPr="0002567D">
        <w:rPr>
          <w:rFonts w:ascii="Times New Roman" w:eastAsia="Times New Roman" w:hAnsi="Times New Roman" w:cs="Times New Roman"/>
          <w:b/>
          <w:sz w:val="24"/>
          <w:szCs w:val="24"/>
          <w:u w:val="single"/>
        </w:rPr>
        <w:lastRenderedPageBreak/>
        <w:t>Modelo de Negocio</w:t>
      </w:r>
    </w:p>
    <w:p w14:paraId="00000020" w14:textId="77777777" w:rsidR="00194BBC" w:rsidRPr="0002567D" w:rsidRDefault="005768CA" w:rsidP="0002567D">
      <w:pPr>
        <w:spacing w:before="240" w:after="240" w:line="360" w:lineRule="auto"/>
        <w:ind w:firstLine="720"/>
        <w:jc w:val="both"/>
        <w:rPr>
          <w:rFonts w:ascii="Times New Roman" w:eastAsia="Times New Roman" w:hAnsi="Times New Roman" w:cs="Times New Roman"/>
        </w:rPr>
      </w:pPr>
      <w:r w:rsidRPr="0002567D">
        <w:rPr>
          <w:rFonts w:ascii="Times New Roman" w:eastAsia="Times New Roman" w:hAnsi="Times New Roman" w:cs="Times New Roman"/>
        </w:rPr>
        <w:t xml:space="preserve">El Grupo Planeta es uno de los </w:t>
      </w:r>
      <w:r w:rsidRPr="0002567D">
        <w:rPr>
          <w:rFonts w:ascii="Times New Roman" w:eastAsia="Times New Roman" w:hAnsi="Times New Roman" w:cs="Times New Roman"/>
          <w:b/>
        </w:rPr>
        <w:t>primeros grupos editoriales, de comunicación y de formación español</w:t>
      </w:r>
      <w:r w:rsidRPr="0002567D">
        <w:rPr>
          <w:rFonts w:ascii="Times New Roman" w:eastAsia="Times New Roman" w:hAnsi="Times New Roman" w:cs="Times New Roman"/>
        </w:rPr>
        <w:t xml:space="preserve">. De </w:t>
      </w:r>
      <w:r w:rsidRPr="0002567D">
        <w:rPr>
          <w:rFonts w:ascii="Times New Roman" w:eastAsia="Times New Roman" w:hAnsi="Times New Roman" w:cs="Times New Roman"/>
          <w:b/>
        </w:rPr>
        <w:t xml:space="preserve">capital familiar </w:t>
      </w:r>
      <w:r w:rsidRPr="0002567D">
        <w:rPr>
          <w:rFonts w:ascii="Times New Roman" w:eastAsia="Times New Roman" w:hAnsi="Times New Roman" w:cs="Times New Roman"/>
        </w:rPr>
        <w:t xml:space="preserve">y </w:t>
      </w:r>
      <w:r w:rsidRPr="0002567D">
        <w:rPr>
          <w:rFonts w:ascii="Times New Roman" w:eastAsia="Times New Roman" w:hAnsi="Times New Roman" w:cs="Times New Roman"/>
          <w:b/>
        </w:rPr>
        <w:t xml:space="preserve">de responsabilidad limitada. </w:t>
      </w:r>
      <w:r w:rsidRPr="0002567D">
        <w:rPr>
          <w:rFonts w:ascii="Times New Roman" w:eastAsia="Times New Roman" w:hAnsi="Times New Roman" w:cs="Times New Roman"/>
        </w:rPr>
        <w:t xml:space="preserve">Es un </w:t>
      </w:r>
      <w:r w:rsidRPr="0002567D">
        <w:rPr>
          <w:rFonts w:ascii="Times New Roman" w:eastAsia="Times New Roman" w:hAnsi="Times New Roman" w:cs="Times New Roman"/>
          <w:b/>
        </w:rPr>
        <w:t>grupo de comunicación</w:t>
      </w:r>
      <w:r w:rsidRPr="0002567D">
        <w:rPr>
          <w:rFonts w:ascii="Times New Roman" w:eastAsia="Times New Roman" w:hAnsi="Times New Roman" w:cs="Times New Roman"/>
        </w:rPr>
        <w:t xml:space="preserve"> que se extiende a nivel tanto </w:t>
      </w:r>
      <w:r w:rsidRPr="0002567D">
        <w:rPr>
          <w:rFonts w:ascii="Times New Roman" w:eastAsia="Times New Roman" w:hAnsi="Times New Roman" w:cs="Times New Roman"/>
          <w:b/>
        </w:rPr>
        <w:t>nacional</w:t>
      </w:r>
      <w:r w:rsidRPr="0002567D">
        <w:rPr>
          <w:rFonts w:ascii="Times New Roman" w:eastAsia="Times New Roman" w:hAnsi="Times New Roman" w:cs="Times New Roman"/>
        </w:rPr>
        <w:t xml:space="preserve"> como </w:t>
      </w:r>
      <w:r w:rsidRPr="0002567D">
        <w:rPr>
          <w:rFonts w:ascii="Times New Roman" w:eastAsia="Times New Roman" w:hAnsi="Times New Roman" w:cs="Times New Roman"/>
          <w:b/>
        </w:rPr>
        <w:t>internacional</w:t>
      </w:r>
      <w:r w:rsidRPr="0002567D">
        <w:rPr>
          <w:rFonts w:ascii="Times New Roman" w:eastAsia="Times New Roman" w:hAnsi="Times New Roman" w:cs="Times New Roman"/>
        </w:rPr>
        <w:t>. Sus servicios ofrecen una buena oferta en ámbitos culturales, para formación, información, entretenimiento, etc.</w:t>
      </w:r>
    </w:p>
    <w:p w14:paraId="00000021" w14:textId="77777777" w:rsidR="00194BBC" w:rsidRPr="0002567D" w:rsidRDefault="005768CA" w:rsidP="0002567D">
      <w:pPr>
        <w:spacing w:before="240" w:after="240" w:line="360" w:lineRule="auto"/>
        <w:jc w:val="both"/>
        <w:rPr>
          <w:rFonts w:ascii="Times New Roman" w:eastAsia="Times New Roman" w:hAnsi="Times New Roman" w:cs="Times New Roman"/>
          <w:b/>
        </w:rPr>
      </w:pPr>
      <w:r w:rsidRPr="0002567D">
        <w:rPr>
          <w:rFonts w:ascii="Times New Roman" w:eastAsia="Times New Roman" w:hAnsi="Times New Roman" w:cs="Times New Roman"/>
        </w:rPr>
        <w:t xml:space="preserve">Se podría decir que es el </w:t>
      </w:r>
      <w:r w:rsidRPr="0002567D">
        <w:rPr>
          <w:rFonts w:ascii="Times New Roman" w:eastAsia="Times New Roman" w:hAnsi="Times New Roman" w:cs="Times New Roman"/>
          <w:b/>
        </w:rPr>
        <w:t>líder del sector editorial</w:t>
      </w:r>
      <w:r w:rsidRPr="0002567D">
        <w:rPr>
          <w:rFonts w:ascii="Times New Roman" w:eastAsia="Times New Roman" w:hAnsi="Times New Roman" w:cs="Times New Roman"/>
        </w:rPr>
        <w:t xml:space="preserve">. Sin embargo, también está presente en otros muchos ámbitos. Ya no es sólo una cuestión de </w:t>
      </w:r>
      <w:r w:rsidRPr="0002567D">
        <w:rPr>
          <w:rFonts w:ascii="Times New Roman" w:eastAsia="Times New Roman" w:hAnsi="Times New Roman" w:cs="Times New Roman"/>
          <w:b/>
        </w:rPr>
        <w:t>venta</w:t>
      </w:r>
      <w:r w:rsidRPr="0002567D">
        <w:rPr>
          <w:rFonts w:ascii="Times New Roman" w:eastAsia="Times New Roman" w:hAnsi="Times New Roman" w:cs="Times New Roman"/>
        </w:rPr>
        <w:t xml:space="preserve"> y </w:t>
      </w:r>
      <w:r w:rsidRPr="0002567D">
        <w:rPr>
          <w:rFonts w:ascii="Times New Roman" w:eastAsia="Times New Roman" w:hAnsi="Times New Roman" w:cs="Times New Roman"/>
          <w:b/>
        </w:rPr>
        <w:t xml:space="preserve">distribución de libros, </w:t>
      </w:r>
      <w:r w:rsidRPr="0002567D">
        <w:rPr>
          <w:rFonts w:ascii="Times New Roman" w:eastAsia="Times New Roman" w:hAnsi="Times New Roman" w:cs="Times New Roman"/>
        </w:rPr>
        <w:t>sino que el</w:t>
      </w:r>
      <w:r w:rsidRPr="0002567D">
        <w:rPr>
          <w:rFonts w:ascii="Times New Roman" w:eastAsia="Times New Roman" w:hAnsi="Times New Roman" w:cs="Times New Roman"/>
          <w:b/>
        </w:rPr>
        <w:t xml:space="preserve"> Grupo Planeta </w:t>
      </w:r>
      <w:r w:rsidRPr="0002567D">
        <w:rPr>
          <w:rFonts w:ascii="Times New Roman" w:eastAsia="Times New Roman" w:hAnsi="Times New Roman" w:cs="Times New Roman"/>
        </w:rPr>
        <w:t>tiene</w:t>
      </w:r>
      <w:r w:rsidRPr="0002567D">
        <w:rPr>
          <w:rFonts w:ascii="Times New Roman" w:eastAsia="Times New Roman" w:hAnsi="Times New Roman" w:cs="Times New Roman"/>
          <w:b/>
        </w:rPr>
        <w:t xml:space="preserve"> especial presencia en muchos medios de comunicación porque son precisamente de su propiedad.</w:t>
      </w:r>
    </w:p>
    <w:p w14:paraId="00000022" w14:textId="26117263"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Tal y como se puede leer en su página web, el Grupo Planeta lidera el sector editorial en España, América Latina y tiene una presencia importante en países como Francia y Portugal. El Grupo Planeta tiene más de cien sellos editoriales por lo que la mayoría de </w:t>
      </w:r>
      <w:r w:rsidR="0002567D" w:rsidRPr="0002567D">
        <w:rPr>
          <w:rFonts w:ascii="Times New Roman" w:eastAsia="Times New Roman" w:hAnsi="Times New Roman" w:cs="Times New Roman"/>
        </w:rPr>
        <w:t>los ejemplares</w:t>
      </w:r>
      <w:r w:rsidRPr="0002567D">
        <w:rPr>
          <w:rFonts w:ascii="Times New Roman" w:eastAsia="Times New Roman" w:hAnsi="Times New Roman" w:cs="Times New Roman"/>
        </w:rPr>
        <w:t xml:space="preserve"> consumidos por los lectores de España y América Latina están editados finalmente por el Grupo Planeta. Editoriales tan importantes como la Editorial Espasa, Destino, Seix-Barral, </w:t>
      </w:r>
      <w:proofErr w:type="spellStart"/>
      <w:r w:rsidRPr="0002567D">
        <w:rPr>
          <w:rFonts w:ascii="Times New Roman" w:eastAsia="Times New Roman" w:hAnsi="Times New Roman" w:cs="Times New Roman"/>
        </w:rPr>
        <w:t>Blacklist</w:t>
      </w:r>
      <w:proofErr w:type="spellEnd"/>
      <w:r w:rsidRPr="0002567D">
        <w:rPr>
          <w:rFonts w:ascii="Times New Roman" w:eastAsia="Times New Roman" w:hAnsi="Times New Roman" w:cs="Times New Roman"/>
        </w:rPr>
        <w:t xml:space="preserve">, Emecé, Minotauro, Crítica, Paidós, </w:t>
      </w:r>
      <w:proofErr w:type="spellStart"/>
      <w:r w:rsidRPr="0002567D">
        <w:rPr>
          <w:rFonts w:ascii="Times New Roman" w:eastAsia="Times New Roman" w:hAnsi="Times New Roman" w:cs="Times New Roman"/>
        </w:rPr>
        <w:t>Booket</w:t>
      </w:r>
      <w:proofErr w:type="spellEnd"/>
      <w:r w:rsidRPr="0002567D">
        <w:rPr>
          <w:rFonts w:ascii="Times New Roman" w:eastAsia="Times New Roman" w:hAnsi="Times New Roman" w:cs="Times New Roman"/>
        </w:rPr>
        <w:t>, Austral, Tusquets y la propia Editorial Planeta son propiedad de este grupo.</w:t>
      </w:r>
    </w:p>
    <w:p w14:paraId="00000023"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Además, en los últimos años, el Grupo Planeta también está presente en el </w:t>
      </w:r>
      <w:r w:rsidRPr="0002567D">
        <w:rPr>
          <w:rFonts w:ascii="Times New Roman" w:eastAsia="Times New Roman" w:hAnsi="Times New Roman" w:cs="Times New Roman"/>
          <w:b/>
        </w:rPr>
        <w:t>área de formación a distancia</w:t>
      </w:r>
      <w:r w:rsidRPr="0002567D">
        <w:rPr>
          <w:rFonts w:ascii="Times New Roman" w:eastAsia="Times New Roman" w:hAnsi="Times New Roman" w:cs="Times New Roman"/>
        </w:rPr>
        <w:t>. Está presente en escuelas de formación no presencial como la EAE, OBS, EDC, UNIBA y VIU.</w:t>
      </w:r>
    </w:p>
    <w:p w14:paraId="00000024" w14:textId="1DB6578D"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El único sello editorial que es capaz de hacer sombra al Grupo Planeta es </w:t>
      </w:r>
      <w:proofErr w:type="spellStart"/>
      <w:r w:rsidRPr="0002567D">
        <w:rPr>
          <w:rFonts w:ascii="Times New Roman" w:eastAsia="Times New Roman" w:hAnsi="Times New Roman" w:cs="Times New Roman"/>
          <w:b/>
        </w:rPr>
        <w:t>Penguin</w:t>
      </w:r>
      <w:proofErr w:type="spellEnd"/>
      <w:r w:rsidRPr="0002567D">
        <w:rPr>
          <w:rFonts w:ascii="Times New Roman" w:eastAsia="Times New Roman" w:hAnsi="Times New Roman" w:cs="Times New Roman"/>
          <w:b/>
        </w:rPr>
        <w:t xml:space="preserve"> </w:t>
      </w:r>
      <w:proofErr w:type="spellStart"/>
      <w:r w:rsidRPr="0002567D">
        <w:rPr>
          <w:rFonts w:ascii="Times New Roman" w:eastAsia="Times New Roman" w:hAnsi="Times New Roman" w:cs="Times New Roman"/>
          <w:b/>
        </w:rPr>
        <w:t>Random</w:t>
      </w:r>
      <w:proofErr w:type="spellEnd"/>
      <w:r w:rsidRPr="0002567D">
        <w:rPr>
          <w:rFonts w:ascii="Times New Roman" w:eastAsia="Times New Roman" w:hAnsi="Times New Roman" w:cs="Times New Roman"/>
          <w:b/>
        </w:rPr>
        <w:t xml:space="preserve"> House. </w:t>
      </w:r>
      <w:r w:rsidRPr="0002567D">
        <w:rPr>
          <w:rFonts w:ascii="Times New Roman" w:eastAsia="Times New Roman" w:hAnsi="Times New Roman" w:cs="Times New Roman"/>
        </w:rPr>
        <w:t xml:space="preserve">La empresa alemana se reparte con el sello español más de un tercio de las ventas en el sector editorial y ambos sellos copan más de un tercio de las ventas del sector. La fuga de autores a una y otra empresa es constante. </w:t>
      </w:r>
      <w:r w:rsidR="00AA575F" w:rsidRPr="0002567D">
        <w:rPr>
          <w:rFonts w:ascii="Times New Roman" w:eastAsia="Times New Roman" w:hAnsi="Times New Roman" w:cs="Times New Roman"/>
        </w:rPr>
        <w:t>Aun</w:t>
      </w:r>
      <w:r w:rsidRPr="0002567D">
        <w:rPr>
          <w:rFonts w:ascii="Times New Roman" w:eastAsia="Times New Roman" w:hAnsi="Times New Roman" w:cs="Times New Roman"/>
        </w:rPr>
        <w:t xml:space="preserve"> así, el Grupo Planeta sigue liderando en ventas y cada vez son más los autores que abandonan sus sellos y se encaminan al Grupo Planeta. Todo apunta a que el sello español tiene las de ganar puesto que su premio, el</w:t>
      </w:r>
      <w:r w:rsidRPr="0002567D">
        <w:rPr>
          <w:rFonts w:ascii="Times New Roman" w:eastAsia="Times New Roman" w:hAnsi="Times New Roman" w:cs="Times New Roman"/>
          <w:b/>
        </w:rPr>
        <w:t xml:space="preserve"> Premio Planeta</w:t>
      </w:r>
      <w:r w:rsidRPr="0002567D">
        <w:rPr>
          <w:rFonts w:ascii="Times New Roman" w:eastAsia="Times New Roman" w:hAnsi="Times New Roman" w:cs="Times New Roman"/>
        </w:rPr>
        <w:t xml:space="preserve"> es el que más dinero reparte entre los galardones de habla hispana. El ganador del Premio Planeta recibe la considerable suma de 600.000 euros mientras que el finalista es dotado con una cantidad de 120.000.</w:t>
      </w:r>
    </w:p>
    <w:p w14:paraId="00000025"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Cada vez son más los autores que deciden probar suerte en el Grupo Planeta. Y cada vez son más las editoriales existentes en un mundo cambiante. El Grupo Planeta no deja de crecer y esto es una perspectiva que no parece que vaya a cambiar en los próximos años.</w:t>
      </w:r>
    </w:p>
    <w:p w14:paraId="00000026" w14:textId="77777777" w:rsidR="00194BBC" w:rsidRPr="0002567D" w:rsidRDefault="005768CA" w:rsidP="0002567D">
      <w:pPr>
        <w:spacing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Tiene 5 áreas de negocio generales: </w:t>
      </w:r>
    </w:p>
    <w:p w14:paraId="00000027" w14:textId="77777777" w:rsidR="00194BBC" w:rsidRPr="0002567D" w:rsidRDefault="005768CA" w:rsidP="0002567D">
      <w:pPr>
        <w:numPr>
          <w:ilvl w:val="0"/>
          <w:numId w:val="1"/>
        </w:numPr>
        <w:spacing w:after="240" w:line="360" w:lineRule="auto"/>
        <w:jc w:val="both"/>
        <w:rPr>
          <w:rFonts w:ascii="Times New Roman" w:hAnsi="Times New Roman" w:cs="Times New Roman"/>
          <w:b/>
        </w:rPr>
      </w:pPr>
      <w:r w:rsidRPr="0002567D">
        <w:rPr>
          <w:rFonts w:ascii="Times New Roman" w:eastAsia="Cardo" w:hAnsi="Times New Roman" w:cs="Times New Roman"/>
          <w:b/>
        </w:rPr>
        <w:t xml:space="preserve">Editoriales→ </w:t>
      </w:r>
      <w:r w:rsidRPr="0002567D">
        <w:rPr>
          <w:rFonts w:ascii="Times New Roman" w:eastAsia="Times New Roman" w:hAnsi="Times New Roman" w:cs="Times New Roman"/>
        </w:rPr>
        <w:t>A su vez, las editoriales están divididas en diferentes países:</w:t>
      </w:r>
    </w:p>
    <w:p w14:paraId="00000028" w14:textId="77777777" w:rsidR="00194BBC" w:rsidRPr="0002567D" w:rsidRDefault="005768CA" w:rsidP="0002567D">
      <w:pPr>
        <w:numPr>
          <w:ilvl w:val="1"/>
          <w:numId w:val="1"/>
        </w:numPr>
        <w:spacing w:after="240" w:line="360" w:lineRule="auto"/>
        <w:jc w:val="both"/>
        <w:rPr>
          <w:rFonts w:ascii="Times New Roman" w:hAnsi="Times New Roman" w:cs="Times New Roman"/>
          <w:b/>
        </w:rPr>
      </w:pPr>
      <w:r w:rsidRPr="0002567D">
        <w:rPr>
          <w:rFonts w:ascii="Times New Roman" w:eastAsia="Cardo" w:hAnsi="Times New Roman" w:cs="Times New Roman"/>
          <w:b/>
        </w:rPr>
        <w:lastRenderedPageBreak/>
        <w:t xml:space="preserve">Argentina→ </w:t>
      </w:r>
      <w:r w:rsidRPr="0002567D">
        <w:rPr>
          <w:rFonts w:ascii="Times New Roman" w:eastAsia="Times New Roman" w:hAnsi="Times New Roman" w:cs="Times New Roman"/>
        </w:rPr>
        <w:t>Editorial Planeta Argentina, Editorial Paidós Argentina y Emecé Editores Argentina</w:t>
      </w:r>
    </w:p>
    <w:p w14:paraId="00000029"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Brasil→ </w:t>
      </w:r>
      <w:r w:rsidRPr="0002567D">
        <w:rPr>
          <w:rFonts w:ascii="Times New Roman" w:eastAsia="Times New Roman" w:hAnsi="Times New Roman" w:cs="Times New Roman"/>
        </w:rPr>
        <w:t xml:space="preserve">Editora Planeta do Brasil, Academia de </w:t>
      </w:r>
      <w:proofErr w:type="spellStart"/>
      <w:r w:rsidRPr="0002567D">
        <w:rPr>
          <w:rFonts w:ascii="Times New Roman" w:eastAsia="Times New Roman" w:hAnsi="Times New Roman" w:cs="Times New Roman"/>
        </w:rPr>
        <w:t>Inteligência</w:t>
      </w:r>
      <w:proofErr w:type="spellEnd"/>
      <w:r w:rsidRPr="0002567D">
        <w:rPr>
          <w:rFonts w:ascii="Times New Roman" w:eastAsia="Times New Roman" w:hAnsi="Times New Roman" w:cs="Times New Roman"/>
        </w:rPr>
        <w:t>.</w:t>
      </w:r>
    </w:p>
    <w:p w14:paraId="0000002A"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rPr>
      </w:pPr>
      <w:r w:rsidRPr="0002567D">
        <w:rPr>
          <w:rFonts w:ascii="Times New Roman" w:eastAsia="Cardo" w:hAnsi="Times New Roman" w:cs="Times New Roman"/>
          <w:b/>
        </w:rPr>
        <w:t xml:space="preserve">Colombia→ </w:t>
      </w:r>
      <w:r w:rsidRPr="0002567D">
        <w:rPr>
          <w:rFonts w:ascii="Times New Roman" w:eastAsia="Times New Roman" w:hAnsi="Times New Roman" w:cs="Times New Roman"/>
        </w:rPr>
        <w:t>Editorial Planeta Colombia.</w:t>
      </w:r>
    </w:p>
    <w:p w14:paraId="0000002B"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Chile→</w:t>
      </w:r>
      <w:r w:rsidRPr="0002567D">
        <w:rPr>
          <w:rFonts w:ascii="Times New Roman" w:eastAsia="Times New Roman" w:hAnsi="Times New Roman" w:cs="Times New Roman"/>
        </w:rPr>
        <w:t xml:space="preserve"> Editorial Planeta Chile</w:t>
      </w:r>
    </w:p>
    <w:p w14:paraId="0000002C"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Ecuador→ </w:t>
      </w:r>
      <w:r w:rsidRPr="0002567D">
        <w:rPr>
          <w:rFonts w:ascii="Times New Roman" w:eastAsia="Times New Roman" w:hAnsi="Times New Roman" w:cs="Times New Roman"/>
        </w:rPr>
        <w:t>Editorial Planeta Ecuador</w:t>
      </w:r>
    </w:p>
    <w:p w14:paraId="0000002D"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México→ </w:t>
      </w:r>
      <w:r w:rsidRPr="0002567D">
        <w:rPr>
          <w:rFonts w:ascii="Times New Roman" w:eastAsia="Times New Roman" w:hAnsi="Times New Roman" w:cs="Times New Roman"/>
        </w:rPr>
        <w:t>Editorial Planeta México, Editorial Joaquín Mortiz</w:t>
      </w:r>
    </w:p>
    <w:p w14:paraId="0000002E"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Chile→</w:t>
      </w:r>
      <w:r w:rsidRPr="0002567D">
        <w:rPr>
          <w:rFonts w:ascii="Times New Roman" w:eastAsia="Times New Roman" w:hAnsi="Times New Roman" w:cs="Times New Roman"/>
        </w:rPr>
        <w:t xml:space="preserve"> Editorial Planeta Chile</w:t>
      </w:r>
    </w:p>
    <w:p w14:paraId="0000002F"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Ecuador→ </w:t>
      </w:r>
      <w:r w:rsidRPr="0002567D">
        <w:rPr>
          <w:rFonts w:ascii="Times New Roman" w:eastAsia="Times New Roman" w:hAnsi="Times New Roman" w:cs="Times New Roman"/>
        </w:rPr>
        <w:t>Editorial Planeta Ecuador.</w:t>
      </w:r>
    </w:p>
    <w:p w14:paraId="00000030"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México→ </w:t>
      </w:r>
      <w:r w:rsidRPr="0002567D">
        <w:rPr>
          <w:rFonts w:ascii="Times New Roman" w:eastAsia="Times New Roman" w:hAnsi="Times New Roman" w:cs="Times New Roman"/>
        </w:rPr>
        <w:t>Editorial Planeta México, Editorial Joaquín Mortiz, Editorial Diana.</w:t>
      </w:r>
    </w:p>
    <w:p w14:paraId="00000031"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Perú→ </w:t>
      </w:r>
      <w:r w:rsidRPr="0002567D">
        <w:rPr>
          <w:rFonts w:ascii="Times New Roman" w:eastAsia="Times New Roman" w:hAnsi="Times New Roman" w:cs="Times New Roman"/>
        </w:rPr>
        <w:t>Editorial Planeta Perú.</w:t>
      </w:r>
    </w:p>
    <w:p w14:paraId="00000032"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Uruguay→ </w:t>
      </w:r>
      <w:r w:rsidRPr="0002567D">
        <w:rPr>
          <w:rFonts w:ascii="Times New Roman" w:eastAsia="Times New Roman" w:hAnsi="Times New Roman" w:cs="Times New Roman"/>
        </w:rPr>
        <w:t>Editorial Planeta Uruguay.</w:t>
      </w:r>
    </w:p>
    <w:p w14:paraId="00000033" w14:textId="77777777" w:rsidR="00194BBC" w:rsidRPr="0002567D" w:rsidRDefault="005768CA" w:rsidP="0002567D">
      <w:pPr>
        <w:numPr>
          <w:ilvl w:val="1"/>
          <w:numId w:val="1"/>
        </w:numPr>
        <w:spacing w:after="240"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Venezuela→ </w:t>
      </w:r>
      <w:r w:rsidRPr="0002567D">
        <w:rPr>
          <w:rFonts w:ascii="Times New Roman" w:eastAsia="Times New Roman" w:hAnsi="Times New Roman" w:cs="Times New Roman"/>
        </w:rPr>
        <w:t>Editorial Planeta Venezuela.</w:t>
      </w:r>
    </w:p>
    <w:p w14:paraId="00000034"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Las editoriales hispanoamericanas engloban una temática de interés general y de promoción de autores hispanoamericanos.</w:t>
      </w:r>
    </w:p>
    <w:p w14:paraId="00000035" w14:textId="77777777" w:rsidR="00194BBC" w:rsidRPr="0002567D" w:rsidRDefault="005768CA" w:rsidP="0002567D">
      <w:pPr>
        <w:spacing w:before="240" w:after="240" w:line="360" w:lineRule="auto"/>
        <w:jc w:val="both"/>
        <w:rPr>
          <w:rFonts w:ascii="Times New Roman" w:eastAsia="Times New Roman" w:hAnsi="Times New Roman" w:cs="Times New Roman"/>
          <w:b/>
        </w:rPr>
      </w:pPr>
      <w:r w:rsidRPr="0002567D">
        <w:rPr>
          <w:rFonts w:ascii="Times New Roman" w:eastAsia="Times New Roman" w:hAnsi="Times New Roman" w:cs="Times New Roman"/>
        </w:rPr>
        <w:t>En</w:t>
      </w:r>
      <w:r w:rsidRPr="0002567D">
        <w:rPr>
          <w:rFonts w:ascii="Times New Roman" w:eastAsia="Times New Roman" w:hAnsi="Times New Roman" w:cs="Times New Roman"/>
          <w:b/>
        </w:rPr>
        <w:t xml:space="preserve"> Europa</w:t>
      </w:r>
    </w:p>
    <w:p w14:paraId="00000036" w14:textId="77777777" w:rsidR="00194BBC" w:rsidRPr="0002567D" w:rsidRDefault="005768CA" w:rsidP="0002567D">
      <w:pPr>
        <w:numPr>
          <w:ilvl w:val="1"/>
          <w:numId w:val="1"/>
        </w:numPr>
        <w:spacing w:before="240" w:line="360" w:lineRule="auto"/>
        <w:jc w:val="both"/>
        <w:rPr>
          <w:rFonts w:ascii="Times New Roman" w:eastAsia="Times New Roman" w:hAnsi="Times New Roman" w:cs="Times New Roman"/>
          <w:b/>
        </w:rPr>
      </w:pPr>
      <w:r w:rsidRPr="0002567D">
        <w:rPr>
          <w:rFonts w:ascii="Times New Roman" w:eastAsia="Times New Roman" w:hAnsi="Times New Roman" w:cs="Times New Roman"/>
          <w:b/>
        </w:rPr>
        <w:t>Italia</w:t>
      </w:r>
    </w:p>
    <w:p w14:paraId="00000037" w14:textId="77777777" w:rsidR="00194BBC" w:rsidRPr="0002567D" w:rsidRDefault="005768CA" w:rsidP="0002567D">
      <w:pPr>
        <w:numPr>
          <w:ilvl w:val="2"/>
          <w:numId w:val="1"/>
        </w:numPr>
        <w:spacing w:line="360" w:lineRule="auto"/>
        <w:jc w:val="both"/>
        <w:rPr>
          <w:rFonts w:ascii="Times New Roman" w:eastAsia="Times New Roman" w:hAnsi="Times New Roman" w:cs="Times New Roman"/>
          <w:b/>
        </w:rPr>
      </w:pPr>
      <w:r w:rsidRPr="0002567D">
        <w:rPr>
          <w:rFonts w:ascii="Times New Roman" w:eastAsia="Cardo" w:hAnsi="Times New Roman" w:cs="Times New Roman"/>
          <w:b/>
        </w:rPr>
        <w:t xml:space="preserve">De A Planeta </w:t>
      </w:r>
      <w:proofErr w:type="spellStart"/>
      <w:r w:rsidRPr="0002567D">
        <w:rPr>
          <w:rFonts w:ascii="Times New Roman" w:eastAsia="Cardo" w:hAnsi="Times New Roman" w:cs="Times New Roman"/>
          <w:b/>
        </w:rPr>
        <w:t>Libri</w:t>
      </w:r>
      <w:proofErr w:type="spellEnd"/>
      <w:r w:rsidRPr="0002567D">
        <w:rPr>
          <w:rFonts w:ascii="Times New Roman" w:eastAsia="Cardo" w:hAnsi="Times New Roman" w:cs="Times New Roman"/>
          <w:b/>
        </w:rPr>
        <w:t xml:space="preserve">→ </w:t>
      </w:r>
      <w:r w:rsidRPr="0002567D">
        <w:rPr>
          <w:rFonts w:ascii="Times New Roman" w:eastAsia="Times New Roman" w:hAnsi="Times New Roman" w:cs="Times New Roman"/>
          <w:highlight w:val="white"/>
        </w:rPr>
        <w:t>Cuya actividad se desarrolla en torno a la comercialización de libros en italiano.</w:t>
      </w:r>
    </w:p>
    <w:p w14:paraId="00000038" w14:textId="77777777" w:rsidR="00194BBC" w:rsidRPr="0002567D" w:rsidRDefault="005768CA" w:rsidP="0002567D">
      <w:pPr>
        <w:numPr>
          <w:ilvl w:val="1"/>
          <w:numId w:val="1"/>
        </w:numPr>
        <w:spacing w:line="360" w:lineRule="auto"/>
        <w:jc w:val="both"/>
        <w:rPr>
          <w:rFonts w:ascii="Times New Roman" w:eastAsia="Times New Roman" w:hAnsi="Times New Roman" w:cs="Times New Roman"/>
          <w:b/>
        </w:rPr>
      </w:pPr>
      <w:r w:rsidRPr="0002567D">
        <w:rPr>
          <w:rFonts w:ascii="Times New Roman" w:eastAsia="Times New Roman" w:hAnsi="Times New Roman" w:cs="Times New Roman"/>
          <w:b/>
        </w:rPr>
        <w:t>Portugal</w:t>
      </w:r>
    </w:p>
    <w:p w14:paraId="00000039" w14:textId="77777777" w:rsidR="00194BBC" w:rsidRPr="0002567D" w:rsidRDefault="005768CA" w:rsidP="0002567D">
      <w:pPr>
        <w:numPr>
          <w:ilvl w:val="2"/>
          <w:numId w:val="1"/>
        </w:numPr>
        <w:spacing w:line="360" w:lineRule="auto"/>
        <w:jc w:val="both"/>
        <w:rPr>
          <w:rFonts w:ascii="Times New Roman" w:eastAsia="Times New Roman" w:hAnsi="Times New Roman" w:cs="Times New Roman"/>
        </w:rPr>
      </w:pPr>
      <w:r w:rsidRPr="0002567D">
        <w:rPr>
          <w:rFonts w:ascii="Times New Roman" w:eastAsia="Cardo" w:hAnsi="Times New Roman" w:cs="Times New Roman"/>
          <w:b/>
        </w:rPr>
        <w:t xml:space="preserve">Planeta Portugal→ </w:t>
      </w:r>
      <w:r w:rsidRPr="0002567D">
        <w:rPr>
          <w:rFonts w:ascii="Times New Roman" w:eastAsia="Times New Roman" w:hAnsi="Times New Roman" w:cs="Times New Roman"/>
          <w:highlight w:val="white"/>
        </w:rPr>
        <w:t>Cuya actividad se desarrolla en torno a la comercialización de libros en portugués.</w:t>
      </w:r>
    </w:p>
    <w:p w14:paraId="0000003A" w14:textId="77777777" w:rsidR="00194BBC" w:rsidRPr="0002567D" w:rsidRDefault="005768CA" w:rsidP="0002567D">
      <w:pPr>
        <w:numPr>
          <w:ilvl w:val="1"/>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España:</w:t>
      </w:r>
    </w:p>
    <w:p w14:paraId="0000003B"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General</w:t>
      </w:r>
    </w:p>
    <w:p w14:paraId="0000003C"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Editorial Planeta Ediciones Generales→ </w:t>
      </w:r>
      <w:r w:rsidRPr="0002567D">
        <w:rPr>
          <w:rFonts w:ascii="Times New Roman" w:eastAsia="Times New Roman" w:hAnsi="Times New Roman" w:cs="Times New Roman"/>
          <w:highlight w:val="white"/>
        </w:rPr>
        <w:t xml:space="preserve">Líder y referente en todo el mundo de habla hispana, publica obras de autores españoles y extranjeros dirigidas a un público amplio que busca una lectura que reúna calidad y éxito. Abarca todos los géneros literarios: novela (de </w:t>
      </w:r>
      <w:r w:rsidRPr="0002567D">
        <w:rPr>
          <w:rFonts w:ascii="Times New Roman" w:eastAsia="Times New Roman" w:hAnsi="Times New Roman" w:cs="Times New Roman"/>
          <w:highlight w:val="white"/>
        </w:rPr>
        <w:lastRenderedPageBreak/>
        <w:t xml:space="preserve">aventuras, histórica, policíaca, de humor y </w:t>
      </w:r>
      <w:r w:rsidRPr="0002567D">
        <w:rPr>
          <w:rFonts w:ascii="Times New Roman" w:eastAsia="Times New Roman" w:hAnsi="Times New Roman" w:cs="Times New Roman"/>
          <w:i/>
          <w:highlight w:val="white"/>
        </w:rPr>
        <w:t>thriller</w:t>
      </w:r>
      <w:r w:rsidRPr="0002567D">
        <w:rPr>
          <w:rFonts w:ascii="Times New Roman" w:eastAsia="Times New Roman" w:hAnsi="Times New Roman" w:cs="Times New Roman"/>
          <w:highlight w:val="white"/>
        </w:rPr>
        <w:t>); ensayos políticos e históricos; biografías y memorias de personajes contemporáneos, así como libros prácticos y de autoayuda.</w:t>
      </w:r>
    </w:p>
    <w:p w14:paraId="0000003D" w14:textId="23068E00"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Espasa (que se une con la compañía </w:t>
      </w:r>
      <w:r w:rsidR="00AA575F" w:rsidRPr="0002567D">
        <w:rPr>
          <w:rFonts w:ascii="Times New Roman" w:eastAsia="Cardo" w:hAnsi="Times New Roman" w:cs="Times New Roman"/>
          <w:b/>
        </w:rPr>
        <w:t>Calpe) →</w:t>
      </w:r>
      <w:r w:rsidRPr="0002567D">
        <w:rPr>
          <w:rFonts w:ascii="Times New Roman" w:eastAsia="Times New Roman" w:hAnsi="Times New Roman" w:cs="Times New Roman"/>
          <w:highlight w:val="white"/>
        </w:rPr>
        <w:t xml:space="preserve">Ha sido una editorial clave en el desarrollo cultural de España y Latinoamérica a través de un amplio catálogo de obras de referencia y un extenso y selecto fondo de clásicos que se complementan con lo mejor de la narrativa y la </w:t>
      </w:r>
      <w:proofErr w:type="gramStart"/>
      <w:r w:rsidRPr="0002567D">
        <w:rPr>
          <w:rFonts w:ascii="Times New Roman" w:eastAsia="Times New Roman" w:hAnsi="Times New Roman" w:cs="Times New Roman"/>
          <w:highlight w:val="white"/>
        </w:rPr>
        <w:t>no ficción actuales</w:t>
      </w:r>
      <w:proofErr w:type="gramEnd"/>
      <w:r w:rsidRPr="0002567D">
        <w:rPr>
          <w:rFonts w:ascii="Times New Roman" w:eastAsia="Times New Roman" w:hAnsi="Times New Roman" w:cs="Times New Roman"/>
          <w:color w:val="333333"/>
          <w:highlight w:val="white"/>
        </w:rPr>
        <w:t>.</w:t>
      </w:r>
    </w:p>
    <w:p w14:paraId="0000003E"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Ediciones Destino→ </w:t>
      </w:r>
      <w:r w:rsidRPr="0002567D">
        <w:rPr>
          <w:rFonts w:ascii="Times New Roman" w:eastAsia="Times New Roman" w:hAnsi="Times New Roman" w:cs="Times New Roman"/>
        </w:rPr>
        <w:t>Destaca su fondo editorial.</w:t>
      </w:r>
    </w:p>
    <w:p w14:paraId="0000003F" w14:textId="77777777" w:rsidR="00194BBC" w:rsidRPr="0002567D" w:rsidRDefault="005768CA" w:rsidP="0002567D">
      <w:pPr>
        <w:numPr>
          <w:ilvl w:val="3"/>
          <w:numId w:val="1"/>
        </w:numPr>
        <w:shd w:val="clear" w:color="auto" w:fill="FFFFFF"/>
        <w:spacing w:line="360" w:lineRule="auto"/>
        <w:jc w:val="both"/>
        <w:rPr>
          <w:rFonts w:ascii="Times New Roman" w:hAnsi="Times New Roman" w:cs="Times New Roman"/>
        </w:rPr>
      </w:pPr>
      <w:r w:rsidRPr="0002567D">
        <w:rPr>
          <w:rFonts w:ascii="Times New Roman" w:eastAsia="Cardo" w:hAnsi="Times New Roman" w:cs="Times New Roman"/>
          <w:b/>
        </w:rPr>
        <w:t xml:space="preserve">Para </w:t>
      </w:r>
      <w:proofErr w:type="spellStart"/>
      <w:r w:rsidRPr="0002567D">
        <w:rPr>
          <w:rFonts w:ascii="Times New Roman" w:eastAsia="Cardo" w:hAnsi="Times New Roman" w:cs="Times New Roman"/>
          <w:b/>
        </w:rPr>
        <w:t>Dummies</w:t>
      </w:r>
      <w:proofErr w:type="spellEnd"/>
      <w:r w:rsidRPr="0002567D">
        <w:rPr>
          <w:rFonts w:ascii="Times New Roman" w:eastAsia="Cardo" w:hAnsi="Times New Roman" w:cs="Times New Roman"/>
          <w:b/>
        </w:rPr>
        <w:t xml:space="preserve">→ </w:t>
      </w:r>
      <w:r w:rsidRPr="0002567D">
        <w:rPr>
          <w:rFonts w:ascii="Times New Roman" w:eastAsia="Times New Roman" w:hAnsi="Times New Roman" w:cs="Times New Roman"/>
        </w:rPr>
        <w:t xml:space="preserve">La colección de libros sobre temas de interés general de mayor éxito mundial hecho. Para </w:t>
      </w:r>
      <w:proofErr w:type="spellStart"/>
      <w:r w:rsidRPr="0002567D">
        <w:rPr>
          <w:rFonts w:ascii="Times New Roman" w:eastAsia="Times New Roman" w:hAnsi="Times New Roman" w:cs="Times New Roman"/>
        </w:rPr>
        <w:t>Dummies</w:t>
      </w:r>
      <w:proofErr w:type="spellEnd"/>
      <w:r w:rsidRPr="0002567D">
        <w:rPr>
          <w:rFonts w:ascii="Times New Roman" w:eastAsia="Times New Roman" w:hAnsi="Times New Roman" w:cs="Times New Roman"/>
        </w:rPr>
        <w:t xml:space="preserve"> se caracteriza por permitir al lector un primer acercamiento a cualquier materia de un modo fácil y ameno. Además, y gracias a la frescura y agilidad de sus textos, permite que este se entretenga al tiempo que aprende</w:t>
      </w:r>
      <w:r w:rsidRPr="0002567D">
        <w:rPr>
          <w:rFonts w:ascii="Times New Roman" w:eastAsia="Times New Roman" w:hAnsi="Times New Roman" w:cs="Times New Roman"/>
          <w:b/>
        </w:rPr>
        <w:t>.</w:t>
      </w:r>
    </w:p>
    <w:p w14:paraId="00000040" w14:textId="77777777" w:rsidR="00194BBC" w:rsidRPr="0002567D" w:rsidRDefault="005768CA" w:rsidP="0002567D">
      <w:pPr>
        <w:numPr>
          <w:ilvl w:val="3"/>
          <w:numId w:val="1"/>
        </w:numPr>
        <w:shd w:val="clear" w:color="auto" w:fill="FFFFFF"/>
        <w:spacing w:line="360" w:lineRule="auto"/>
        <w:jc w:val="both"/>
        <w:rPr>
          <w:rFonts w:ascii="Times New Roman" w:hAnsi="Times New Roman" w:cs="Times New Roman"/>
          <w:highlight w:val="white"/>
        </w:rPr>
      </w:pPr>
      <w:r w:rsidRPr="0002567D">
        <w:rPr>
          <w:rFonts w:ascii="Times New Roman" w:eastAsia="Cardo" w:hAnsi="Times New Roman" w:cs="Times New Roman"/>
          <w:b/>
        </w:rPr>
        <w:t xml:space="preserve">Libros Cúpula→ </w:t>
      </w:r>
      <w:r w:rsidRPr="0002567D">
        <w:rPr>
          <w:rFonts w:ascii="Times New Roman" w:eastAsia="Times New Roman" w:hAnsi="Times New Roman" w:cs="Times New Roman"/>
          <w:highlight w:val="white"/>
        </w:rPr>
        <w:t>Pública libros sobre hogar, salud, cuidado de los hijos, aficiones, humor, música y cine.</w:t>
      </w:r>
    </w:p>
    <w:p w14:paraId="00000041"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Ficción y no ficción</w:t>
      </w:r>
    </w:p>
    <w:p w14:paraId="00000042"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Ediciones Temas de hoy→ </w:t>
      </w:r>
      <w:r w:rsidRPr="0002567D">
        <w:rPr>
          <w:rFonts w:ascii="Times New Roman" w:eastAsia="Times New Roman" w:hAnsi="Times New Roman" w:cs="Times New Roman"/>
        </w:rPr>
        <w:t xml:space="preserve">Obras de no ficción cuya temática puede ser la psicología, la actualidad política o social. </w:t>
      </w:r>
      <w:r w:rsidRPr="0002567D">
        <w:rPr>
          <w:rFonts w:ascii="Times New Roman" w:eastAsia="Times New Roman" w:hAnsi="Times New Roman" w:cs="Times New Roman"/>
          <w:highlight w:val="white"/>
        </w:rPr>
        <w:t>Se ha convertido en un referente en obras de no ficción dirigidas al gran público, especialmente en los ámbitos temáticos del ensayo, la actualidad política y social, la psicología y la salud. Ha ido desarrollando líneas renovadoras en los géneros de actualidad, humor, crecimiento personal, divulgación, biografías, cancioneros, testimonios y narrativa.</w:t>
      </w:r>
    </w:p>
    <w:p w14:paraId="00000043"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Tusquets Editores→</w:t>
      </w:r>
      <w:r w:rsidRPr="0002567D">
        <w:rPr>
          <w:rFonts w:ascii="Times New Roman" w:eastAsia="Times New Roman" w:hAnsi="Times New Roman" w:cs="Times New Roman"/>
        </w:rPr>
        <w:t xml:space="preserve"> T</w:t>
      </w:r>
      <w:r w:rsidRPr="0002567D">
        <w:rPr>
          <w:rFonts w:ascii="Times New Roman" w:eastAsia="Times New Roman" w:hAnsi="Times New Roman" w:cs="Times New Roman"/>
          <w:highlight w:val="white"/>
        </w:rPr>
        <w:t>emáticas de ficción (narrativa; policiaca; narrativa erótica) y de no ficción (arte; biografías, autobiografías y memorias; ciencia; ciencias sociales; cine, teatro y radio; filosofía; gastronomía; historia, y poesía)</w:t>
      </w:r>
    </w:p>
    <w:p w14:paraId="00000044"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Martínez Roca Ediciones→</w:t>
      </w:r>
      <w:r w:rsidRPr="0002567D">
        <w:rPr>
          <w:rFonts w:ascii="Times New Roman" w:eastAsia="Times New Roman" w:hAnsi="Times New Roman" w:cs="Times New Roman"/>
        </w:rPr>
        <w:t xml:space="preserve"> </w:t>
      </w:r>
      <w:r w:rsidRPr="0002567D">
        <w:rPr>
          <w:rFonts w:ascii="Times New Roman" w:eastAsia="Times New Roman" w:hAnsi="Times New Roman" w:cs="Times New Roman"/>
          <w:highlight w:val="white"/>
        </w:rPr>
        <w:t>Ficción (edita novelas apasionantes que van dirigidas a un amplio sector de lectores) y no ficción (es editorial de referencia en grandes libros prácticos y de espiritualidad)</w:t>
      </w:r>
    </w:p>
    <w:p w14:paraId="00000045"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rPr>
        <w:t>GeoPlaneta</w:t>
      </w:r>
      <w:proofErr w:type="spellEnd"/>
      <w:r w:rsidRPr="0002567D">
        <w:rPr>
          <w:rFonts w:ascii="Times New Roman" w:eastAsia="Cardo" w:hAnsi="Times New Roman" w:cs="Times New Roman"/>
          <w:b/>
        </w:rPr>
        <w:t xml:space="preserve">→ </w:t>
      </w:r>
      <w:r w:rsidRPr="0002567D">
        <w:rPr>
          <w:rFonts w:ascii="Times New Roman" w:eastAsia="Times New Roman" w:hAnsi="Times New Roman" w:cs="Times New Roman"/>
          <w:highlight w:val="white"/>
        </w:rPr>
        <w:t xml:space="preserve">Es el sello editorial de Grupo Planeta especializado en libros de no ficción dedicados al viaje, la aventura, las expediciones, los deportes al aire libre, la naturaleza y el medio ambiente, para adultos y niños. </w:t>
      </w:r>
    </w:p>
    <w:p w14:paraId="00000046"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Clásicos y Literatura</w:t>
      </w:r>
    </w:p>
    <w:p w14:paraId="00000047"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lastRenderedPageBreak/>
        <w:t xml:space="preserve">Editorial Seix Barral→ </w:t>
      </w:r>
      <w:r w:rsidRPr="0002567D">
        <w:rPr>
          <w:rFonts w:ascii="Times New Roman" w:eastAsia="Times New Roman" w:hAnsi="Times New Roman" w:cs="Times New Roman"/>
          <w:highlight w:val="white"/>
        </w:rPr>
        <w:t xml:space="preserve">Estuvo atenta a una nueva narrativa de posguerra y al </w:t>
      </w:r>
      <w:r w:rsidRPr="0002567D">
        <w:rPr>
          <w:rFonts w:ascii="Times New Roman" w:eastAsia="Times New Roman" w:hAnsi="Times New Roman" w:cs="Times New Roman"/>
          <w:i/>
          <w:highlight w:val="white"/>
        </w:rPr>
        <w:t xml:space="preserve">boom </w:t>
      </w:r>
      <w:r w:rsidRPr="0002567D">
        <w:rPr>
          <w:rFonts w:ascii="Times New Roman" w:eastAsia="Times New Roman" w:hAnsi="Times New Roman" w:cs="Times New Roman"/>
          <w:highlight w:val="white"/>
        </w:rPr>
        <w:t>de la literatura hispanoamericana y actualmente su magnífico catálogo combina el prestigio de autores consolidados con la apuesta decidida por obras de reciente creación.</w:t>
      </w:r>
    </w:p>
    <w:p w14:paraId="00000048"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El Aleph editores→ </w:t>
      </w:r>
      <w:r w:rsidRPr="0002567D">
        <w:rPr>
          <w:rFonts w:ascii="Times New Roman" w:eastAsia="Times New Roman" w:hAnsi="Times New Roman" w:cs="Times New Roman"/>
          <w:highlight w:val="white"/>
        </w:rPr>
        <w:t>Narrativa, biografías literarias, memorias, diarios y novela histórica.</w:t>
      </w:r>
    </w:p>
    <w:p w14:paraId="00000049"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Desarrollo Personal y Autoayuda</w:t>
      </w:r>
    </w:p>
    <w:p w14:paraId="0000004A"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Bronce→ </w:t>
      </w:r>
      <w:r w:rsidRPr="0002567D">
        <w:rPr>
          <w:rFonts w:ascii="Times New Roman" w:eastAsia="Times New Roman" w:hAnsi="Times New Roman" w:cs="Times New Roman"/>
          <w:highlight w:val="white"/>
        </w:rPr>
        <w:t>Especializada en libros de ensayo, pensamiento y actualidad de autores españoles y extranjeros, provoca la reflexión y el debate de ideas.</w:t>
      </w:r>
    </w:p>
    <w:p w14:paraId="0000004B"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Alienta Editorial→ </w:t>
      </w:r>
      <w:r w:rsidRPr="0002567D">
        <w:rPr>
          <w:rFonts w:ascii="Times New Roman" w:eastAsia="Times New Roman" w:hAnsi="Times New Roman" w:cs="Times New Roman"/>
          <w:highlight w:val="white"/>
        </w:rPr>
        <w:t>Libros de desarrollo personal y profesional de lectura fácil y entretenida. Cuenta con dos colecciones distintas</w:t>
      </w:r>
      <w:r w:rsidRPr="0002567D">
        <w:rPr>
          <w:rFonts w:ascii="Times New Roman" w:eastAsia="Times New Roman" w:hAnsi="Times New Roman" w:cs="Times New Roman"/>
          <w:color w:val="333333"/>
          <w:highlight w:val="white"/>
        </w:rPr>
        <w:t xml:space="preserve">: </w:t>
      </w:r>
      <w:r w:rsidRPr="0002567D">
        <w:rPr>
          <w:rFonts w:ascii="Times New Roman" w:eastAsia="Times New Roman" w:hAnsi="Times New Roman" w:cs="Times New Roman"/>
          <w:highlight w:val="white"/>
        </w:rPr>
        <w:t>Narrativa Empresarial</w:t>
      </w:r>
      <w:r w:rsidRPr="0002567D">
        <w:rPr>
          <w:rFonts w:ascii="Times New Roman" w:eastAsia="Times New Roman" w:hAnsi="Times New Roman" w:cs="Times New Roman"/>
          <w:color w:val="333333"/>
          <w:highlight w:val="white"/>
        </w:rPr>
        <w:t xml:space="preserve"> y </w:t>
      </w:r>
      <w:r w:rsidRPr="0002567D">
        <w:rPr>
          <w:rFonts w:ascii="Times New Roman" w:eastAsia="Times New Roman" w:hAnsi="Times New Roman" w:cs="Times New Roman"/>
          <w:highlight w:val="white"/>
        </w:rPr>
        <w:t>Alienta Novela</w:t>
      </w:r>
      <w:r w:rsidRPr="0002567D">
        <w:rPr>
          <w:rFonts w:ascii="Times New Roman" w:eastAsia="Times New Roman" w:hAnsi="Times New Roman" w:cs="Times New Roman"/>
          <w:color w:val="333333"/>
          <w:highlight w:val="white"/>
        </w:rPr>
        <w:t>.</w:t>
      </w:r>
    </w:p>
    <w:p w14:paraId="0000004C" w14:textId="77777777" w:rsidR="00194BBC" w:rsidRPr="0002567D" w:rsidRDefault="005768CA" w:rsidP="0002567D">
      <w:pPr>
        <w:numPr>
          <w:ilvl w:val="3"/>
          <w:numId w:val="1"/>
        </w:numPr>
        <w:shd w:val="clear" w:color="auto" w:fill="FFFFFF"/>
        <w:spacing w:line="360" w:lineRule="auto"/>
        <w:jc w:val="both"/>
        <w:rPr>
          <w:rFonts w:ascii="Times New Roman" w:hAnsi="Times New Roman" w:cs="Times New Roman"/>
        </w:rPr>
      </w:pPr>
      <w:r w:rsidRPr="0002567D">
        <w:rPr>
          <w:rFonts w:ascii="Times New Roman" w:eastAsia="Cardo" w:hAnsi="Times New Roman" w:cs="Times New Roman"/>
          <w:b/>
        </w:rPr>
        <w:t>Lectura Plus (</w:t>
      </w:r>
      <w:proofErr w:type="gramStart"/>
      <w:r w:rsidRPr="0002567D">
        <w:rPr>
          <w:rFonts w:ascii="Times New Roman" w:eastAsia="Cardo" w:hAnsi="Times New Roman" w:cs="Times New Roman"/>
          <w:b/>
        </w:rPr>
        <w:t>2009)→</w:t>
      </w:r>
      <w:proofErr w:type="gramEnd"/>
      <w:r w:rsidRPr="0002567D">
        <w:rPr>
          <w:rFonts w:ascii="Times New Roman" w:eastAsia="Cardo" w:hAnsi="Times New Roman" w:cs="Times New Roman"/>
          <w:b/>
        </w:rPr>
        <w:t xml:space="preserve"> </w:t>
      </w:r>
      <w:r w:rsidRPr="0002567D">
        <w:rPr>
          <w:rFonts w:ascii="Times New Roman" w:eastAsia="Times New Roman" w:hAnsi="Times New Roman" w:cs="Times New Roman"/>
        </w:rPr>
        <w:t>Una selección de libros de letra grande para facilitar la lectura.</w:t>
      </w:r>
    </w:p>
    <w:p w14:paraId="0000004D" w14:textId="77777777" w:rsidR="00194BBC" w:rsidRPr="0002567D" w:rsidRDefault="005768CA" w:rsidP="0002567D">
      <w:pPr>
        <w:numPr>
          <w:ilvl w:val="3"/>
          <w:numId w:val="1"/>
        </w:numPr>
        <w:shd w:val="clear" w:color="auto" w:fill="FFFFFF"/>
        <w:spacing w:line="360" w:lineRule="auto"/>
        <w:jc w:val="both"/>
        <w:rPr>
          <w:rFonts w:ascii="Times New Roman" w:hAnsi="Times New Roman" w:cs="Times New Roman"/>
          <w:highlight w:val="white"/>
        </w:rPr>
      </w:pPr>
      <w:r w:rsidRPr="0002567D">
        <w:rPr>
          <w:rFonts w:ascii="Times New Roman" w:eastAsia="Cardo" w:hAnsi="Times New Roman" w:cs="Times New Roman"/>
          <w:b/>
        </w:rPr>
        <w:t>Zenith→</w:t>
      </w:r>
      <w:r w:rsidRPr="0002567D">
        <w:rPr>
          <w:rFonts w:ascii="Times New Roman" w:eastAsia="Times New Roman" w:hAnsi="Times New Roman" w:cs="Times New Roman"/>
        </w:rPr>
        <w:t xml:space="preserve"> </w:t>
      </w:r>
      <w:r w:rsidRPr="0002567D">
        <w:rPr>
          <w:rFonts w:ascii="Times New Roman" w:eastAsia="Times New Roman" w:hAnsi="Times New Roman" w:cs="Times New Roman"/>
          <w:highlight w:val="white"/>
        </w:rPr>
        <w:t>Nació con el objetivo de convertirse en una editorial de referencia en temas de autoayuda, de cuerpo, mente y espíritu, y fábulas morales. La finalidad de este sello editorial es tratar de adelantarse a las tendencias internacionales y seguir innovando con las que ya han llegado a España.</w:t>
      </w:r>
    </w:p>
    <w:p w14:paraId="0000004E"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Luciérnaga→ </w:t>
      </w:r>
      <w:r w:rsidRPr="0002567D">
        <w:rPr>
          <w:rFonts w:ascii="Times New Roman" w:eastAsia="Times New Roman" w:hAnsi="Times New Roman" w:cs="Times New Roman"/>
          <w:highlight w:val="white"/>
        </w:rPr>
        <w:t>Se centra en libros sobre espiritualidad y crecimiento personal. Se redefinieron sus objetivos con la ampliación de colecciones y la apuesta por autores nacionales y temáticas de crecimiento espiritual rigurosas pero aplicables a aspectos prácticos del día a día.</w:t>
      </w:r>
    </w:p>
    <w:p w14:paraId="0000004F"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Ediciones </w:t>
      </w:r>
      <w:proofErr w:type="spellStart"/>
      <w:r w:rsidRPr="0002567D">
        <w:rPr>
          <w:rFonts w:ascii="Times New Roman" w:eastAsia="Cardo" w:hAnsi="Times New Roman" w:cs="Times New Roman"/>
          <w:b/>
          <w:highlight w:val="white"/>
        </w:rPr>
        <w:t>Oniro</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rPr>
        <w:t>El espíritu de sus obras es abordar de manera amable y positiva la realidad cotidiana. Su catálogo, dirigido a todos los públicos</w:t>
      </w:r>
    </w:p>
    <w:p w14:paraId="00000050"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Empresarial</w:t>
      </w:r>
    </w:p>
    <w:p w14:paraId="00000051"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Gestión 2000→ </w:t>
      </w:r>
      <w:r w:rsidRPr="0002567D">
        <w:rPr>
          <w:rFonts w:ascii="Times New Roman" w:eastAsia="Times New Roman" w:hAnsi="Times New Roman" w:cs="Times New Roman"/>
          <w:highlight w:val="white"/>
        </w:rPr>
        <w:t>Se ha especializado en obras de temática empresarial y en la actualidad es una de las editoriales de referencia para autores y lectores en el sector empresarial. Su línea editorial abarca una gran variedad de temas de empresa, tales como marketing y ventas, finanzas y contabilidad, comunicación, recursos humanos, operaciones, calidad, economía</w:t>
      </w:r>
      <w:r w:rsidRPr="0002567D">
        <w:rPr>
          <w:rFonts w:ascii="Times New Roman" w:eastAsia="Times New Roman" w:hAnsi="Times New Roman" w:cs="Times New Roman"/>
          <w:color w:val="333333"/>
          <w:highlight w:val="white"/>
        </w:rPr>
        <w:t>.</w:t>
      </w:r>
    </w:p>
    <w:p w14:paraId="00000052"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Deusto→</w:t>
      </w:r>
      <w:r w:rsidRPr="0002567D">
        <w:rPr>
          <w:rFonts w:ascii="Times New Roman" w:eastAsia="Times New Roman" w:hAnsi="Times New Roman" w:cs="Times New Roman"/>
        </w:rPr>
        <w:t xml:space="preserve"> </w:t>
      </w:r>
      <w:r w:rsidRPr="0002567D">
        <w:rPr>
          <w:rFonts w:ascii="Times New Roman" w:eastAsia="Times New Roman" w:hAnsi="Times New Roman" w:cs="Times New Roman"/>
          <w:highlight w:val="white"/>
        </w:rPr>
        <w:t xml:space="preserve">Es uno de los sellos editoriales con mayor tradición y prestigio en la edición de libros de empresa. Su oferta se orienta a </w:t>
      </w:r>
      <w:r w:rsidRPr="0002567D">
        <w:rPr>
          <w:rFonts w:ascii="Times New Roman" w:eastAsia="Times New Roman" w:hAnsi="Times New Roman" w:cs="Times New Roman"/>
          <w:highlight w:val="white"/>
        </w:rPr>
        <w:lastRenderedPageBreak/>
        <w:t>académicos y profesionales que deseen conocer las últimas tendencias y enfoques en la gestión de las diversas áreas empresariales.</w:t>
      </w:r>
    </w:p>
    <w:p w14:paraId="00000053"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Infantil y Juvenil</w:t>
      </w:r>
    </w:p>
    <w:p w14:paraId="00000054"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Destino infantil &amp; Juvenil: </w:t>
      </w:r>
      <w:r w:rsidRPr="0002567D">
        <w:rPr>
          <w:rFonts w:ascii="Times New Roman" w:eastAsia="Times New Roman" w:hAnsi="Times New Roman" w:cs="Times New Roman"/>
          <w:highlight w:val="white"/>
        </w:rPr>
        <w:t>Es un sello editorial que convierte la aventura de leer en su razón de ser. Con la firme convicción de que la lectura es una alternativa de ocio placentera y formativa a partes iguales, Destino ha consolidado un amplio fondo editorial en torno a una serie de colecciones que se ajustan a las distintas edades.</w:t>
      </w:r>
    </w:p>
    <w:p w14:paraId="00000055"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t>Timun</w:t>
      </w:r>
      <w:proofErr w:type="spellEnd"/>
      <w:r w:rsidRPr="0002567D">
        <w:rPr>
          <w:rFonts w:ascii="Times New Roman" w:eastAsia="Cardo" w:hAnsi="Times New Roman" w:cs="Times New Roman"/>
          <w:b/>
          <w:highlight w:val="white"/>
        </w:rPr>
        <w:t xml:space="preserve"> más infantil→ </w:t>
      </w:r>
      <w:r w:rsidRPr="0002567D">
        <w:rPr>
          <w:rFonts w:ascii="Times New Roman" w:eastAsia="Times New Roman" w:hAnsi="Times New Roman" w:cs="Times New Roman"/>
          <w:highlight w:val="white"/>
        </w:rPr>
        <w:t xml:space="preserve">Para </w:t>
      </w:r>
      <w:proofErr w:type="spellStart"/>
      <w:r w:rsidRPr="0002567D">
        <w:rPr>
          <w:rFonts w:ascii="Times New Roman" w:eastAsia="Times New Roman" w:hAnsi="Times New Roman" w:cs="Times New Roman"/>
          <w:highlight w:val="white"/>
        </w:rPr>
        <w:t>Timun</w:t>
      </w:r>
      <w:proofErr w:type="spellEnd"/>
      <w:r w:rsidRPr="0002567D">
        <w:rPr>
          <w:rFonts w:ascii="Times New Roman" w:eastAsia="Times New Roman" w:hAnsi="Times New Roman" w:cs="Times New Roman"/>
          <w:highlight w:val="white"/>
        </w:rPr>
        <w:t xml:space="preserve"> Mas Infantil la lectura es una alternativa de ocio que cumple una destacada función formativa. Siguiendo esta doble perspectiva, sus libros constituyen una oportunidad de juego y aprendizaje desde los primeros meses de vida hasta los siete años.</w:t>
      </w:r>
    </w:p>
    <w:p w14:paraId="00000056"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Planeta Lector→ </w:t>
      </w:r>
      <w:r w:rsidRPr="0002567D">
        <w:rPr>
          <w:rFonts w:ascii="Times New Roman" w:eastAsia="Times New Roman" w:hAnsi="Times New Roman" w:cs="Times New Roman"/>
          <w:highlight w:val="white"/>
        </w:rPr>
        <w:t>Está destinado a educación primaria y secundaria y responde a la voluntad de contribuir a la formación de la infancia y la juventud potenciando la afición por la lectura.</w:t>
      </w:r>
    </w:p>
    <w:p w14:paraId="00000057"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t>Noguer</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color w:val="333333"/>
          <w:highlight w:val="white"/>
        </w:rPr>
        <w:t>E</w:t>
      </w:r>
      <w:r w:rsidRPr="0002567D">
        <w:rPr>
          <w:rFonts w:ascii="Times New Roman" w:eastAsia="Times New Roman" w:hAnsi="Times New Roman" w:cs="Times New Roman"/>
          <w:highlight w:val="white"/>
        </w:rPr>
        <w:t>s un sello editorial especializado en literatura infantil y juvenil con una larga trayectoria.</w:t>
      </w:r>
    </w:p>
    <w:p w14:paraId="00000058"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t>Oniro</w:t>
      </w:r>
      <w:proofErr w:type="spellEnd"/>
      <w:r w:rsidRPr="0002567D">
        <w:rPr>
          <w:rFonts w:ascii="Times New Roman" w:eastAsia="Cardo" w:hAnsi="Times New Roman" w:cs="Times New Roman"/>
          <w:b/>
          <w:highlight w:val="white"/>
        </w:rPr>
        <w:t xml:space="preserve"> Infantil→ </w:t>
      </w:r>
      <w:r w:rsidRPr="0002567D">
        <w:rPr>
          <w:rFonts w:ascii="Times New Roman" w:eastAsia="Times New Roman" w:hAnsi="Times New Roman" w:cs="Times New Roman"/>
          <w:highlight w:val="white"/>
        </w:rPr>
        <w:t>Es un sello editorial que ofrece libros de no ficción rigurosos, a la vez que amenos y divertidos, dirigidos a niños y jóvenes de ocho a dieciséis años para que se acerquen a las diferentes disciplinas del saber, tanto del ámbito científico como humanístico.</w:t>
      </w:r>
    </w:p>
    <w:p w14:paraId="00000059"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Yoyo→ </w:t>
      </w:r>
      <w:r w:rsidRPr="0002567D">
        <w:rPr>
          <w:rFonts w:ascii="Times New Roman" w:eastAsia="Times New Roman" w:hAnsi="Times New Roman" w:cs="Times New Roman"/>
          <w:highlight w:val="white"/>
        </w:rPr>
        <w:t>Es un sello editorial del Grupo Planeta cuyo catálogo se compone de libros de actividades preescolares que cumplen el objetivo de educar a los más pequeños mediante el entretenimiento y el ocio. Sus propuestas permiten que los niños adquieran, de forma lúdica y divertida, habilidad, agudeza y desarrollo intelectual.</w:t>
      </w:r>
    </w:p>
    <w:p w14:paraId="0000005A"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Libros Disney→ </w:t>
      </w:r>
      <w:r w:rsidRPr="0002567D">
        <w:rPr>
          <w:rFonts w:ascii="Times New Roman" w:eastAsia="Times New Roman" w:hAnsi="Times New Roman" w:cs="Times New Roman"/>
          <w:highlight w:val="white"/>
        </w:rPr>
        <w:t>Es el sello del Grupo Planeta que reúne los títulos de la factoría Disney.</w:t>
      </w:r>
    </w:p>
    <w:p w14:paraId="0000005B"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Planeta Junior→ </w:t>
      </w:r>
      <w:r w:rsidRPr="0002567D">
        <w:rPr>
          <w:rFonts w:ascii="Times New Roman" w:eastAsia="Times New Roman" w:hAnsi="Times New Roman" w:cs="Times New Roman"/>
          <w:highlight w:val="white"/>
        </w:rPr>
        <w:t>Es una editorial muy dinámica que busca día a día la innovación a través de nuevos formatos y contenidos.</w:t>
      </w:r>
    </w:p>
    <w:p w14:paraId="0000005C"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Bolsillo</w:t>
      </w:r>
    </w:p>
    <w:p w14:paraId="0000005D"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t>Booket</w:t>
      </w:r>
      <w:proofErr w:type="spellEnd"/>
      <w:r w:rsidRPr="0002567D">
        <w:rPr>
          <w:rFonts w:ascii="Times New Roman" w:eastAsia="Cardo" w:hAnsi="Times New Roman" w:cs="Times New Roman"/>
          <w:b/>
          <w:highlight w:val="white"/>
        </w:rPr>
        <w:t>→</w:t>
      </w:r>
      <w:r w:rsidRPr="0002567D">
        <w:rPr>
          <w:rFonts w:ascii="Times New Roman" w:eastAsia="Times New Roman" w:hAnsi="Times New Roman" w:cs="Times New Roman"/>
          <w:highlight w:val="white"/>
        </w:rPr>
        <w:t xml:space="preserve"> Un proyecto editorial dirigido al gran público, destinado a hacer crecer los hábitos de lectura y que incluye la mayor y más amplia selección de autores y contenidos procedentes de las distintas editoriales del Grupo Planeta.</w:t>
      </w:r>
    </w:p>
    <w:p w14:paraId="0000005E"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lastRenderedPageBreak/>
        <w:t xml:space="preserve">Austral→ </w:t>
      </w:r>
      <w:r w:rsidRPr="0002567D">
        <w:rPr>
          <w:rFonts w:ascii="Times New Roman" w:eastAsia="Times New Roman" w:hAnsi="Times New Roman" w:cs="Times New Roman"/>
          <w:highlight w:val="white"/>
        </w:rPr>
        <w:t>Cuenta con un riquísimo fondo editorial, construido desde su fundación, donde el lector encontrará todos los clásicos de la literatura universal, con especial atención a autores españoles e hispanoamericanos.</w:t>
      </w:r>
    </w:p>
    <w:p w14:paraId="0000005F" w14:textId="77777777" w:rsidR="00194BBC" w:rsidRPr="0002567D" w:rsidRDefault="005768CA" w:rsidP="0002567D">
      <w:pPr>
        <w:numPr>
          <w:ilvl w:val="3"/>
          <w:numId w:val="1"/>
        </w:numPr>
        <w:shd w:val="clear" w:color="auto" w:fill="FFFFFF"/>
        <w:spacing w:line="360" w:lineRule="auto"/>
        <w:jc w:val="both"/>
        <w:rPr>
          <w:rFonts w:ascii="Times New Roman" w:hAnsi="Times New Roman" w:cs="Times New Roman"/>
        </w:rPr>
      </w:pPr>
      <w:proofErr w:type="spellStart"/>
      <w:r w:rsidRPr="0002567D">
        <w:rPr>
          <w:rFonts w:ascii="Times New Roman" w:eastAsia="Cardo" w:hAnsi="Times New Roman" w:cs="Times New Roman"/>
          <w:b/>
        </w:rPr>
        <w:t>MaxiTusquets</w:t>
      </w:r>
      <w:proofErr w:type="spellEnd"/>
      <w:r w:rsidRPr="0002567D">
        <w:rPr>
          <w:rFonts w:ascii="Times New Roman" w:eastAsia="Cardo" w:hAnsi="Times New Roman" w:cs="Times New Roman"/>
          <w:b/>
        </w:rPr>
        <w:t xml:space="preserve">→ </w:t>
      </w:r>
      <w:r w:rsidRPr="0002567D">
        <w:rPr>
          <w:rFonts w:ascii="Times New Roman" w:eastAsia="Times New Roman" w:hAnsi="Times New Roman" w:cs="Times New Roman"/>
        </w:rPr>
        <w:t xml:space="preserve">Grandes éxitos a precios muy asequibles. </w:t>
      </w:r>
    </w:p>
    <w:p w14:paraId="00000060"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Digital</w:t>
      </w:r>
    </w:p>
    <w:p w14:paraId="00000061"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proofErr w:type="gramStart"/>
      <w:r w:rsidRPr="0002567D">
        <w:rPr>
          <w:rFonts w:ascii="Times New Roman" w:eastAsia="Cardo" w:hAnsi="Times New Roman" w:cs="Times New Roman"/>
          <w:b/>
          <w:highlight w:val="white"/>
        </w:rPr>
        <w:t>Click</w:t>
      </w:r>
      <w:proofErr w:type="spellEnd"/>
      <w:proofErr w:type="gramEnd"/>
      <w:r w:rsidRPr="0002567D">
        <w:rPr>
          <w:rFonts w:ascii="Times New Roman" w:eastAsia="Cardo" w:hAnsi="Times New Roman" w:cs="Times New Roman"/>
          <w:b/>
          <w:highlight w:val="white"/>
        </w:rPr>
        <w:t xml:space="preserve"> Ediciones→ </w:t>
      </w:r>
      <w:r w:rsidRPr="0002567D">
        <w:rPr>
          <w:rFonts w:ascii="Times New Roman" w:eastAsia="Times New Roman" w:hAnsi="Times New Roman" w:cs="Times New Roman"/>
          <w:highlight w:val="white"/>
        </w:rPr>
        <w:t>Su vocación generalista da voz a todo tipo de autores y temáticas, tanto de ficción como de no ficción, procurando adaptarse a las tendencias y necesidades del lector con vocación de convertirse en un referente en el mercado digital.</w:t>
      </w:r>
    </w:p>
    <w:p w14:paraId="00000062"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t>Scyla</w:t>
      </w:r>
      <w:proofErr w:type="spellEnd"/>
      <w:r w:rsidRPr="0002567D">
        <w:rPr>
          <w:rFonts w:ascii="Times New Roman" w:eastAsia="Cardo" w:hAnsi="Times New Roman" w:cs="Times New Roman"/>
          <w:b/>
          <w:highlight w:val="white"/>
        </w:rPr>
        <w:t xml:space="preserve"> </w:t>
      </w:r>
      <w:proofErr w:type="spellStart"/>
      <w:r w:rsidRPr="0002567D">
        <w:rPr>
          <w:rFonts w:ascii="Times New Roman" w:eastAsia="Cardo" w:hAnsi="Times New Roman" w:cs="Times New Roman"/>
          <w:b/>
          <w:highlight w:val="white"/>
        </w:rPr>
        <w:t>eBooks</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highlight w:val="white"/>
        </w:rPr>
        <w:t xml:space="preserve">Es un sello editorial digital especializado en fantasía, ciencia ficción y terror. Publica directamente en formato </w:t>
      </w:r>
      <w:proofErr w:type="spellStart"/>
      <w:r w:rsidRPr="0002567D">
        <w:rPr>
          <w:rFonts w:ascii="Times New Roman" w:eastAsia="Times New Roman" w:hAnsi="Times New Roman" w:cs="Times New Roman"/>
          <w:highlight w:val="white"/>
        </w:rPr>
        <w:t>ebook</w:t>
      </w:r>
      <w:proofErr w:type="spellEnd"/>
      <w:r w:rsidRPr="0002567D">
        <w:rPr>
          <w:rFonts w:ascii="Times New Roman" w:eastAsia="Times New Roman" w:hAnsi="Times New Roman" w:cs="Times New Roman"/>
          <w:highlight w:val="white"/>
        </w:rPr>
        <w:t xml:space="preserve"> obras inéditas de autores noveles, así como relatos y novelas de autores ya consagrados. </w:t>
      </w:r>
    </w:p>
    <w:p w14:paraId="00000063"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Zafiro </w:t>
      </w:r>
      <w:proofErr w:type="spellStart"/>
      <w:r w:rsidRPr="0002567D">
        <w:rPr>
          <w:rFonts w:ascii="Times New Roman" w:eastAsia="Cardo" w:hAnsi="Times New Roman" w:cs="Times New Roman"/>
          <w:b/>
          <w:highlight w:val="white"/>
        </w:rPr>
        <w:t>eBooks</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highlight w:val="white"/>
        </w:rPr>
        <w:t>Todas las obras que publica son inéditas y sus principales objetivos son crear una cantera de nuevas autoras en lengua castellana, así como acercar nuevas y prometedoras voces del género a las lectoras.</w:t>
      </w:r>
    </w:p>
    <w:p w14:paraId="00000064"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Coleccionables</w:t>
      </w:r>
    </w:p>
    <w:p w14:paraId="00000065"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Planeta De Agostini→ </w:t>
      </w:r>
      <w:r w:rsidRPr="0002567D">
        <w:rPr>
          <w:rFonts w:ascii="Times New Roman" w:eastAsia="Times New Roman" w:hAnsi="Times New Roman" w:cs="Times New Roman"/>
          <w:highlight w:val="white"/>
        </w:rPr>
        <w:t>Ofrece contenidos culturales y de entretenimiento con coleccionables.</w:t>
      </w:r>
    </w:p>
    <w:p w14:paraId="00000066"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Ediciones </w:t>
      </w:r>
      <w:proofErr w:type="spellStart"/>
      <w:r w:rsidRPr="0002567D">
        <w:rPr>
          <w:rFonts w:ascii="Times New Roman" w:eastAsia="Cardo" w:hAnsi="Times New Roman" w:cs="Times New Roman"/>
          <w:b/>
          <w:highlight w:val="white"/>
        </w:rPr>
        <w:t>Altaya</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highlight w:val="white"/>
        </w:rPr>
        <w:t>Productos coleccionables.</w:t>
      </w:r>
    </w:p>
    <w:p w14:paraId="00000067"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u w:val="single"/>
        </w:rPr>
        <w:t>Otros</w:t>
      </w:r>
    </w:p>
    <w:p w14:paraId="00000068" w14:textId="01D1CD75"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rPr>
        <w:t>Backlist</w:t>
      </w:r>
      <w:proofErr w:type="spellEnd"/>
      <w:r w:rsidRPr="0002567D">
        <w:rPr>
          <w:rFonts w:ascii="Times New Roman" w:eastAsia="Cardo" w:hAnsi="Times New Roman" w:cs="Times New Roman"/>
          <w:b/>
        </w:rPr>
        <w:t xml:space="preserve"> (</w:t>
      </w:r>
      <w:r w:rsidR="0002567D" w:rsidRPr="0002567D">
        <w:rPr>
          <w:rFonts w:ascii="Times New Roman" w:eastAsia="Cardo" w:hAnsi="Times New Roman" w:cs="Times New Roman"/>
          <w:b/>
        </w:rPr>
        <w:t>2008) →</w:t>
      </w:r>
      <w:r w:rsidRPr="0002567D">
        <w:rPr>
          <w:rFonts w:ascii="Times New Roman" w:eastAsia="Cardo" w:hAnsi="Times New Roman" w:cs="Times New Roman"/>
          <w:b/>
        </w:rPr>
        <w:t xml:space="preserve"> </w:t>
      </w:r>
      <w:r w:rsidRPr="0002567D">
        <w:rPr>
          <w:rFonts w:ascii="Times New Roman" w:eastAsia="Times New Roman" w:hAnsi="Times New Roman" w:cs="Times New Roman"/>
          <w:highlight w:val="white"/>
        </w:rPr>
        <w:t>Ofrece a los lectores excelentes ediciones que permiten rescatar del olvido obras cruciales de indudable calidad literaria que no podían encontrarse en las librerías.</w:t>
      </w:r>
    </w:p>
    <w:p w14:paraId="00000069"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rPr>
        <w:t>Lunwerg</w:t>
      </w:r>
      <w:proofErr w:type="spellEnd"/>
      <w:r w:rsidRPr="0002567D">
        <w:rPr>
          <w:rFonts w:ascii="Times New Roman" w:eastAsia="Cardo" w:hAnsi="Times New Roman" w:cs="Times New Roman"/>
          <w:b/>
        </w:rPr>
        <w:t xml:space="preserve"> Editores→ </w:t>
      </w:r>
      <w:r w:rsidRPr="0002567D">
        <w:rPr>
          <w:rFonts w:ascii="Times New Roman" w:eastAsia="Times New Roman" w:hAnsi="Times New Roman" w:cs="Times New Roman"/>
          <w:highlight w:val="white"/>
        </w:rPr>
        <w:t>Es una de las más importantes editoriales de libros de arte y fotografía de España. Se ha desarrollado y especializado en la edición de libros ilustrados de gran formato y alta calidad, en las temáticas de arte, fotografía, arquitectura, interiorismo, diseño, viajes.</w:t>
      </w:r>
    </w:p>
    <w:p w14:paraId="0000006A" w14:textId="5EE4E518"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Planeta Comic→ </w:t>
      </w:r>
      <w:r w:rsidR="0002567D" w:rsidRPr="0002567D">
        <w:rPr>
          <w:rFonts w:ascii="Times New Roman" w:eastAsia="Times New Roman" w:hAnsi="Times New Roman" w:cs="Times New Roman"/>
          <w:highlight w:val="white"/>
        </w:rPr>
        <w:t>Colecciones de</w:t>
      </w:r>
      <w:r w:rsidRPr="0002567D">
        <w:rPr>
          <w:rFonts w:ascii="Times New Roman" w:eastAsia="Times New Roman" w:hAnsi="Times New Roman" w:cs="Times New Roman"/>
          <w:highlight w:val="white"/>
        </w:rPr>
        <w:t xml:space="preserve"> cómics </w:t>
      </w:r>
      <w:proofErr w:type="spellStart"/>
      <w:r w:rsidRPr="0002567D">
        <w:rPr>
          <w:rFonts w:ascii="Times New Roman" w:eastAsia="Times New Roman" w:hAnsi="Times New Roman" w:cs="Times New Roman"/>
          <w:highlight w:val="white"/>
        </w:rPr>
        <w:t>Star</w:t>
      </w:r>
      <w:proofErr w:type="spellEnd"/>
      <w:r w:rsidRPr="0002567D">
        <w:rPr>
          <w:rFonts w:ascii="Times New Roman" w:eastAsia="Times New Roman" w:hAnsi="Times New Roman" w:cs="Times New Roman"/>
          <w:highlight w:val="white"/>
        </w:rPr>
        <w:t xml:space="preserve"> </w:t>
      </w:r>
      <w:proofErr w:type="spellStart"/>
      <w:r w:rsidRPr="0002567D">
        <w:rPr>
          <w:rFonts w:ascii="Times New Roman" w:eastAsia="Times New Roman" w:hAnsi="Times New Roman" w:cs="Times New Roman"/>
          <w:highlight w:val="white"/>
        </w:rPr>
        <w:t>Wars</w:t>
      </w:r>
      <w:proofErr w:type="spellEnd"/>
      <w:r w:rsidRPr="0002567D">
        <w:rPr>
          <w:rFonts w:ascii="Times New Roman" w:eastAsia="Times New Roman" w:hAnsi="Times New Roman" w:cs="Times New Roman"/>
          <w:highlight w:val="white"/>
        </w:rPr>
        <w:t xml:space="preserve">, Conan el Bárbaro </w:t>
      </w:r>
      <w:r w:rsidRPr="0002567D">
        <w:rPr>
          <w:rFonts w:ascii="Times New Roman" w:eastAsia="Times New Roman" w:hAnsi="Times New Roman" w:cs="Times New Roman"/>
          <w:i/>
          <w:highlight w:val="white"/>
        </w:rPr>
        <w:t>Dragon Ball</w:t>
      </w:r>
      <w:r w:rsidRPr="0002567D">
        <w:rPr>
          <w:rFonts w:ascii="Times New Roman" w:eastAsia="Times New Roman" w:hAnsi="Times New Roman" w:cs="Times New Roman"/>
          <w:highlight w:val="white"/>
        </w:rPr>
        <w:t xml:space="preserve"> o </w:t>
      </w:r>
      <w:proofErr w:type="spellStart"/>
      <w:r w:rsidRPr="0002567D">
        <w:rPr>
          <w:rFonts w:ascii="Times New Roman" w:eastAsia="Times New Roman" w:hAnsi="Times New Roman" w:cs="Times New Roman"/>
          <w:highlight w:val="white"/>
        </w:rPr>
        <w:t>The</w:t>
      </w:r>
      <w:proofErr w:type="spellEnd"/>
      <w:r w:rsidRPr="0002567D">
        <w:rPr>
          <w:rFonts w:ascii="Times New Roman" w:eastAsia="Times New Roman" w:hAnsi="Times New Roman" w:cs="Times New Roman"/>
          <w:highlight w:val="white"/>
        </w:rPr>
        <w:t xml:space="preserve"> </w:t>
      </w:r>
      <w:proofErr w:type="spellStart"/>
      <w:r w:rsidRPr="0002567D">
        <w:rPr>
          <w:rFonts w:ascii="Times New Roman" w:eastAsia="Times New Roman" w:hAnsi="Times New Roman" w:cs="Times New Roman"/>
          <w:highlight w:val="white"/>
        </w:rPr>
        <w:t>Walking</w:t>
      </w:r>
      <w:proofErr w:type="spellEnd"/>
      <w:r w:rsidRPr="0002567D">
        <w:rPr>
          <w:rFonts w:ascii="Times New Roman" w:eastAsia="Times New Roman" w:hAnsi="Times New Roman" w:cs="Times New Roman"/>
          <w:highlight w:val="white"/>
        </w:rPr>
        <w:t xml:space="preserve"> </w:t>
      </w:r>
      <w:proofErr w:type="spellStart"/>
      <w:r w:rsidRPr="0002567D">
        <w:rPr>
          <w:rFonts w:ascii="Times New Roman" w:eastAsia="Times New Roman" w:hAnsi="Times New Roman" w:cs="Times New Roman"/>
          <w:highlight w:val="white"/>
        </w:rPr>
        <w:t>Dead</w:t>
      </w:r>
      <w:proofErr w:type="spellEnd"/>
      <w:r w:rsidRPr="0002567D">
        <w:rPr>
          <w:rFonts w:ascii="Times New Roman" w:eastAsia="Times New Roman" w:hAnsi="Times New Roman" w:cs="Times New Roman"/>
          <w:highlight w:val="white"/>
        </w:rPr>
        <w:t>.</w:t>
      </w:r>
    </w:p>
    <w:p w14:paraId="0000006B"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Planeta Gastro→ </w:t>
      </w:r>
      <w:r w:rsidRPr="0002567D">
        <w:rPr>
          <w:rFonts w:ascii="Times New Roman" w:eastAsia="Times New Roman" w:hAnsi="Times New Roman" w:cs="Times New Roman"/>
          <w:highlight w:val="white"/>
        </w:rPr>
        <w:t>Combina tanto propuestas dirigidas al gran público como obras más ambiciosas y exclusivas, con autores y chefs de referencia absoluta.</w:t>
      </w:r>
    </w:p>
    <w:p w14:paraId="0000006C"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lastRenderedPageBreak/>
        <w:t xml:space="preserve">Ediciones Minotauro→ </w:t>
      </w:r>
      <w:r w:rsidRPr="0002567D">
        <w:rPr>
          <w:rFonts w:ascii="Times New Roman" w:eastAsia="Times New Roman" w:hAnsi="Times New Roman" w:cs="Times New Roman"/>
        </w:rPr>
        <w:t>E</w:t>
      </w:r>
      <w:r w:rsidRPr="0002567D">
        <w:rPr>
          <w:rFonts w:ascii="Times New Roman" w:eastAsia="Times New Roman" w:hAnsi="Times New Roman" w:cs="Times New Roman"/>
          <w:highlight w:val="white"/>
        </w:rPr>
        <w:t>s la editorial especializada en literatura fantástica y ciencia ficción del Grupo Planeta.</w:t>
      </w:r>
    </w:p>
    <w:p w14:paraId="0000006D"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Esencia→ </w:t>
      </w:r>
      <w:r w:rsidRPr="0002567D">
        <w:rPr>
          <w:rFonts w:ascii="Times New Roman" w:eastAsia="Times New Roman" w:hAnsi="Times New Roman" w:cs="Times New Roman"/>
        </w:rPr>
        <w:t>Surge c</w:t>
      </w:r>
      <w:r w:rsidRPr="0002567D">
        <w:rPr>
          <w:rFonts w:ascii="Times New Roman" w:eastAsia="Times New Roman" w:hAnsi="Times New Roman" w:cs="Times New Roman"/>
          <w:highlight w:val="white"/>
        </w:rPr>
        <w:t>omo un nuevo sello editorial de novela romántica, apuesta por la literatura escrita por y para mujeres.</w:t>
      </w:r>
    </w:p>
    <w:p w14:paraId="0000006E"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Crítica→ </w:t>
      </w:r>
      <w:r w:rsidRPr="0002567D">
        <w:rPr>
          <w:rFonts w:ascii="Times New Roman" w:eastAsia="Times New Roman" w:hAnsi="Times New Roman" w:cs="Times New Roman"/>
          <w:highlight w:val="white"/>
        </w:rPr>
        <w:t>Ha mantenido su vocación de construir una cultura crítica y libre mediante la edición de obras clásicas de la literatura española y títulos de actualidad.</w:t>
      </w:r>
    </w:p>
    <w:p w14:paraId="0000006F" w14:textId="77777777" w:rsidR="00194BBC" w:rsidRPr="0002567D" w:rsidRDefault="005768CA" w:rsidP="0002567D">
      <w:pPr>
        <w:numPr>
          <w:ilvl w:val="3"/>
          <w:numId w:val="1"/>
        </w:numPr>
        <w:shd w:val="clear" w:color="auto" w:fill="FFFFFF"/>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Ediciones Península→ </w:t>
      </w:r>
      <w:r w:rsidRPr="0002567D">
        <w:rPr>
          <w:rFonts w:ascii="Times New Roman" w:eastAsia="Times New Roman" w:hAnsi="Times New Roman" w:cs="Times New Roman"/>
        </w:rPr>
        <w:t>Es una editorial de referencia que propone una mirada diferente al mundo actual, la historia y las últimas tendencias sociales, sin olvidar los libros de viajes, la sociología, la economía y la política. Península se ha consolidado como una indiscutible referencia en el campo de las ciencias humanas y sociales, especialmente en materias como filosofía e historia</w:t>
      </w:r>
      <w:r w:rsidRPr="0002567D">
        <w:rPr>
          <w:rFonts w:ascii="Times New Roman" w:eastAsia="Times New Roman" w:hAnsi="Times New Roman" w:cs="Times New Roman"/>
          <w:b/>
        </w:rPr>
        <w:t>.</w:t>
      </w:r>
    </w:p>
    <w:p w14:paraId="00000070"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Salsa </w:t>
      </w:r>
      <w:proofErr w:type="spellStart"/>
      <w:r w:rsidRPr="0002567D">
        <w:rPr>
          <w:rFonts w:ascii="Times New Roman" w:eastAsia="Cardo" w:hAnsi="Times New Roman" w:cs="Times New Roman"/>
          <w:b/>
          <w:highlight w:val="white"/>
        </w:rPr>
        <w:t>Books</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highlight w:val="white"/>
        </w:rPr>
        <w:t>Libros de cocina y temas gastronómicos en catalán, castellano e inglés. Cada libro tiene un formato y un diseño distintos en función de cada proyecto.</w:t>
      </w:r>
    </w:p>
    <w:p w14:paraId="00000071"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Universo de letras→ </w:t>
      </w:r>
      <w:r w:rsidRPr="0002567D">
        <w:rPr>
          <w:rFonts w:ascii="Times New Roman" w:eastAsia="Times New Roman" w:hAnsi="Times New Roman" w:cs="Times New Roman"/>
          <w:highlight w:val="white"/>
        </w:rPr>
        <w:t>Dedicado a facilitar la publicación de libros de cualquier persona.</w:t>
      </w:r>
    </w:p>
    <w:p w14:paraId="00000072" w14:textId="77777777" w:rsidR="00194BBC" w:rsidRPr="0002567D" w:rsidRDefault="005768CA" w:rsidP="0002567D">
      <w:pPr>
        <w:numPr>
          <w:ilvl w:val="3"/>
          <w:numId w:val="1"/>
        </w:numPr>
        <w:spacing w:after="240"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t>Foreign</w:t>
      </w:r>
      <w:proofErr w:type="spellEnd"/>
      <w:r w:rsidRPr="0002567D">
        <w:rPr>
          <w:rFonts w:ascii="Times New Roman" w:eastAsia="Cardo" w:hAnsi="Times New Roman" w:cs="Times New Roman"/>
          <w:b/>
          <w:highlight w:val="white"/>
        </w:rPr>
        <w:t xml:space="preserve"> </w:t>
      </w:r>
      <w:proofErr w:type="spellStart"/>
      <w:r w:rsidRPr="0002567D">
        <w:rPr>
          <w:rFonts w:ascii="Times New Roman" w:eastAsia="Cardo" w:hAnsi="Times New Roman" w:cs="Times New Roman"/>
          <w:b/>
          <w:highlight w:val="white"/>
        </w:rPr>
        <w:t>Rights</w:t>
      </w:r>
      <w:proofErr w:type="spellEnd"/>
      <w:r w:rsidRPr="0002567D">
        <w:rPr>
          <w:rFonts w:ascii="Times New Roman" w:eastAsia="Cardo" w:hAnsi="Times New Roman" w:cs="Times New Roman"/>
          <w:b/>
          <w:highlight w:val="white"/>
        </w:rPr>
        <w:t xml:space="preserve">→ </w:t>
      </w:r>
      <w:r w:rsidRPr="0002567D">
        <w:rPr>
          <w:rFonts w:ascii="Times New Roman" w:eastAsia="Times New Roman" w:hAnsi="Times New Roman" w:cs="Times New Roman"/>
          <w:highlight w:val="white"/>
        </w:rPr>
        <w:t>El Grupo Planeta cuenta con un departamento que gestiona los derechos de traducción de las obras de sus autores en los mercados extranjeros.</w:t>
      </w:r>
    </w:p>
    <w:p w14:paraId="00000073" w14:textId="77777777" w:rsidR="00194BBC" w:rsidRPr="0002567D" w:rsidRDefault="005768CA" w:rsidP="0002567D">
      <w:pPr>
        <w:spacing w:before="240" w:after="240"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highlight w:val="white"/>
        </w:rPr>
        <w:t xml:space="preserve">Dentro de la división española: </w:t>
      </w:r>
    </w:p>
    <w:p w14:paraId="00000074" w14:textId="77777777" w:rsidR="00194BBC" w:rsidRPr="0002567D" w:rsidRDefault="005768CA" w:rsidP="0002567D">
      <w:pPr>
        <w:numPr>
          <w:ilvl w:val="1"/>
          <w:numId w:val="1"/>
        </w:numPr>
        <w:spacing w:before="240"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GROUP 62: </w:t>
      </w:r>
      <w:r w:rsidRPr="0002567D">
        <w:rPr>
          <w:rFonts w:ascii="Times New Roman" w:eastAsia="Times New Roman" w:hAnsi="Times New Roman" w:cs="Times New Roman"/>
          <w:highlight w:val="white"/>
        </w:rPr>
        <w:t>Ámbito Catalán</w:t>
      </w:r>
    </w:p>
    <w:p w14:paraId="00000075"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highlight w:val="white"/>
        </w:rPr>
        <w:t>Edicions</w:t>
      </w:r>
      <w:proofErr w:type="spellEnd"/>
      <w:r w:rsidRPr="0002567D">
        <w:rPr>
          <w:rFonts w:ascii="Times New Roman" w:eastAsia="Times New Roman" w:hAnsi="Times New Roman" w:cs="Times New Roman"/>
          <w:b/>
          <w:highlight w:val="white"/>
        </w:rPr>
        <w:t xml:space="preserve"> 62 </w:t>
      </w:r>
      <w:r w:rsidRPr="0002567D">
        <w:rPr>
          <w:rFonts w:ascii="Times New Roman" w:eastAsia="Times New Roman" w:hAnsi="Times New Roman" w:cs="Times New Roman"/>
          <w:highlight w:val="white"/>
        </w:rPr>
        <w:t>(obras de todos los géneros y todas las modalidades),</w:t>
      </w:r>
    </w:p>
    <w:p w14:paraId="00000076"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Editorial Empúries </w:t>
      </w:r>
      <w:r w:rsidRPr="0002567D">
        <w:rPr>
          <w:rFonts w:ascii="Times New Roman" w:eastAsia="Times New Roman" w:hAnsi="Times New Roman" w:cs="Times New Roman"/>
          <w:highlight w:val="white"/>
        </w:rPr>
        <w:t>(literatura catalana),</w:t>
      </w:r>
    </w:p>
    <w:p w14:paraId="00000077"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Editorial Proa, </w:t>
      </w:r>
      <w:r w:rsidRPr="0002567D">
        <w:rPr>
          <w:rFonts w:ascii="Times New Roman" w:eastAsia="Times New Roman" w:hAnsi="Times New Roman" w:cs="Times New Roman"/>
          <w:highlight w:val="white"/>
        </w:rPr>
        <w:t>Autores catalanes fundamentales y traducciones de grandes obras</w:t>
      </w:r>
    </w:p>
    <w:p w14:paraId="00000078"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Editorial </w:t>
      </w:r>
      <w:proofErr w:type="spellStart"/>
      <w:r w:rsidRPr="0002567D">
        <w:rPr>
          <w:rFonts w:ascii="Times New Roman" w:eastAsia="Times New Roman" w:hAnsi="Times New Roman" w:cs="Times New Roman"/>
          <w:b/>
          <w:highlight w:val="white"/>
        </w:rPr>
        <w:t>Pórtic</w:t>
      </w:r>
      <w:proofErr w:type="spellEnd"/>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divulgación en temas de sociedad, historia, salud, etc.</w:t>
      </w:r>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Abarca diferentes temáticas</w:t>
      </w:r>
      <w:r w:rsidRPr="0002567D">
        <w:rPr>
          <w:rFonts w:ascii="Times New Roman" w:eastAsia="Times New Roman" w:hAnsi="Times New Roman" w:cs="Times New Roman"/>
          <w:b/>
          <w:highlight w:val="white"/>
        </w:rPr>
        <w:t>.</w:t>
      </w:r>
    </w:p>
    <w:p w14:paraId="00000079"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Columna </w:t>
      </w:r>
      <w:proofErr w:type="spellStart"/>
      <w:r w:rsidRPr="0002567D">
        <w:rPr>
          <w:rFonts w:ascii="Times New Roman" w:eastAsia="Times New Roman" w:hAnsi="Times New Roman" w:cs="Times New Roman"/>
          <w:b/>
          <w:highlight w:val="white"/>
        </w:rPr>
        <w:t>Edicions</w:t>
      </w:r>
      <w:proofErr w:type="spellEnd"/>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Ficción y no ficción</w:t>
      </w:r>
    </w:p>
    <w:p w14:paraId="0000007A"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Editorial Planeta </w:t>
      </w:r>
      <w:r w:rsidRPr="0002567D">
        <w:rPr>
          <w:rFonts w:ascii="Times New Roman" w:eastAsia="Times New Roman" w:hAnsi="Times New Roman" w:cs="Times New Roman"/>
          <w:highlight w:val="white"/>
        </w:rPr>
        <w:t>(de ella nace el grupo planeta),</w:t>
      </w:r>
    </w:p>
    <w:p w14:paraId="0000007B"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highlight w:val="white"/>
        </w:rPr>
        <w:t>Edicions</w:t>
      </w:r>
      <w:proofErr w:type="spellEnd"/>
      <w:r w:rsidRPr="0002567D">
        <w:rPr>
          <w:rFonts w:ascii="Times New Roman" w:eastAsia="Times New Roman" w:hAnsi="Times New Roman" w:cs="Times New Roman"/>
          <w:b/>
          <w:highlight w:val="white"/>
        </w:rPr>
        <w:t xml:space="preserve"> Destino,</w:t>
      </w:r>
      <w:r w:rsidRPr="0002567D">
        <w:rPr>
          <w:rFonts w:ascii="Times New Roman" w:eastAsia="Times New Roman" w:hAnsi="Times New Roman" w:cs="Times New Roman"/>
          <w:highlight w:val="white"/>
        </w:rPr>
        <w:t xml:space="preserve"> pública las obras de los escritores catalanes y extranjeros más reconocidos.</w:t>
      </w:r>
    </w:p>
    <w:p w14:paraId="0000007C"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highlight w:val="white"/>
        </w:rPr>
        <w:t>Labutxaca</w:t>
      </w:r>
      <w:proofErr w:type="spellEnd"/>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(Bolsillo),</w:t>
      </w:r>
    </w:p>
    <w:p w14:paraId="0000007D"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 xml:space="preserve">Estrella Polar </w:t>
      </w:r>
      <w:r w:rsidRPr="0002567D">
        <w:rPr>
          <w:rFonts w:ascii="Times New Roman" w:eastAsia="Times New Roman" w:hAnsi="Times New Roman" w:cs="Times New Roman"/>
          <w:highlight w:val="white"/>
        </w:rPr>
        <w:t>(infantil y juvenil),</w:t>
      </w:r>
    </w:p>
    <w:p w14:paraId="0000007E"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highlight w:val="white"/>
        </w:rPr>
        <w:lastRenderedPageBreak/>
        <w:t>Educaula</w:t>
      </w:r>
      <w:proofErr w:type="spellEnd"/>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(educación),</w:t>
      </w:r>
    </w:p>
    <w:p w14:paraId="0000007F"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highlight w:val="white"/>
        </w:rPr>
        <w:t>Fanbooks</w:t>
      </w:r>
      <w:proofErr w:type="spellEnd"/>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(ámbito juvenil y adulto),</w:t>
      </w:r>
      <w:r w:rsidRPr="0002567D">
        <w:rPr>
          <w:rFonts w:ascii="Times New Roman" w:eastAsia="Times New Roman" w:hAnsi="Times New Roman" w:cs="Times New Roman"/>
          <w:b/>
          <w:highlight w:val="white"/>
        </w:rPr>
        <w:t xml:space="preserve"> </w:t>
      </w:r>
    </w:p>
    <w:p w14:paraId="00000080"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highlight w:val="white"/>
        </w:rPr>
        <w:t>Foreign</w:t>
      </w:r>
      <w:proofErr w:type="spellEnd"/>
      <w:r w:rsidRPr="0002567D">
        <w:rPr>
          <w:rFonts w:ascii="Times New Roman" w:eastAsia="Times New Roman" w:hAnsi="Times New Roman" w:cs="Times New Roman"/>
          <w:b/>
          <w:highlight w:val="white"/>
        </w:rPr>
        <w:t xml:space="preserve"> </w:t>
      </w:r>
      <w:proofErr w:type="spellStart"/>
      <w:r w:rsidRPr="0002567D">
        <w:rPr>
          <w:rFonts w:ascii="Times New Roman" w:eastAsia="Times New Roman" w:hAnsi="Times New Roman" w:cs="Times New Roman"/>
          <w:b/>
          <w:highlight w:val="white"/>
        </w:rPr>
        <w:t>Rights</w:t>
      </w:r>
      <w:proofErr w:type="spellEnd"/>
      <w:r w:rsidRPr="0002567D">
        <w:rPr>
          <w:rFonts w:ascii="Times New Roman" w:eastAsia="Times New Roman" w:hAnsi="Times New Roman" w:cs="Times New Roman"/>
          <w:b/>
          <w:highlight w:val="white"/>
        </w:rPr>
        <w:t xml:space="preserve"> </w:t>
      </w:r>
      <w:r w:rsidRPr="0002567D">
        <w:rPr>
          <w:rFonts w:ascii="Times New Roman" w:eastAsia="Times New Roman" w:hAnsi="Times New Roman" w:cs="Times New Roman"/>
          <w:highlight w:val="white"/>
        </w:rPr>
        <w:t>(gestión).</w:t>
      </w:r>
    </w:p>
    <w:p w14:paraId="00000081"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Portugal: Planeta Portugal </w:t>
      </w:r>
      <w:r w:rsidRPr="0002567D">
        <w:rPr>
          <w:rFonts w:ascii="Times New Roman" w:eastAsia="Times New Roman" w:hAnsi="Times New Roman" w:cs="Times New Roman"/>
        </w:rPr>
        <w:t>(comercialización de libros en Portugal)</w:t>
      </w:r>
    </w:p>
    <w:p w14:paraId="00000082"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Italia: </w:t>
      </w:r>
      <w:proofErr w:type="spellStart"/>
      <w:r w:rsidRPr="0002567D">
        <w:rPr>
          <w:rFonts w:ascii="Times New Roman" w:eastAsia="Times New Roman" w:hAnsi="Times New Roman" w:cs="Times New Roman"/>
          <w:b/>
        </w:rPr>
        <w:t>DeA</w:t>
      </w:r>
      <w:proofErr w:type="spellEnd"/>
      <w:r w:rsidRPr="0002567D">
        <w:rPr>
          <w:rFonts w:ascii="Times New Roman" w:eastAsia="Times New Roman" w:hAnsi="Times New Roman" w:cs="Times New Roman"/>
          <w:b/>
        </w:rPr>
        <w:t xml:space="preserve"> Planeta </w:t>
      </w:r>
      <w:proofErr w:type="spellStart"/>
      <w:r w:rsidRPr="0002567D">
        <w:rPr>
          <w:rFonts w:ascii="Times New Roman" w:eastAsia="Times New Roman" w:hAnsi="Times New Roman" w:cs="Times New Roman"/>
          <w:b/>
        </w:rPr>
        <w:t>Libri</w:t>
      </w:r>
      <w:proofErr w:type="spellEnd"/>
      <w:r w:rsidRPr="0002567D">
        <w:rPr>
          <w:rFonts w:ascii="Times New Roman" w:eastAsia="Times New Roman" w:hAnsi="Times New Roman" w:cs="Times New Roman"/>
          <w:b/>
        </w:rPr>
        <w:t xml:space="preserve"> </w:t>
      </w:r>
      <w:r w:rsidRPr="0002567D">
        <w:rPr>
          <w:rFonts w:ascii="Times New Roman" w:eastAsia="Times New Roman" w:hAnsi="Times New Roman" w:cs="Times New Roman"/>
        </w:rPr>
        <w:t>(comercialización de libros en Portugal)</w:t>
      </w:r>
    </w:p>
    <w:p w14:paraId="00000083"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Cine y Audiovisual:</w:t>
      </w:r>
    </w:p>
    <w:p w14:paraId="00000084"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Atresmedia Cine,</w:t>
      </w:r>
    </w:p>
    <w:p w14:paraId="00000085"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Atresmedia Música </w:t>
      </w:r>
    </w:p>
    <w:p w14:paraId="00000086"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rPr>
        <w:t>DeAPlaneta</w:t>
      </w:r>
      <w:proofErr w:type="spellEnd"/>
      <w:r w:rsidRPr="0002567D">
        <w:rPr>
          <w:rFonts w:ascii="Times New Roman" w:eastAsia="Times New Roman" w:hAnsi="Times New Roman" w:cs="Times New Roman"/>
          <w:b/>
        </w:rPr>
        <w:t xml:space="preserve"> </w:t>
      </w:r>
      <w:r w:rsidRPr="0002567D">
        <w:rPr>
          <w:rFonts w:ascii="Times New Roman" w:eastAsia="Times New Roman" w:hAnsi="Times New Roman" w:cs="Times New Roman"/>
        </w:rPr>
        <w:t xml:space="preserve">(unión De Agostini con planeta para dedicarse al sector del cine) </w:t>
      </w:r>
      <w:r w:rsidRPr="0002567D">
        <w:rPr>
          <w:rFonts w:ascii="Times New Roman" w:eastAsia="Times New Roman" w:hAnsi="Times New Roman" w:cs="Times New Roman"/>
          <w:b/>
        </w:rPr>
        <w:t xml:space="preserve"> </w:t>
      </w:r>
    </w:p>
    <w:p w14:paraId="00000087"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Medios de comunicación</w:t>
      </w:r>
    </w:p>
    <w:p w14:paraId="00000088"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Times New Roman" w:hAnsi="Times New Roman" w:cs="Times New Roman"/>
          <w:b/>
        </w:rPr>
        <w:t>Periodicos</w:t>
      </w:r>
      <w:proofErr w:type="spellEnd"/>
      <w:r w:rsidRPr="0002567D">
        <w:rPr>
          <w:rFonts w:ascii="Times New Roman" w:eastAsia="Times New Roman" w:hAnsi="Times New Roman" w:cs="Times New Roman"/>
          <w:b/>
        </w:rPr>
        <w:t>:</w:t>
      </w:r>
    </w:p>
    <w:p w14:paraId="00000089"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La Razón </w:t>
      </w:r>
      <w:r w:rsidRPr="0002567D">
        <w:rPr>
          <w:rFonts w:ascii="Times New Roman" w:eastAsia="Times New Roman" w:hAnsi="Times New Roman" w:cs="Times New Roman"/>
        </w:rPr>
        <w:t>(unos de los referentes en vida política, social y económica española)</w:t>
      </w:r>
    </w:p>
    <w:p w14:paraId="0000008A"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Televisión:</w:t>
      </w:r>
    </w:p>
    <w:p w14:paraId="0000008B"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Engloba a </w:t>
      </w:r>
      <w:proofErr w:type="spellStart"/>
      <w:r w:rsidRPr="0002567D">
        <w:rPr>
          <w:rFonts w:ascii="Times New Roman" w:eastAsia="Times New Roman" w:hAnsi="Times New Roman" w:cs="Times New Roman"/>
          <w:b/>
        </w:rPr>
        <w:t>AtresMedia</w:t>
      </w:r>
      <w:proofErr w:type="spellEnd"/>
      <w:r w:rsidRPr="0002567D">
        <w:rPr>
          <w:rFonts w:ascii="Times New Roman" w:eastAsia="Times New Roman" w:hAnsi="Times New Roman" w:cs="Times New Roman"/>
          <w:b/>
        </w:rPr>
        <w:t xml:space="preserve"> </w:t>
      </w:r>
      <w:r w:rsidRPr="0002567D">
        <w:rPr>
          <w:rFonts w:ascii="Times New Roman" w:eastAsia="Times New Roman" w:hAnsi="Times New Roman" w:cs="Times New Roman"/>
        </w:rPr>
        <w:t xml:space="preserve">(Antena 3, La Sexta, </w:t>
      </w:r>
      <w:proofErr w:type="spellStart"/>
      <w:r w:rsidRPr="0002567D">
        <w:rPr>
          <w:rFonts w:ascii="Times New Roman" w:eastAsia="Times New Roman" w:hAnsi="Times New Roman" w:cs="Times New Roman"/>
        </w:rPr>
        <w:t>Neox</w:t>
      </w:r>
      <w:proofErr w:type="spellEnd"/>
      <w:r w:rsidRPr="0002567D">
        <w:rPr>
          <w:rFonts w:ascii="Times New Roman" w:eastAsia="Times New Roman" w:hAnsi="Times New Roman" w:cs="Times New Roman"/>
        </w:rPr>
        <w:t xml:space="preserve">, Nova, Mega, </w:t>
      </w:r>
      <w:proofErr w:type="spellStart"/>
      <w:r w:rsidRPr="0002567D">
        <w:rPr>
          <w:rFonts w:ascii="Times New Roman" w:eastAsia="Times New Roman" w:hAnsi="Times New Roman" w:cs="Times New Roman"/>
        </w:rPr>
        <w:t>Atreseries</w:t>
      </w:r>
      <w:proofErr w:type="spellEnd"/>
      <w:r w:rsidRPr="0002567D">
        <w:rPr>
          <w:rFonts w:ascii="Times New Roman" w:eastAsia="Times New Roman" w:hAnsi="Times New Roman" w:cs="Times New Roman"/>
        </w:rPr>
        <w:t xml:space="preserve"> y </w:t>
      </w:r>
      <w:proofErr w:type="spellStart"/>
      <w:r w:rsidRPr="0002567D">
        <w:rPr>
          <w:rFonts w:ascii="Times New Roman" w:eastAsia="Times New Roman" w:hAnsi="Times New Roman" w:cs="Times New Roman"/>
        </w:rPr>
        <w:t>Flooxer</w:t>
      </w:r>
      <w:proofErr w:type="spellEnd"/>
      <w:r w:rsidRPr="0002567D">
        <w:rPr>
          <w:rFonts w:ascii="Times New Roman" w:eastAsia="Times New Roman" w:hAnsi="Times New Roman" w:cs="Times New Roman"/>
        </w:rPr>
        <w:t xml:space="preserve"> (que está dedicada al canal de entretenimiento online dirigido a los más jóvenes).</w:t>
      </w:r>
    </w:p>
    <w:p w14:paraId="0000008C"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Radio:</w:t>
      </w:r>
    </w:p>
    <w:p w14:paraId="0000008D"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Engloba a </w:t>
      </w:r>
      <w:proofErr w:type="spellStart"/>
      <w:r w:rsidRPr="0002567D">
        <w:rPr>
          <w:rFonts w:ascii="Times New Roman" w:eastAsia="Times New Roman" w:hAnsi="Times New Roman" w:cs="Times New Roman"/>
          <w:b/>
        </w:rPr>
        <w:t>AtresMedia</w:t>
      </w:r>
      <w:proofErr w:type="spellEnd"/>
      <w:r w:rsidRPr="0002567D">
        <w:rPr>
          <w:rFonts w:ascii="Times New Roman" w:eastAsia="Times New Roman" w:hAnsi="Times New Roman" w:cs="Times New Roman"/>
          <w:b/>
        </w:rPr>
        <w:t xml:space="preserve"> Radio </w:t>
      </w:r>
      <w:r w:rsidRPr="0002567D">
        <w:rPr>
          <w:rFonts w:ascii="Times New Roman" w:eastAsia="Times New Roman" w:hAnsi="Times New Roman" w:cs="Times New Roman"/>
        </w:rPr>
        <w:t>(Onda Cero (variada), Europa FM, Melodía FM).</w:t>
      </w:r>
    </w:p>
    <w:p w14:paraId="0000008E"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Revistas:</w:t>
      </w:r>
    </w:p>
    <w:p w14:paraId="0000008F"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Objetivo Bienestar→ </w:t>
      </w:r>
      <w:r w:rsidRPr="0002567D">
        <w:rPr>
          <w:rFonts w:ascii="Times New Roman" w:eastAsia="Times New Roman" w:hAnsi="Times New Roman" w:cs="Times New Roman"/>
        </w:rPr>
        <w:t>Salud y alimentación</w:t>
      </w:r>
    </w:p>
    <w:p w14:paraId="00000090"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 Interiores→ </w:t>
      </w:r>
      <w:r w:rsidRPr="0002567D">
        <w:rPr>
          <w:rFonts w:ascii="Times New Roman" w:eastAsia="Times New Roman" w:hAnsi="Times New Roman" w:cs="Times New Roman"/>
        </w:rPr>
        <w:t>Tendencias decorativas más elegantes</w:t>
      </w:r>
    </w:p>
    <w:p w14:paraId="00000091"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Año Cero→ </w:t>
      </w:r>
      <w:r w:rsidRPr="0002567D">
        <w:rPr>
          <w:rFonts w:ascii="Times New Roman" w:eastAsia="Times New Roman" w:hAnsi="Times New Roman" w:cs="Times New Roman"/>
        </w:rPr>
        <w:t>Explica visiones alternativas a la realidad, fenómenos que se escapan a nuestra comprensión</w:t>
      </w:r>
    </w:p>
    <w:p w14:paraId="00000092"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Historia de España y el mundo→ </w:t>
      </w:r>
      <w:r w:rsidRPr="0002567D">
        <w:rPr>
          <w:rFonts w:ascii="Times New Roman" w:eastAsia="Times New Roman" w:hAnsi="Times New Roman" w:cs="Times New Roman"/>
        </w:rPr>
        <w:t>Especializada en la historia de España)</w:t>
      </w:r>
    </w:p>
    <w:p w14:paraId="00000093"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Formación:</w:t>
      </w:r>
    </w:p>
    <w:p w14:paraId="00000094"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CEAC→ </w:t>
      </w:r>
      <w:r w:rsidRPr="0002567D">
        <w:rPr>
          <w:rFonts w:ascii="Times New Roman" w:eastAsia="Times New Roman" w:hAnsi="Times New Roman" w:cs="Times New Roman"/>
        </w:rPr>
        <w:t>formación profesional y técnica a distancia (FP grado medio/superior, Graduado en ESO, Bachiller y acceso a la universidad para mayores de 25 años)</w:t>
      </w:r>
    </w:p>
    <w:p w14:paraId="00000095"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rPr>
        <w:t xml:space="preserve">Deusto Formación→ </w:t>
      </w:r>
      <w:r w:rsidRPr="0002567D">
        <w:rPr>
          <w:rFonts w:ascii="Times New Roman" w:eastAsia="Times New Roman" w:hAnsi="Times New Roman" w:cs="Times New Roman"/>
          <w:highlight w:val="white"/>
        </w:rPr>
        <w:t>Ofreciendo un amplio abanico de programas formativos online en el sector empresarial y de las nuevas tecnologías</w:t>
      </w:r>
    </w:p>
    <w:p w14:paraId="00000096"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Cardo" w:hAnsi="Times New Roman" w:cs="Times New Roman"/>
          <w:b/>
          <w:highlight w:val="white"/>
        </w:rPr>
        <w:t xml:space="preserve">Deusto Salud→ </w:t>
      </w:r>
      <w:r w:rsidRPr="0002567D">
        <w:rPr>
          <w:rFonts w:ascii="Times New Roman" w:eastAsia="Times New Roman" w:hAnsi="Times New Roman" w:cs="Times New Roman"/>
          <w:highlight w:val="white"/>
        </w:rPr>
        <w:t>Ofreciendo un amplio abanico de programas formativos online del mundo de la sanidad y del bienestar</w:t>
      </w:r>
    </w:p>
    <w:p w14:paraId="00000097"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proofErr w:type="spellStart"/>
      <w:r w:rsidRPr="0002567D">
        <w:rPr>
          <w:rFonts w:ascii="Times New Roman" w:eastAsia="Cardo" w:hAnsi="Times New Roman" w:cs="Times New Roman"/>
          <w:b/>
          <w:highlight w:val="white"/>
        </w:rPr>
        <w:lastRenderedPageBreak/>
        <w:t>AtresMedia</w:t>
      </w:r>
      <w:proofErr w:type="spellEnd"/>
      <w:r w:rsidRPr="0002567D">
        <w:rPr>
          <w:rFonts w:ascii="Times New Roman" w:eastAsia="Cardo" w:hAnsi="Times New Roman" w:cs="Times New Roman"/>
          <w:b/>
          <w:highlight w:val="white"/>
        </w:rPr>
        <w:t xml:space="preserve"> Formación→ </w:t>
      </w:r>
      <w:r w:rsidRPr="0002567D">
        <w:rPr>
          <w:rFonts w:ascii="Times New Roman" w:eastAsia="Times New Roman" w:hAnsi="Times New Roman" w:cs="Times New Roman"/>
          <w:highlight w:val="white"/>
        </w:rPr>
        <w:t>Nace en 2017 como proyecto de formación de ATRESMEDIA, abierto a todos, para el desarrollo de futuros profesionales de los medios audiovisuales.</w:t>
      </w:r>
    </w:p>
    <w:p w14:paraId="00000098" w14:textId="77777777" w:rsidR="00194BBC" w:rsidRPr="0002567D" w:rsidRDefault="005768CA" w:rsidP="0002567D">
      <w:pPr>
        <w:numPr>
          <w:ilvl w:val="3"/>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highlight w:val="white"/>
        </w:rPr>
        <w:t>Fundación José Manuel Lara</w:t>
      </w:r>
      <w:r w:rsidRPr="0002567D">
        <w:rPr>
          <w:rFonts w:ascii="Times New Roman" w:eastAsia="Cardo" w:hAnsi="Times New Roman" w:cs="Times New Roman"/>
          <w:highlight w:val="white"/>
        </w:rPr>
        <w:t xml:space="preserve">→ </w:t>
      </w:r>
      <w:r w:rsidRPr="0002567D">
        <w:rPr>
          <w:rFonts w:ascii="Times New Roman" w:eastAsia="Times New Roman" w:hAnsi="Times New Roman" w:cs="Times New Roman"/>
        </w:rPr>
        <w:t>Fue creada en 1992 con el objetivo de desarrollar actividades de creación, edición y divulgación relacionadas con contenidos culturales, convocar y conceder premios, fomentar toda clase de estudios, investigaciones y publicaciones que guarden relación con la realidad social y cultural de Andalucía)</w:t>
      </w:r>
    </w:p>
    <w:p w14:paraId="00000099" w14:textId="77777777" w:rsidR="00194BBC" w:rsidRPr="0002567D" w:rsidRDefault="005768CA" w:rsidP="0002567D">
      <w:pPr>
        <w:numPr>
          <w:ilvl w:val="2"/>
          <w:numId w:val="1"/>
        </w:numPr>
        <w:spacing w:line="360" w:lineRule="auto"/>
        <w:jc w:val="both"/>
        <w:rPr>
          <w:rFonts w:ascii="Times New Roman" w:eastAsia="Times New Roman" w:hAnsi="Times New Roman" w:cs="Times New Roman"/>
          <w:highlight w:val="white"/>
        </w:rPr>
      </w:pPr>
      <w:r w:rsidRPr="0002567D">
        <w:rPr>
          <w:rFonts w:ascii="Times New Roman" w:eastAsia="Times New Roman" w:hAnsi="Times New Roman" w:cs="Times New Roman"/>
          <w:b/>
        </w:rPr>
        <w:t xml:space="preserve"> Otras Áreas:</w:t>
      </w:r>
    </w:p>
    <w:p w14:paraId="0000009A" w14:textId="77777777" w:rsidR="00194BBC" w:rsidRPr="0002567D" w:rsidRDefault="005768CA" w:rsidP="0002567D">
      <w:pPr>
        <w:numPr>
          <w:ilvl w:val="3"/>
          <w:numId w:val="1"/>
        </w:numPr>
        <w:spacing w:line="360" w:lineRule="auto"/>
        <w:jc w:val="both"/>
        <w:rPr>
          <w:rFonts w:ascii="Times New Roman" w:eastAsia="Times New Roman" w:hAnsi="Times New Roman" w:cs="Times New Roman"/>
          <w:b/>
          <w:highlight w:val="white"/>
        </w:rPr>
      </w:pPr>
      <w:r w:rsidRPr="0002567D">
        <w:rPr>
          <w:rFonts w:ascii="Times New Roman" w:eastAsia="Times New Roman" w:hAnsi="Times New Roman" w:cs="Times New Roman"/>
          <w:b/>
        </w:rPr>
        <w:t xml:space="preserve"> De Venta directa </w:t>
      </w:r>
      <w:r w:rsidRPr="0002567D">
        <w:rPr>
          <w:rFonts w:ascii="Times New Roman" w:eastAsia="Times New Roman" w:hAnsi="Times New Roman" w:cs="Times New Roman"/>
        </w:rPr>
        <w:t>(Planeta directo)</w:t>
      </w:r>
    </w:p>
    <w:p w14:paraId="0000009B" w14:textId="77777777" w:rsidR="00194BBC" w:rsidRPr="0002567D" w:rsidRDefault="005768CA" w:rsidP="0002567D">
      <w:pPr>
        <w:numPr>
          <w:ilvl w:val="3"/>
          <w:numId w:val="1"/>
        </w:numPr>
        <w:spacing w:line="360" w:lineRule="auto"/>
        <w:jc w:val="both"/>
        <w:rPr>
          <w:rFonts w:ascii="Times New Roman" w:eastAsia="Times New Roman" w:hAnsi="Times New Roman" w:cs="Times New Roman"/>
          <w:b/>
          <w:highlight w:val="white"/>
        </w:rPr>
      </w:pPr>
      <w:r w:rsidRPr="0002567D">
        <w:rPr>
          <w:rFonts w:ascii="Times New Roman" w:eastAsia="Times New Roman" w:hAnsi="Times New Roman" w:cs="Times New Roman"/>
          <w:b/>
        </w:rPr>
        <w:t>Área de librerías</w:t>
      </w:r>
      <w:r w:rsidRPr="0002567D">
        <w:rPr>
          <w:rFonts w:ascii="Times New Roman" w:eastAsia="Times New Roman" w:hAnsi="Times New Roman" w:cs="Times New Roman"/>
        </w:rPr>
        <w:t xml:space="preserve"> (casa del libro)</w:t>
      </w:r>
    </w:p>
    <w:p w14:paraId="0000009C" w14:textId="77777777" w:rsidR="00194BBC" w:rsidRPr="0002567D" w:rsidRDefault="005768CA" w:rsidP="0002567D">
      <w:pPr>
        <w:numPr>
          <w:ilvl w:val="3"/>
          <w:numId w:val="1"/>
        </w:numPr>
        <w:spacing w:line="360" w:lineRule="auto"/>
        <w:jc w:val="both"/>
        <w:rPr>
          <w:rFonts w:ascii="Times New Roman" w:eastAsia="Times New Roman" w:hAnsi="Times New Roman" w:cs="Times New Roman"/>
          <w:b/>
          <w:highlight w:val="white"/>
        </w:rPr>
      </w:pPr>
      <w:r w:rsidRPr="0002567D">
        <w:rPr>
          <w:rFonts w:ascii="Times New Roman" w:eastAsia="Times New Roman" w:hAnsi="Times New Roman" w:cs="Times New Roman"/>
          <w:b/>
        </w:rPr>
        <w:t>Eventos</w:t>
      </w:r>
    </w:p>
    <w:p w14:paraId="0000009D" w14:textId="77777777" w:rsidR="00194BBC" w:rsidRPr="0002567D" w:rsidRDefault="005768CA" w:rsidP="0002567D">
      <w:pPr>
        <w:numPr>
          <w:ilvl w:val="3"/>
          <w:numId w:val="1"/>
        </w:numPr>
        <w:spacing w:after="240" w:line="360" w:lineRule="auto"/>
        <w:jc w:val="both"/>
        <w:rPr>
          <w:rFonts w:ascii="Times New Roman" w:eastAsia="Times New Roman" w:hAnsi="Times New Roman" w:cs="Times New Roman"/>
          <w:b/>
          <w:highlight w:val="white"/>
        </w:rPr>
      </w:pPr>
      <w:r w:rsidRPr="0002567D">
        <w:rPr>
          <w:rFonts w:ascii="Times New Roman" w:eastAsia="Times New Roman" w:hAnsi="Times New Roman" w:cs="Times New Roman"/>
          <w:b/>
        </w:rPr>
        <w:t>Viajes</w:t>
      </w:r>
    </w:p>
    <w:p w14:paraId="0000009E" w14:textId="77777777" w:rsidR="00194BBC" w:rsidRPr="0002567D" w:rsidRDefault="005768CA" w:rsidP="0002567D">
      <w:pPr>
        <w:spacing w:before="240" w:after="240" w:line="360" w:lineRule="auto"/>
        <w:jc w:val="both"/>
        <w:rPr>
          <w:rFonts w:ascii="Times New Roman" w:eastAsia="Times New Roman" w:hAnsi="Times New Roman" w:cs="Times New Roman"/>
          <w:b/>
          <w:highlight w:val="white"/>
        </w:rPr>
      </w:pPr>
      <w:r w:rsidRPr="0002567D">
        <w:rPr>
          <w:rFonts w:ascii="Times New Roman" w:hAnsi="Times New Roman" w:cs="Times New Roman"/>
        </w:rPr>
        <w:br w:type="page"/>
      </w:r>
    </w:p>
    <w:p w14:paraId="0000009F" w14:textId="77777777" w:rsidR="00194BBC" w:rsidRPr="0002567D" w:rsidRDefault="00194BBC" w:rsidP="0002567D">
      <w:pPr>
        <w:spacing w:before="240" w:after="240" w:line="360" w:lineRule="auto"/>
        <w:jc w:val="both"/>
        <w:rPr>
          <w:rFonts w:ascii="Times New Roman" w:eastAsia="Times New Roman" w:hAnsi="Times New Roman" w:cs="Times New Roman"/>
          <w:b/>
          <w:highlight w:val="white"/>
        </w:rPr>
      </w:pPr>
    </w:p>
    <w:p w14:paraId="000000A0" w14:textId="77777777" w:rsidR="00194BBC" w:rsidRPr="0002567D" w:rsidRDefault="005768CA" w:rsidP="0002567D">
      <w:pPr>
        <w:numPr>
          <w:ilvl w:val="0"/>
          <w:numId w:val="3"/>
        </w:numPr>
        <w:spacing w:before="240" w:after="240" w:line="360" w:lineRule="auto"/>
        <w:jc w:val="both"/>
        <w:rPr>
          <w:rFonts w:ascii="Times New Roman" w:eastAsia="Times New Roman" w:hAnsi="Times New Roman" w:cs="Times New Roman"/>
          <w:b/>
          <w:sz w:val="24"/>
          <w:szCs w:val="24"/>
        </w:rPr>
      </w:pPr>
      <w:r w:rsidRPr="0002567D">
        <w:rPr>
          <w:rFonts w:ascii="Times New Roman" w:eastAsia="Times New Roman" w:hAnsi="Times New Roman" w:cs="Times New Roman"/>
          <w:b/>
          <w:sz w:val="24"/>
          <w:szCs w:val="24"/>
          <w:u w:val="single"/>
        </w:rPr>
        <w:t>Estructura del grupo</w:t>
      </w:r>
    </w:p>
    <w:p w14:paraId="000000A1" w14:textId="77777777" w:rsidR="00194BBC" w:rsidRPr="0002567D" w:rsidRDefault="005768CA" w:rsidP="0002567D">
      <w:pPr>
        <w:spacing w:before="240" w:after="240" w:line="360" w:lineRule="auto"/>
        <w:jc w:val="both"/>
        <w:rPr>
          <w:rFonts w:ascii="Times New Roman" w:eastAsia="Times New Roman" w:hAnsi="Times New Roman" w:cs="Times New Roman"/>
          <w:b/>
          <w:u w:val="single"/>
        </w:rPr>
      </w:pPr>
      <w:r w:rsidRPr="0002567D">
        <w:rPr>
          <w:rFonts w:ascii="Times New Roman" w:eastAsia="Times New Roman" w:hAnsi="Times New Roman" w:cs="Times New Roman"/>
          <w:b/>
          <w:u w:val="single"/>
        </w:rPr>
        <w:t>Principales cargos y características de ellos</w:t>
      </w:r>
    </w:p>
    <w:p w14:paraId="000000A2" w14:textId="77777777" w:rsidR="00194BBC" w:rsidRPr="0002567D" w:rsidRDefault="005768CA" w:rsidP="0002567D">
      <w:pPr>
        <w:numPr>
          <w:ilvl w:val="0"/>
          <w:numId w:val="4"/>
        </w:numPr>
        <w:spacing w:before="240" w:line="360" w:lineRule="auto"/>
        <w:jc w:val="both"/>
        <w:rPr>
          <w:rFonts w:ascii="Times New Roman" w:hAnsi="Times New Roman" w:cs="Times New Roman"/>
        </w:rPr>
      </w:pPr>
      <w:r w:rsidRPr="0002567D">
        <w:rPr>
          <w:rFonts w:ascii="Times New Roman" w:eastAsia="Times New Roman" w:hAnsi="Times New Roman" w:cs="Times New Roman"/>
          <w:b/>
        </w:rPr>
        <w:t xml:space="preserve">Fundador: </w:t>
      </w:r>
      <w:r w:rsidRPr="0002567D">
        <w:rPr>
          <w:rFonts w:ascii="Times New Roman" w:eastAsia="Times New Roman" w:hAnsi="Times New Roman" w:cs="Times New Roman"/>
        </w:rPr>
        <w:t>José Manuel Lara Hernández.</w:t>
      </w:r>
    </w:p>
    <w:p w14:paraId="000000A3" w14:textId="77777777" w:rsidR="00194BBC" w:rsidRPr="0002567D" w:rsidRDefault="005768CA" w:rsidP="0002567D">
      <w:pPr>
        <w:numPr>
          <w:ilvl w:val="0"/>
          <w:numId w:val="4"/>
        </w:numPr>
        <w:spacing w:line="360" w:lineRule="auto"/>
        <w:jc w:val="both"/>
        <w:rPr>
          <w:rFonts w:ascii="Times New Roman" w:hAnsi="Times New Roman" w:cs="Times New Roman"/>
        </w:rPr>
      </w:pPr>
      <w:r w:rsidRPr="0002567D">
        <w:rPr>
          <w:rFonts w:ascii="Times New Roman" w:eastAsia="Times New Roman" w:hAnsi="Times New Roman" w:cs="Times New Roman"/>
          <w:b/>
        </w:rPr>
        <w:t xml:space="preserve">Presidente: </w:t>
      </w:r>
      <w:r w:rsidRPr="0002567D">
        <w:rPr>
          <w:rFonts w:ascii="Times New Roman" w:eastAsia="Times New Roman" w:hAnsi="Times New Roman" w:cs="Times New Roman"/>
        </w:rPr>
        <w:t xml:space="preserve">José </w:t>
      </w:r>
      <w:proofErr w:type="spellStart"/>
      <w:r w:rsidRPr="0002567D">
        <w:rPr>
          <w:rFonts w:ascii="Times New Roman" w:eastAsia="Times New Roman" w:hAnsi="Times New Roman" w:cs="Times New Roman"/>
        </w:rPr>
        <w:t>Creuheras</w:t>
      </w:r>
      <w:proofErr w:type="spellEnd"/>
      <w:r w:rsidRPr="0002567D">
        <w:rPr>
          <w:rFonts w:ascii="Times New Roman" w:eastAsia="Times New Roman" w:hAnsi="Times New Roman" w:cs="Times New Roman"/>
        </w:rPr>
        <w:t xml:space="preserve"> (comité ejecutivo). Presidente también de </w:t>
      </w:r>
      <w:proofErr w:type="spellStart"/>
      <w:r w:rsidRPr="0002567D">
        <w:rPr>
          <w:rFonts w:ascii="Times New Roman" w:eastAsia="Times New Roman" w:hAnsi="Times New Roman" w:cs="Times New Roman"/>
        </w:rPr>
        <w:t>AtresMedia</w:t>
      </w:r>
      <w:proofErr w:type="spellEnd"/>
      <w:r w:rsidRPr="0002567D">
        <w:rPr>
          <w:rFonts w:ascii="Times New Roman" w:eastAsia="Times New Roman" w:hAnsi="Times New Roman" w:cs="Times New Roman"/>
        </w:rPr>
        <w:t xml:space="preserve"> y del Grupo de Agostini. Fue nombrado presidente en el año 2015. Es consejero de </w:t>
      </w:r>
      <w:proofErr w:type="spellStart"/>
      <w:r w:rsidRPr="0002567D">
        <w:rPr>
          <w:rFonts w:ascii="Times New Roman" w:eastAsia="Times New Roman" w:hAnsi="Times New Roman" w:cs="Times New Roman"/>
        </w:rPr>
        <w:t>AtresMedia</w:t>
      </w:r>
      <w:proofErr w:type="spellEnd"/>
      <w:r w:rsidRPr="0002567D">
        <w:rPr>
          <w:rFonts w:ascii="Times New Roman" w:eastAsia="Times New Roman" w:hAnsi="Times New Roman" w:cs="Times New Roman"/>
        </w:rPr>
        <w:t xml:space="preserve"> Corporación y de La Razón.</w:t>
      </w:r>
    </w:p>
    <w:p w14:paraId="000000A4" w14:textId="06E4F4B2" w:rsidR="00194BBC" w:rsidRPr="0002567D" w:rsidRDefault="005768CA" w:rsidP="0002567D">
      <w:pPr>
        <w:numPr>
          <w:ilvl w:val="0"/>
          <w:numId w:val="4"/>
        </w:numPr>
        <w:spacing w:line="360" w:lineRule="auto"/>
        <w:jc w:val="both"/>
        <w:rPr>
          <w:rFonts w:ascii="Times New Roman" w:hAnsi="Times New Roman" w:cs="Times New Roman"/>
        </w:rPr>
      </w:pPr>
      <w:r w:rsidRPr="0002567D">
        <w:rPr>
          <w:rFonts w:ascii="Times New Roman" w:eastAsia="Times New Roman" w:hAnsi="Times New Roman" w:cs="Times New Roman"/>
          <w:b/>
        </w:rPr>
        <w:t xml:space="preserve">Vicepresidente: </w:t>
      </w:r>
      <w:r w:rsidRPr="0002567D">
        <w:rPr>
          <w:rFonts w:ascii="Times New Roman" w:eastAsia="Times New Roman" w:hAnsi="Times New Roman" w:cs="Times New Roman"/>
        </w:rPr>
        <w:t xml:space="preserve">Carlos Fernández (comité ejecutivo). Director General </w:t>
      </w:r>
      <w:r w:rsidR="0002567D" w:rsidRPr="0002567D">
        <w:rPr>
          <w:rFonts w:ascii="Times New Roman" w:eastAsia="Times New Roman" w:hAnsi="Times New Roman" w:cs="Times New Roman"/>
        </w:rPr>
        <w:t>de la</w:t>
      </w:r>
      <w:r w:rsidRPr="0002567D">
        <w:rPr>
          <w:rFonts w:ascii="Times New Roman" w:eastAsia="Times New Roman" w:hAnsi="Times New Roman" w:cs="Times New Roman"/>
        </w:rPr>
        <w:t xml:space="preserve"> división de coleccionables de Editorial Planeta de Agostini y director general de la misma.</w:t>
      </w:r>
    </w:p>
    <w:p w14:paraId="000000A5" w14:textId="1E2EDBF6" w:rsidR="00194BBC" w:rsidRPr="0002567D" w:rsidRDefault="005768CA" w:rsidP="0002567D">
      <w:pPr>
        <w:numPr>
          <w:ilvl w:val="0"/>
          <w:numId w:val="4"/>
        </w:numPr>
        <w:spacing w:after="240" w:line="360" w:lineRule="auto"/>
        <w:jc w:val="both"/>
        <w:rPr>
          <w:rFonts w:ascii="Times New Roman" w:hAnsi="Times New Roman" w:cs="Times New Roman"/>
        </w:rPr>
      </w:pPr>
      <w:r w:rsidRPr="0002567D">
        <w:rPr>
          <w:rFonts w:ascii="Times New Roman" w:eastAsia="Times New Roman" w:hAnsi="Times New Roman" w:cs="Times New Roman"/>
          <w:b/>
        </w:rPr>
        <w:t xml:space="preserve">Consejero </w:t>
      </w:r>
      <w:r w:rsidR="0002567D" w:rsidRPr="0002567D">
        <w:rPr>
          <w:rFonts w:ascii="Times New Roman" w:eastAsia="Times New Roman" w:hAnsi="Times New Roman" w:cs="Times New Roman"/>
          <w:b/>
        </w:rPr>
        <w:t>delegado</w:t>
      </w:r>
      <w:r w:rsidRPr="0002567D">
        <w:rPr>
          <w:rFonts w:ascii="Times New Roman" w:eastAsia="Times New Roman" w:hAnsi="Times New Roman" w:cs="Times New Roman"/>
          <w:b/>
        </w:rPr>
        <w:t xml:space="preserve">: </w:t>
      </w:r>
      <w:r w:rsidRPr="0002567D">
        <w:rPr>
          <w:rFonts w:ascii="Times New Roman" w:eastAsia="Times New Roman" w:hAnsi="Times New Roman" w:cs="Times New Roman"/>
        </w:rPr>
        <w:t>José Lara García (comité ejecutivo). Presidente de la Fundación José Manuel Lara.</w:t>
      </w:r>
    </w:p>
    <w:p w14:paraId="000000A6" w14:textId="77777777" w:rsidR="00194BBC" w:rsidRPr="0002567D" w:rsidRDefault="005768CA" w:rsidP="0002567D">
      <w:pPr>
        <w:spacing w:before="240" w:after="240" w:line="360" w:lineRule="auto"/>
        <w:jc w:val="both"/>
        <w:rPr>
          <w:rFonts w:ascii="Times New Roman" w:eastAsia="Times New Roman" w:hAnsi="Times New Roman" w:cs="Times New Roman"/>
          <w:b/>
          <w:u w:val="single"/>
        </w:rPr>
      </w:pPr>
      <w:r w:rsidRPr="0002567D">
        <w:rPr>
          <w:rFonts w:ascii="Times New Roman" w:eastAsia="Times New Roman" w:hAnsi="Times New Roman" w:cs="Times New Roman"/>
          <w:b/>
          <w:u w:val="single"/>
        </w:rPr>
        <w:t>Familia Y Gestión</w:t>
      </w:r>
    </w:p>
    <w:p w14:paraId="000000A7" w14:textId="77777777" w:rsidR="00194BBC" w:rsidRPr="0002567D" w:rsidRDefault="005768CA" w:rsidP="0002567D">
      <w:pPr>
        <w:numPr>
          <w:ilvl w:val="0"/>
          <w:numId w:val="5"/>
        </w:numPr>
        <w:spacing w:before="240" w:line="360" w:lineRule="auto"/>
        <w:jc w:val="both"/>
        <w:rPr>
          <w:rFonts w:ascii="Times New Roman" w:hAnsi="Times New Roman" w:cs="Times New Roman"/>
        </w:rPr>
      </w:pPr>
      <w:r w:rsidRPr="0002567D">
        <w:rPr>
          <w:rFonts w:ascii="Times New Roman" w:eastAsia="Times New Roman" w:hAnsi="Times New Roman" w:cs="Times New Roman"/>
          <w:b/>
        </w:rPr>
        <w:t xml:space="preserve">Pablo Lara García: </w:t>
      </w:r>
      <w:r w:rsidRPr="0002567D">
        <w:rPr>
          <w:rFonts w:ascii="Times New Roman" w:eastAsia="Times New Roman" w:hAnsi="Times New Roman" w:cs="Times New Roman"/>
        </w:rPr>
        <w:t xml:space="preserve">Accionista y director de proyectos transversales de ventas directas. </w:t>
      </w:r>
    </w:p>
    <w:p w14:paraId="000000A8" w14:textId="77777777" w:rsidR="00194BBC" w:rsidRPr="0002567D" w:rsidRDefault="005768CA" w:rsidP="0002567D">
      <w:pPr>
        <w:numPr>
          <w:ilvl w:val="0"/>
          <w:numId w:val="5"/>
        </w:numPr>
        <w:spacing w:line="360" w:lineRule="auto"/>
        <w:jc w:val="both"/>
        <w:rPr>
          <w:rFonts w:ascii="Times New Roman" w:hAnsi="Times New Roman" w:cs="Times New Roman"/>
        </w:rPr>
      </w:pPr>
      <w:r w:rsidRPr="0002567D">
        <w:rPr>
          <w:rFonts w:ascii="Times New Roman" w:eastAsia="Times New Roman" w:hAnsi="Times New Roman" w:cs="Times New Roman"/>
          <w:b/>
        </w:rPr>
        <w:t xml:space="preserve">Marta Lara García: </w:t>
      </w:r>
      <w:r w:rsidRPr="0002567D">
        <w:rPr>
          <w:rFonts w:ascii="Times New Roman" w:eastAsia="Times New Roman" w:hAnsi="Times New Roman" w:cs="Times New Roman"/>
        </w:rPr>
        <w:t>Accionista y directora fiscal del área jurídica.</w:t>
      </w:r>
    </w:p>
    <w:p w14:paraId="000000A9" w14:textId="77777777" w:rsidR="00194BBC" w:rsidRPr="0002567D" w:rsidRDefault="005768CA" w:rsidP="0002567D">
      <w:pPr>
        <w:numPr>
          <w:ilvl w:val="0"/>
          <w:numId w:val="5"/>
        </w:numPr>
        <w:spacing w:line="360" w:lineRule="auto"/>
        <w:jc w:val="both"/>
        <w:rPr>
          <w:rFonts w:ascii="Times New Roman" w:hAnsi="Times New Roman" w:cs="Times New Roman"/>
        </w:rPr>
      </w:pPr>
      <w:r w:rsidRPr="0002567D">
        <w:rPr>
          <w:rFonts w:ascii="Times New Roman" w:eastAsia="Times New Roman" w:hAnsi="Times New Roman" w:cs="Times New Roman"/>
          <w:b/>
        </w:rPr>
        <w:t xml:space="preserve">Ángela Lara García: </w:t>
      </w:r>
      <w:r w:rsidRPr="0002567D">
        <w:rPr>
          <w:rFonts w:ascii="Times New Roman" w:eastAsia="Times New Roman" w:hAnsi="Times New Roman" w:cs="Times New Roman"/>
        </w:rPr>
        <w:t>Accionista y periodista de “La Razón”.</w:t>
      </w:r>
    </w:p>
    <w:p w14:paraId="000000AA" w14:textId="4DA0197A" w:rsidR="00194BBC" w:rsidRPr="0002567D" w:rsidRDefault="005768CA" w:rsidP="0002567D">
      <w:pPr>
        <w:numPr>
          <w:ilvl w:val="0"/>
          <w:numId w:val="5"/>
        </w:numPr>
        <w:spacing w:after="240" w:line="360" w:lineRule="auto"/>
        <w:jc w:val="both"/>
        <w:rPr>
          <w:rFonts w:ascii="Times New Roman" w:hAnsi="Times New Roman" w:cs="Times New Roman"/>
        </w:rPr>
      </w:pPr>
      <w:r w:rsidRPr="0002567D">
        <w:rPr>
          <w:rFonts w:ascii="Times New Roman" w:eastAsia="Times New Roman" w:hAnsi="Times New Roman" w:cs="Times New Roman"/>
          <w:b/>
        </w:rPr>
        <w:t xml:space="preserve">Laura Falcó Lara: </w:t>
      </w:r>
      <w:r w:rsidR="0002567D">
        <w:rPr>
          <w:rFonts w:ascii="Times New Roman" w:eastAsia="Times New Roman" w:hAnsi="Times New Roman" w:cs="Times New Roman"/>
        </w:rPr>
        <w:t>D</w:t>
      </w:r>
      <w:r w:rsidR="0002567D" w:rsidRPr="0002567D">
        <w:rPr>
          <w:rFonts w:ascii="Times New Roman" w:eastAsia="Times New Roman" w:hAnsi="Times New Roman" w:cs="Times New Roman"/>
        </w:rPr>
        <w:t>irectora</w:t>
      </w:r>
      <w:r w:rsidRPr="0002567D">
        <w:rPr>
          <w:rFonts w:ascii="Times New Roman" w:eastAsia="Times New Roman" w:hAnsi="Times New Roman" w:cs="Times New Roman"/>
        </w:rPr>
        <w:t xml:space="preserve"> de Nuevos desarrollos en el ámbito del libro.</w:t>
      </w:r>
    </w:p>
    <w:p w14:paraId="000000AB"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hAnsi="Times New Roman" w:cs="Times New Roman"/>
        </w:rPr>
        <w:br w:type="page"/>
      </w:r>
    </w:p>
    <w:p w14:paraId="000000AC" w14:textId="77777777" w:rsidR="00194BBC" w:rsidRPr="0002567D" w:rsidRDefault="00194BBC" w:rsidP="0002567D">
      <w:pPr>
        <w:spacing w:before="240" w:after="240" w:line="360" w:lineRule="auto"/>
        <w:jc w:val="both"/>
        <w:rPr>
          <w:rFonts w:ascii="Times New Roman" w:eastAsia="Times New Roman" w:hAnsi="Times New Roman" w:cs="Times New Roman"/>
        </w:rPr>
      </w:pPr>
    </w:p>
    <w:p w14:paraId="000000AD" w14:textId="77777777" w:rsidR="00194BBC" w:rsidRPr="0002567D" w:rsidRDefault="005768CA" w:rsidP="0002567D">
      <w:pPr>
        <w:numPr>
          <w:ilvl w:val="0"/>
          <w:numId w:val="3"/>
        </w:numPr>
        <w:spacing w:before="240" w:after="240" w:line="360" w:lineRule="auto"/>
        <w:jc w:val="both"/>
        <w:rPr>
          <w:rFonts w:ascii="Times New Roman" w:eastAsia="Times New Roman" w:hAnsi="Times New Roman" w:cs="Times New Roman"/>
          <w:b/>
          <w:sz w:val="24"/>
          <w:szCs w:val="24"/>
        </w:rPr>
      </w:pPr>
      <w:r w:rsidRPr="0002567D">
        <w:rPr>
          <w:rFonts w:ascii="Times New Roman" w:eastAsia="Times New Roman" w:hAnsi="Times New Roman" w:cs="Times New Roman"/>
          <w:b/>
          <w:sz w:val="24"/>
          <w:szCs w:val="24"/>
          <w:u w:val="single"/>
        </w:rPr>
        <w:t>Crisis del grupo Planeta</w:t>
      </w:r>
    </w:p>
    <w:p w14:paraId="000000AE" w14:textId="77777777" w:rsidR="00194BBC" w:rsidRPr="0002567D" w:rsidRDefault="005768CA" w:rsidP="0002567D">
      <w:pPr>
        <w:spacing w:before="240" w:after="240" w:line="360" w:lineRule="auto"/>
        <w:ind w:firstLine="720"/>
        <w:jc w:val="both"/>
        <w:rPr>
          <w:rFonts w:ascii="Times New Roman" w:eastAsia="Times New Roman" w:hAnsi="Times New Roman" w:cs="Times New Roman"/>
        </w:rPr>
      </w:pPr>
      <w:r w:rsidRPr="0002567D">
        <w:rPr>
          <w:rFonts w:ascii="Times New Roman" w:eastAsia="Times New Roman" w:hAnsi="Times New Roman" w:cs="Times New Roman"/>
        </w:rPr>
        <w:t>Como otros muchos grupos, Planeta también ha tenido que superar distintas crisis, relacionadas con diferentes aspectos de la organización.</w:t>
      </w:r>
    </w:p>
    <w:p w14:paraId="000000AF" w14:textId="7091D6A6"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En 2002, tomó medidas ante una crisis que afectó a gran parte del sector editorial. José Manuel Lara decidió reducir la plantilla de manera significativa, un movimiento que ya había empezado con la entrada del año. Se intentó que afectase al menor número de empleados posibles. La reducción de trabajadores obedeció al recorte a la hora de editar títulos en cada sello que componía el grupo. Se unió a esto un cambio en la ubicación de la sede central del grupo. La reducción </w:t>
      </w:r>
      <w:r w:rsidR="0002567D" w:rsidRPr="0002567D">
        <w:rPr>
          <w:rFonts w:ascii="Times New Roman" w:eastAsia="Times New Roman" w:hAnsi="Times New Roman" w:cs="Times New Roman"/>
        </w:rPr>
        <w:t>se centró en</w:t>
      </w:r>
      <w:r w:rsidRPr="0002567D">
        <w:rPr>
          <w:rFonts w:ascii="Times New Roman" w:eastAsia="Times New Roman" w:hAnsi="Times New Roman" w:cs="Times New Roman"/>
        </w:rPr>
        <w:t xml:space="preserve"> personal administrativo y de maquetación. Desaparecieron el área Literaria y de Actualidad, y se crearon el área de Ficción y No-Ficción y la de Consumo Masivo.</w:t>
      </w:r>
    </w:p>
    <w:p w14:paraId="000000B0"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En el año 2003, el Grupo Planeta intentó consagrarse como un gran conglomerado mediático. Pero ese mismo año lanzó un Reglamento de Regulación de Empleo (ERE) que causó polémica y revalorizó al grupo justo antes de salir a bolsa. La aplicación del ERE 1314, el sábado 8 de noviembre, provocó el despido de algunas figuras destacadas del grupo, como Rosa María Mateo y el enviado especial para cubrir la Guerra de Irak, Carlos Hernández. Otros periodistas de alto perfil, como Olga </w:t>
      </w:r>
      <w:proofErr w:type="spellStart"/>
      <w:r w:rsidRPr="0002567D">
        <w:rPr>
          <w:rFonts w:ascii="Times New Roman" w:eastAsia="Times New Roman" w:hAnsi="Times New Roman" w:cs="Times New Roman"/>
        </w:rPr>
        <w:t>Viza</w:t>
      </w:r>
      <w:proofErr w:type="spellEnd"/>
      <w:r w:rsidRPr="0002567D">
        <w:rPr>
          <w:rFonts w:ascii="Times New Roman" w:eastAsia="Times New Roman" w:hAnsi="Times New Roman" w:cs="Times New Roman"/>
        </w:rPr>
        <w:t xml:space="preserve"> y Jesús Hermida, vieron rescindidos sus contratos unas semanas antes de este suceso. Ernesto Sáenz de Buruaga cobró 6.000.000 € por dejar su puesto de trabajo en Antena 3, mientras que las restantes 215 personas despedidas, recibieron 3.000 € cada uno más 30 días al año trabajados.</w:t>
      </w:r>
    </w:p>
    <w:p w14:paraId="000000B1"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Con Planeta adquiriendo el 25% del capital de Antena 3, el grupo editorial también se hizo con el control de la emisora Onda Cero. Sin embargo, se desató una disputa contenciosa entre Blas Herrero, que era el antiguo dueño de la emisora Kiss FM, y Onda Cero. El detonante fue que Planeta declinó el compromiso existente por parte de Telefónica, que debía pagar al empresario tras haber cedido su red de 70 estaciones a Onda Cero a cambio de cada señal, que corresponde a un oyente, que registrara recibir 20 euros por cada uno. Debido al éxito impredecible de Kiss FM, Herrero iba a recibir este año una cantidad que Planeta se negó a pagar. Este conflicto frenó el saneamiento económico que se estaba llevando a cabo en la cadena. Pero se retomó tras llevar a cabo otro expediente de regulación de empleo similar al que se había hecho en Antena 3.</w:t>
      </w:r>
    </w:p>
    <w:p w14:paraId="000000B2"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Entre otras adversidades a las que se ha enfrentado el Grupo, encontramos que en 2004 se hizo con el control de periódico catalán </w:t>
      </w:r>
      <w:proofErr w:type="spellStart"/>
      <w:r w:rsidRPr="0002567D">
        <w:rPr>
          <w:rFonts w:ascii="Times New Roman" w:eastAsia="Times New Roman" w:hAnsi="Times New Roman" w:cs="Times New Roman"/>
          <w:i/>
        </w:rPr>
        <w:t>Avui</w:t>
      </w:r>
      <w:proofErr w:type="spellEnd"/>
      <w:r w:rsidRPr="0002567D">
        <w:rPr>
          <w:rFonts w:ascii="Times New Roman" w:eastAsia="Times New Roman" w:hAnsi="Times New Roman" w:cs="Times New Roman"/>
          <w:i/>
        </w:rPr>
        <w:t>.</w:t>
      </w:r>
      <w:r w:rsidRPr="0002567D">
        <w:rPr>
          <w:rFonts w:ascii="Times New Roman" w:eastAsia="Times New Roman" w:hAnsi="Times New Roman" w:cs="Times New Roman"/>
        </w:rPr>
        <w:t xml:space="preserve"> Esta adquisición supuso que tuviese que compartir accionariado con el Grupo Godó y la Generalidad de Cataluña. Luis María </w:t>
      </w:r>
      <w:proofErr w:type="spellStart"/>
      <w:r w:rsidRPr="0002567D">
        <w:rPr>
          <w:rFonts w:ascii="Times New Roman" w:eastAsia="Times New Roman" w:hAnsi="Times New Roman" w:cs="Times New Roman"/>
        </w:rPr>
        <w:t>Anson</w:t>
      </w:r>
      <w:proofErr w:type="spellEnd"/>
      <w:r w:rsidRPr="0002567D">
        <w:rPr>
          <w:rFonts w:ascii="Times New Roman" w:eastAsia="Times New Roman" w:hAnsi="Times New Roman" w:cs="Times New Roman"/>
        </w:rPr>
        <w:t xml:space="preserve"> se mostró contrario a esta adquisición. Para él era incomprensible que La Razón y </w:t>
      </w:r>
      <w:proofErr w:type="spellStart"/>
      <w:r w:rsidRPr="0002567D">
        <w:rPr>
          <w:rFonts w:ascii="Times New Roman" w:eastAsia="Times New Roman" w:hAnsi="Times New Roman" w:cs="Times New Roman"/>
        </w:rPr>
        <w:t>Avui</w:t>
      </w:r>
      <w:proofErr w:type="spellEnd"/>
      <w:r w:rsidRPr="0002567D">
        <w:rPr>
          <w:rFonts w:ascii="Times New Roman" w:eastAsia="Times New Roman" w:hAnsi="Times New Roman" w:cs="Times New Roman"/>
        </w:rPr>
        <w:t xml:space="preserve"> pertenecieran al mismo grupo teniendo ideologías tan </w:t>
      </w:r>
      <w:r w:rsidRPr="0002567D">
        <w:rPr>
          <w:rFonts w:ascii="Times New Roman" w:eastAsia="Times New Roman" w:hAnsi="Times New Roman" w:cs="Times New Roman"/>
        </w:rPr>
        <w:lastRenderedPageBreak/>
        <w:t xml:space="preserve">distintas. Así que dejó su sección “Canela fina”, abandonando así La Razón. En su carta de despedida, expresó al dueño de Planeta su descontento y lo criticó por retener el 10% del valor residual. </w:t>
      </w:r>
    </w:p>
    <w:p w14:paraId="000000B3"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En 2011, Planeta prohibió al periodista Ricardo Soca, que escribía contenido en la página web </w:t>
      </w:r>
      <w:hyperlink r:id="rId8">
        <w:r w:rsidRPr="0002567D">
          <w:rPr>
            <w:rFonts w:ascii="Times New Roman" w:eastAsia="Times New Roman" w:hAnsi="Times New Roman" w:cs="Times New Roman"/>
            <w:color w:val="1155CC"/>
            <w:u w:val="single"/>
          </w:rPr>
          <w:t>www.elcastellano.org</w:t>
        </w:r>
      </w:hyperlink>
      <w:r w:rsidRPr="0002567D">
        <w:rPr>
          <w:rFonts w:ascii="Times New Roman" w:eastAsia="Times New Roman" w:hAnsi="Times New Roman" w:cs="Times New Roman"/>
        </w:rPr>
        <w:t>, que utilizase contenido gratuito proporcionado por la Real Academia Española (RAE).</w:t>
      </w:r>
    </w:p>
    <w:p w14:paraId="000000B4"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En 2018 se enfrentó a una crisis tras la incorporación de Fernando Lara Hoces y Laura Falcó, hijos de los herederos originales de la empresa, al consejo de administración. Esta incorporación se hizo con el objetivo de que todas las familias herederas de José Manuel Lara Hernández estuvieran en representación. La propiedad de Planeta estaba dividida entre los cuatro hijos de este.</w:t>
      </w:r>
    </w:p>
    <w:p w14:paraId="000000B5"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En 2019, la editorial anunció la destrucción parcial de los títulos que componían la colección de las Obras completas del Círculo de Lectores, salvo los ejemplares que los autores lo reclamasen y estuviesen dispuestos a pagar por su envío. Grupo Planeta adquirió el 50% de Círculo de Lectores en 2010, que decidió finalmente cerrar en el 2019.</w:t>
      </w:r>
    </w:p>
    <w:p w14:paraId="000000B6"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El Grupo Planeta consiguió superar la pandemia provocada por la crisis sanitaria del COVID. En el año 2021, consiguió salvarse de la caída generalizada de ingresos del 16%. Posteriormente, ha conseguido recuperarse en los posteriores ejercicios, donde las ventas han aumentado casi un 15%.</w:t>
      </w:r>
    </w:p>
    <w:p w14:paraId="000000B7"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hAnsi="Times New Roman" w:cs="Times New Roman"/>
        </w:rPr>
        <w:br w:type="page"/>
      </w:r>
    </w:p>
    <w:p w14:paraId="000000B8" w14:textId="77777777" w:rsidR="00194BBC" w:rsidRPr="0002567D" w:rsidRDefault="00194BBC" w:rsidP="0002567D">
      <w:pPr>
        <w:spacing w:before="240" w:after="240" w:line="360" w:lineRule="auto"/>
        <w:jc w:val="both"/>
        <w:rPr>
          <w:rFonts w:ascii="Times New Roman" w:eastAsia="Times New Roman" w:hAnsi="Times New Roman" w:cs="Times New Roman"/>
        </w:rPr>
      </w:pPr>
    </w:p>
    <w:p w14:paraId="000000B9" w14:textId="77777777" w:rsidR="00194BBC" w:rsidRPr="0002567D" w:rsidRDefault="005768CA" w:rsidP="0002567D">
      <w:pPr>
        <w:numPr>
          <w:ilvl w:val="0"/>
          <w:numId w:val="3"/>
        </w:numPr>
        <w:spacing w:before="240" w:after="240" w:line="360" w:lineRule="auto"/>
        <w:jc w:val="both"/>
        <w:rPr>
          <w:rFonts w:ascii="Times New Roman" w:eastAsia="Times New Roman" w:hAnsi="Times New Roman" w:cs="Times New Roman"/>
          <w:b/>
          <w:sz w:val="24"/>
          <w:szCs w:val="24"/>
        </w:rPr>
      </w:pPr>
      <w:r w:rsidRPr="0002567D">
        <w:rPr>
          <w:rFonts w:ascii="Times New Roman" w:eastAsia="Times New Roman" w:hAnsi="Times New Roman" w:cs="Times New Roman"/>
          <w:b/>
          <w:sz w:val="24"/>
          <w:szCs w:val="24"/>
          <w:u w:val="single"/>
        </w:rPr>
        <w:t>Método de trabajo y elección de trabajadores</w:t>
      </w:r>
    </w:p>
    <w:p w14:paraId="000000BA" w14:textId="312B2D75" w:rsidR="00194BBC" w:rsidRPr="0002567D" w:rsidRDefault="005A0C6B" w:rsidP="0002567D">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b/>
      </w:r>
      <w:r w:rsidR="005768CA" w:rsidRPr="0002567D">
        <w:rPr>
          <w:rFonts w:ascii="Times New Roman" w:eastAsia="Times New Roman" w:hAnsi="Times New Roman" w:cs="Times New Roman"/>
        </w:rPr>
        <w:t>El grupo Planeta se caracteriza por su carácter innovador tanto en sus contenidos, en sus formatos y en la promoción y comercialización. El grupo busca dinamizar el mundo de la edición, los medios de comunicación, el ocio, el entretenimiento audiovisual y la formación con una apuesta empresarial novedosa. Esta apuesta se caracteriza por ser más transversal y siempre con la voluntad de liderar cada uno de los sectores donde el grupo Planeta ejerce actividad.</w:t>
      </w:r>
    </w:p>
    <w:p w14:paraId="000000BB" w14:textId="3D8DA70C"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Dentro de la empresa recalcan los principios propios de la empresa basados en las personas, la ética, la calidad y la excelencia de trabajo. Estos siempre orientados hacia la satisfacción del cliente y a aportar valor a la sociedad. También acentúan el comportamiento de la marca asentado en los valores de la honestidad, el respeto a la legalidad y a los valores sociales. Quedan abiertos a colaboraciones y a alianzas. Por </w:t>
      </w:r>
      <w:r w:rsidR="0002567D" w:rsidRPr="0002567D">
        <w:rPr>
          <w:rFonts w:ascii="Times New Roman" w:eastAsia="Times New Roman" w:hAnsi="Times New Roman" w:cs="Times New Roman"/>
        </w:rPr>
        <w:t>último,</w:t>
      </w:r>
      <w:r w:rsidRPr="0002567D">
        <w:rPr>
          <w:rFonts w:ascii="Times New Roman" w:eastAsia="Times New Roman" w:hAnsi="Times New Roman" w:cs="Times New Roman"/>
        </w:rPr>
        <w:t xml:space="preserve"> valoran el prestigio de sus marcas y quieren potenciar el liderazgo y la innovación que les caracteriza.</w:t>
      </w:r>
    </w:p>
    <w:p w14:paraId="000000BC"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El grupo también tiene un código ético muy claro donde basan su actividad en los marcos legales en respeto a los valores sociales y en la honestidad de su actuación hacia las personas y su entorno, además de fundamentar la profesionalidad la conducta, la integridad y la ética de sus trabajadores. Recalcan el cumplimiento de las leyes y los valores éticos y que velarán por la aplicación real y efectiva de los principios éticos.</w:t>
      </w:r>
    </w:p>
    <w:p w14:paraId="000000BD" w14:textId="77777777" w:rsidR="00194BBC" w:rsidRPr="0002567D" w:rsidRDefault="005768CA" w:rsidP="0002567D">
      <w:pPr>
        <w:spacing w:before="240" w:after="240" w:line="360" w:lineRule="auto"/>
        <w:jc w:val="both"/>
        <w:rPr>
          <w:rFonts w:ascii="Times New Roman" w:eastAsia="Times New Roman" w:hAnsi="Times New Roman" w:cs="Times New Roman"/>
        </w:rPr>
      </w:pPr>
      <w:r w:rsidRPr="0002567D">
        <w:rPr>
          <w:rFonts w:ascii="Times New Roman" w:eastAsia="Times New Roman" w:hAnsi="Times New Roman" w:cs="Times New Roman"/>
        </w:rPr>
        <w:t xml:space="preserve">El método de trabajo con la empresa Planeta es algo muy sencillo. La propia empresa dentro de su página web facilita un apartado denominado “Trabaja con nosotros”. En este apartado, proporcionan diferentes vacantes que la empresa quiere completar en sus diferentes oficinas distribuidas a lo largo de Europa y América. En la actualidad el grupo Planeta ofrece 185 puestos de trabajo y prácticas en su empresa y en España encontramos la mayor parte de ellas, con un total de 146 ofertas de trabajo. </w:t>
      </w:r>
    </w:p>
    <w:p w14:paraId="000000BE" w14:textId="6162AA13" w:rsidR="00194BBC" w:rsidRPr="0002567D" w:rsidRDefault="005768CA" w:rsidP="0002567D">
      <w:pPr>
        <w:spacing w:before="240" w:after="240" w:line="360" w:lineRule="auto"/>
        <w:jc w:val="both"/>
        <w:rPr>
          <w:rFonts w:ascii="Times New Roman" w:hAnsi="Times New Roman" w:cs="Times New Roman"/>
          <w:b/>
        </w:rPr>
      </w:pPr>
      <w:r w:rsidRPr="0002567D">
        <w:rPr>
          <w:rFonts w:ascii="Times New Roman" w:eastAsia="Times New Roman" w:hAnsi="Times New Roman" w:cs="Times New Roman"/>
        </w:rPr>
        <w:t xml:space="preserve">Cualquiera de sus anuncios te hace una breve descripción de lo que es el grupo Planeta, donde destacan los valores de la empresa. A </w:t>
      </w:r>
      <w:r w:rsidR="0002567D" w:rsidRPr="0002567D">
        <w:rPr>
          <w:rFonts w:ascii="Times New Roman" w:eastAsia="Times New Roman" w:hAnsi="Times New Roman" w:cs="Times New Roman"/>
        </w:rPr>
        <w:t>continuación,</w:t>
      </w:r>
      <w:r w:rsidRPr="0002567D">
        <w:rPr>
          <w:rFonts w:ascii="Times New Roman" w:eastAsia="Times New Roman" w:hAnsi="Times New Roman" w:cs="Times New Roman"/>
        </w:rPr>
        <w:t xml:space="preserve"> te hacen una breve descripción de la oferta de trabajo, donde te indican cual es el puesto al que se opta, que sería lo que tendrías que realizar y en qué consistiría tu día a día. Finalmente establecen unos requisitos para poder optar a esa oferta. Después de esto y tras registrarte en </w:t>
      </w:r>
      <w:r w:rsidR="0002567D" w:rsidRPr="0002567D">
        <w:rPr>
          <w:rFonts w:ascii="Times New Roman" w:eastAsia="Times New Roman" w:hAnsi="Times New Roman" w:cs="Times New Roman"/>
        </w:rPr>
        <w:t>LinkedIn</w:t>
      </w:r>
      <w:r w:rsidRPr="0002567D">
        <w:rPr>
          <w:rFonts w:ascii="Times New Roman" w:eastAsia="Times New Roman" w:hAnsi="Times New Roman" w:cs="Times New Roman"/>
        </w:rPr>
        <w:t xml:space="preserve">, se contactaría con ellos para poder optar a la oferta. </w:t>
      </w:r>
    </w:p>
    <w:p w14:paraId="000000BF" w14:textId="77777777" w:rsidR="00194BBC" w:rsidRDefault="005768CA">
      <w:pPr>
        <w:spacing w:before="240" w:after="240"/>
        <w:rPr>
          <w:b/>
          <w:sz w:val="24"/>
          <w:szCs w:val="24"/>
        </w:rPr>
      </w:pPr>
      <w:r>
        <w:br w:type="page"/>
      </w:r>
    </w:p>
    <w:p w14:paraId="000000C0" w14:textId="77777777" w:rsidR="00194BBC" w:rsidRDefault="00194BBC">
      <w:pPr>
        <w:spacing w:before="240" w:after="240"/>
        <w:rPr>
          <w:b/>
          <w:sz w:val="24"/>
          <w:szCs w:val="24"/>
        </w:rPr>
      </w:pPr>
    </w:p>
    <w:p w14:paraId="000000C1" w14:textId="77777777" w:rsidR="00194BBC" w:rsidRDefault="005768CA" w:rsidP="009C57F8">
      <w:pPr>
        <w:numPr>
          <w:ilvl w:val="0"/>
          <w:numId w:val="3"/>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 xml:space="preserve">Bibliografía </w:t>
      </w:r>
    </w:p>
    <w:p w14:paraId="3762980F" w14:textId="2856A2E1" w:rsidR="00D5307E" w:rsidRPr="00D5307E" w:rsidRDefault="00AA575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9" w:history="1">
        <w:r w:rsidRPr="00B22994">
          <w:rPr>
            <w:rStyle w:val="Hipervnculo"/>
            <w:rFonts w:ascii="Times New Roman" w:hAnsi="Times New Roman" w:cs="Times New Roman"/>
            <w:b/>
            <w:sz w:val="24"/>
            <w:szCs w:val="24"/>
          </w:rPr>
          <w:t>https://www.planeta.es/es?m=1</w:t>
        </w:r>
      </w:hyperlink>
    </w:p>
    <w:p w14:paraId="3AF5E6E2" w14:textId="77777777" w:rsidR="009C57F8" w:rsidRPr="009C57F8" w:rsidRDefault="00D5307E"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0" w:history="1">
        <w:r w:rsidRPr="00B22994">
          <w:rPr>
            <w:rStyle w:val="Hipervnculo"/>
            <w:rFonts w:ascii="Times New Roman" w:hAnsi="Times New Roman" w:cs="Times New Roman"/>
            <w:b/>
            <w:sz w:val="24"/>
            <w:szCs w:val="24"/>
          </w:rPr>
          <w:t>https://www.planetaformacion.com/es/conocenos/historia</w:t>
        </w:r>
      </w:hyperlink>
    </w:p>
    <w:p w14:paraId="49180FA9"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1" w:history="1">
        <w:r w:rsidR="009C57F8" w:rsidRPr="00B22994">
          <w:rPr>
            <w:rStyle w:val="Hipervnculo"/>
            <w:rFonts w:ascii="Times New Roman" w:hAnsi="Times New Roman" w:cs="Times New Roman"/>
            <w:b/>
            <w:sz w:val="24"/>
            <w:szCs w:val="24"/>
          </w:rPr>
          <w:t>https://www.planeta.es/es/libros/am%C3%A9rica-latina</w:t>
        </w:r>
      </w:hyperlink>
    </w:p>
    <w:p w14:paraId="662B2E9B"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2" w:history="1">
        <w:r w:rsidR="009C57F8" w:rsidRPr="00B22994">
          <w:rPr>
            <w:rStyle w:val="Hipervnculo"/>
            <w:rFonts w:ascii="Times New Roman" w:hAnsi="Times New Roman" w:cs="Times New Roman"/>
            <w:b/>
            <w:sz w:val="24"/>
            <w:szCs w:val="24"/>
          </w:rPr>
          <w:t>https://www.planetadelibros.com/editorial/editorial-planeta/premios/8</w:t>
        </w:r>
      </w:hyperlink>
    </w:p>
    <w:p w14:paraId="18DC81E4"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3" w:history="1">
        <w:r w:rsidR="009C57F8" w:rsidRPr="00B22994">
          <w:rPr>
            <w:rStyle w:val="Hipervnculo"/>
            <w:rFonts w:ascii="Times New Roman" w:hAnsi="Times New Roman" w:cs="Times New Roman"/>
            <w:b/>
            <w:sz w:val="24"/>
            <w:szCs w:val="24"/>
          </w:rPr>
          <w:t>https://www.larazon.es/cultura/planeta-el-mayor-grupo-editorial-y-decomunicacion-BC8602726/</w:t>
        </w:r>
      </w:hyperlink>
    </w:p>
    <w:p w14:paraId="4E0E0E02"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4" w:history="1">
        <w:r w:rsidR="009C57F8" w:rsidRPr="00B22994">
          <w:rPr>
            <w:rStyle w:val="Hipervnculo"/>
            <w:rFonts w:ascii="Times New Roman" w:hAnsi="Times New Roman" w:cs="Times New Roman"/>
            <w:b/>
            <w:sz w:val="24"/>
            <w:szCs w:val="24"/>
          </w:rPr>
          <w:t>https://trabajargrupoplanetablog.wordpress.com/2016/07/08/sobre-grupoplaneta-su-historia-y-como-se-formo/</w:t>
        </w:r>
      </w:hyperlink>
    </w:p>
    <w:p w14:paraId="6E6A1930"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5" w:history="1">
        <w:r w:rsidR="009C57F8" w:rsidRPr="00B22994">
          <w:rPr>
            <w:rStyle w:val="Hipervnculo"/>
            <w:rFonts w:ascii="Times New Roman" w:hAnsi="Times New Roman" w:cs="Times New Roman"/>
            <w:b/>
            <w:sz w:val="24"/>
            <w:szCs w:val="24"/>
          </w:rPr>
          <w:t>https://cronicaglobal.elespanol.com/politica/planeta-independenciamadrid_92342_102.html</w:t>
        </w:r>
      </w:hyperlink>
    </w:p>
    <w:p w14:paraId="13A0CC6C"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6">
        <w:r w:rsidR="005768CA" w:rsidRPr="009C57F8">
          <w:rPr>
            <w:rFonts w:ascii="Times New Roman" w:hAnsi="Times New Roman" w:cs="Times New Roman"/>
            <w:b/>
            <w:color w:val="1155CC"/>
            <w:sz w:val="24"/>
            <w:szCs w:val="24"/>
            <w:u w:val="single"/>
          </w:rPr>
          <w:t>Argentina | Grupo Planeta, grupo editorial, audiovisual y comunicación</w:t>
        </w:r>
      </w:hyperlink>
    </w:p>
    <w:p w14:paraId="29011E07"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7">
        <w:r w:rsidR="005768CA" w:rsidRPr="009C57F8">
          <w:rPr>
            <w:rFonts w:ascii="Times New Roman" w:hAnsi="Times New Roman" w:cs="Times New Roman"/>
            <w:b/>
            <w:color w:val="1155CC"/>
            <w:sz w:val="24"/>
            <w:szCs w:val="24"/>
            <w:u w:val="single"/>
          </w:rPr>
          <w:t>Brasil | Grupo Planeta, grupo editorial, audiovisual y comunicación</w:t>
        </w:r>
      </w:hyperlink>
    </w:p>
    <w:p w14:paraId="479B82AB"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8">
        <w:r w:rsidR="005768CA" w:rsidRPr="009C57F8">
          <w:rPr>
            <w:rFonts w:ascii="Times New Roman" w:hAnsi="Times New Roman" w:cs="Times New Roman"/>
            <w:b/>
            <w:color w:val="1155CC"/>
            <w:sz w:val="24"/>
            <w:szCs w:val="24"/>
            <w:u w:val="single"/>
          </w:rPr>
          <w:t>Editorial Planeta Colombia | Grupo Planeta, grupo editorial, audiovisual y comunicación</w:t>
        </w:r>
      </w:hyperlink>
    </w:p>
    <w:p w14:paraId="4ACF7676"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19">
        <w:r w:rsidR="005768CA" w:rsidRPr="009C57F8">
          <w:rPr>
            <w:rFonts w:ascii="Times New Roman" w:hAnsi="Times New Roman" w:cs="Times New Roman"/>
            <w:b/>
            <w:color w:val="1155CC"/>
            <w:sz w:val="24"/>
            <w:szCs w:val="24"/>
            <w:u w:val="single"/>
          </w:rPr>
          <w:t>Editorial Planeta Chile | Grupo Planeta, grupo editorial, audiovisual y comunicación</w:t>
        </w:r>
      </w:hyperlink>
    </w:p>
    <w:p w14:paraId="01FABEBA"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0">
        <w:r w:rsidR="005768CA" w:rsidRPr="009C57F8">
          <w:rPr>
            <w:rFonts w:ascii="Times New Roman" w:hAnsi="Times New Roman" w:cs="Times New Roman"/>
            <w:b/>
            <w:color w:val="1155CC"/>
            <w:sz w:val="24"/>
            <w:szCs w:val="24"/>
            <w:u w:val="single"/>
          </w:rPr>
          <w:t>Editorial Planeta Ecuador | Grupo Planeta, grupo editorial, audiovisual y comunicación</w:t>
        </w:r>
      </w:hyperlink>
    </w:p>
    <w:p w14:paraId="63421A8C"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1">
        <w:r w:rsidR="005768CA" w:rsidRPr="009C57F8">
          <w:rPr>
            <w:rFonts w:ascii="Times New Roman" w:hAnsi="Times New Roman" w:cs="Times New Roman"/>
            <w:b/>
            <w:color w:val="1155CC"/>
            <w:sz w:val="24"/>
            <w:szCs w:val="24"/>
            <w:u w:val="single"/>
          </w:rPr>
          <w:t>México | Grupo Planeta, grupo editorial, audiovisual y comunicación</w:t>
        </w:r>
      </w:hyperlink>
    </w:p>
    <w:p w14:paraId="290F99DC"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2">
        <w:r w:rsidR="005768CA" w:rsidRPr="009C57F8">
          <w:rPr>
            <w:rFonts w:ascii="Times New Roman" w:hAnsi="Times New Roman" w:cs="Times New Roman"/>
            <w:b/>
            <w:color w:val="1155CC"/>
            <w:sz w:val="24"/>
            <w:szCs w:val="24"/>
            <w:u w:val="single"/>
          </w:rPr>
          <w:t>Editorial Planeta Perú | Grupo Planeta, grupo editorial, audiovisual y comunicación</w:t>
        </w:r>
      </w:hyperlink>
    </w:p>
    <w:p w14:paraId="42497634"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3">
        <w:r w:rsidR="005768CA" w:rsidRPr="009C57F8">
          <w:rPr>
            <w:rFonts w:ascii="Times New Roman" w:hAnsi="Times New Roman" w:cs="Times New Roman"/>
            <w:b/>
            <w:color w:val="1155CC"/>
            <w:sz w:val="24"/>
            <w:szCs w:val="24"/>
            <w:u w:val="single"/>
          </w:rPr>
          <w:t>Editorial Planeta Uruguay | Grupo Planeta, grupo editorial, audiovisual y comunicación</w:t>
        </w:r>
      </w:hyperlink>
    </w:p>
    <w:p w14:paraId="702B344F"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4">
        <w:r w:rsidR="005768CA" w:rsidRPr="009C57F8">
          <w:rPr>
            <w:rFonts w:ascii="Times New Roman" w:hAnsi="Times New Roman" w:cs="Times New Roman"/>
            <w:b/>
            <w:color w:val="1155CC"/>
            <w:sz w:val="24"/>
            <w:szCs w:val="24"/>
            <w:u w:val="single"/>
          </w:rPr>
          <w:t>Editorial Planeta Venezuela | Grupo Planeta, grupo editorial, audiovisual y comunicación</w:t>
        </w:r>
      </w:hyperlink>
    </w:p>
    <w:p w14:paraId="16B8B313"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5">
        <w:proofErr w:type="spellStart"/>
        <w:r w:rsidR="005768CA" w:rsidRPr="009C57F8">
          <w:rPr>
            <w:rFonts w:ascii="Times New Roman" w:hAnsi="Times New Roman" w:cs="Times New Roman"/>
            <w:b/>
            <w:color w:val="1155CC"/>
            <w:sz w:val="24"/>
            <w:szCs w:val="24"/>
            <w:u w:val="single"/>
          </w:rPr>
          <w:t>DeA</w:t>
        </w:r>
        <w:proofErr w:type="spellEnd"/>
        <w:r w:rsidR="005768CA" w:rsidRPr="009C57F8">
          <w:rPr>
            <w:rFonts w:ascii="Times New Roman" w:hAnsi="Times New Roman" w:cs="Times New Roman"/>
            <w:b/>
            <w:color w:val="1155CC"/>
            <w:sz w:val="24"/>
            <w:szCs w:val="24"/>
            <w:u w:val="single"/>
          </w:rPr>
          <w:t xml:space="preserve"> Planeta </w:t>
        </w:r>
        <w:proofErr w:type="spellStart"/>
        <w:r w:rsidR="005768CA" w:rsidRPr="009C57F8">
          <w:rPr>
            <w:rFonts w:ascii="Times New Roman" w:hAnsi="Times New Roman" w:cs="Times New Roman"/>
            <w:b/>
            <w:color w:val="1155CC"/>
            <w:sz w:val="24"/>
            <w:szCs w:val="24"/>
            <w:u w:val="single"/>
          </w:rPr>
          <w:t>Libri</w:t>
        </w:r>
        <w:proofErr w:type="spellEnd"/>
        <w:r w:rsidR="005768CA" w:rsidRPr="009C57F8">
          <w:rPr>
            <w:rFonts w:ascii="Times New Roman" w:hAnsi="Times New Roman" w:cs="Times New Roman"/>
            <w:b/>
            <w:color w:val="1155CC"/>
            <w:sz w:val="24"/>
            <w:szCs w:val="24"/>
            <w:u w:val="single"/>
          </w:rPr>
          <w:t xml:space="preserve"> | Grupo Planeta, grupo editorial, audiovisual y comunicación</w:t>
        </w:r>
      </w:hyperlink>
    </w:p>
    <w:p w14:paraId="433D12FC" w14:textId="77777777" w:rsidR="009C57F8" w:rsidRPr="009C57F8" w:rsidRDefault="005768CA"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6">
        <w:r w:rsidRPr="009C57F8">
          <w:rPr>
            <w:rFonts w:ascii="Times New Roman" w:hAnsi="Times New Roman" w:cs="Times New Roman"/>
            <w:b/>
            <w:color w:val="1155CC"/>
            <w:sz w:val="24"/>
            <w:szCs w:val="24"/>
            <w:u w:val="single"/>
          </w:rPr>
          <w:t>Grupo Planeta | Grupo Planeta, grupo editorial, audiovisual y comunicación</w:t>
        </w:r>
      </w:hyperlink>
    </w:p>
    <w:p w14:paraId="2F2F0032"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7">
        <w:proofErr w:type="spellStart"/>
        <w:r w:rsidR="005768CA" w:rsidRPr="009C57F8">
          <w:rPr>
            <w:rFonts w:ascii="Times New Roman" w:hAnsi="Times New Roman" w:cs="Times New Roman"/>
            <w:b/>
            <w:color w:val="1155CC"/>
            <w:sz w:val="24"/>
            <w:szCs w:val="24"/>
            <w:u w:val="single"/>
          </w:rPr>
          <w:t>Grup</w:t>
        </w:r>
        <w:proofErr w:type="spellEnd"/>
        <w:r w:rsidR="005768CA" w:rsidRPr="009C57F8">
          <w:rPr>
            <w:rFonts w:ascii="Times New Roman" w:hAnsi="Times New Roman" w:cs="Times New Roman"/>
            <w:b/>
            <w:color w:val="1155CC"/>
            <w:sz w:val="24"/>
            <w:szCs w:val="24"/>
            <w:u w:val="single"/>
          </w:rPr>
          <w:t xml:space="preserve"> 62 | Grupo Planeta, grupo editorial, audiovisual y comunicación</w:t>
        </w:r>
      </w:hyperlink>
    </w:p>
    <w:p w14:paraId="423B3707"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8">
        <w:r w:rsidR="005768CA" w:rsidRPr="009C57F8">
          <w:rPr>
            <w:rFonts w:ascii="Times New Roman" w:hAnsi="Times New Roman" w:cs="Times New Roman"/>
            <w:b/>
            <w:color w:val="1155CC"/>
            <w:sz w:val="24"/>
            <w:szCs w:val="24"/>
            <w:u w:val="single"/>
          </w:rPr>
          <w:t>Planeta Portugal | Grupo Planeta, grupo editorial, audiovisual y comunicación</w:t>
        </w:r>
      </w:hyperlink>
    </w:p>
    <w:p w14:paraId="0C9E82F0"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29">
        <w:r w:rsidR="005768CA" w:rsidRPr="009C57F8">
          <w:rPr>
            <w:rFonts w:ascii="Times New Roman" w:hAnsi="Times New Roman" w:cs="Times New Roman"/>
            <w:b/>
            <w:color w:val="1155CC"/>
            <w:sz w:val="24"/>
            <w:szCs w:val="24"/>
            <w:u w:val="single"/>
          </w:rPr>
          <w:t>Coleccionables | Grupo Planeta, grupo editorial, audiovisual y comunicación</w:t>
        </w:r>
      </w:hyperlink>
    </w:p>
    <w:p w14:paraId="1759112A"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0">
        <w:r w:rsidR="005768CA" w:rsidRPr="009C57F8">
          <w:rPr>
            <w:rFonts w:ascii="Times New Roman" w:hAnsi="Times New Roman" w:cs="Times New Roman"/>
            <w:b/>
            <w:color w:val="1155CC"/>
            <w:sz w:val="24"/>
            <w:szCs w:val="24"/>
            <w:u w:val="single"/>
          </w:rPr>
          <w:t>La Razón | Grupo Planeta, grupo editorial, audiovisual y comunicación</w:t>
        </w:r>
      </w:hyperlink>
    </w:p>
    <w:p w14:paraId="64B121AE"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1">
        <w:r w:rsidR="005768CA" w:rsidRPr="009C57F8">
          <w:rPr>
            <w:rFonts w:ascii="Times New Roman" w:hAnsi="Times New Roman" w:cs="Times New Roman"/>
            <w:b/>
            <w:color w:val="1155CC"/>
            <w:sz w:val="24"/>
            <w:szCs w:val="24"/>
            <w:u w:val="single"/>
          </w:rPr>
          <w:t>ATRESMEDIA TELEVISIÓN | Grupo Planeta, grupo editorial, audiovisual y comunicación</w:t>
        </w:r>
      </w:hyperlink>
    </w:p>
    <w:p w14:paraId="3DAC12E8"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2">
        <w:r w:rsidR="005768CA" w:rsidRPr="009C57F8">
          <w:rPr>
            <w:rFonts w:ascii="Times New Roman" w:hAnsi="Times New Roman" w:cs="Times New Roman"/>
            <w:b/>
            <w:color w:val="1155CC"/>
            <w:sz w:val="24"/>
            <w:szCs w:val="24"/>
            <w:u w:val="single"/>
          </w:rPr>
          <w:t>ATRESMEDIA RADIO | Grupo Planeta, grupo editorial, audiovisual y comunicación</w:t>
        </w:r>
      </w:hyperlink>
    </w:p>
    <w:p w14:paraId="0B1DFED0"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3">
        <w:r w:rsidR="005768CA" w:rsidRPr="009C57F8">
          <w:rPr>
            <w:rFonts w:ascii="Times New Roman" w:hAnsi="Times New Roman" w:cs="Times New Roman"/>
            <w:b/>
            <w:color w:val="1155CC"/>
            <w:sz w:val="24"/>
            <w:szCs w:val="24"/>
            <w:u w:val="single"/>
          </w:rPr>
          <w:t>Prisma publicaciones | Grupo Planeta, grupo editorial, audiovisual y comunicación</w:t>
        </w:r>
      </w:hyperlink>
    </w:p>
    <w:p w14:paraId="43DAC5DC" w14:textId="77777777" w:rsidR="009C57F8" w:rsidRP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4">
        <w:r w:rsidR="005768CA" w:rsidRPr="009C57F8">
          <w:rPr>
            <w:rFonts w:ascii="Times New Roman" w:hAnsi="Times New Roman" w:cs="Times New Roman"/>
            <w:b/>
            <w:color w:val="1155CC"/>
            <w:sz w:val="24"/>
            <w:szCs w:val="24"/>
            <w:u w:val="single"/>
          </w:rPr>
          <w:t xml:space="preserve">PressReader.com - Digital </w:t>
        </w:r>
        <w:proofErr w:type="spellStart"/>
        <w:r w:rsidR="005768CA" w:rsidRPr="009C57F8">
          <w:rPr>
            <w:rFonts w:ascii="Times New Roman" w:hAnsi="Times New Roman" w:cs="Times New Roman"/>
            <w:b/>
            <w:color w:val="1155CC"/>
            <w:sz w:val="24"/>
            <w:szCs w:val="24"/>
            <w:u w:val="single"/>
          </w:rPr>
          <w:t>Newspaper</w:t>
        </w:r>
        <w:proofErr w:type="spellEnd"/>
        <w:r w:rsidR="005768CA" w:rsidRPr="009C57F8">
          <w:rPr>
            <w:rFonts w:ascii="Times New Roman" w:hAnsi="Times New Roman" w:cs="Times New Roman"/>
            <w:b/>
            <w:color w:val="1155CC"/>
            <w:sz w:val="24"/>
            <w:szCs w:val="24"/>
            <w:u w:val="single"/>
          </w:rPr>
          <w:t xml:space="preserve"> &amp; Magazine </w:t>
        </w:r>
        <w:proofErr w:type="spellStart"/>
        <w:r w:rsidR="005768CA" w:rsidRPr="009C57F8">
          <w:rPr>
            <w:rFonts w:ascii="Times New Roman" w:hAnsi="Times New Roman" w:cs="Times New Roman"/>
            <w:b/>
            <w:color w:val="1155CC"/>
            <w:sz w:val="24"/>
            <w:szCs w:val="24"/>
            <w:u w:val="single"/>
          </w:rPr>
          <w:t>Subscriptions</w:t>
        </w:r>
        <w:proofErr w:type="spellEnd"/>
      </w:hyperlink>
    </w:p>
    <w:p w14:paraId="463F73F3" w14:textId="77777777" w:rsid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5" w:history="1">
        <w:r w:rsidR="009C57F8" w:rsidRPr="00B22994">
          <w:rPr>
            <w:rStyle w:val="Hipervnculo"/>
            <w:rFonts w:ascii="Times New Roman" w:hAnsi="Times New Roman" w:cs="Times New Roman"/>
            <w:b/>
            <w:sz w:val="24"/>
            <w:szCs w:val="24"/>
          </w:rPr>
          <w:t>https://www.abc.es/cultura/abci-crisis-editorial-mueve-grupo-planeta-reestructurar-organizacion-interna-200210180300-136910_noticia.html</w:t>
        </w:r>
      </w:hyperlink>
      <w:r w:rsidR="005768CA" w:rsidRPr="009C57F8">
        <w:rPr>
          <w:rFonts w:ascii="Times New Roman" w:hAnsi="Times New Roman" w:cs="Times New Roman"/>
          <w:b/>
          <w:sz w:val="24"/>
          <w:szCs w:val="24"/>
        </w:rPr>
        <w:t xml:space="preserve"> </w:t>
      </w:r>
    </w:p>
    <w:p w14:paraId="19998D04" w14:textId="77777777" w:rsid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6" w:history="1">
        <w:r w:rsidR="009C57F8" w:rsidRPr="00B22994">
          <w:rPr>
            <w:rStyle w:val="Hipervnculo"/>
            <w:rFonts w:ascii="Times New Roman" w:hAnsi="Times New Roman" w:cs="Times New Roman"/>
            <w:b/>
            <w:sz w:val="24"/>
            <w:szCs w:val="24"/>
          </w:rPr>
          <w:t>https://www.catalunyapress.es/texto-diario/mostrar/1158072/crisis-economica-division-familiar-planeta</w:t>
        </w:r>
      </w:hyperlink>
      <w:r w:rsidR="005768CA" w:rsidRPr="009C57F8">
        <w:rPr>
          <w:rFonts w:ascii="Times New Roman" w:hAnsi="Times New Roman" w:cs="Times New Roman"/>
          <w:b/>
          <w:sz w:val="24"/>
          <w:szCs w:val="24"/>
        </w:rPr>
        <w:t xml:space="preserve"> </w:t>
      </w:r>
    </w:p>
    <w:p w14:paraId="287B7714" w14:textId="77777777" w:rsidR="009C57F8"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7" w:history="1">
        <w:r w:rsidR="009C57F8" w:rsidRPr="00B22994">
          <w:rPr>
            <w:rStyle w:val="Hipervnculo"/>
            <w:rFonts w:ascii="Times New Roman" w:hAnsi="Times New Roman" w:cs="Times New Roman"/>
            <w:b/>
            <w:sz w:val="24"/>
            <w:szCs w:val="24"/>
          </w:rPr>
          <w:t>https://www.planeta.es/es/el-grupo-planeta</w:t>
        </w:r>
      </w:hyperlink>
      <w:r w:rsidR="005768CA" w:rsidRPr="009C57F8">
        <w:rPr>
          <w:rFonts w:ascii="Times New Roman" w:hAnsi="Times New Roman" w:cs="Times New Roman"/>
          <w:b/>
          <w:sz w:val="24"/>
          <w:szCs w:val="24"/>
        </w:rPr>
        <w:t xml:space="preserve"> </w:t>
      </w:r>
    </w:p>
    <w:p w14:paraId="000000DF" w14:textId="6AB064E1" w:rsidR="00194BBC" w:rsidRDefault="00F17B1F"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8" w:history="1">
        <w:r w:rsidR="009C57F8" w:rsidRPr="00B22994">
          <w:rPr>
            <w:rStyle w:val="Hipervnculo"/>
            <w:rFonts w:ascii="Times New Roman" w:hAnsi="Times New Roman" w:cs="Times New Roman"/>
            <w:b/>
            <w:sz w:val="24"/>
            <w:szCs w:val="24"/>
          </w:rPr>
          <w:t>https://jobs.planeta.es/</w:t>
        </w:r>
      </w:hyperlink>
      <w:r w:rsidR="005768CA" w:rsidRPr="009C57F8">
        <w:rPr>
          <w:rFonts w:ascii="Times New Roman" w:hAnsi="Times New Roman" w:cs="Times New Roman"/>
          <w:b/>
          <w:sz w:val="24"/>
          <w:szCs w:val="24"/>
        </w:rPr>
        <w:t xml:space="preserve"> </w:t>
      </w:r>
    </w:p>
    <w:p w14:paraId="0C1AF2FE" w14:textId="4EDCE55F" w:rsidR="00F62C1D" w:rsidRPr="009C57F8" w:rsidRDefault="00F62C1D" w:rsidP="009C57F8">
      <w:pPr>
        <w:pStyle w:val="Prrafodelista"/>
        <w:numPr>
          <w:ilvl w:val="0"/>
          <w:numId w:val="6"/>
        </w:numPr>
        <w:spacing w:before="240" w:after="240" w:line="360" w:lineRule="auto"/>
        <w:jc w:val="both"/>
        <w:rPr>
          <w:rFonts w:ascii="Times New Roman" w:hAnsi="Times New Roman" w:cs="Times New Roman"/>
          <w:b/>
          <w:sz w:val="24"/>
          <w:szCs w:val="24"/>
        </w:rPr>
      </w:pPr>
      <w:hyperlink r:id="rId39" w:history="1">
        <w:r w:rsidRPr="002B6667">
          <w:rPr>
            <w:rStyle w:val="Hipervnculo"/>
            <w:rFonts w:ascii="Times New Roman" w:hAnsi="Times New Roman" w:cs="Times New Roman"/>
            <w:b/>
            <w:sz w:val="24"/>
            <w:szCs w:val="24"/>
          </w:rPr>
          <w:t>https://www.eae.es/sites/default/files/styles/1400wx600h/public/grupo_planeta.jpg?itok=52mtv4DO</w:t>
        </w:r>
      </w:hyperlink>
      <w:r>
        <w:rPr>
          <w:rFonts w:ascii="Times New Roman" w:hAnsi="Times New Roman" w:cs="Times New Roman"/>
          <w:b/>
          <w:sz w:val="24"/>
          <w:szCs w:val="24"/>
        </w:rPr>
        <w:t xml:space="preserve"> </w:t>
      </w:r>
    </w:p>
    <w:p w14:paraId="000000E0" w14:textId="77777777" w:rsidR="00194BBC" w:rsidRDefault="00194BBC">
      <w:pPr>
        <w:spacing w:before="240" w:after="240"/>
      </w:pPr>
    </w:p>
    <w:sectPr w:rsidR="00194BBC">
      <w:footerReference w:type="default" r:id="rId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E5190" w14:textId="77777777" w:rsidR="00F17B1F" w:rsidRDefault="00F17B1F">
      <w:pPr>
        <w:spacing w:line="240" w:lineRule="auto"/>
      </w:pPr>
      <w:r>
        <w:separator/>
      </w:r>
    </w:p>
  </w:endnote>
  <w:endnote w:type="continuationSeparator" w:id="0">
    <w:p w14:paraId="48F62F6A" w14:textId="77777777" w:rsidR="00F17B1F" w:rsidRDefault="00F17B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rdo">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1" w14:textId="7B9979EE" w:rsidR="00194BBC" w:rsidRDefault="005768CA">
    <w:r>
      <w:fldChar w:fldCharType="begin"/>
    </w:r>
    <w:r>
      <w:instrText>PAGE</w:instrText>
    </w:r>
    <w:r>
      <w:fldChar w:fldCharType="separate"/>
    </w:r>
    <w:r w:rsidR="00061F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17038" w14:textId="77777777" w:rsidR="00F17B1F" w:rsidRDefault="00F17B1F">
      <w:pPr>
        <w:spacing w:line="240" w:lineRule="auto"/>
      </w:pPr>
      <w:r>
        <w:separator/>
      </w:r>
    </w:p>
  </w:footnote>
  <w:footnote w:type="continuationSeparator" w:id="0">
    <w:p w14:paraId="436BACDF" w14:textId="77777777" w:rsidR="00F17B1F" w:rsidRDefault="00F17B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6385"/>
    <w:multiLevelType w:val="multilevel"/>
    <w:tmpl w:val="6D3E6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A21692"/>
    <w:multiLevelType w:val="hybridMultilevel"/>
    <w:tmpl w:val="133AFE1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4DF747E5"/>
    <w:multiLevelType w:val="multilevel"/>
    <w:tmpl w:val="E4A640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E954AAB"/>
    <w:multiLevelType w:val="multilevel"/>
    <w:tmpl w:val="87F4F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F8D314B"/>
    <w:multiLevelType w:val="multilevel"/>
    <w:tmpl w:val="74182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6A0B30"/>
    <w:multiLevelType w:val="multilevel"/>
    <w:tmpl w:val="C8DAE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925054">
    <w:abstractNumId w:val="0"/>
  </w:num>
  <w:num w:numId="2" w16cid:durableId="379982645">
    <w:abstractNumId w:val="3"/>
  </w:num>
  <w:num w:numId="3" w16cid:durableId="471990728">
    <w:abstractNumId w:val="2"/>
  </w:num>
  <w:num w:numId="4" w16cid:durableId="1721440809">
    <w:abstractNumId w:val="4"/>
  </w:num>
  <w:num w:numId="5" w16cid:durableId="2123648095">
    <w:abstractNumId w:val="5"/>
  </w:num>
  <w:num w:numId="6" w16cid:durableId="432557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BC"/>
    <w:rsid w:val="0002567D"/>
    <w:rsid w:val="00061F93"/>
    <w:rsid w:val="00194BBC"/>
    <w:rsid w:val="00342D9B"/>
    <w:rsid w:val="005768CA"/>
    <w:rsid w:val="005A0C6B"/>
    <w:rsid w:val="005A25E3"/>
    <w:rsid w:val="00606603"/>
    <w:rsid w:val="009C57F8"/>
    <w:rsid w:val="00AA575F"/>
    <w:rsid w:val="00BF6E4C"/>
    <w:rsid w:val="00D5307E"/>
    <w:rsid w:val="00F17B1F"/>
    <w:rsid w:val="00F62C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0BD1D9C"/>
  <w15:docId w15:val="{CA4EAFEB-2A46-0D43-903D-604B36F3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D5307E"/>
    <w:pPr>
      <w:ind w:left="720"/>
      <w:contextualSpacing/>
    </w:pPr>
  </w:style>
  <w:style w:type="character" w:styleId="Hipervnculo">
    <w:name w:val="Hyperlink"/>
    <w:basedOn w:val="Fuentedeprrafopredeter"/>
    <w:uiPriority w:val="99"/>
    <w:unhideWhenUsed/>
    <w:rsid w:val="00D5307E"/>
    <w:rPr>
      <w:color w:val="0000FF" w:themeColor="hyperlink"/>
      <w:u w:val="single"/>
    </w:rPr>
  </w:style>
  <w:style w:type="character" w:styleId="Mencinsinresolver">
    <w:name w:val="Unresolved Mention"/>
    <w:basedOn w:val="Fuentedeprrafopredeter"/>
    <w:uiPriority w:val="99"/>
    <w:semiHidden/>
    <w:unhideWhenUsed/>
    <w:rsid w:val="00D5307E"/>
    <w:rPr>
      <w:color w:val="605E5C"/>
      <w:shd w:val="clear" w:color="auto" w:fill="E1DFDD"/>
    </w:rPr>
  </w:style>
  <w:style w:type="character" w:styleId="Hipervnculovisitado">
    <w:name w:val="FollowedHyperlink"/>
    <w:basedOn w:val="Fuentedeprrafopredeter"/>
    <w:uiPriority w:val="99"/>
    <w:semiHidden/>
    <w:unhideWhenUsed/>
    <w:rsid w:val="009C57F8"/>
    <w:rPr>
      <w:color w:val="800080" w:themeColor="followedHyperlink"/>
      <w:u w:val="single"/>
    </w:rPr>
  </w:style>
  <w:style w:type="paragraph" w:styleId="Encabezado">
    <w:name w:val="header"/>
    <w:basedOn w:val="Normal"/>
    <w:link w:val="EncabezadoCar"/>
    <w:uiPriority w:val="99"/>
    <w:unhideWhenUsed/>
    <w:rsid w:val="00BF6E4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F6E4C"/>
  </w:style>
  <w:style w:type="paragraph" w:styleId="Piedepgina">
    <w:name w:val="footer"/>
    <w:basedOn w:val="Normal"/>
    <w:link w:val="PiedepginaCar"/>
    <w:uiPriority w:val="99"/>
    <w:unhideWhenUsed/>
    <w:rsid w:val="00BF6E4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F6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larazon.es/cultura/planeta-el-mayor-grupo-editorial-y-decomunicacion-BC8602726/" TargetMode="External"/><Relationship Id="rId18" Type="http://schemas.openxmlformats.org/officeDocument/2006/relationships/hyperlink" Target="https://www.planeta.es/es/editorial-planeta-colombia" TargetMode="External"/><Relationship Id="rId26" Type="http://schemas.openxmlformats.org/officeDocument/2006/relationships/hyperlink" Target="https://www.planeta.es/es/libros/grupo-planeta" TargetMode="External"/><Relationship Id="rId39" Type="http://schemas.openxmlformats.org/officeDocument/2006/relationships/hyperlink" Target="https://www.eae.es/sites/default/files/styles/1400wx600h/public/grupo_planeta.jpg?itok=52mtv4DO" TargetMode="External"/><Relationship Id="rId21" Type="http://schemas.openxmlformats.org/officeDocument/2006/relationships/hyperlink" Target="https://www.planeta.es/es/am%C3%A9rica-latina/m%C3%A9xico" TargetMode="External"/><Relationship Id="rId34" Type="http://schemas.openxmlformats.org/officeDocument/2006/relationships/hyperlink" Target="https://www.pressreader.com/spain/la-vanguardia/20150214/283038347976367"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laneta.es/es/am%C3%A9rica-latina/argentina" TargetMode="External"/><Relationship Id="rId20" Type="http://schemas.openxmlformats.org/officeDocument/2006/relationships/hyperlink" Target="https://www.planeta.es/es/editorial-planeta-ecuador" TargetMode="External"/><Relationship Id="rId29" Type="http://schemas.openxmlformats.org/officeDocument/2006/relationships/hyperlink" Target="https://www.planeta.es/es/espa%C3%B1a-y-portugal/coleccionable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eta.es/es/libros/am%C3%A9rica-latina" TargetMode="External"/><Relationship Id="rId24" Type="http://schemas.openxmlformats.org/officeDocument/2006/relationships/hyperlink" Target="https://www.planeta.es/es/editorial-planeta-venezuela" TargetMode="External"/><Relationship Id="rId32" Type="http://schemas.openxmlformats.org/officeDocument/2006/relationships/hyperlink" Target="https://www.planeta.es/es/radio/atresmedia-radio" TargetMode="External"/><Relationship Id="rId37" Type="http://schemas.openxmlformats.org/officeDocument/2006/relationships/hyperlink" Target="https://www.planeta.es/es/el-grupo-planeta"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ronicaglobal.elespanol.com/politica/planeta-independenciamadrid_92342_102.html" TargetMode="External"/><Relationship Id="rId23" Type="http://schemas.openxmlformats.org/officeDocument/2006/relationships/hyperlink" Target="https://www.planeta.es/es/editorial-planeta-uruguay" TargetMode="External"/><Relationship Id="rId28" Type="http://schemas.openxmlformats.org/officeDocument/2006/relationships/hyperlink" Target="https://www.planeta.es/es/planeta-portugal" TargetMode="External"/><Relationship Id="rId36" Type="http://schemas.openxmlformats.org/officeDocument/2006/relationships/hyperlink" Target="https://www.catalunyapress.es/texto-diario/mostrar/1158072/crisis-economica-division-familiar-planeta" TargetMode="External"/><Relationship Id="rId10" Type="http://schemas.openxmlformats.org/officeDocument/2006/relationships/hyperlink" Target="https://www.planetaformacion.com/es/conocenos/historia" TargetMode="External"/><Relationship Id="rId19" Type="http://schemas.openxmlformats.org/officeDocument/2006/relationships/hyperlink" Target="https://www.planeta.es/es/editorial-planeta-chile" TargetMode="External"/><Relationship Id="rId31" Type="http://schemas.openxmlformats.org/officeDocument/2006/relationships/hyperlink" Target="https://www.planeta.es/es/tv/atresmedia-televisi%C3%B3n" TargetMode="External"/><Relationship Id="rId4" Type="http://schemas.openxmlformats.org/officeDocument/2006/relationships/webSettings" Target="webSettings.xml"/><Relationship Id="rId9" Type="http://schemas.openxmlformats.org/officeDocument/2006/relationships/hyperlink" Target="https://www.planeta.es/es?m=1" TargetMode="External"/><Relationship Id="rId14" Type="http://schemas.openxmlformats.org/officeDocument/2006/relationships/hyperlink" Target="https://trabajargrupoplanetablog.wordpress.com/2016/07/08/sobre-grupoplaneta-su-historia-y-como-se-formo/" TargetMode="External"/><Relationship Id="rId22" Type="http://schemas.openxmlformats.org/officeDocument/2006/relationships/hyperlink" Target="https://www.planeta.es/es/editorial-planeta-per%C3%BA" TargetMode="External"/><Relationship Id="rId27" Type="http://schemas.openxmlformats.org/officeDocument/2006/relationships/hyperlink" Target="https://www.planeta.es/es/libros/grup-62" TargetMode="External"/><Relationship Id="rId30" Type="http://schemas.openxmlformats.org/officeDocument/2006/relationships/hyperlink" Target="https://www.planeta.es/es/prensa/la-raz%C3%B3n" TargetMode="External"/><Relationship Id="rId35" Type="http://schemas.openxmlformats.org/officeDocument/2006/relationships/hyperlink" Target="https://www.abc.es/cultura/abci-crisis-editorial-mueve-grupo-planeta-reestructurar-organizacion-interna-200210180300-136910_noticia.html" TargetMode="External"/><Relationship Id="rId8" Type="http://schemas.openxmlformats.org/officeDocument/2006/relationships/hyperlink" Target="http://www.elcastellano.org" TargetMode="External"/><Relationship Id="rId3" Type="http://schemas.openxmlformats.org/officeDocument/2006/relationships/settings" Target="settings.xml"/><Relationship Id="rId12" Type="http://schemas.openxmlformats.org/officeDocument/2006/relationships/hyperlink" Target="https://www.planetadelibros.com/editorial/editorial-planeta/premios/8" TargetMode="External"/><Relationship Id="rId17" Type="http://schemas.openxmlformats.org/officeDocument/2006/relationships/hyperlink" Target="https://www.planeta.es/es/am%C3%A9rica-latina/brasil" TargetMode="External"/><Relationship Id="rId25" Type="http://schemas.openxmlformats.org/officeDocument/2006/relationships/hyperlink" Target="https://www.planeta.es/es/dea-planeta-libri" TargetMode="External"/><Relationship Id="rId33" Type="http://schemas.openxmlformats.org/officeDocument/2006/relationships/hyperlink" Target="https://www.planeta.es/es/revistas/prisma-publicaciones" TargetMode="External"/><Relationship Id="rId38" Type="http://schemas.openxmlformats.org/officeDocument/2006/relationships/hyperlink" Target="https://jobs.planeta.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4894</Words>
  <Characters>26923</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María José Salgado Martin</cp:lastModifiedBy>
  <cp:revision>10</cp:revision>
  <dcterms:created xsi:type="dcterms:W3CDTF">2022-05-04T10:22:00Z</dcterms:created>
  <dcterms:modified xsi:type="dcterms:W3CDTF">2022-05-08T09:50:00Z</dcterms:modified>
</cp:coreProperties>
</file>