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A3" w:rsidRDefault="00DE32A3" w:rsidP="00134AC6">
      <w:pPr>
        <w:pStyle w:val="Heading1"/>
        <w:spacing w:before="120"/>
      </w:pPr>
      <w:proofErr w:type="spellStart"/>
      <w:r>
        <w:t>GipHouse</w:t>
      </w:r>
      <w:proofErr w:type="spellEnd"/>
      <w:r>
        <w:t xml:space="preserve"> p</w:t>
      </w:r>
      <w:r w:rsidR="00865682">
        <w:t>roject</w:t>
      </w:r>
      <w:r>
        <w:t>:</w:t>
      </w:r>
    </w:p>
    <w:p w:rsidR="005530DE" w:rsidRDefault="00134AC6" w:rsidP="00134AC6">
      <w:pPr>
        <w:pStyle w:val="Heading1"/>
        <w:spacing w:before="120"/>
      </w:pPr>
      <w:r>
        <w:t>P</w:t>
      </w:r>
      <w:r w:rsidR="005530DE">
        <w:t xml:space="preserve">ipeline </w:t>
      </w:r>
      <w:r>
        <w:t xml:space="preserve">with </w:t>
      </w:r>
      <w:r w:rsidR="00DE32A3">
        <w:t xml:space="preserve">forced alignment of </w:t>
      </w:r>
      <w:r w:rsidR="005530DE">
        <w:t xml:space="preserve">speech </w:t>
      </w:r>
      <w:r w:rsidR="00DE32A3">
        <w:t>and</w:t>
      </w:r>
      <w:r w:rsidR="007C49C5">
        <w:t xml:space="preserve"> text</w:t>
      </w:r>
    </w:p>
    <w:p w:rsidR="00134AC6" w:rsidRDefault="00134AC6" w:rsidP="005530DE">
      <w:pPr>
        <w:rPr>
          <w:sz w:val="22"/>
          <w:szCs w:val="22"/>
        </w:rPr>
      </w:pPr>
    </w:p>
    <w:p w:rsidR="005530DE" w:rsidRPr="004C3451" w:rsidRDefault="00A30A7C" w:rsidP="005530DE">
      <w:pPr>
        <w:rPr>
          <w:sz w:val="22"/>
          <w:szCs w:val="22"/>
          <w:lang w:val="nl-NL"/>
        </w:rPr>
      </w:pPr>
      <w:r w:rsidRPr="004C3451">
        <w:rPr>
          <w:sz w:val="22"/>
          <w:szCs w:val="22"/>
          <w:lang w:val="nl-NL"/>
        </w:rPr>
        <w:t>15</w:t>
      </w:r>
      <w:r w:rsidR="00865682" w:rsidRPr="004C3451">
        <w:rPr>
          <w:sz w:val="22"/>
          <w:szCs w:val="22"/>
          <w:lang w:val="nl-NL"/>
        </w:rPr>
        <w:t xml:space="preserve"> January 2020</w:t>
      </w:r>
    </w:p>
    <w:p w:rsidR="005530DE" w:rsidRPr="003F7967" w:rsidRDefault="00865682" w:rsidP="005530DE">
      <w:pPr>
        <w:rPr>
          <w:sz w:val="22"/>
          <w:szCs w:val="22"/>
          <w:lang w:val="nl-NL"/>
        </w:rPr>
      </w:pPr>
      <w:r w:rsidRPr="003F7967">
        <w:rPr>
          <w:sz w:val="22"/>
          <w:szCs w:val="22"/>
          <w:lang w:val="nl-NL"/>
        </w:rPr>
        <w:t xml:space="preserve">Henk van den Heuvel , </w:t>
      </w:r>
      <w:r w:rsidR="007C49C5" w:rsidRPr="003F7967">
        <w:rPr>
          <w:sz w:val="22"/>
          <w:szCs w:val="22"/>
          <w:lang w:val="nl-NL"/>
        </w:rPr>
        <w:t>Helmer Strik</w:t>
      </w:r>
    </w:p>
    <w:p w:rsidR="005530DE" w:rsidRPr="003F7967" w:rsidRDefault="005530DE" w:rsidP="005530DE">
      <w:pPr>
        <w:rPr>
          <w:sz w:val="22"/>
          <w:szCs w:val="22"/>
          <w:lang w:val="nl-NL"/>
        </w:rPr>
      </w:pPr>
    </w:p>
    <w:p w:rsidR="00865682" w:rsidRPr="003F7967" w:rsidRDefault="00865682" w:rsidP="005530DE">
      <w:pPr>
        <w:rPr>
          <w:b/>
          <w:sz w:val="22"/>
          <w:szCs w:val="22"/>
        </w:rPr>
      </w:pPr>
      <w:r w:rsidRPr="003F7967">
        <w:rPr>
          <w:b/>
          <w:sz w:val="22"/>
          <w:szCs w:val="22"/>
        </w:rPr>
        <w:t>Outline</w:t>
      </w:r>
    </w:p>
    <w:p w:rsidR="00DE32A3" w:rsidRDefault="00DE32A3" w:rsidP="005530DE">
      <w:pPr>
        <w:rPr>
          <w:sz w:val="22"/>
          <w:szCs w:val="22"/>
        </w:rPr>
      </w:pPr>
      <w:r>
        <w:rPr>
          <w:sz w:val="22"/>
          <w:szCs w:val="22"/>
        </w:rPr>
        <w:t xml:space="preserve">The core tool is </w:t>
      </w:r>
      <w:r w:rsidRPr="003F7967">
        <w:rPr>
          <w:sz w:val="22"/>
          <w:szCs w:val="22"/>
        </w:rPr>
        <w:t>Forced alignment (FA)</w:t>
      </w:r>
      <w:r>
        <w:rPr>
          <w:sz w:val="22"/>
          <w:szCs w:val="22"/>
        </w:rPr>
        <w:t xml:space="preserve"> of speech (audio) and text (the words that have been spoken). The result of FA is </w:t>
      </w:r>
      <w:proofErr w:type="gramStart"/>
      <w:r>
        <w:rPr>
          <w:sz w:val="22"/>
          <w:szCs w:val="22"/>
        </w:rPr>
        <w:t>a segmentation</w:t>
      </w:r>
      <w:proofErr w:type="gramEnd"/>
      <w:r>
        <w:rPr>
          <w:sz w:val="22"/>
          <w:szCs w:val="22"/>
        </w:rPr>
        <w:t xml:space="preserve"> at sound [phoneme] level.</w:t>
      </w:r>
    </w:p>
    <w:p w:rsidR="00DE32A3" w:rsidRDefault="00DE32A3" w:rsidP="005530DE">
      <w:pPr>
        <w:rPr>
          <w:sz w:val="22"/>
          <w:szCs w:val="22"/>
        </w:rPr>
      </w:pPr>
      <w:r>
        <w:rPr>
          <w:sz w:val="22"/>
          <w:szCs w:val="22"/>
        </w:rPr>
        <w:t>In addition, there are several other tools that can be used [in a pipeline] before or after FA.</w:t>
      </w:r>
    </w:p>
    <w:p w:rsidR="00DE32A3" w:rsidRDefault="00DE32A3" w:rsidP="005530DE">
      <w:pPr>
        <w:rPr>
          <w:sz w:val="22"/>
          <w:szCs w:val="22"/>
        </w:rPr>
      </w:pPr>
      <w:r>
        <w:rPr>
          <w:sz w:val="22"/>
          <w:szCs w:val="22"/>
        </w:rPr>
        <w:t>FA runs on Linux, the other tools run on MS Windows and/or Linux.</w:t>
      </w:r>
    </w:p>
    <w:p w:rsidR="00DE32A3" w:rsidRDefault="00DE32A3" w:rsidP="005530DE">
      <w:pPr>
        <w:rPr>
          <w:sz w:val="22"/>
          <w:szCs w:val="22"/>
        </w:rPr>
      </w:pPr>
      <w:r>
        <w:rPr>
          <w:sz w:val="22"/>
          <w:szCs w:val="22"/>
        </w:rPr>
        <w:t xml:space="preserve">The goal is 1 environment for all the tools that can be accessed via MS Windows, with </w:t>
      </w:r>
      <w:r w:rsidRPr="003F7967">
        <w:rPr>
          <w:sz w:val="22"/>
          <w:szCs w:val="22"/>
        </w:rPr>
        <w:t xml:space="preserve">an accompanying </w:t>
      </w:r>
      <w:r>
        <w:rPr>
          <w:sz w:val="22"/>
          <w:szCs w:val="22"/>
        </w:rPr>
        <w:t>lab-doc, to carry out experiments by students [education] and researchers.</w:t>
      </w:r>
    </w:p>
    <w:p w:rsidR="00552410" w:rsidRPr="003F7967" w:rsidRDefault="00552410" w:rsidP="00552410">
      <w:pPr>
        <w:rPr>
          <w:sz w:val="22"/>
          <w:szCs w:val="22"/>
        </w:rPr>
      </w:pPr>
      <w:r>
        <w:rPr>
          <w:sz w:val="22"/>
          <w:szCs w:val="22"/>
        </w:rPr>
        <w:t xml:space="preserve">The question is what the optimal environment is, e.g. virtual machine, </w:t>
      </w:r>
      <w:proofErr w:type="spellStart"/>
      <w:r>
        <w:rPr>
          <w:sz w:val="22"/>
          <w:szCs w:val="22"/>
        </w:rPr>
        <w:t>docker</w:t>
      </w:r>
      <w:proofErr w:type="spellEnd"/>
      <w:r>
        <w:rPr>
          <w:sz w:val="22"/>
          <w:szCs w:val="22"/>
        </w:rPr>
        <w:t>, web portal, etc.</w:t>
      </w:r>
    </w:p>
    <w:p w:rsidR="00F10734" w:rsidRPr="003F7967" w:rsidRDefault="00F10734" w:rsidP="005530DE">
      <w:pPr>
        <w:rPr>
          <w:sz w:val="22"/>
          <w:szCs w:val="22"/>
        </w:rPr>
      </w:pPr>
    </w:p>
    <w:p w:rsidR="00F10734" w:rsidRPr="003F7967" w:rsidRDefault="00F10734" w:rsidP="005530DE">
      <w:pPr>
        <w:rPr>
          <w:b/>
          <w:sz w:val="22"/>
          <w:szCs w:val="22"/>
        </w:rPr>
      </w:pPr>
      <w:r w:rsidRPr="003F7967">
        <w:rPr>
          <w:b/>
          <w:sz w:val="22"/>
          <w:szCs w:val="22"/>
        </w:rPr>
        <w:t>The project</w:t>
      </w:r>
    </w:p>
    <w:p w:rsidR="00134AC6" w:rsidRDefault="00134AC6" w:rsidP="005530DE">
      <w:pPr>
        <w:rPr>
          <w:sz w:val="22"/>
          <w:szCs w:val="22"/>
        </w:rPr>
      </w:pPr>
      <w:r>
        <w:rPr>
          <w:sz w:val="22"/>
          <w:szCs w:val="22"/>
        </w:rPr>
        <w:t>Briefly, the procedure is as follows:</w:t>
      </w:r>
      <w:r w:rsidR="00552410">
        <w:rPr>
          <w:sz w:val="22"/>
          <w:szCs w:val="22"/>
        </w:rPr>
        <w:t xml:space="preserve"> </w:t>
      </w:r>
      <w:r>
        <w:rPr>
          <w:sz w:val="22"/>
          <w:szCs w:val="22"/>
        </w:rPr>
        <w:t>The text</w:t>
      </w:r>
      <w:r w:rsidR="00552410">
        <w:rPr>
          <w:sz w:val="22"/>
          <w:szCs w:val="22"/>
        </w:rPr>
        <w:t xml:space="preserve"> </w:t>
      </w:r>
      <w:r>
        <w:rPr>
          <w:sz w:val="22"/>
          <w:szCs w:val="22"/>
        </w:rPr>
        <w:t>[</w:t>
      </w:r>
      <w:r w:rsidR="00552410" w:rsidRPr="003F7967">
        <w:rPr>
          <w:sz w:val="22"/>
          <w:szCs w:val="22"/>
        </w:rPr>
        <w:t>orthographic transcription</w:t>
      </w:r>
      <w:r w:rsidR="00552410">
        <w:rPr>
          <w:sz w:val="22"/>
          <w:szCs w:val="22"/>
        </w:rPr>
        <w:t xml:space="preserve">, </w:t>
      </w:r>
      <w:r>
        <w:rPr>
          <w:sz w:val="22"/>
          <w:szCs w:val="22"/>
        </w:rPr>
        <w:t xml:space="preserve">string of words, graphemes] is converted to a so called phonetic transcription [a string of sounds, phonemes], usually by using a lexicon. A tool should detect whether all words are present in the lexicon; if not, they should be added. FA aligns speech and </w:t>
      </w:r>
      <w:r w:rsidR="00552410">
        <w:rPr>
          <w:sz w:val="22"/>
          <w:szCs w:val="22"/>
        </w:rPr>
        <w:t>sounds, resulting in a</w:t>
      </w:r>
      <w:r w:rsidR="00DB7468">
        <w:rPr>
          <w:sz w:val="22"/>
          <w:szCs w:val="22"/>
        </w:rPr>
        <w:t>n</w:t>
      </w:r>
      <w:r w:rsidR="00552410">
        <w:rPr>
          <w:sz w:val="22"/>
          <w:szCs w:val="22"/>
        </w:rPr>
        <w:t xml:space="preserve"> automatic segmentation at sound level. There are tools to manually check these segmentations, and if necessary, improve them. And then there are various tools that use these segmentations to calculate various measures. The pipeline thus contains optional blocks, and input – output for the various tools should be organized well.</w:t>
      </w:r>
    </w:p>
    <w:p w:rsidR="00884840" w:rsidRPr="003F7967" w:rsidRDefault="00884840" w:rsidP="00884840">
      <w:pPr>
        <w:rPr>
          <w:sz w:val="22"/>
          <w:szCs w:val="22"/>
        </w:rPr>
      </w:pPr>
      <w:r w:rsidRPr="003F7967">
        <w:rPr>
          <w:sz w:val="22"/>
          <w:szCs w:val="22"/>
        </w:rPr>
        <w:t>What the educational module should contain as pipeline building blocks</w:t>
      </w:r>
      <w:r w:rsidR="00552410">
        <w:rPr>
          <w:sz w:val="22"/>
          <w:szCs w:val="22"/>
        </w:rPr>
        <w:t xml:space="preserve"> are e.g.</w:t>
      </w:r>
      <w:r w:rsidRPr="003F7967">
        <w:rPr>
          <w:sz w:val="22"/>
          <w:szCs w:val="22"/>
        </w:rPr>
        <w:t>:</w:t>
      </w:r>
    </w:p>
    <w:p w:rsidR="00552410" w:rsidRDefault="00884840" w:rsidP="00552410">
      <w:pPr>
        <w:pStyle w:val="ListParagraph"/>
        <w:numPr>
          <w:ilvl w:val="0"/>
          <w:numId w:val="6"/>
        </w:numPr>
        <w:rPr>
          <w:sz w:val="22"/>
          <w:szCs w:val="22"/>
        </w:rPr>
      </w:pPr>
      <w:r w:rsidRPr="003F7967">
        <w:rPr>
          <w:sz w:val="22"/>
          <w:szCs w:val="22"/>
        </w:rPr>
        <w:t>Arrange speech &amp; orthographic transcriptions</w:t>
      </w:r>
      <w:r w:rsidR="00552410">
        <w:rPr>
          <w:sz w:val="22"/>
          <w:szCs w:val="22"/>
        </w:rPr>
        <w:t>, incl. conversion of formats</w:t>
      </w:r>
    </w:p>
    <w:p w:rsidR="00552410" w:rsidRPr="00552410" w:rsidRDefault="00552410" w:rsidP="00552410">
      <w:pPr>
        <w:pStyle w:val="ListParagraph"/>
        <w:numPr>
          <w:ilvl w:val="0"/>
          <w:numId w:val="6"/>
        </w:numPr>
        <w:rPr>
          <w:sz w:val="22"/>
          <w:szCs w:val="22"/>
        </w:rPr>
      </w:pPr>
      <w:r w:rsidRPr="00552410">
        <w:rPr>
          <w:sz w:val="22"/>
          <w:szCs w:val="22"/>
        </w:rPr>
        <w:t>Check the lexicon, and update of needed, e.g. using a G2P-convertor</w:t>
      </w:r>
    </w:p>
    <w:p w:rsidR="00552410" w:rsidRDefault="00884840" w:rsidP="00552410">
      <w:pPr>
        <w:pStyle w:val="ListParagraph"/>
        <w:numPr>
          <w:ilvl w:val="0"/>
          <w:numId w:val="6"/>
        </w:numPr>
        <w:rPr>
          <w:sz w:val="22"/>
          <w:szCs w:val="22"/>
        </w:rPr>
      </w:pPr>
      <w:r w:rsidRPr="003F7967">
        <w:rPr>
          <w:sz w:val="22"/>
          <w:szCs w:val="22"/>
        </w:rPr>
        <w:t>Forced alignment (FA) for Dutch and English</w:t>
      </w:r>
    </w:p>
    <w:p w:rsidR="00884840" w:rsidRPr="00552410" w:rsidRDefault="00552410" w:rsidP="00552410">
      <w:pPr>
        <w:pStyle w:val="ListParagraph"/>
        <w:numPr>
          <w:ilvl w:val="0"/>
          <w:numId w:val="6"/>
        </w:numPr>
        <w:rPr>
          <w:sz w:val="22"/>
          <w:szCs w:val="22"/>
        </w:rPr>
      </w:pPr>
      <w:r w:rsidRPr="00552410">
        <w:rPr>
          <w:sz w:val="22"/>
          <w:szCs w:val="22"/>
        </w:rPr>
        <w:t>M</w:t>
      </w:r>
      <w:r w:rsidR="00884840" w:rsidRPr="00552410">
        <w:rPr>
          <w:sz w:val="22"/>
          <w:szCs w:val="22"/>
        </w:rPr>
        <w:t xml:space="preserve">anual correction of </w:t>
      </w:r>
      <w:r w:rsidR="00134AC6" w:rsidRPr="00552410">
        <w:rPr>
          <w:sz w:val="22"/>
          <w:szCs w:val="22"/>
        </w:rPr>
        <w:t xml:space="preserve">the </w:t>
      </w:r>
      <w:r w:rsidR="00884840" w:rsidRPr="00552410">
        <w:rPr>
          <w:sz w:val="22"/>
          <w:szCs w:val="22"/>
        </w:rPr>
        <w:t xml:space="preserve">output </w:t>
      </w:r>
      <w:r w:rsidR="00134AC6" w:rsidRPr="00552410">
        <w:rPr>
          <w:sz w:val="22"/>
          <w:szCs w:val="22"/>
        </w:rPr>
        <w:t xml:space="preserve">of </w:t>
      </w:r>
      <w:r w:rsidR="00884840" w:rsidRPr="00552410">
        <w:rPr>
          <w:sz w:val="22"/>
          <w:szCs w:val="22"/>
        </w:rPr>
        <w:t>FA</w:t>
      </w:r>
      <w:r w:rsidRPr="00552410">
        <w:rPr>
          <w:sz w:val="22"/>
          <w:szCs w:val="22"/>
        </w:rPr>
        <w:t xml:space="preserve"> [the segmentations] u</w:t>
      </w:r>
      <w:r w:rsidR="00884840" w:rsidRPr="00552410">
        <w:rPr>
          <w:sz w:val="22"/>
          <w:szCs w:val="22"/>
        </w:rPr>
        <w:t xml:space="preserve">sing </w:t>
      </w:r>
      <w:proofErr w:type="spellStart"/>
      <w:r w:rsidR="00884840" w:rsidRPr="00552410">
        <w:rPr>
          <w:sz w:val="22"/>
          <w:szCs w:val="22"/>
        </w:rPr>
        <w:t>Praat</w:t>
      </w:r>
      <w:proofErr w:type="spellEnd"/>
      <w:r w:rsidR="00884840" w:rsidRPr="00552410">
        <w:rPr>
          <w:sz w:val="22"/>
          <w:szCs w:val="22"/>
        </w:rPr>
        <w:t>-scripts</w:t>
      </w:r>
    </w:p>
    <w:p w:rsidR="00884840" w:rsidRPr="003F7967" w:rsidRDefault="00552410" w:rsidP="00884840">
      <w:pPr>
        <w:pStyle w:val="ListParagraph"/>
        <w:numPr>
          <w:ilvl w:val="0"/>
          <w:numId w:val="6"/>
        </w:numPr>
        <w:rPr>
          <w:sz w:val="22"/>
          <w:szCs w:val="22"/>
        </w:rPr>
      </w:pPr>
      <w:r w:rsidRPr="003F7967">
        <w:rPr>
          <w:sz w:val="22"/>
          <w:szCs w:val="22"/>
        </w:rPr>
        <w:t>A</w:t>
      </w:r>
      <w:r>
        <w:rPr>
          <w:sz w:val="22"/>
          <w:szCs w:val="22"/>
        </w:rPr>
        <w:t>nalysis, using the segmentations</w:t>
      </w:r>
      <w:r w:rsidR="00DB7468">
        <w:rPr>
          <w:sz w:val="22"/>
          <w:szCs w:val="22"/>
        </w:rPr>
        <w:t xml:space="preserve"> </w:t>
      </w:r>
      <w:r>
        <w:rPr>
          <w:sz w:val="22"/>
          <w:szCs w:val="22"/>
        </w:rPr>
        <w:t xml:space="preserve">with </w:t>
      </w:r>
      <w:proofErr w:type="spellStart"/>
      <w:r w:rsidR="00884840" w:rsidRPr="003F7967">
        <w:rPr>
          <w:sz w:val="22"/>
          <w:szCs w:val="22"/>
        </w:rPr>
        <w:t>Praat</w:t>
      </w:r>
      <w:proofErr w:type="spellEnd"/>
      <w:r w:rsidR="00884840" w:rsidRPr="003F7967">
        <w:rPr>
          <w:sz w:val="22"/>
          <w:szCs w:val="22"/>
        </w:rPr>
        <w:t xml:space="preserve"> </w:t>
      </w:r>
      <w:r>
        <w:rPr>
          <w:sz w:val="22"/>
          <w:szCs w:val="22"/>
        </w:rPr>
        <w:t>or other [e.g. Python] scripts.</w:t>
      </w:r>
    </w:p>
    <w:p w:rsidR="00884840" w:rsidRPr="003F7967" w:rsidRDefault="00884840" w:rsidP="00884840">
      <w:pPr>
        <w:pStyle w:val="ListParagraph"/>
        <w:numPr>
          <w:ilvl w:val="0"/>
          <w:numId w:val="6"/>
        </w:numPr>
        <w:rPr>
          <w:sz w:val="22"/>
          <w:szCs w:val="22"/>
        </w:rPr>
      </w:pPr>
      <w:r w:rsidRPr="003F7967">
        <w:rPr>
          <w:sz w:val="22"/>
          <w:szCs w:val="22"/>
        </w:rPr>
        <w:t>Meta-analysis</w:t>
      </w:r>
      <w:r w:rsidR="00552410">
        <w:rPr>
          <w:sz w:val="22"/>
          <w:szCs w:val="22"/>
        </w:rPr>
        <w:t xml:space="preserve"> for selected files, and export results [e.g. to Excel files].</w:t>
      </w:r>
    </w:p>
    <w:p w:rsidR="00884840" w:rsidRPr="003F7967" w:rsidRDefault="00884840" w:rsidP="005530DE">
      <w:pPr>
        <w:rPr>
          <w:sz w:val="22"/>
          <w:szCs w:val="22"/>
        </w:rPr>
      </w:pPr>
      <w:r w:rsidRPr="003F7967">
        <w:rPr>
          <w:sz w:val="22"/>
          <w:szCs w:val="22"/>
        </w:rPr>
        <w:t>It is important that input and output of the various toolkits are smoothly converted in the background so that the use</w:t>
      </w:r>
      <w:r w:rsidR="00134AC6">
        <w:rPr>
          <w:sz w:val="22"/>
          <w:szCs w:val="22"/>
        </w:rPr>
        <w:t>rs do not need to bother, and th</w:t>
      </w:r>
      <w:r w:rsidRPr="003F7967">
        <w:rPr>
          <w:sz w:val="22"/>
          <w:szCs w:val="22"/>
        </w:rPr>
        <w:t>e pipeline wo</w:t>
      </w:r>
      <w:r w:rsidR="00552410">
        <w:rPr>
          <w:sz w:val="22"/>
          <w:szCs w:val="22"/>
        </w:rPr>
        <w:t>rks as intuitively as possible.</w:t>
      </w:r>
    </w:p>
    <w:p w:rsidR="00F10734" w:rsidRPr="003F7967" w:rsidRDefault="00F10734" w:rsidP="005530DE">
      <w:pPr>
        <w:rPr>
          <w:sz w:val="22"/>
          <w:szCs w:val="22"/>
        </w:rPr>
      </w:pPr>
    </w:p>
    <w:p w:rsidR="00F10734" w:rsidRPr="003F7967" w:rsidRDefault="00F10734" w:rsidP="005530DE">
      <w:pPr>
        <w:rPr>
          <w:b/>
          <w:sz w:val="22"/>
          <w:szCs w:val="22"/>
        </w:rPr>
      </w:pPr>
      <w:r w:rsidRPr="003F7967">
        <w:rPr>
          <w:b/>
          <w:sz w:val="22"/>
          <w:szCs w:val="22"/>
        </w:rPr>
        <w:t>Skills</w:t>
      </w:r>
    </w:p>
    <w:p w:rsidR="00D002FE" w:rsidRPr="003F7967" w:rsidRDefault="00DE32A3" w:rsidP="005530DE">
      <w:pPr>
        <w:rPr>
          <w:sz w:val="22"/>
          <w:szCs w:val="22"/>
        </w:rPr>
      </w:pPr>
      <w:r>
        <w:rPr>
          <w:sz w:val="22"/>
          <w:szCs w:val="22"/>
        </w:rPr>
        <w:t>P</w:t>
      </w:r>
      <w:r w:rsidR="00D002FE" w:rsidRPr="003F7967">
        <w:rPr>
          <w:sz w:val="22"/>
          <w:szCs w:val="22"/>
        </w:rPr>
        <w:t>ython programming skills</w:t>
      </w:r>
      <w:r>
        <w:rPr>
          <w:sz w:val="22"/>
          <w:szCs w:val="22"/>
        </w:rPr>
        <w:t>,</w:t>
      </w:r>
      <w:r w:rsidR="00D002FE" w:rsidRPr="003F7967">
        <w:rPr>
          <w:sz w:val="22"/>
          <w:szCs w:val="22"/>
        </w:rPr>
        <w:t xml:space="preserve"> since </w:t>
      </w:r>
      <w:r>
        <w:rPr>
          <w:sz w:val="22"/>
          <w:szCs w:val="22"/>
        </w:rPr>
        <w:t xml:space="preserve">many </w:t>
      </w:r>
      <w:r w:rsidR="00D002FE" w:rsidRPr="003F7967">
        <w:rPr>
          <w:sz w:val="22"/>
          <w:szCs w:val="22"/>
        </w:rPr>
        <w:t xml:space="preserve">available scripts are in </w:t>
      </w:r>
      <w:r>
        <w:rPr>
          <w:sz w:val="22"/>
          <w:szCs w:val="22"/>
        </w:rPr>
        <w:t>P</w:t>
      </w:r>
      <w:r w:rsidR="00D002FE" w:rsidRPr="003F7967">
        <w:rPr>
          <w:sz w:val="22"/>
          <w:szCs w:val="22"/>
        </w:rPr>
        <w:t>ython.</w:t>
      </w:r>
    </w:p>
    <w:p w:rsidR="00A30A7C" w:rsidRDefault="00A30A7C" w:rsidP="005530DE">
      <w:pPr>
        <w:rPr>
          <w:sz w:val="22"/>
          <w:szCs w:val="22"/>
        </w:rPr>
      </w:pPr>
      <w:r>
        <w:rPr>
          <w:sz w:val="22"/>
          <w:szCs w:val="22"/>
        </w:rPr>
        <w:t>FA runs under Linux, other tools run on MS Windows and/or Linux</w:t>
      </w:r>
      <w:r w:rsidR="00DB7468">
        <w:rPr>
          <w:sz w:val="22"/>
          <w:szCs w:val="22"/>
        </w:rPr>
        <w:t>.</w:t>
      </w:r>
      <w:r>
        <w:rPr>
          <w:sz w:val="22"/>
          <w:szCs w:val="22"/>
        </w:rPr>
        <w:t xml:space="preserve"> </w:t>
      </w:r>
      <w:r w:rsidRPr="003F7967">
        <w:rPr>
          <w:sz w:val="22"/>
          <w:szCs w:val="22"/>
        </w:rPr>
        <w:t xml:space="preserve">The whole architecture should be </w:t>
      </w:r>
      <w:r w:rsidR="00DB7468">
        <w:rPr>
          <w:sz w:val="22"/>
          <w:szCs w:val="22"/>
        </w:rPr>
        <w:t>one</w:t>
      </w:r>
      <w:r>
        <w:rPr>
          <w:sz w:val="22"/>
          <w:szCs w:val="22"/>
        </w:rPr>
        <w:t xml:space="preserve"> easy to use environment that can be accessed via MS Windows, e.g. virtual machine, </w:t>
      </w:r>
      <w:proofErr w:type="spellStart"/>
      <w:r>
        <w:rPr>
          <w:sz w:val="22"/>
          <w:szCs w:val="22"/>
        </w:rPr>
        <w:t>docker</w:t>
      </w:r>
      <w:proofErr w:type="spellEnd"/>
      <w:r>
        <w:rPr>
          <w:sz w:val="22"/>
          <w:szCs w:val="22"/>
        </w:rPr>
        <w:t>, web portal, etc. This is the most important aspect.</w:t>
      </w:r>
    </w:p>
    <w:p w:rsidR="00A30A7C" w:rsidRDefault="00A30A7C" w:rsidP="005530DE">
      <w:pPr>
        <w:rPr>
          <w:sz w:val="22"/>
          <w:szCs w:val="22"/>
        </w:rPr>
      </w:pPr>
      <w:r>
        <w:rPr>
          <w:sz w:val="22"/>
          <w:szCs w:val="22"/>
        </w:rPr>
        <w:t>Dutch and English FA already exists, base</w:t>
      </w:r>
      <w:bookmarkStart w:id="0" w:name="_GoBack"/>
      <w:bookmarkEnd w:id="0"/>
      <w:r>
        <w:rPr>
          <w:sz w:val="22"/>
          <w:szCs w:val="22"/>
        </w:rPr>
        <w:t>d on K</w:t>
      </w:r>
      <w:r w:rsidRPr="003F7967">
        <w:rPr>
          <w:sz w:val="22"/>
          <w:szCs w:val="22"/>
        </w:rPr>
        <w:t>aldi (</w:t>
      </w:r>
      <w:hyperlink r:id="rId9" w:history="1">
        <w:r w:rsidRPr="003F7967">
          <w:rPr>
            <w:rStyle w:val="Hyperlink"/>
            <w:sz w:val="22"/>
            <w:szCs w:val="22"/>
          </w:rPr>
          <w:t>https://kaldi-asr.org/</w:t>
        </w:r>
      </w:hyperlink>
      <w:r w:rsidRPr="003F7967">
        <w:rPr>
          <w:sz w:val="22"/>
          <w:szCs w:val="22"/>
        </w:rPr>
        <w:t>)</w:t>
      </w:r>
      <w:r>
        <w:rPr>
          <w:sz w:val="22"/>
          <w:szCs w:val="22"/>
        </w:rPr>
        <w:t>.</w:t>
      </w:r>
    </w:p>
    <w:p w:rsidR="00552410" w:rsidRDefault="00A30A7C" w:rsidP="005530DE">
      <w:pPr>
        <w:rPr>
          <w:sz w:val="22"/>
          <w:szCs w:val="22"/>
        </w:rPr>
      </w:pPr>
      <w:r>
        <w:rPr>
          <w:sz w:val="22"/>
          <w:szCs w:val="22"/>
        </w:rPr>
        <w:t xml:space="preserve">And there are many </w:t>
      </w:r>
      <w:proofErr w:type="spellStart"/>
      <w:r w:rsidRPr="003F7967">
        <w:rPr>
          <w:sz w:val="22"/>
          <w:szCs w:val="22"/>
        </w:rPr>
        <w:t>Praat</w:t>
      </w:r>
      <w:proofErr w:type="spellEnd"/>
      <w:r>
        <w:rPr>
          <w:sz w:val="22"/>
          <w:szCs w:val="22"/>
        </w:rPr>
        <w:t xml:space="preserve"> scripts</w:t>
      </w:r>
      <w:r w:rsidRPr="003F7967">
        <w:rPr>
          <w:sz w:val="22"/>
          <w:szCs w:val="22"/>
        </w:rPr>
        <w:t xml:space="preserve"> (</w:t>
      </w:r>
      <w:hyperlink r:id="rId10" w:history="1">
        <w:r w:rsidRPr="003F7967">
          <w:rPr>
            <w:rStyle w:val="Hyperlink"/>
            <w:sz w:val="22"/>
            <w:szCs w:val="22"/>
          </w:rPr>
          <w:t>https://www.fon.hum.uva.nl/praat/</w:t>
        </w:r>
      </w:hyperlink>
      <w:r w:rsidRPr="003F7967">
        <w:rPr>
          <w:sz w:val="22"/>
          <w:szCs w:val="22"/>
        </w:rPr>
        <w:t>)</w:t>
      </w:r>
      <w:r>
        <w:rPr>
          <w:sz w:val="22"/>
          <w:szCs w:val="22"/>
        </w:rPr>
        <w:t>.</w:t>
      </w:r>
    </w:p>
    <w:p w:rsidR="00F10734" w:rsidRPr="003F7967" w:rsidRDefault="00A30A7C" w:rsidP="00A30A7C">
      <w:pPr>
        <w:rPr>
          <w:sz w:val="22"/>
          <w:szCs w:val="22"/>
        </w:rPr>
      </w:pPr>
      <w:r>
        <w:rPr>
          <w:sz w:val="22"/>
          <w:szCs w:val="22"/>
        </w:rPr>
        <w:t xml:space="preserve">Expertise in the team [e.g. min. 1 person] on speech, </w:t>
      </w:r>
      <w:proofErr w:type="spellStart"/>
      <w:r>
        <w:rPr>
          <w:sz w:val="22"/>
          <w:szCs w:val="22"/>
        </w:rPr>
        <w:t>Praat</w:t>
      </w:r>
      <w:proofErr w:type="spellEnd"/>
      <w:r>
        <w:rPr>
          <w:sz w:val="22"/>
          <w:szCs w:val="22"/>
        </w:rPr>
        <w:t xml:space="preserve">, Kaldi, would be good, but is not necessary. </w:t>
      </w:r>
    </w:p>
    <w:p w:rsidR="00D002FE" w:rsidRPr="003F7967" w:rsidRDefault="00D002FE" w:rsidP="005530DE">
      <w:pPr>
        <w:rPr>
          <w:sz w:val="22"/>
          <w:szCs w:val="22"/>
        </w:rPr>
      </w:pPr>
    </w:p>
    <w:p w:rsidR="00D002FE" w:rsidRPr="003F7967" w:rsidRDefault="00D002FE" w:rsidP="005530DE">
      <w:pPr>
        <w:rPr>
          <w:b/>
          <w:sz w:val="22"/>
          <w:szCs w:val="22"/>
          <w:lang w:val="nl-NL"/>
        </w:rPr>
      </w:pPr>
      <w:r w:rsidRPr="003F7967">
        <w:rPr>
          <w:b/>
          <w:sz w:val="22"/>
          <w:szCs w:val="22"/>
          <w:lang w:val="nl-NL"/>
        </w:rPr>
        <w:t>Contact</w:t>
      </w:r>
    </w:p>
    <w:p w:rsidR="00F10734" w:rsidRPr="00A30A7C" w:rsidRDefault="003F7967" w:rsidP="005530DE">
      <w:pPr>
        <w:rPr>
          <w:sz w:val="22"/>
          <w:szCs w:val="22"/>
          <w:lang w:val="nl-NL"/>
        </w:rPr>
      </w:pPr>
      <w:r w:rsidRPr="003F7967">
        <w:rPr>
          <w:sz w:val="22"/>
          <w:szCs w:val="22"/>
          <w:lang w:val="nl-NL"/>
        </w:rPr>
        <w:t>Henk van den Heuvel (</w:t>
      </w:r>
      <w:hyperlink r:id="rId11" w:history="1">
        <w:r w:rsidRPr="00FB6A81">
          <w:rPr>
            <w:rStyle w:val="Hyperlink"/>
            <w:sz w:val="22"/>
            <w:szCs w:val="22"/>
            <w:lang w:val="nl-NL"/>
          </w:rPr>
          <w:t>h.vandenheuvel@let.ru.nl</w:t>
        </w:r>
      </w:hyperlink>
      <w:r w:rsidRPr="003F7967">
        <w:rPr>
          <w:sz w:val="22"/>
          <w:szCs w:val="22"/>
          <w:lang w:val="nl-NL"/>
        </w:rPr>
        <w:t>)</w:t>
      </w:r>
      <w:r>
        <w:rPr>
          <w:sz w:val="22"/>
          <w:szCs w:val="22"/>
          <w:lang w:val="nl-NL"/>
        </w:rPr>
        <w:t xml:space="preserve"> &amp; Helmer Strik (</w:t>
      </w:r>
      <w:hyperlink r:id="rId12" w:history="1">
        <w:r w:rsidRPr="00FB6A81">
          <w:rPr>
            <w:rStyle w:val="Hyperlink"/>
            <w:sz w:val="22"/>
            <w:szCs w:val="22"/>
            <w:lang w:val="nl-NL"/>
          </w:rPr>
          <w:t>w.strik@let.ru.nl</w:t>
        </w:r>
      </w:hyperlink>
      <w:r>
        <w:rPr>
          <w:sz w:val="22"/>
          <w:szCs w:val="22"/>
          <w:lang w:val="nl-NL"/>
        </w:rPr>
        <w:t>)</w:t>
      </w:r>
    </w:p>
    <w:sectPr w:rsidR="00F10734" w:rsidRPr="00A30A7C" w:rsidSect="00743CFE">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790" w:rsidRDefault="00A95790" w:rsidP="003F4908">
      <w:r>
        <w:separator/>
      </w:r>
    </w:p>
  </w:endnote>
  <w:endnote w:type="continuationSeparator" w:id="0">
    <w:p w:rsidR="00A95790" w:rsidRDefault="00A95790" w:rsidP="003F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001950"/>
      <w:docPartObj>
        <w:docPartGallery w:val="Page Numbers (Bottom of Page)"/>
        <w:docPartUnique/>
      </w:docPartObj>
    </w:sdtPr>
    <w:sdtEndPr/>
    <w:sdtContent>
      <w:p w:rsidR="005A5029" w:rsidRDefault="005A5029">
        <w:pPr>
          <w:pStyle w:val="Footer"/>
          <w:jc w:val="center"/>
        </w:pPr>
        <w:r>
          <w:fldChar w:fldCharType="begin"/>
        </w:r>
        <w:r>
          <w:instrText>PAGE   \* MERGEFORMAT</w:instrText>
        </w:r>
        <w:r>
          <w:fldChar w:fldCharType="separate"/>
        </w:r>
        <w:r w:rsidR="00DB7468" w:rsidRPr="00DB7468">
          <w:rPr>
            <w:noProof/>
            <w:lang w:val="nl-NL"/>
          </w:rPr>
          <w:t>1</w:t>
        </w:r>
        <w:r>
          <w:fldChar w:fldCharType="end"/>
        </w:r>
      </w:p>
    </w:sdtContent>
  </w:sdt>
  <w:p w:rsidR="005A5029" w:rsidRDefault="005A5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790" w:rsidRDefault="00A95790" w:rsidP="003F4908">
      <w:r>
        <w:separator/>
      </w:r>
    </w:p>
  </w:footnote>
  <w:footnote w:type="continuationSeparator" w:id="0">
    <w:p w:rsidR="00A95790" w:rsidRDefault="00A95790" w:rsidP="003F4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1122"/>
    <w:multiLevelType w:val="hybridMultilevel"/>
    <w:tmpl w:val="5D0CF894"/>
    <w:lvl w:ilvl="0" w:tplc="DD7222CC">
      <w:start w:val="27"/>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6A7154"/>
    <w:multiLevelType w:val="hybridMultilevel"/>
    <w:tmpl w:val="25CAFB58"/>
    <w:lvl w:ilvl="0" w:tplc="562A1698">
      <w:start w:val="27"/>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2891"/>
    <w:multiLevelType w:val="hybridMultilevel"/>
    <w:tmpl w:val="1EFC2896"/>
    <w:lvl w:ilvl="0" w:tplc="B34273B0">
      <w:start w:val="1"/>
      <w:numFmt w:val="decimal"/>
      <w:lvlText w:val="%1."/>
      <w:lvlJc w:val="left"/>
      <w:pPr>
        <w:ind w:left="108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8CC3897"/>
    <w:multiLevelType w:val="hybridMultilevel"/>
    <w:tmpl w:val="18C800DA"/>
    <w:lvl w:ilvl="0" w:tplc="B34273B0">
      <w:start w:val="1"/>
      <w:numFmt w:val="decimal"/>
      <w:lvlText w:val="%1."/>
      <w:lvlJc w:val="left"/>
      <w:pPr>
        <w:ind w:left="1080" w:hanging="360"/>
      </w:pPr>
      <w:rPr>
        <w:rFonts w:hint="default"/>
      </w:rPr>
    </w:lvl>
    <w:lvl w:ilvl="1" w:tplc="DD7222CC">
      <w:start w:val="27"/>
      <w:numFmt w:val="bullet"/>
      <w:lvlText w:val="-"/>
      <w:lvlJc w:val="left"/>
      <w:pPr>
        <w:ind w:left="1440" w:hanging="360"/>
      </w:pPr>
      <w:rPr>
        <w:rFonts w:ascii="Times New Roman" w:eastAsiaTheme="minorHAnsi" w:hAnsi="Times New Roman" w:cs="Times New Roman"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0887F96"/>
    <w:multiLevelType w:val="hybridMultilevel"/>
    <w:tmpl w:val="CC184DD8"/>
    <w:lvl w:ilvl="0" w:tplc="9EB29528">
      <w:start w:val="27"/>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3F5755F"/>
    <w:multiLevelType w:val="hybridMultilevel"/>
    <w:tmpl w:val="9244D000"/>
    <w:lvl w:ilvl="0" w:tplc="B34273B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6A6155B4"/>
    <w:multiLevelType w:val="hybridMultilevel"/>
    <w:tmpl w:val="820A53CC"/>
    <w:lvl w:ilvl="0" w:tplc="DD7222C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DE"/>
    <w:rsid w:val="000100AF"/>
    <w:rsid w:val="00011791"/>
    <w:rsid w:val="00012205"/>
    <w:rsid w:val="00012C0D"/>
    <w:rsid w:val="00046D71"/>
    <w:rsid w:val="000E09E0"/>
    <w:rsid w:val="00134AC6"/>
    <w:rsid w:val="00195E0F"/>
    <w:rsid w:val="001B6557"/>
    <w:rsid w:val="002938E0"/>
    <w:rsid w:val="00362AC1"/>
    <w:rsid w:val="00375792"/>
    <w:rsid w:val="003F4908"/>
    <w:rsid w:val="003F7967"/>
    <w:rsid w:val="00436D34"/>
    <w:rsid w:val="004C3451"/>
    <w:rsid w:val="00542E37"/>
    <w:rsid w:val="00552410"/>
    <w:rsid w:val="005530DE"/>
    <w:rsid w:val="00592EFD"/>
    <w:rsid w:val="005A5029"/>
    <w:rsid w:val="00647EBD"/>
    <w:rsid w:val="006707F1"/>
    <w:rsid w:val="00743CFE"/>
    <w:rsid w:val="007857D7"/>
    <w:rsid w:val="007C3DA5"/>
    <w:rsid w:val="007C49C5"/>
    <w:rsid w:val="00863838"/>
    <w:rsid w:val="00865682"/>
    <w:rsid w:val="00884840"/>
    <w:rsid w:val="00892972"/>
    <w:rsid w:val="008F6710"/>
    <w:rsid w:val="0098789D"/>
    <w:rsid w:val="00A141A2"/>
    <w:rsid w:val="00A30A7C"/>
    <w:rsid w:val="00A34E99"/>
    <w:rsid w:val="00A36356"/>
    <w:rsid w:val="00A95790"/>
    <w:rsid w:val="00B11F20"/>
    <w:rsid w:val="00B6677E"/>
    <w:rsid w:val="00C0636C"/>
    <w:rsid w:val="00D002FE"/>
    <w:rsid w:val="00DB7468"/>
    <w:rsid w:val="00DE32A3"/>
    <w:rsid w:val="00E118C7"/>
    <w:rsid w:val="00E5180E"/>
    <w:rsid w:val="00E768AC"/>
    <w:rsid w:val="00EA0346"/>
    <w:rsid w:val="00F10734"/>
    <w:rsid w:val="00F1546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FE"/>
    <w:rPr>
      <w:sz w:val="24"/>
      <w:szCs w:val="24"/>
      <w:lang w:val="en-US" w:eastAsia="zh-CN"/>
    </w:rPr>
  </w:style>
  <w:style w:type="paragraph" w:styleId="Heading1">
    <w:name w:val="heading 1"/>
    <w:basedOn w:val="Normal"/>
    <w:next w:val="Normal"/>
    <w:link w:val="Heading1Char"/>
    <w:uiPriority w:val="9"/>
    <w:qFormat/>
    <w:rsid w:val="005530D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DE"/>
    <w:rPr>
      <w:rFonts w:asciiTheme="majorHAnsi" w:eastAsiaTheme="majorEastAsia" w:hAnsiTheme="majorHAnsi" w:cstheme="majorBidi"/>
      <w:color w:val="365F91" w:themeColor="accent1" w:themeShade="BF"/>
      <w:sz w:val="32"/>
      <w:szCs w:val="32"/>
      <w:lang w:val="en-US" w:eastAsia="zh-CN"/>
    </w:rPr>
  </w:style>
  <w:style w:type="paragraph" w:styleId="ListParagraph">
    <w:name w:val="List Paragraph"/>
    <w:basedOn w:val="Normal"/>
    <w:uiPriority w:val="34"/>
    <w:qFormat/>
    <w:rsid w:val="002938E0"/>
    <w:pPr>
      <w:ind w:left="720"/>
      <w:contextualSpacing/>
    </w:pPr>
  </w:style>
  <w:style w:type="paragraph" w:styleId="FootnoteText">
    <w:name w:val="footnote text"/>
    <w:basedOn w:val="Normal"/>
    <w:link w:val="FootnoteTextChar"/>
    <w:uiPriority w:val="99"/>
    <w:semiHidden/>
    <w:unhideWhenUsed/>
    <w:rsid w:val="003F4908"/>
    <w:rPr>
      <w:sz w:val="20"/>
      <w:szCs w:val="20"/>
    </w:rPr>
  </w:style>
  <w:style w:type="character" w:customStyle="1" w:styleId="FootnoteTextChar">
    <w:name w:val="Footnote Text Char"/>
    <w:basedOn w:val="DefaultParagraphFont"/>
    <w:link w:val="FootnoteText"/>
    <w:uiPriority w:val="99"/>
    <w:semiHidden/>
    <w:rsid w:val="003F4908"/>
    <w:rPr>
      <w:lang w:val="en-US" w:eastAsia="zh-CN"/>
    </w:rPr>
  </w:style>
  <w:style w:type="character" w:styleId="FootnoteReference">
    <w:name w:val="footnote reference"/>
    <w:basedOn w:val="DefaultParagraphFont"/>
    <w:uiPriority w:val="99"/>
    <w:semiHidden/>
    <w:unhideWhenUsed/>
    <w:rsid w:val="003F4908"/>
    <w:rPr>
      <w:vertAlign w:val="superscript"/>
    </w:rPr>
  </w:style>
  <w:style w:type="paragraph" w:styleId="Subtitle">
    <w:name w:val="Subtitle"/>
    <w:basedOn w:val="Normal"/>
    <w:next w:val="Normal"/>
    <w:link w:val="SubtitleChar"/>
    <w:uiPriority w:val="11"/>
    <w:qFormat/>
    <w:rsid w:val="0098789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8789D"/>
    <w:rPr>
      <w:rFonts w:asciiTheme="minorHAnsi" w:eastAsiaTheme="minorEastAsia" w:hAnsiTheme="minorHAnsi" w:cstheme="minorBidi"/>
      <w:color w:val="5A5A5A" w:themeColor="text1" w:themeTint="A5"/>
      <w:spacing w:val="15"/>
      <w:sz w:val="22"/>
      <w:szCs w:val="22"/>
      <w:lang w:val="en-US" w:eastAsia="zh-CN"/>
    </w:rPr>
  </w:style>
  <w:style w:type="table" w:styleId="TableGrid">
    <w:name w:val="Table Grid"/>
    <w:basedOn w:val="TableNormal"/>
    <w:uiPriority w:val="59"/>
    <w:rsid w:val="00C06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5029"/>
    <w:pPr>
      <w:tabs>
        <w:tab w:val="center" w:pos="4536"/>
        <w:tab w:val="right" w:pos="9072"/>
      </w:tabs>
    </w:pPr>
  </w:style>
  <w:style w:type="character" w:customStyle="1" w:styleId="HeaderChar">
    <w:name w:val="Header Char"/>
    <w:basedOn w:val="DefaultParagraphFont"/>
    <w:link w:val="Header"/>
    <w:uiPriority w:val="99"/>
    <w:rsid w:val="005A5029"/>
    <w:rPr>
      <w:sz w:val="24"/>
      <w:szCs w:val="24"/>
      <w:lang w:val="en-US" w:eastAsia="zh-CN"/>
    </w:rPr>
  </w:style>
  <w:style w:type="paragraph" w:styleId="Footer">
    <w:name w:val="footer"/>
    <w:basedOn w:val="Normal"/>
    <w:link w:val="FooterChar"/>
    <w:uiPriority w:val="99"/>
    <w:unhideWhenUsed/>
    <w:rsid w:val="005A5029"/>
    <w:pPr>
      <w:tabs>
        <w:tab w:val="center" w:pos="4536"/>
        <w:tab w:val="right" w:pos="9072"/>
      </w:tabs>
    </w:pPr>
  </w:style>
  <w:style w:type="character" w:customStyle="1" w:styleId="FooterChar">
    <w:name w:val="Footer Char"/>
    <w:basedOn w:val="DefaultParagraphFont"/>
    <w:link w:val="Footer"/>
    <w:uiPriority w:val="99"/>
    <w:rsid w:val="005A5029"/>
    <w:rPr>
      <w:sz w:val="24"/>
      <w:szCs w:val="24"/>
      <w:lang w:val="en-US" w:eastAsia="zh-CN"/>
    </w:rPr>
  </w:style>
  <w:style w:type="paragraph" w:styleId="BalloonText">
    <w:name w:val="Balloon Text"/>
    <w:basedOn w:val="Normal"/>
    <w:link w:val="BalloonTextChar"/>
    <w:uiPriority w:val="99"/>
    <w:semiHidden/>
    <w:unhideWhenUsed/>
    <w:rsid w:val="00195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E0F"/>
    <w:rPr>
      <w:rFonts w:ascii="Segoe UI" w:hAnsi="Segoe UI" w:cs="Segoe UI"/>
      <w:sz w:val="18"/>
      <w:szCs w:val="18"/>
      <w:lang w:val="en-US" w:eastAsia="zh-CN"/>
    </w:rPr>
  </w:style>
  <w:style w:type="character" w:styleId="Hyperlink">
    <w:name w:val="Hyperlink"/>
    <w:basedOn w:val="DefaultParagraphFont"/>
    <w:uiPriority w:val="99"/>
    <w:unhideWhenUsed/>
    <w:rsid w:val="00D002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FE"/>
    <w:rPr>
      <w:sz w:val="24"/>
      <w:szCs w:val="24"/>
      <w:lang w:val="en-US" w:eastAsia="zh-CN"/>
    </w:rPr>
  </w:style>
  <w:style w:type="paragraph" w:styleId="Heading1">
    <w:name w:val="heading 1"/>
    <w:basedOn w:val="Normal"/>
    <w:next w:val="Normal"/>
    <w:link w:val="Heading1Char"/>
    <w:uiPriority w:val="9"/>
    <w:qFormat/>
    <w:rsid w:val="005530D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DE"/>
    <w:rPr>
      <w:rFonts w:asciiTheme="majorHAnsi" w:eastAsiaTheme="majorEastAsia" w:hAnsiTheme="majorHAnsi" w:cstheme="majorBidi"/>
      <w:color w:val="365F91" w:themeColor="accent1" w:themeShade="BF"/>
      <w:sz w:val="32"/>
      <w:szCs w:val="32"/>
      <w:lang w:val="en-US" w:eastAsia="zh-CN"/>
    </w:rPr>
  </w:style>
  <w:style w:type="paragraph" w:styleId="ListParagraph">
    <w:name w:val="List Paragraph"/>
    <w:basedOn w:val="Normal"/>
    <w:uiPriority w:val="34"/>
    <w:qFormat/>
    <w:rsid w:val="002938E0"/>
    <w:pPr>
      <w:ind w:left="720"/>
      <w:contextualSpacing/>
    </w:pPr>
  </w:style>
  <w:style w:type="paragraph" w:styleId="FootnoteText">
    <w:name w:val="footnote text"/>
    <w:basedOn w:val="Normal"/>
    <w:link w:val="FootnoteTextChar"/>
    <w:uiPriority w:val="99"/>
    <w:semiHidden/>
    <w:unhideWhenUsed/>
    <w:rsid w:val="003F4908"/>
    <w:rPr>
      <w:sz w:val="20"/>
      <w:szCs w:val="20"/>
    </w:rPr>
  </w:style>
  <w:style w:type="character" w:customStyle="1" w:styleId="FootnoteTextChar">
    <w:name w:val="Footnote Text Char"/>
    <w:basedOn w:val="DefaultParagraphFont"/>
    <w:link w:val="FootnoteText"/>
    <w:uiPriority w:val="99"/>
    <w:semiHidden/>
    <w:rsid w:val="003F4908"/>
    <w:rPr>
      <w:lang w:val="en-US" w:eastAsia="zh-CN"/>
    </w:rPr>
  </w:style>
  <w:style w:type="character" w:styleId="FootnoteReference">
    <w:name w:val="footnote reference"/>
    <w:basedOn w:val="DefaultParagraphFont"/>
    <w:uiPriority w:val="99"/>
    <w:semiHidden/>
    <w:unhideWhenUsed/>
    <w:rsid w:val="003F4908"/>
    <w:rPr>
      <w:vertAlign w:val="superscript"/>
    </w:rPr>
  </w:style>
  <w:style w:type="paragraph" w:styleId="Subtitle">
    <w:name w:val="Subtitle"/>
    <w:basedOn w:val="Normal"/>
    <w:next w:val="Normal"/>
    <w:link w:val="SubtitleChar"/>
    <w:uiPriority w:val="11"/>
    <w:qFormat/>
    <w:rsid w:val="0098789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8789D"/>
    <w:rPr>
      <w:rFonts w:asciiTheme="minorHAnsi" w:eastAsiaTheme="minorEastAsia" w:hAnsiTheme="minorHAnsi" w:cstheme="minorBidi"/>
      <w:color w:val="5A5A5A" w:themeColor="text1" w:themeTint="A5"/>
      <w:spacing w:val="15"/>
      <w:sz w:val="22"/>
      <w:szCs w:val="22"/>
      <w:lang w:val="en-US" w:eastAsia="zh-CN"/>
    </w:rPr>
  </w:style>
  <w:style w:type="table" w:styleId="TableGrid">
    <w:name w:val="Table Grid"/>
    <w:basedOn w:val="TableNormal"/>
    <w:uiPriority w:val="59"/>
    <w:rsid w:val="00C06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5029"/>
    <w:pPr>
      <w:tabs>
        <w:tab w:val="center" w:pos="4536"/>
        <w:tab w:val="right" w:pos="9072"/>
      </w:tabs>
    </w:pPr>
  </w:style>
  <w:style w:type="character" w:customStyle="1" w:styleId="HeaderChar">
    <w:name w:val="Header Char"/>
    <w:basedOn w:val="DefaultParagraphFont"/>
    <w:link w:val="Header"/>
    <w:uiPriority w:val="99"/>
    <w:rsid w:val="005A5029"/>
    <w:rPr>
      <w:sz w:val="24"/>
      <w:szCs w:val="24"/>
      <w:lang w:val="en-US" w:eastAsia="zh-CN"/>
    </w:rPr>
  </w:style>
  <w:style w:type="paragraph" w:styleId="Footer">
    <w:name w:val="footer"/>
    <w:basedOn w:val="Normal"/>
    <w:link w:val="FooterChar"/>
    <w:uiPriority w:val="99"/>
    <w:unhideWhenUsed/>
    <w:rsid w:val="005A5029"/>
    <w:pPr>
      <w:tabs>
        <w:tab w:val="center" w:pos="4536"/>
        <w:tab w:val="right" w:pos="9072"/>
      </w:tabs>
    </w:pPr>
  </w:style>
  <w:style w:type="character" w:customStyle="1" w:styleId="FooterChar">
    <w:name w:val="Footer Char"/>
    <w:basedOn w:val="DefaultParagraphFont"/>
    <w:link w:val="Footer"/>
    <w:uiPriority w:val="99"/>
    <w:rsid w:val="005A5029"/>
    <w:rPr>
      <w:sz w:val="24"/>
      <w:szCs w:val="24"/>
      <w:lang w:val="en-US" w:eastAsia="zh-CN"/>
    </w:rPr>
  </w:style>
  <w:style w:type="paragraph" w:styleId="BalloonText">
    <w:name w:val="Balloon Text"/>
    <w:basedOn w:val="Normal"/>
    <w:link w:val="BalloonTextChar"/>
    <w:uiPriority w:val="99"/>
    <w:semiHidden/>
    <w:unhideWhenUsed/>
    <w:rsid w:val="00195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E0F"/>
    <w:rPr>
      <w:rFonts w:ascii="Segoe UI" w:hAnsi="Segoe UI" w:cs="Segoe UI"/>
      <w:sz w:val="18"/>
      <w:szCs w:val="18"/>
      <w:lang w:val="en-US" w:eastAsia="zh-CN"/>
    </w:rPr>
  </w:style>
  <w:style w:type="character" w:styleId="Hyperlink">
    <w:name w:val="Hyperlink"/>
    <w:basedOn w:val="DefaultParagraphFont"/>
    <w:uiPriority w:val="99"/>
    <w:unhideWhenUsed/>
    <w:rsid w:val="00D00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strik@let.ru.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vandenheuvel@let.ru.n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fon.hum.uva.nl/praat/" TargetMode="External"/><Relationship Id="rId4" Type="http://schemas.microsoft.com/office/2007/relationships/stylesWithEffects" Target="stylesWithEffects.xml"/><Relationship Id="rId9" Type="http://schemas.openxmlformats.org/officeDocument/2006/relationships/hyperlink" Target="https://kaldi-asr.org/"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84A3-ED00-4E79-A261-3529FD53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456</Words>
  <Characters>2510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Radboud Universiteit Nijmegen</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Heuvel, H. van den</dc:creator>
  <cp:lastModifiedBy>Henk</cp:lastModifiedBy>
  <cp:revision>3</cp:revision>
  <cp:lastPrinted>2019-10-07T12:35:00Z</cp:lastPrinted>
  <dcterms:created xsi:type="dcterms:W3CDTF">2020-01-15T17:42:00Z</dcterms:created>
  <dcterms:modified xsi:type="dcterms:W3CDTF">2020-01-15T17:43:00Z</dcterms:modified>
</cp:coreProperties>
</file>