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DDE9" w14:textId="77777777" w:rsidR="002F033A" w:rsidRPr="00BA56A5" w:rsidRDefault="002F033A" w:rsidP="00EA0700">
      <w:pPr>
        <w:spacing w:after="82" w:line="264" w:lineRule="auto"/>
        <w:ind w:left="-142" w:right="-138"/>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МИНИСТЕРСТВО НАУКИ И ВЫСШЕГО ОБРАЗОВАНИЯ РФ</w:t>
      </w:r>
    </w:p>
    <w:p w14:paraId="009724DE" w14:textId="77777777"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Федеральное государственное бюджетное образовательное учреждение высшего образования</w:t>
      </w:r>
    </w:p>
    <w:p w14:paraId="416DF75F" w14:textId="77777777" w:rsidR="002F033A" w:rsidRPr="00BA56A5" w:rsidRDefault="002F033A" w:rsidP="002F033A">
      <w:pPr>
        <w:spacing w:line="264" w:lineRule="auto"/>
        <w:ind w:left="2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«Московский Авиационный Институт»</w:t>
      </w:r>
    </w:p>
    <w:p w14:paraId="32B7BD1F" w14:textId="77777777" w:rsidR="002F033A" w:rsidRPr="00BA56A5" w:rsidRDefault="002F033A" w:rsidP="002F033A">
      <w:pPr>
        <w:spacing w:line="264" w:lineRule="auto"/>
        <w:ind w:left="25" w:right="2"/>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(Национальный Исследовательский Университет)</w:t>
      </w:r>
    </w:p>
    <w:p w14:paraId="6AD4B8B9" w14:textId="77777777" w:rsidR="00EA0700" w:rsidRPr="00BA56A5" w:rsidRDefault="00EA0700" w:rsidP="002F033A">
      <w:pPr>
        <w:spacing w:after="38" w:line="256" w:lineRule="auto"/>
        <w:ind w:left="87" w:firstLine="0"/>
        <w:jc w:val="center"/>
        <w:rPr>
          <w:rFonts w:ascii="Times New Roman" w:eastAsia="Times New Roman" w:hAnsi="Times New Roman" w:cs="Times New Roman"/>
          <w:b/>
          <w:bCs/>
          <w:sz w:val="32"/>
          <w:szCs w:val="32"/>
        </w:rPr>
      </w:pPr>
    </w:p>
    <w:p w14:paraId="05517C47" w14:textId="1E83B0DF" w:rsidR="002F033A" w:rsidRPr="00BA56A5" w:rsidRDefault="002F033A" w:rsidP="002F033A">
      <w:pPr>
        <w:spacing w:after="38" w:line="256" w:lineRule="auto"/>
        <w:ind w:left="87" w:firstLine="0"/>
        <w:jc w:val="center"/>
        <w:rPr>
          <w:rFonts w:ascii="Times New Roman" w:hAnsi="Times New Roman" w:cs="Times New Roman"/>
          <w:b/>
          <w:bCs/>
          <w:sz w:val="32"/>
          <w:szCs w:val="32"/>
        </w:rPr>
      </w:pPr>
    </w:p>
    <w:p w14:paraId="221954E2" w14:textId="6BEDFFEC"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 xml:space="preserve">Институт: №8 «Информационные технологии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и прикладная математика» </w:t>
      </w:r>
      <w:r w:rsidR="00CF1899" w:rsidRPr="00BA56A5">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Кафедра: 806 «Вычислительная математика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и программирование»</w:t>
      </w:r>
    </w:p>
    <w:p w14:paraId="3B97BF88" w14:textId="479BA48A"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39041DB2" w14:textId="77777777"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1011B0C8" w14:textId="77777777" w:rsidR="00CF1899" w:rsidRPr="00BA56A5" w:rsidRDefault="00CF1899" w:rsidP="00CF1899">
      <w:pPr>
        <w:spacing w:after="120" w:line="264" w:lineRule="auto"/>
        <w:ind w:left="28" w:right="17" w:hanging="11"/>
        <w:jc w:val="center"/>
        <w:rPr>
          <w:rFonts w:ascii="Times New Roman" w:hAnsi="Times New Roman" w:cs="Times New Roman"/>
          <w:sz w:val="32"/>
          <w:szCs w:val="32"/>
        </w:rPr>
      </w:pPr>
    </w:p>
    <w:p w14:paraId="6ADCED04" w14:textId="57074276" w:rsidR="002F033A" w:rsidRPr="00BA56A5" w:rsidRDefault="002F033A" w:rsidP="002F033A">
      <w:pPr>
        <w:spacing w:line="264" w:lineRule="auto"/>
        <w:ind w:left="2592" w:right="2570"/>
        <w:jc w:val="center"/>
        <w:rPr>
          <w:rFonts w:ascii="Times New Roman" w:hAnsi="Times New Roman" w:cs="Times New Roman"/>
          <w:sz w:val="32"/>
          <w:szCs w:val="32"/>
        </w:rPr>
      </w:pPr>
      <w:r w:rsidRPr="00BA56A5">
        <w:rPr>
          <w:rFonts w:ascii="Times New Roman" w:eastAsia="Times New Roman" w:hAnsi="Times New Roman" w:cs="Times New Roman"/>
          <w:sz w:val="32"/>
          <w:szCs w:val="32"/>
        </w:rPr>
        <w:t xml:space="preserve">Лабораторная работа № </w:t>
      </w:r>
      <w:r w:rsidR="00FE008F">
        <w:rPr>
          <w:rFonts w:ascii="Times New Roman" w:eastAsia="Times New Roman" w:hAnsi="Times New Roman" w:cs="Times New Roman"/>
          <w:sz w:val="32"/>
          <w:szCs w:val="32"/>
        </w:rPr>
        <w:t>2</w:t>
      </w:r>
      <w:r w:rsidR="006B0B02" w:rsidRPr="00BA56A5">
        <w:rPr>
          <w:rFonts w:ascii="Times New Roman" w:eastAsia="Times New Roman" w:hAnsi="Times New Roman" w:cs="Times New Roman"/>
          <w:sz w:val="32"/>
          <w:szCs w:val="32"/>
        </w:rPr>
        <w:br/>
      </w:r>
      <w:r w:rsidRPr="00BA56A5">
        <w:rPr>
          <w:rFonts w:ascii="Times New Roman" w:eastAsia="Times New Roman" w:hAnsi="Times New Roman" w:cs="Times New Roman"/>
          <w:sz w:val="32"/>
          <w:szCs w:val="32"/>
        </w:rPr>
        <w:t>по курсу</w:t>
      </w:r>
      <w:r w:rsidR="00CF1899" w:rsidRPr="00BA56A5">
        <w:rPr>
          <w:rFonts w:ascii="Times New Roman" w:eastAsia="Times New Roman" w:hAnsi="Times New Roman" w:cs="Times New Roman"/>
          <w:sz w:val="32"/>
          <w:szCs w:val="32"/>
        </w:rPr>
        <w:t xml:space="preserve"> </w:t>
      </w:r>
      <w:r w:rsidRPr="00BA56A5">
        <w:rPr>
          <w:rFonts w:ascii="Times New Roman" w:eastAsia="Times New Roman" w:hAnsi="Times New Roman" w:cs="Times New Roman"/>
          <w:sz w:val="32"/>
          <w:szCs w:val="32"/>
        </w:rPr>
        <w:t>«Криптография»</w:t>
      </w:r>
    </w:p>
    <w:p w14:paraId="6822B95F" w14:textId="77777777" w:rsidR="00EA0700" w:rsidRPr="00BA56A5" w:rsidRDefault="00EA0700" w:rsidP="00CF1899">
      <w:pPr>
        <w:spacing w:after="120" w:line="257" w:lineRule="auto"/>
        <w:ind w:left="91" w:firstLine="0"/>
        <w:jc w:val="center"/>
        <w:rPr>
          <w:rFonts w:ascii="Times New Roman" w:eastAsia="Times New Roman" w:hAnsi="Times New Roman" w:cs="Times New Roman"/>
          <w:sz w:val="30"/>
        </w:rPr>
      </w:pPr>
    </w:p>
    <w:p w14:paraId="2F33EC6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B0CAAD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E2E4A90"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4DAC55B8" w14:textId="122E2CF3" w:rsidR="002F033A" w:rsidRPr="00BA56A5" w:rsidRDefault="002F033A" w:rsidP="00CF1899">
      <w:pPr>
        <w:tabs>
          <w:tab w:val="center" w:pos="6218"/>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Группа: М8О-3</w:t>
      </w:r>
      <w:r w:rsidR="00D11832">
        <w:rPr>
          <w:rFonts w:ascii="Times New Roman" w:eastAsia="Times New Roman" w:hAnsi="Times New Roman" w:cs="Times New Roman"/>
          <w:sz w:val="28"/>
          <w:szCs w:val="28"/>
        </w:rPr>
        <w:t>08</w:t>
      </w:r>
      <w:r w:rsidRPr="00BA56A5">
        <w:rPr>
          <w:rFonts w:ascii="Times New Roman" w:eastAsia="Times New Roman" w:hAnsi="Times New Roman" w:cs="Times New Roman"/>
          <w:sz w:val="28"/>
          <w:szCs w:val="28"/>
        </w:rPr>
        <w:t>Б-</w:t>
      </w:r>
      <w:r w:rsidR="00CF1899" w:rsidRPr="00BA56A5">
        <w:rPr>
          <w:rFonts w:ascii="Times New Roman" w:eastAsia="Times New Roman" w:hAnsi="Times New Roman" w:cs="Times New Roman"/>
          <w:sz w:val="28"/>
          <w:szCs w:val="28"/>
        </w:rPr>
        <w:t>21</w:t>
      </w:r>
    </w:p>
    <w:p w14:paraId="676161D6" w14:textId="23E92B83" w:rsidR="002F033A" w:rsidRPr="00BA56A5" w:rsidRDefault="002F033A" w:rsidP="00CF1899">
      <w:pPr>
        <w:tabs>
          <w:tab w:val="center" w:pos="6273"/>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Студент</w:t>
      </w:r>
      <w:r w:rsidR="00EA0700" w:rsidRPr="00BA56A5">
        <w:rPr>
          <w:rFonts w:ascii="Times New Roman" w:eastAsia="Times New Roman" w:hAnsi="Times New Roman" w:cs="Times New Roman"/>
          <w:sz w:val="28"/>
          <w:szCs w:val="28"/>
        </w:rPr>
        <w:t>(ка)</w:t>
      </w:r>
      <w:r w:rsidRPr="00BA56A5">
        <w:rPr>
          <w:rFonts w:ascii="Times New Roman" w:eastAsia="Times New Roman" w:hAnsi="Times New Roman" w:cs="Times New Roman"/>
          <w:sz w:val="28"/>
          <w:szCs w:val="28"/>
        </w:rPr>
        <w:t xml:space="preserve">: </w:t>
      </w:r>
      <w:proofErr w:type="spellStart"/>
      <w:r w:rsidR="00D11832">
        <w:rPr>
          <w:rFonts w:ascii="Times New Roman" w:eastAsia="Times New Roman" w:hAnsi="Times New Roman" w:cs="Times New Roman"/>
          <w:sz w:val="28"/>
          <w:szCs w:val="28"/>
        </w:rPr>
        <w:t>К.А.Белоносов</w:t>
      </w:r>
      <w:proofErr w:type="spellEnd"/>
    </w:p>
    <w:p w14:paraId="1DF34176" w14:textId="3FC9AB8D" w:rsidR="002F033A" w:rsidRPr="00BA56A5" w:rsidRDefault="002F033A" w:rsidP="00CF1899">
      <w:pPr>
        <w:tabs>
          <w:tab w:val="center" w:pos="6649"/>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Преподаватель: А. В. Борисов</w:t>
      </w:r>
    </w:p>
    <w:p w14:paraId="182302DE" w14:textId="3A2F4F78" w:rsidR="002F033A" w:rsidRPr="00BA56A5" w:rsidRDefault="002F033A" w:rsidP="00CF1899">
      <w:pPr>
        <w:spacing w:after="183"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Оценка:</w:t>
      </w:r>
    </w:p>
    <w:p w14:paraId="1231BE91" w14:textId="0F8CD009" w:rsidR="002F033A" w:rsidRPr="00BA56A5" w:rsidRDefault="002F033A" w:rsidP="00CF1899">
      <w:pPr>
        <w:spacing w:after="59" w:line="256" w:lineRule="auto"/>
        <w:ind w:left="5529" w:right="302"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Дата:</w:t>
      </w:r>
      <w:r w:rsidR="00CF1899" w:rsidRPr="00BA56A5">
        <w:rPr>
          <w:rFonts w:ascii="Times New Roman" w:eastAsia="Times New Roman" w:hAnsi="Times New Roman" w:cs="Times New Roman"/>
          <w:sz w:val="28"/>
          <w:szCs w:val="28"/>
        </w:rPr>
        <w:t xml:space="preserve"> </w:t>
      </w:r>
      <w:r w:rsidR="00FE008F">
        <w:rPr>
          <w:rFonts w:ascii="Times New Roman" w:eastAsia="Times New Roman" w:hAnsi="Times New Roman" w:cs="Times New Roman"/>
          <w:sz w:val="28"/>
          <w:szCs w:val="28"/>
        </w:rPr>
        <w:t>21</w:t>
      </w:r>
      <w:r w:rsidR="00D11832">
        <w:rPr>
          <w:rFonts w:ascii="Times New Roman" w:eastAsia="Times New Roman" w:hAnsi="Times New Roman" w:cs="Times New Roman"/>
          <w:sz w:val="28"/>
          <w:szCs w:val="28"/>
        </w:rPr>
        <w:t>.03.2024</w:t>
      </w:r>
    </w:p>
    <w:p w14:paraId="196871D5" w14:textId="3DD84299" w:rsidR="002F033A" w:rsidRPr="00BA56A5" w:rsidRDefault="002F033A" w:rsidP="00CF1899">
      <w:pPr>
        <w:spacing w:after="120" w:line="257" w:lineRule="auto"/>
        <w:ind w:left="79" w:firstLine="0"/>
        <w:jc w:val="center"/>
        <w:rPr>
          <w:rFonts w:ascii="Times New Roman" w:eastAsia="Times New Roman" w:hAnsi="Times New Roman" w:cs="Times New Roman"/>
          <w:sz w:val="28"/>
          <w:szCs w:val="28"/>
        </w:rPr>
      </w:pPr>
    </w:p>
    <w:p w14:paraId="46A0C853" w14:textId="77777777" w:rsidR="00CF1899" w:rsidRPr="00BA56A5" w:rsidRDefault="00CF1899" w:rsidP="00CF1899">
      <w:pPr>
        <w:spacing w:after="120" w:line="257" w:lineRule="auto"/>
        <w:ind w:left="79" w:firstLine="0"/>
        <w:jc w:val="center"/>
        <w:rPr>
          <w:rFonts w:ascii="Times New Roman" w:eastAsia="Times New Roman" w:hAnsi="Times New Roman" w:cs="Times New Roman"/>
          <w:sz w:val="28"/>
          <w:szCs w:val="28"/>
        </w:rPr>
      </w:pPr>
    </w:p>
    <w:p w14:paraId="4DEE3431" w14:textId="41F3D39C" w:rsidR="00EA0700" w:rsidRPr="00BA56A5" w:rsidRDefault="002F033A" w:rsidP="00EA0700">
      <w:pPr>
        <w:spacing w:after="219" w:line="256" w:lineRule="auto"/>
        <w:ind w:left="28"/>
        <w:jc w:val="center"/>
        <w:rPr>
          <w:rFonts w:ascii="Times New Roman" w:eastAsia="Times New Roman" w:hAnsi="Times New Roman" w:cs="Times New Roman"/>
          <w:sz w:val="24"/>
        </w:rPr>
      </w:pPr>
      <w:r w:rsidRPr="00BA56A5">
        <w:rPr>
          <w:rFonts w:ascii="Times New Roman" w:eastAsia="Times New Roman" w:hAnsi="Times New Roman" w:cs="Times New Roman"/>
          <w:sz w:val="24"/>
        </w:rPr>
        <w:t>Москва, 202</w:t>
      </w:r>
      <w:r w:rsidR="00CF1899" w:rsidRPr="00BA56A5">
        <w:rPr>
          <w:rFonts w:ascii="Times New Roman" w:eastAsia="Times New Roman" w:hAnsi="Times New Roman" w:cs="Times New Roman"/>
          <w:sz w:val="24"/>
        </w:rPr>
        <w:t>4</w:t>
      </w:r>
      <w:r w:rsidR="00EA0700" w:rsidRPr="00BA56A5">
        <w:rPr>
          <w:rFonts w:ascii="Times New Roman" w:eastAsia="Times New Roman" w:hAnsi="Times New Roman" w:cs="Times New Roman"/>
          <w:sz w:val="24"/>
        </w:rPr>
        <w:br w:type="page"/>
      </w:r>
    </w:p>
    <w:sdt>
      <w:sdtPr>
        <w:rPr>
          <w:rFonts w:ascii="Times New Roman" w:eastAsiaTheme="minorHAnsi" w:hAnsi="Times New Roman" w:cs="Times New Roman"/>
          <w:color w:val="auto"/>
          <w:sz w:val="24"/>
          <w:szCs w:val="24"/>
          <w:lang w:val="ru-RU"/>
        </w:rPr>
        <w:id w:val="-242958873"/>
        <w:docPartObj>
          <w:docPartGallery w:val="Table of Contents"/>
          <w:docPartUnique/>
        </w:docPartObj>
      </w:sdtPr>
      <w:sdtEndPr>
        <w:rPr>
          <w:lang w:val="en-US"/>
        </w:rPr>
      </w:sdtEndPr>
      <w:sdtContent>
        <w:p w14:paraId="5C722DDA" w14:textId="098AE1B5" w:rsidR="00BA56A5" w:rsidRPr="00BA56A5" w:rsidRDefault="00BA56A5" w:rsidP="00BA56A5">
          <w:pPr>
            <w:pStyle w:val="a9"/>
            <w:spacing w:after="240" w:line="360" w:lineRule="auto"/>
            <w:rPr>
              <w:rFonts w:ascii="Times New Roman" w:hAnsi="Times New Roman" w:cs="Times New Roman"/>
              <w:b/>
              <w:bCs/>
              <w:color w:val="auto"/>
              <w:sz w:val="28"/>
              <w:szCs w:val="28"/>
              <w:lang w:val="ru-RU"/>
            </w:rPr>
          </w:pPr>
          <w:r w:rsidRPr="00BA56A5">
            <w:rPr>
              <w:rFonts w:ascii="Times New Roman" w:hAnsi="Times New Roman" w:cs="Times New Roman"/>
              <w:b/>
              <w:bCs/>
              <w:color w:val="auto"/>
              <w:lang w:val="ru-RU"/>
            </w:rPr>
            <w:t>О</w:t>
          </w:r>
          <w:r w:rsidRPr="00BA56A5">
            <w:rPr>
              <w:rFonts w:ascii="Times New Roman" w:hAnsi="Times New Roman" w:cs="Times New Roman"/>
              <w:b/>
              <w:bCs/>
              <w:color w:val="auto"/>
              <w:sz w:val="28"/>
              <w:szCs w:val="28"/>
              <w:lang w:val="ru-RU"/>
            </w:rPr>
            <w:t>ГЛАВЛЕНИЕ</w:t>
          </w:r>
        </w:p>
        <w:p w14:paraId="2C61CFE3" w14:textId="51D81A36" w:rsidR="00BD2B4D" w:rsidRPr="00BD2B4D" w:rsidRDefault="00BA56A5">
          <w:pPr>
            <w:pStyle w:val="11"/>
            <w:tabs>
              <w:tab w:val="left" w:pos="480"/>
              <w:tab w:val="right" w:leader="dot" w:pos="9350"/>
            </w:tabs>
            <w:rPr>
              <w:rFonts w:eastAsiaTheme="minorEastAsia"/>
              <w:noProof/>
              <w:kern w:val="2"/>
              <w:lang w:val="ru-RU" w:eastAsia="ru-RU"/>
              <w14:ligatures w14:val="standardContextual"/>
            </w:rPr>
          </w:pPr>
          <w:r w:rsidRPr="00BD2B4D">
            <w:rPr>
              <w:rFonts w:ascii="Times New Roman" w:hAnsi="Times New Roman" w:cs="Times New Roman"/>
              <w:sz w:val="28"/>
              <w:szCs w:val="28"/>
            </w:rPr>
            <w:fldChar w:fldCharType="begin"/>
          </w:r>
          <w:r w:rsidRPr="00BD2B4D">
            <w:rPr>
              <w:rFonts w:ascii="Times New Roman" w:hAnsi="Times New Roman" w:cs="Times New Roman"/>
              <w:sz w:val="28"/>
              <w:szCs w:val="28"/>
            </w:rPr>
            <w:instrText xml:space="preserve"> TOC \o "1-3" \h \z \u </w:instrText>
          </w:r>
          <w:r w:rsidRPr="00BD2B4D">
            <w:rPr>
              <w:rFonts w:ascii="Times New Roman" w:hAnsi="Times New Roman" w:cs="Times New Roman"/>
              <w:sz w:val="28"/>
              <w:szCs w:val="28"/>
            </w:rPr>
            <w:fldChar w:fldCharType="separate"/>
          </w:r>
          <w:hyperlink w:anchor="_Toc158983147" w:history="1">
            <w:r w:rsidR="00BD2B4D" w:rsidRPr="00BD2B4D">
              <w:rPr>
                <w:rStyle w:val="a4"/>
                <w:rFonts w:ascii="Times New Roman" w:hAnsi="Times New Roman" w:cs="Times New Roman"/>
                <w:noProof/>
                <w:bdr w:val="none" w:sz="0" w:space="0" w:color="auto" w:frame="1"/>
              </w:rPr>
              <w:t>1</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Тема</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_Toc158983147 \h </w:instrText>
            </w:r>
            <w:r w:rsidR="00BD2B4D" w:rsidRPr="00BD2B4D">
              <w:rPr>
                <w:noProof/>
                <w:webHidden/>
              </w:rPr>
            </w:r>
            <w:r w:rsidR="00BD2B4D" w:rsidRPr="00BD2B4D">
              <w:rPr>
                <w:noProof/>
                <w:webHidden/>
              </w:rPr>
              <w:fldChar w:fldCharType="separate"/>
            </w:r>
            <w:r w:rsidR="00BD2B4D" w:rsidRPr="00BD2B4D">
              <w:rPr>
                <w:noProof/>
                <w:webHidden/>
              </w:rPr>
              <w:t>3</w:t>
            </w:r>
            <w:r w:rsidR="00BD2B4D" w:rsidRPr="00BD2B4D">
              <w:rPr>
                <w:noProof/>
                <w:webHidden/>
              </w:rPr>
              <w:fldChar w:fldCharType="end"/>
            </w:r>
          </w:hyperlink>
        </w:p>
        <w:p w14:paraId="3F70F834" w14:textId="4A8A52B1" w:rsidR="00BD2B4D" w:rsidRPr="00BD2B4D" w:rsidRDefault="00000000">
          <w:pPr>
            <w:pStyle w:val="11"/>
            <w:tabs>
              <w:tab w:val="left" w:pos="480"/>
              <w:tab w:val="right" w:leader="dot" w:pos="9350"/>
            </w:tabs>
            <w:rPr>
              <w:rFonts w:eastAsiaTheme="minorEastAsia"/>
              <w:noProof/>
              <w:kern w:val="2"/>
              <w:lang w:val="ru-RU" w:eastAsia="ru-RU"/>
              <w14:ligatures w14:val="standardContextual"/>
            </w:rPr>
          </w:pPr>
          <w:hyperlink w:anchor="_Toc158983148" w:history="1">
            <w:r w:rsidR="00BD2B4D" w:rsidRPr="00BD2B4D">
              <w:rPr>
                <w:rStyle w:val="a4"/>
                <w:rFonts w:ascii="Times New Roman" w:hAnsi="Times New Roman" w:cs="Times New Roman"/>
                <w:noProof/>
                <w:bdr w:val="none" w:sz="0" w:space="0" w:color="auto" w:frame="1"/>
              </w:rPr>
              <w:t>2</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Задание</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_Toc158983148 \h </w:instrText>
            </w:r>
            <w:r w:rsidR="00BD2B4D" w:rsidRPr="00BD2B4D">
              <w:rPr>
                <w:noProof/>
                <w:webHidden/>
              </w:rPr>
            </w:r>
            <w:r w:rsidR="00BD2B4D" w:rsidRPr="00BD2B4D">
              <w:rPr>
                <w:noProof/>
                <w:webHidden/>
              </w:rPr>
              <w:fldChar w:fldCharType="separate"/>
            </w:r>
            <w:r w:rsidR="00BD2B4D" w:rsidRPr="00BD2B4D">
              <w:rPr>
                <w:noProof/>
                <w:webHidden/>
              </w:rPr>
              <w:t>3</w:t>
            </w:r>
            <w:r w:rsidR="00BD2B4D" w:rsidRPr="00BD2B4D">
              <w:rPr>
                <w:noProof/>
                <w:webHidden/>
              </w:rPr>
              <w:fldChar w:fldCharType="end"/>
            </w:r>
          </w:hyperlink>
        </w:p>
        <w:p w14:paraId="6BEEBA54" w14:textId="2F999FDC" w:rsidR="00BD2B4D" w:rsidRPr="00BD2B4D" w:rsidRDefault="00000000">
          <w:pPr>
            <w:pStyle w:val="11"/>
            <w:tabs>
              <w:tab w:val="left" w:pos="480"/>
              <w:tab w:val="right" w:leader="dot" w:pos="9350"/>
            </w:tabs>
            <w:rPr>
              <w:rFonts w:eastAsiaTheme="minorEastAsia"/>
              <w:noProof/>
              <w:kern w:val="2"/>
              <w:lang w:val="ru-RU" w:eastAsia="ru-RU"/>
              <w14:ligatures w14:val="standardContextual"/>
            </w:rPr>
          </w:pPr>
          <w:hyperlink w:anchor="_Toc158983149" w:history="1">
            <w:r w:rsidR="00BD2B4D" w:rsidRPr="00BD2B4D">
              <w:rPr>
                <w:rStyle w:val="a4"/>
                <w:rFonts w:ascii="Times New Roman" w:hAnsi="Times New Roman" w:cs="Times New Roman"/>
                <w:noProof/>
                <w:bdr w:val="none" w:sz="0" w:space="0" w:color="auto" w:frame="1"/>
              </w:rPr>
              <w:t>3</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Теория</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_Toc158983149 \h </w:instrText>
            </w:r>
            <w:r w:rsidR="00BD2B4D" w:rsidRPr="00BD2B4D">
              <w:rPr>
                <w:noProof/>
                <w:webHidden/>
              </w:rPr>
            </w:r>
            <w:r w:rsidR="00BD2B4D" w:rsidRPr="00BD2B4D">
              <w:rPr>
                <w:noProof/>
                <w:webHidden/>
              </w:rPr>
              <w:fldChar w:fldCharType="separate"/>
            </w:r>
            <w:r w:rsidR="00BD2B4D" w:rsidRPr="00BD2B4D">
              <w:rPr>
                <w:noProof/>
                <w:webHidden/>
              </w:rPr>
              <w:t>4</w:t>
            </w:r>
            <w:r w:rsidR="00BD2B4D" w:rsidRPr="00BD2B4D">
              <w:rPr>
                <w:noProof/>
                <w:webHidden/>
              </w:rPr>
              <w:fldChar w:fldCharType="end"/>
            </w:r>
          </w:hyperlink>
        </w:p>
        <w:p w14:paraId="406F27BF" w14:textId="28003F87" w:rsidR="00BD2B4D" w:rsidRPr="00BD2B4D" w:rsidRDefault="00000000">
          <w:pPr>
            <w:pStyle w:val="11"/>
            <w:tabs>
              <w:tab w:val="left" w:pos="480"/>
              <w:tab w:val="right" w:leader="dot" w:pos="9350"/>
            </w:tabs>
            <w:rPr>
              <w:rFonts w:eastAsiaTheme="minorEastAsia"/>
              <w:noProof/>
              <w:kern w:val="2"/>
              <w:lang w:val="ru-RU" w:eastAsia="ru-RU"/>
              <w14:ligatures w14:val="standardContextual"/>
            </w:rPr>
          </w:pPr>
          <w:hyperlink w:anchor="_Toc158983150" w:history="1">
            <w:r w:rsidR="00BD2B4D" w:rsidRPr="00BD2B4D">
              <w:rPr>
                <w:rStyle w:val="a4"/>
                <w:rFonts w:ascii="Times New Roman" w:hAnsi="Times New Roman" w:cs="Times New Roman"/>
                <w:noProof/>
                <w:bdr w:val="none" w:sz="0" w:space="0" w:color="auto" w:frame="1"/>
              </w:rPr>
              <w:t>4</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Ход лабораторной работы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_Toc158983150 \h </w:instrText>
            </w:r>
            <w:r w:rsidR="00BD2B4D" w:rsidRPr="00BD2B4D">
              <w:rPr>
                <w:noProof/>
                <w:webHidden/>
              </w:rPr>
            </w:r>
            <w:r w:rsidR="00BD2B4D" w:rsidRPr="00BD2B4D">
              <w:rPr>
                <w:noProof/>
                <w:webHidden/>
              </w:rPr>
              <w:fldChar w:fldCharType="separate"/>
            </w:r>
            <w:r w:rsidR="00BD2B4D" w:rsidRPr="00BD2B4D">
              <w:rPr>
                <w:noProof/>
                <w:webHidden/>
              </w:rPr>
              <w:t>5</w:t>
            </w:r>
            <w:r w:rsidR="00BD2B4D" w:rsidRPr="00BD2B4D">
              <w:rPr>
                <w:noProof/>
                <w:webHidden/>
              </w:rPr>
              <w:fldChar w:fldCharType="end"/>
            </w:r>
          </w:hyperlink>
        </w:p>
        <w:p w14:paraId="03548E5A" w14:textId="6A8D92FF" w:rsidR="00BD2B4D" w:rsidRPr="00BD2B4D" w:rsidRDefault="00000000">
          <w:pPr>
            <w:pStyle w:val="11"/>
            <w:tabs>
              <w:tab w:val="left" w:pos="480"/>
              <w:tab w:val="right" w:leader="dot" w:pos="9350"/>
            </w:tabs>
            <w:rPr>
              <w:rFonts w:eastAsiaTheme="minorEastAsia"/>
              <w:noProof/>
              <w:kern w:val="2"/>
              <w:lang w:val="ru-RU" w:eastAsia="ru-RU"/>
              <w14:ligatures w14:val="standardContextual"/>
            </w:rPr>
          </w:pPr>
          <w:hyperlink w:anchor="_Toc158983151" w:history="1">
            <w:r w:rsidR="00BD2B4D" w:rsidRPr="00BD2B4D">
              <w:rPr>
                <w:rStyle w:val="a4"/>
                <w:rFonts w:ascii="Times New Roman" w:hAnsi="Times New Roman" w:cs="Times New Roman"/>
                <w:noProof/>
                <w:bdr w:val="none" w:sz="0" w:space="0" w:color="auto" w:frame="1"/>
              </w:rPr>
              <w:t>5</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Выводы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_Toc158983151 \h </w:instrText>
            </w:r>
            <w:r w:rsidR="00BD2B4D" w:rsidRPr="00BD2B4D">
              <w:rPr>
                <w:noProof/>
                <w:webHidden/>
              </w:rPr>
            </w:r>
            <w:r w:rsidR="00BD2B4D" w:rsidRPr="00BD2B4D">
              <w:rPr>
                <w:noProof/>
                <w:webHidden/>
              </w:rPr>
              <w:fldChar w:fldCharType="separate"/>
            </w:r>
            <w:r w:rsidR="00BD2B4D" w:rsidRPr="00BD2B4D">
              <w:rPr>
                <w:noProof/>
                <w:webHidden/>
              </w:rPr>
              <w:t>6</w:t>
            </w:r>
            <w:r w:rsidR="00BD2B4D" w:rsidRPr="00BD2B4D">
              <w:rPr>
                <w:noProof/>
                <w:webHidden/>
              </w:rPr>
              <w:fldChar w:fldCharType="end"/>
            </w:r>
          </w:hyperlink>
        </w:p>
        <w:p w14:paraId="5CB2C207" w14:textId="5DE5BC81" w:rsidR="00BA56A5" w:rsidRPr="00BD2B4D" w:rsidRDefault="00BA56A5" w:rsidP="00BA56A5">
          <w:pPr>
            <w:pStyle w:val="11"/>
            <w:tabs>
              <w:tab w:val="right" w:leader="dot" w:pos="9350"/>
            </w:tabs>
            <w:rPr>
              <w:rFonts w:ascii="Times New Roman" w:hAnsi="Times New Roman" w:cs="Times New Roman"/>
            </w:rPr>
          </w:pPr>
          <w:r w:rsidRPr="00BD2B4D">
            <w:rPr>
              <w:rFonts w:ascii="Times New Roman" w:hAnsi="Times New Roman" w:cs="Times New Roman"/>
              <w:sz w:val="28"/>
              <w:szCs w:val="28"/>
            </w:rPr>
            <w:fldChar w:fldCharType="end"/>
          </w:r>
        </w:p>
      </w:sdtContent>
    </w:sdt>
    <w:p w14:paraId="68228BB5" w14:textId="6FCBE474" w:rsidR="00BA56A5" w:rsidRPr="00BA56A5" w:rsidRDefault="00BA56A5">
      <w:pPr>
        <w:spacing w:after="160" w:line="259" w:lineRule="auto"/>
        <w:ind w:left="0" w:firstLine="0"/>
        <w:jc w:val="left"/>
        <w:rPr>
          <w:rFonts w:ascii="Times New Roman" w:hAnsi="Times New Roman" w:cs="Times New Roman"/>
          <w:b/>
          <w:bCs/>
          <w:sz w:val="32"/>
          <w:szCs w:val="32"/>
          <w:u w:val="single"/>
        </w:rPr>
      </w:pPr>
      <w:r w:rsidRPr="00BA56A5">
        <w:rPr>
          <w:rFonts w:ascii="Times New Roman" w:hAnsi="Times New Roman" w:cs="Times New Roman"/>
          <w:b/>
          <w:bCs/>
          <w:sz w:val="32"/>
          <w:szCs w:val="32"/>
          <w:u w:val="single"/>
        </w:rPr>
        <w:br w:type="page"/>
      </w:r>
    </w:p>
    <w:p w14:paraId="62E877E8" w14:textId="0B4CEFD4" w:rsidR="00BA56A5" w:rsidRPr="00BA56A5" w:rsidRDefault="00BA56A5" w:rsidP="00BA56A5">
      <w:pPr>
        <w:pStyle w:val="1"/>
        <w:ind w:left="0"/>
        <w:rPr>
          <w:rFonts w:ascii="Times New Roman" w:hAnsi="Times New Roman" w:cs="Times New Roman"/>
          <w:b/>
          <w:bCs/>
        </w:rPr>
      </w:pPr>
      <w:bookmarkStart w:id="0" w:name="_Toc158983147"/>
      <w:r w:rsidRPr="00BA56A5">
        <w:rPr>
          <w:rFonts w:ascii="Times New Roman" w:hAnsi="Times New Roman" w:cs="Times New Roman"/>
          <w:b/>
          <w:bCs/>
        </w:rPr>
        <w:lastRenderedPageBreak/>
        <w:t>Тема</w:t>
      </w:r>
      <w:bookmarkEnd w:id="0"/>
      <w:r w:rsidRPr="00BA56A5">
        <w:rPr>
          <w:rFonts w:ascii="Times New Roman" w:hAnsi="Times New Roman" w:cs="Times New Roman"/>
          <w:b/>
          <w:bCs/>
        </w:rPr>
        <w:t xml:space="preserve"> </w:t>
      </w:r>
    </w:p>
    <w:p w14:paraId="297F0E80" w14:textId="514CEF3E" w:rsidR="00BA56A5" w:rsidRPr="00D11832" w:rsidRDefault="00FE008F" w:rsidP="00BA56A5">
      <w:pPr>
        <w:pStyle w:val="a3"/>
        <w:spacing w:before="120" w:after="120" w:line="247" w:lineRule="auto"/>
        <w:ind w:left="0" w:firstLine="709"/>
        <w:rPr>
          <w:rFonts w:ascii="Times New Roman" w:hAnsi="Times New Roman" w:cs="Times New Roman"/>
          <w:b/>
          <w:bCs/>
          <w:sz w:val="32"/>
          <w:szCs w:val="32"/>
        </w:rPr>
      </w:pPr>
      <w:r>
        <w:rPr>
          <w:rFonts w:ascii="Times New Roman" w:hAnsi="Times New Roman" w:cs="Times New Roman"/>
          <w:sz w:val="28"/>
          <w:szCs w:val="28"/>
        </w:rPr>
        <w:t>Факторизация чисел</w:t>
      </w:r>
    </w:p>
    <w:p w14:paraId="0FEF3E16" w14:textId="3D4CED92" w:rsidR="00BA56A5" w:rsidRPr="00BA56A5" w:rsidRDefault="00BA56A5" w:rsidP="00BA56A5">
      <w:pPr>
        <w:pStyle w:val="1"/>
        <w:rPr>
          <w:rFonts w:ascii="Times New Roman" w:hAnsi="Times New Roman" w:cs="Times New Roman"/>
          <w:b/>
          <w:bCs/>
        </w:rPr>
      </w:pPr>
      <w:bookmarkStart w:id="1" w:name="_Toc158983148"/>
      <w:r w:rsidRPr="00BA56A5">
        <w:rPr>
          <w:rFonts w:ascii="Times New Roman" w:hAnsi="Times New Roman" w:cs="Times New Roman"/>
          <w:b/>
          <w:bCs/>
        </w:rPr>
        <w:t>Задание</w:t>
      </w:r>
      <w:bookmarkEnd w:id="1"/>
      <w:r w:rsidRPr="00BA56A5">
        <w:rPr>
          <w:rFonts w:ascii="Times New Roman" w:hAnsi="Times New Roman" w:cs="Times New Roman"/>
          <w:b/>
          <w:bCs/>
        </w:rPr>
        <w:t xml:space="preserve"> </w:t>
      </w:r>
    </w:p>
    <w:p w14:paraId="06455882" w14:textId="73D98C47" w:rsidR="00FE008F" w:rsidRDefault="00FE008F" w:rsidP="00FE008F">
      <w:pPr>
        <w:spacing w:after="160" w:line="259" w:lineRule="auto"/>
        <w:ind w:left="0" w:firstLine="0"/>
        <w:jc w:val="left"/>
        <w:rPr>
          <w:rFonts w:ascii="Times New Roman" w:hAnsi="Times New Roman" w:cs="Times New Roman"/>
          <w:sz w:val="28"/>
          <w:szCs w:val="28"/>
        </w:rPr>
      </w:pPr>
      <w:r w:rsidRPr="00FE008F">
        <w:rPr>
          <w:rFonts w:ascii="Times New Roman" w:hAnsi="Times New Roman" w:cs="Times New Roman"/>
          <w:sz w:val="28"/>
          <w:szCs w:val="28"/>
        </w:rPr>
        <w:t>Разложить каждое из чисел n1 и n2 на нетривиальные сомножители</w:t>
      </w:r>
      <w:r>
        <w:rPr>
          <w:rFonts w:ascii="Times New Roman" w:hAnsi="Times New Roman" w:cs="Times New Roman"/>
          <w:sz w:val="28"/>
          <w:szCs w:val="28"/>
        </w:rPr>
        <w:t xml:space="preserve"> (Вариант 3):</w:t>
      </w:r>
    </w:p>
    <w:p w14:paraId="48AB32CA" w14:textId="77777777" w:rsidR="00FE008F" w:rsidRPr="00FE008F" w:rsidRDefault="00FE008F" w:rsidP="00FE008F">
      <w:pPr>
        <w:spacing w:after="160" w:line="259" w:lineRule="auto"/>
        <w:ind w:left="0" w:firstLine="0"/>
        <w:jc w:val="left"/>
        <w:rPr>
          <w:rFonts w:ascii="Times New Roman" w:hAnsi="Times New Roman" w:cs="Times New Roman"/>
          <w:sz w:val="28"/>
          <w:szCs w:val="28"/>
        </w:rPr>
      </w:pPr>
      <w:r w:rsidRPr="00FE008F">
        <w:rPr>
          <w:rFonts w:ascii="Times New Roman" w:hAnsi="Times New Roman" w:cs="Times New Roman"/>
          <w:sz w:val="28"/>
          <w:szCs w:val="28"/>
        </w:rPr>
        <w:t>n1=344845228130159226488163571070417679235025139015802019152516926202711846660141,</w:t>
      </w:r>
    </w:p>
    <w:p w14:paraId="58BD2CCA" w14:textId="385964A7" w:rsidR="00456950" w:rsidRPr="00BA56A5" w:rsidRDefault="00FE008F" w:rsidP="00FE008F">
      <w:pPr>
        <w:spacing w:after="160" w:line="259" w:lineRule="auto"/>
        <w:ind w:left="0" w:firstLine="0"/>
        <w:jc w:val="left"/>
        <w:rPr>
          <w:rFonts w:ascii="Times New Roman" w:hAnsi="Times New Roman" w:cs="Times New Roman"/>
          <w:sz w:val="28"/>
          <w:szCs w:val="28"/>
        </w:rPr>
      </w:pPr>
      <w:r w:rsidRPr="00FE008F">
        <w:rPr>
          <w:rFonts w:ascii="Times New Roman" w:hAnsi="Times New Roman" w:cs="Times New Roman"/>
          <w:sz w:val="28"/>
          <w:szCs w:val="28"/>
        </w:rPr>
        <w:t>n2=1626570592384034401231059859408455254810050911431145580773817320385445678597776695068312796145258618012655448521816316108022278762520239267979899184627816793656580906379077745825130933420781919802013703405155696033529555793998359389173755887366857329131343206148632506258546398761725587714083008828347727071434771944964364829767905778186912771898431501076025378480110831840332479020783206206190405100394982218769269156393531604603604142841091039265485070414672259</w:t>
      </w:r>
      <w:r w:rsidR="00456950" w:rsidRPr="00BA56A5">
        <w:rPr>
          <w:rFonts w:ascii="Times New Roman" w:hAnsi="Times New Roman" w:cs="Times New Roman"/>
          <w:sz w:val="28"/>
          <w:szCs w:val="28"/>
        </w:rPr>
        <w:br w:type="page"/>
      </w:r>
    </w:p>
    <w:p w14:paraId="33E5BA4C" w14:textId="58DCB687" w:rsidR="00BA56A5" w:rsidRPr="00BA56A5" w:rsidRDefault="00BA56A5" w:rsidP="00BA56A5">
      <w:pPr>
        <w:pStyle w:val="1"/>
        <w:ind w:firstLine="0"/>
        <w:rPr>
          <w:rFonts w:ascii="Times New Roman" w:hAnsi="Times New Roman" w:cs="Times New Roman"/>
          <w:b/>
          <w:bCs/>
        </w:rPr>
      </w:pPr>
      <w:bookmarkStart w:id="2" w:name="_Toc158983149"/>
      <w:r w:rsidRPr="00BA56A5">
        <w:rPr>
          <w:rFonts w:ascii="Times New Roman" w:hAnsi="Times New Roman" w:cs="Times New Roman"/>
          <w:b/>
          <w:bCs/>
        </w:rPr>
        <w:lastRenderedPageBreak/>
        <w:t>Теория</w:t>
      </w:r>
      <w:bookmarkEnd w:id="2"/>
    </w:p>
    <w:p w14:paraId="40702B1B" w14:textId="77777777" w:rsidR="00FE008F" w:rsidRDefault="00FE008F">
      <w:pPr>
        <w:spacing w:after="160" w:line="259" w:lineRule="auto"/>
        <w:ind w:left="0" w:firstLine="0"/>
        <w:jc w:val="left"/>
        <w:rPr>
          <w:rFonts w:ascii="Times New Roman" w:hAnsi="Times New Roman" w:cs="Times New Roman"/>
          <w:sz w:val="28"/>
          <w:szCs w:val="28"/>
        </w:rPr>
      </w:pPr>
      <w:r w:rsidRPr="00FE008F">
        <w:rPr>
          <w:rFonts w:ascii="Times New Roman" w:hAnsi="Times New Roman" w:cs="Times New Roman"/>
          <w:b/>
          <w:bCs/>
          <w:sz w:val="28"/>
          <w:szCs w:val="28"/>
        </w:rPr>
        <w:t>Факторизация чисел</w:t>
      </w:r>
      <w:r w:rsidRPr="00FE008F">
        <w:rPr>
          <w:rFonts w:ascii="Times New Roman" w:hAnsi="Times New Roman" w:cs="Times New Roman"/>
          <w:sz w:val="28"/>
          <w:szCs w:val="28"/>
        </w:rPr>
        <w:t xml:space="preserve"> — это процесс разложения числа на множители, то есть на более мелкие числа, которые при перемножении дают исходное число.</w:t>
      </w:r>
      <w:r>
        <w:rPr>
          <w:rFonts w:ascii="Times New Roman" w:hAnsi="Times New Roman" w:cs="Times New Roman"/>
          <w:sz w:val="28"/>
          <w:szCs w:val="28"/>
        </w:rPr>
        <w:t xml:space="preserve"> </w:t>
      </w:r>
      <w:r w:rsidRPr="00FE008F">
        <w:rPr>
          <w:rFonts w:ascii="Times New Roman" w:hAnsi="Times New Roman" w:cs="Times New Roman"/>
          <w:sz w:val="28"/>
          <w:szCs w:val="28"/>
        </w:rPr>
        <w:t>Для простых чисел единственные множители — это 1 и само число, потому что простые числа нельзя разложить на более мелкие делители.</w:t>
      </w:r>
      <w:r>
        <w:rPr>
          <w:rFonts w:ascii="Times New Roman" w:hAnsi="Times New Roman" w:cs="Times New Roman"/>
          <w:sz w:val="28"/>
          <w:szCs w:val="28"/>
        </w:rPr>
        <w:t xml:space="preserve"> </w:t>
      </w:r>
      <w:r w:rsidRPr="00FE008F">
        <w:rPr>
          <w:rFonts w:ascii="Times New Roman" w:hAnsi="Times New Roman" w:cs="Times New Roman"/>
          <w:sz w:val="28"/>
          <w:szCs w:val="28"/>
        </w:rPr>
        <w:t>В контексте криптографии, интерес представляют большие числа, особенно произведения двух больших простых чисел. На текущий момент не существует эффективного алгоритма, который мог бы быстро факторизовать такие числа, что делает их отличной основой для создания криптографических систем.</w:t>
      </w:r>
      <w:r>
        <w:rPr>
          <w:rFonts w:ascii="Times New Roman" w:hAnsi="Times New Roman" w:cs="Times New Roman"/>
          <w:sz w:val="28"/>
          <w:szCs w:val="28"/>
        </w:rPr>
        <w:t xml:space="preserve"> </w:t>
      </w:r>
      <w:r w:rsidRPr="00FE008F">
        <w:rPr>
          <w:rFonts w:ascii="Times New Roman" w:hAnsi="Times New Roman" w:cs="Times New Roman"/>
          <w:sz w:val="28"/>
          <w:szCs w:val="28"/>
        </w:rPr>
        <w:t>Одна из основных причин, почему факторизация чисел так важна в криптографии, заключается в том, что она позволяет создавать однонаправленные функции. Это такие функции, которые легко вычислить в одну сторону, но чрезвычайно трудно — в обратную без специального ключа. В случае с факторизацией легко умножить два больших простых числа, но очень сложно разложить их произведение обратно на эти простые числа без знания каких-либо дополнительных данных.</w:t>
      </w:r>
    </w:p>
    <w:p w14:paraId="5F5E48F3" w14:textId="21725EF4" w:rsidR="00BA56A5" w:rsidRPr="00BA56A5" w:rsidRDefault="00FE008F">
      <w:pPr>
        <w:spacing w:after="160" w:line="259" w:lineRule="auto"/>
        <w:ind w:left="0" w:firstLine="0"/>
        <w:jc w:val="left"/>
        <w:rPr>
          <w:rFonts w:ascii="Times New Roman" w:hAnsi="Times New Roman" w:cs="Times New Roman"/>
          <w:sz w:val="28"/>
          <w:szCs w:val="28"/>
        </w:rPr>
      </w:pPr>
      <w:r w:rsidRPr="00FE008F">
        <w:rPr>
          <w:rFonts w:ascii="Times New Roman" w:hAnsi="Times New Roman" w:cs="Times New Roman"/>
          <w:b/>
          <w:bCs/>
          <w:sz w:val="28"/>
          <w:szCs w:val="28"/>
        </w:rPr>
        <w:t>RSA (</w:t>
      </w:r>
      <w:proofErr w:type="spellStart"/>
      <w:r w:rsidRPr="00FE008F">
        <w:rPr>
          <w:rFonts w:ascii="Times New Roman" w:hAnsi="Times New Roman" w:cs="Times New Roman"/>
          <w:b/>
          <w:bCs/>
          <w:sz w:val="28"/>
          <w:szCs w:val="28"/>
        </w:rPr>
        <w:t>Rivest</w:t>
      </w:r>
      <w:proofErr w:type="spellEnd"/>
      <w:r w:rsidRPr="00FE008F">
        <w:rPr>
          <w:rFonts w:ascii="Times New Roman" w:hAnsi="Times New Roman" w:cs="Times New Roman"/>
          <w:b/>
          <w:bCs/>
          <w:sz w:val="28"/>
          <w:szCs w:val="28"/>
        </w:rPr>
        <w:t>–</w:t>
      </w:r>
      <w:proofErr w:type="spellStart"/>
      <w:r w:rsidRPr="00FE008F">
        <w:rPr>
          <w:rFonts w:ascii="Times New Roman" w:hAnsi="Times New Roman" w:cs="Times New Roman"/>
          <w:b/>
          <w:bCs/>
          <w:sz w:val="28"/>
          <w:szCs w:val="28"/>
        </w:rPr>
        <w:t>Shamir</w:t>
      </w:r>
      <w:proofErr w:type="spellEnd"/>
      <w:r w:rsidRPr="00FE008F">
        <w:rPr>
          <w:rFonts w:ascii="Times New Roman" w:hAnsi="Times New Roman" w:cs="Times New Roman"/>
          <w:b/>
          <w:bCs/>
          <w:sz w:val="28"/>
          <w:szCs w:val="28"/>
        </w:rPr>
        <w:t>–</w:t>
      </w:r>
      <w:proofErr w:type="spellStart"/>
      <w:r w:rsidRPr="00FE008F">
        <w:rPr>
          <w:rFonts w:ascii="Times New Roman" w:hAnsi="Times New Roman" w:cs="Times New Roman"/>
          <w:b/>
          <w:bCs/>
          <w:sz w:val="28"/>
          <w:szCs w:val="28"/>
        </w:rPr>
        <w:t>Adleman</w:t>
      </w:r>
      <w:proofErr w:type="spellEnd"/>
      <w:r w:rsidRPr="00FE008F">
        <w:rPr>
          <w:rFonts w:ascii="Times New Roman" w:hAnsi="Times New Roman" w:cs="Times New Roman"/>
          <w:b/>
          <w:bCs/>
          <w:sz w:val="28"/>
          <w:szCs w:val="28"/>
        </w:rPr>
        <w:t>)</w:t>
      </w:r>
      <w:r w:rsidRPr="00FE008F">
        <w:rPr>
          <w:rFonts w:ascii="Times New Roman" w:hAnsi="Times New Roman" w:cs="Times New Roman"/>
          <w:sz w:val="28"/>
          <w:szCs w:val="28"/>
        </w:rPr>
        <w:t xml:space="preserve"> — это один из первых публичных криптографических алгоритмов с открытым ключом, широко используемых для безопасного обмена данными. Основа его безопасности заключается именно в сложности задачи факторизации больших чисел.</w:t>
      </w:r>
      <w:r w:rsidR="00BA56A5" w:rsidRPr="00BA56A5">
        <w:rPr>
          <w:rFonts w:ascii="Times New Roman" w:hAnsi="Times New Roman" w:cs="Times New Roman"/>
          <w:sz w:val="28"/>
          <w:szCs w:val="28"/>
        </w:rPr>
        <w:br w:type="page"/>
      </w:r>
    </w:p>
    <w:p w14:paraId="3AAA5998" w14:textId="2A69B231" w:rsidR="007D73AD" w:rsidRPr="00BA56A5" w:rsidRDefault="00F54292" w:rsidP="00BA56A5">
      <w:pPr>
        <w:pStyle w:val="1"/>
        <w:ind w:firstLine="0"/>
        <w:rPr>
          <w:rFonts w:ascii="Times New Roman" w:hAnsi="Times New Roman" w:cs="Times New Roman"/>
          <w:b/>
          <w:bCs/>
        </w:rPr>
      </w:pPr>
      <w:bookmarkStart w:id="3" w:name="_Toc158983150"/>
      <w:r w:rsidRPr="00BA56A5">
        <w:rPr>
          <w:rFonts w:ascii="Times New Roman" w:hAnsi="Times New Roman" w:cs="Times New Roman"/>
          <w:b/>
          <w:bCs/>
        </w:rPr>
        <w:lastRenderedPageBreak/>
        <w:t>Ход</w:t>
      </w:r>
      <w:r w:rsidR="007D73AD" w:rsidRPr="00BA56A5">
        <w:rPr>
          <w:rFonts w:ascii="Times New Roman" w:hAnsi="Times New Roman" w:cs="Times New Roman"/>
          <w:b/>
          <w:bCs/>
        </w:rPr>
        <w:t xml:space="preserve"> лабораторной работы</w:t>
      </w:r>
      <w:bookmarkEnd w:id="3"/>
    </w:p>
    <w:p w14:paraId="5C6604CF" w14:textId="225C22EA" w:rsidR="00B53A59" w:rsidRDefault="00FE008F">
      <w:pPr>
        <w:spacing w:after="160" w:line="259" w:lineRule="auto"/>
        <w:ind w:left="0" w:firstLine="0"/>
        <w:jc w:val="left"/>
        <w:rPr>
          <w:rFonts w:ascii="Times New Roman" w:hAnsi="Times New Roman" w:cs="Times New Roman"/>
          <w:sz w:val="28"/>
          <w:szCs w:val="28"/>
        </w:rPr>
      </w:pPr>
      <w:r>
        <w:rPr>
          <w:rFonts w:ascii="Times New Roman" w:hAnsi="Times New Roman" w:cs="Times New Roman"/>
          <w:sz w:val="28"/>
          <w:szCs w:val="28"/>
        </w:rPr>
        <w:t>Для факторизации первого числа я воспользовался сайтом</w:t>
      </w:r>
      <w:r w:rsidR="00B53A59">
        <w:rPr>
          <w:rFonts w:ascii="Times New Roman" w:hAnsi="Times New Roman" w:cs="Times New Roman"/>
          <w:sz w:val="28"/>
          <w:szCs w:val="28"/>
        </w:rPr>
        <w:t xml:space="preserve">: </w:t>
      </w:r>
      <w:hyperlink r:id="rId6" w:history="1">
        <w:r w:rsidR="00B53A59" w:rsidRPr="00EA7E1C">
          <w:rPr>
            <w:rStyle w:val="a4"/>
            <w:rFonts w:ascii="Times New Roman" w:hAnsi="Times New Roman" w:cs="Times New Roman"/>
            <w:sz w:val="28"/>
            <w:szCs w:val="28"/>
          </w:rPr>
          <w:t>https://www.alpertron.com.ar/ECM.HTM</w:t>
        </w:r>
      </w:hyperlink>
      <w:r w:rsidR="00B53A59">
        <w:rPr>
          <w:rFonts w:ascii="Times New Roman" w:hAnsi="Times New Roman" w:cs="Times New Roman"/>
          <w:sz w:val="28"/>
          <w:szCs w:val="28"/>
        </w:rPr>
        <w:t xml:space="preserve"> </w:t>
      </w:r>
    </w:p>
    <w:p w14:paraId="7C4894AF" w14:textId="77777777" w:rsidR="00B53A59" w:rsidRDefault="00B53A59">
      <w:pPr>
        <w:spacing w:after="160" w:line="259" w:lineRule="auto"/>
        <w:ind w:left="0" w:firstLine="0"/>
        <w:jc w:val="left"/>
        <w:rPr>
          <w:rFonts w:ascii="Times New Roman" w:hAnsi="Times New Roman" w:cs="Times New Roman"/>
          <w:sz w:val="28"/>
          <w:szCs w:val="28"/>
        </w:rPr>
      </w:pPr>
      <w:r w:rsidRPr="00B53A59">
        <w:rPr>
          <w:rFonts w:ascii="Times New Roman" w:hAnsi="Times New Roman" w:cs="Times New Roman"/>
          <w:sz w:val="28"/>
          <w:szCs w:val="28"/>
        </w:rPr>
        <w:drawing>
          <wp:inline distT="0" distB="0" distL="0" distR="0" wp14:anchorId="393F4B95" wp14:editId="2DD16893">
            <wp:extent cx="5943600" cy="2998470"/>
            <wp:effectExtent l="0" t="0" r="0" b="0"/>
            <wp:docPr id="12724182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18219" name=""/>
                    <pic:cNvPicPr/>
                  </pic:nvPicPr>
                  <pic:blipFill>
                    <a:blip r:embed="rId7"/>
                    <a:stretch>
                      <a:fillRect/>
                    </a:stretch>
                  </pic:blipFill>
                  <pic:spPr>
                    <a:xfrm>
                      <a:off x="0" y="0"/>
                      <a:ext cx="5943600" cy="2998470"/>
                    </a:xfrm>
                    <a:prstGeom prst="rect">
                      <a:avLst/>
                    </a:prstGeom>
                  </pic:spPr>
                </pic:pic>
              </a:graphicData>
            </a:graphic>
          </wp:inline>
        </w:drawing>
      </w:r>
    </w:p>
    <w:p w14:paraId="7821A10A" w14:textId="77777777" w:rsidR="00B53A59" w:rsidRDefault="00B53A59">
      <w:pPr>
        <w:spacing w:after="160" w:line="259" w:lineRule="auto"/>
        <w:ind w:left="0" w:firstLine="0"/>
        <w:jc w:val="left"/>
        <w:rPr>
          <w:rFonts w:ascii="Times New Roman" w:hAnsi="Times New Roman" w:cs="Times New Roman"/>
          <w:sz w:val="28"/>
          <w:szCs w:val="28"/>
        </w:rPr>
      </w:pPr>
      <w:r>
        <w:rPr>
          <w:rFonts w:ascii="Times New Roman" w:hAnsi="Times New Roman" w:cs="Times New Roman"/>
          <w:sz w:val="28"/>
          <w:szCs w:val="28"/>
        </w:rPr>
        <w:t>Как можно заметить, число имеет 4 делителя: единицу, само себя и 2 простых числа.</w:t>
      </w:r>
    </w:p>
    <w:p w14:paraId="0841828C" w14:textId="77777777" w:rsidR="00B53A59" w:rsidRDefault="00B53A59">
      <w:pPr>
        <w:spacing w:after="160" w:line="259" w:lineRule="auto"/>
        <w:ind w:left="0" w:firstLine="0"/>
        <w:jc w:val="left"/>
        <w:rPr>
          <w:rFonts w:ascii="Times New Roman" w:hAnsi="Times New Roman" w:cs="Times New Roman"/>
          <w:sz w:val="28"/>
          <w:szCs w:val="28"/>
          <w:lang w:val="en-US"/>
        </w:rPr>
      </w:pPr>
      <w:r>
        <w:rPr>
          <w:rFonts w:ascii="Times New Roman" w:hAnsi="Times New Roman" w:cs="Times New Roman"/>
          <w:sz w:val="28"/>
          <w:szCs w:val="28"/>
          <w:lang w:val="en-US"/>
        </w:rPr>
        <w:t xml:space="preserve">p = </w:t>
      </w:r>
      <w:r w:rsidRPr="00B53A59">
        <w:rPr>
          <w:rFonts w:ascii="Times New Roman" w:hAnsi="Times New Roman" w:cs="Times New Roman"/>
          <w:sz w:val="28"/>
          <w:szCs w:val="28"/>
          <w:lang w:val="en-US"/>
        </w:rPr>
        <w:t>397822626984332253831040514361040622863</w:t>
      </w:r>
    </w:p>
    <w:p w14:paraId="2416B7DE" w14:textId="77777777" w:rsidR="00B53A59" w:rsidRDefault="00B53A59">
      <w:pPr>
        <w:spacing w:after="160" w:line="259" w:lineRule="auto"/>
        <w:ind w:left="0" w:firstLine="0"/>
        <w:jc w:val="left"/>
        <w:rPr>
          <w:rFonts w:ascii="Times New Roman" w:hAnsi="Times New Roman" w:cs="Times New Roman"/>
          <w:sz w:val="28"/>
          <w:szCs w:val="28"/>
          <w:lang w:val="en-US"/>
        </w:rPr>
      </w:pPr>
      <w:r>
        <w:rPr>
          <w:rFonts w:ascii="Times New Roman" w:hAnsi="Times New Roman" w:cs="Times New Roman"/>
          <w:sz w:val="28"/>
          <w:szCs w:val="28"/>
          <w:lang w:val="en-US"/>
        </w:rPr>
        <w:t xml:space="preserve">q = </w:t>
      </w:r>
      <w:r w:rsidRPr="00B53A59">
        <w:rPr>
          <w:rFonts w:ascii="Times New Roman" w:hAnsi="Times New Roman" w:cs="Times New Roman"/>
          <w:sz w:val="28"/>
          <w:szCs w:val="28"/>
          <w:lang w:val="en-US"/>
        </w:rPr>
        <w:t>866831609715705095176549104698628392707</w:t>
      </w:r>
    </w:p>
    <w:p w14:paraId="627B614C" w14:textId="77777777" w:rsidR="00B53A59" w:rsidRDefault="00B53A59">
      <w:pPr>
        <w:spacing w:after="160" w:line="259" w:lineRule="auto"/>
        <w:ind w:left="0" w:firstLine="0"/>
        <w:jc w:val="left"/>
        <w:rPr>
          <w:rFonts w:ascii="Times New Roman" w:hAnsi="Times New Roman" w:cs="Times New Roman"/>
          <w:sz w:val="28"/>
          <w:szCs w:val="28"/>
          <w:lang w:val="en-US"/>
        </w:rPr>
      </w:pPr>
      <w:r>
        <w:rPr>
          <w:rFonts w:ascii="Times New Roman" w:hAnsi="Times New Roman" w:cs="Times New Roman"/>
          <w:sz w:val="28"/>
          <w:szCs w:val="28"/>
        </w:rPr>
        <w:t xml:space="preserve">Так как следующее число слишком большое для разложения с помощью онлайн калькулятора. Тогда чтобы получить делители я написал скрипт на языке </w:t>
      </w:r>
      <w:r>
        <w:rPr>
          <w:rFonts w:ascii="Times New Roman" w:hAnsi="Times New Roman" w:cs="Times New Roman"/>
          <w:sz w:val="28"/>
          <w:szCs w:val="28"/>
          <w:lang w:val="en-US"/>
        </w:rPr>
        <w:t>Python</w:t>
      </w:r>
      <w:r>
        <w:rPr>
          <w:rFonts w:ascii="Times New Roman" w:hAnsi="Times New Roman" w:cs="Times New Roman"/>
          <w:sz w:val="28"/>
          <w:szCs w:val="28"/>
        </w:rPr>
        <w:t xml:space="preserve">, чтобы находить </w:t>
      </w:r>
      <w:r>
        <w:rPr>
          <w:rFonts w:ascii="Times New Roman" w:hAnsi="Times New Roman" w:cs="Times New Roman"/>
          <w:sz w:val="28"/>
          <w:szCs w:val="28"/>
          <w:lang w:val="en-US"/>
        </w:rPr>
        <w:t>GCD</w:t>
      </w:r>
      <w:r w:rsidRPr="00B53A59">
        <w:rPr>
          <w:rFonts w:ascii="Times New Roman" w:hAnsi="Times New Roman" w:cs="Times New Roman"/>
          <w:sz w:val="28"/>
          <w:szCs w:val="28"/>
        </w:rPr>
        <w:t xml:space="preserve"> </w:t>
      </w:r>
      <w:r>
        <w:rPr>
          <w:rFonts w:ascii="Times New Roman" w:hAnsi="Times New Roman" w:cs="Times New Roman"/>
          <w:sz w:val="28"/>
          <w:szCs w:val="28"/>
        </w:rPr>
        <w:t xml:space="preserve">(Наибольший общий делитель) между моим числом </w:t>
      </w:r>
      <w:r>
        <w:rPr>
          <w:rFonts w:ascii="Times New Roman" w:hAnsi="Times New Roman" w:cs="Times New Roman"/>
          <w:sz w:val="28"/>
          <w:szCs w:val="28"/>
          <w:lang w:val="en-US"/>
        </w:rPr>
        <w:t>n</w:t>
      </w:r>
      <w:r w:rsidRPr="00B53A59">
        <w:rPr>
          <w:rFonts w:ascii="Times New Roman" w:hAnsi="Times New Roman" w:cs="Times New Roman"/>
          <w:sz w:val="28"/>
          <w:szCs w:val="28"/>
        </w:rPr>
        <w:t xml:space="preserve">2 </w:t>
      </w:r>
      <w:r>
        <w:rPr>
          <w:rFonts w:ascii="Times New Roman" w:hAnsi="Times New Roman" w:cs="Times New Roman"/>
          <w:sz w:val="28"/>
          <w:szCs w:val="28"/>
        </w:rPr>
        <w:t xml:space="preserve">и числами других вариантов. Мне подошло число из первого варианта. Чтобы найти второй делитель, я поделил своё число </w:t>
      </w:r>
      <w:r>
        <w:rPr>
          <w:rFonts w:ascii="Times New Roman" w:hAnsi="Times New Roman" w:cs="Times New Roman"/>
          <w:sz w:val="28"/>
          <w:szCs w:val="28"/>
          <w:lang w:val="en-US"/>
        </w:rPr>
        <w:t>n</w:t>
      </w:r>
      <w:r w:rsidRPr="00B53A59">
        <w:rPr>
          <w:rFonts w:ascii="Times New Roman" w:hAnsi="Times New Roman" w:cs="Times New Roman"/>
          <w:sz w:val="28"/>
          <w:szCs w:val="28"/>
        </w:rPr>
        <w:t xml:space="preserve">2 </w:t>
      </w:r>
      <w:r>
        <w:rPr>
          <w:rFonts w:ascii="Times New Roman" w:hAnsi="Times New Roman" w:cs="Times New Roman"/>
          <w:sz w:val="28"/>
          <w:szCs w:val="28"/>
        </w:rPr>
        <w:t xml:space="preserve">на найденное </w:t>
      </w:r>
      <w:r>
        <w:rPr>
          <w:rFonts w:ascii="Times New Roman" w:hAnsi="Times New Roman" w:cs="Times New Roman"/>
          <w:sz w:val="28"/>
          <w:szCs w:val="28"/>
          <w:lang w:val="en-US"/>
        </w:rPr>
        <w:t>GCD</w:t>
      </w:r>
    </w:p>
    <w:p w14:paraId="01142990" w14:textId="77777777" w:rsidR="00B53A59" w:rsidRDefault="00B53A59">
      <w:pPr>
        <w:spacing w:after="160" w:line="259" w:lineRule="auto"/>
        <w:ind w:left="0" w:firstLine="0"/>
        <w:jc w:val="left"/>
        <w:rPr>
          <w:rFonts w:ascii="Times New Roman" w:hAnsi="Times New Roman" w:cs="Times New Roman"/>
          <w:sz w:val="28"/>
          <w:szCs w:val="28"/>
          <w:lang w:val="en-US"/>
        </w:rPr>
      </w:pPr>
      <w:r w:rsidRPr="00B53A59">
        <w:rPr>
          <w:rFonts w:ascii="Times New Roman" w:hAnsi="Times New Roman" w:cs="Times New Roman"/>
          <w:sz w:val="28"/>
          <w:szCs w:val="28"/>
        </w:rPr>
        <w:drawing>
          <wp:inline distT="0" distB="0" distL="0" distR="0" wp14:anchorId="0D293CD7" wp14:editId="1A0AA322">
            <wp:extent cx="5943600" cy="1445260"/>
            <wp:effectExtent l="0" t="0" r="0" b="2540"/>
            <wp:docPr id="19115557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55745" name=""/>
                    <pic:cNvPicPr/>
                  </pic:nvPicPr>
                  <pic:blipFill>
                    <a:blip r:embed="rId8"/>
                    <a:stretch>
                      <a:fillRect/>
                    </a:stretch>
                  </pic:blipFill>
                  <pic:spPr>
                    <a:xfrm>
                      <a:off x="0" y="0"/>
                      <a:ext cx="5943600" cy="1445260"/>
                    </a:xfrm>
                    <a:prstGeom prst="rect">
                      <a:avLst/>
                    </a:prstGeom>
                  </pic:spPr>
                </pic:pic>
              </a:graphicData>
            </a:graphic>
          </wp:inline>
        </w:drawing>
      </w:r>
    </w:p>
    <w:p w14:paraId="24C50953" w14:textId="77777777" w:rsidR="00B53A59" w:rsidRDefault="00B53A59">
      <w:pPr>
        <w:spacing w:after="160" w:line="259" w:lineRule="auto"/>
        <w:ind w:left="0" w:firstLine="0"/>
        <w:jc w:val="left"/>
        <w:rPr>
          <w:rFonts w:ascii="Times New Roman" w:hAnsi="Times New Roman" w:cs="Times New Roman"/>
          <w:sz w:val="28"/>
          <w:szCs w:val="28"/>
          <w:lang w:val="en-US"/>
        </w:rPr>
      </w:pPr>
      <w:r w:rsidRPr="00B53A59">
        <w:rPr>
          <w:rFonts w:ascii="Times New Roman" w:hAnsi="Times New Roman" w:cs="Times New Roman"/>
          <w:sz w:val="28"/>
          <w:szCs w:val="28"/>
        </w:rPr>
        <w:lastRenderedPageBreak/>
        <w:drawing>
          <wp:inline distT="0" distB="0" distL="0" distR="0" wp14:anchorId="5F5BBDF5" wp14:editId="055F9CEF">
            <wp:extent cx="5943600" cy="1482725"/>
            <wp:effectExtent l="0" t="0" r="0" b="3175"/>
            <wp:docPr id="17585733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73355" name=""/>
                    <pic:cNvPicPr/>
                  </pic:nvPicPr>
                  <pic:blipFill>
                    <a:blip r:embed="rId9"/>
                    <a:stretch>
                      <a:fillRect/>
                    </a:stretch>
                  </pic:blipFill>
                  <pic:spPr>
                    <a:xfrm>
                      <a:off x="0" y="0"/>
                      <a:ext cx="5943600" cy="1482725"/>
                    </a:xfrm>
                    <a:prstGeom prst="rect">
                      <a:avLst/>
                    </a:prstGeom>
                  </pic:spPr>
                </pic:pic>
              </a:graphicData>
            </a:graphic>
          </wp:inline>
        </w:drawing>
      </w:r>
    </w:p>
    <w:p w14:paraId="0D538C04" w14:textId="77777777" w:rsidR="00B53A59" w:rsidRDefault="00B53A59">
      <w:pPr>
        <w:spacing w:after="160" w:line="259" w:lineRule="auto"/>
        <w:ind w:left="0" w:firstLine="0"/>
        <w:jc w:val="left"/>
        <w:rPr>
          <w:rFonts w:ascii="Times New Roman" w:hAnsi="Times New Roman" w:cs="Times New Roman"/>
          <w:sz w:val="28"/>
          <w:szCs w:val="28"/>
        </w:rPr>
      </w:pPr>
      <w:r>
        <w:rPr>
          <w:rFonts w:ascii="Times New Roman" w:hAnsi="Times New Roman" w:cs="Times New Roman"/>
          <w:sz w:val="28"/>
          <w:szCs w:val="28"/>
        </w:rPr>
        <w:t>В результате были получены числа:</w:t>
      </w:r>
    </w:p>
    <w:p w14:paraId="20A7A0C1" w14:textId="77777777" w:rsidR="00B53A59" w:rsidRDefault="00B53A59">
      <w:pPr>
        <w:spacing w:after="160" w:line="259" w:lineRule="auto"/>
        <w:ind w:left="0" w:firstLine="0"/>
        <w:jc w:val="left"/>
        <w:rPr>
          <w:rFonts w:ascii="Times New Roman" w:hAnsi="Times New Roman" w:cs="Times New Roman"/>
          <w:sz w:val="28"/>
          <w:szCs w:val="28"/>
        </w:rPr>
      </w:pPr>
      <w:r w:rsidRPr="00B53A59">
        <w:rPr>
          <w:rFonts w:ascii="Times New Roman" w:hAnsi="Times New Roman" w:cs="Times New Roman"/>
          <w:sz w:val="28"/>
          <w:szCs w:val="28"/>
        </w:rPr>
        <w:t>p =</w:t>
      </w:r>
      <w:r>
        <w:rPr>
          <w:rFonts w:ascii="Times New Roman" w:hAnsi="Times New Roman" w:cs="Times New Roman"/>
          <w:sz w:val="28"/>
          <w:szCs w:val="28"/>
        </w:rPr>
        <w:t xml:space="preserve"> </w:t>
      </w:r>
      <w:r w:rsidRPr="00B53A59">
        <w:rPr>
          <w:rFonts w:ascii="Times New Roman" w:hAnsi="Times New Roman" w:cs="Times New Roman"/>
          <w:sz w:val="28"/>
          <w:szCs w:val="28"/>
        </w:rPr>
        <w:t>141824111293255008728651523893019413745439943605780027826534247187938843972987679204447544700784181190531966593770185794553059812672745221625920103329054560319898106605336908519479988189937173062342054739671406574484612829351461016162751493687123552805895463129449138772103341905913170350977470826523504806349</w:t>
      </w:r>
    </w:p>
    <w:p w14:paraId="135DC505" w14:textId="77777777" w:rsidR="00B53A59" w:rsidRDefault="00B53A59">
      <w:pPr>
        <w:spacing w:after="160" w:line="259" w:lineRule="auto"/>
        <w:ind w:left="0" w:firstLine="0"/>
        <w:jc w:val="left"/>
        <w:rPr>
          <w:rFonts w:ascii="Times New Roman" w:hAnsi="Times New Roman" w:cs="Times New Roman"/>
          <w:sz w:val="28"/>
          <w:szCs w:val="28"/>
        </w:rPr>
      </w:pPr>
      <w:r w:rsidRPr="00B53A59">
        <w:rPr>
          <w:rFonts w:ascii="Times New Roman" w:hAnsi="Times New Roman" w:cs="Times New Roman"/>
          <w:sz w:val="28"/>
          <w:szCs w:val="28"/>
        </w:rPr>
        <w:t>q = 11468928502719214457532234212169207159925972482431535832244829540329935240093579973181447618322983414412806176970325905335342942039644617475651775563880591</w:t>
      </w:r>
    </w:p>
    <w:p w14:paraId="5BDF04DB" w14:textId="77777777" w:rsidR="00B53A59" w:rsidRDefault="00B53A59">
      <w:pPr>
        <w:spacing w:after="160" w:line="259" w:lineRule="auto"/>
        <w:ind w:left="0" w:firstLine="0"/>
        <w:jc w:val="left"/>
        <w:rPr>
          <w:rFonts w:ascii="Times New Roman" w:hAnsi="Times New Roman" w:cs="Times New Roman"/>
          <w:sz w:val="28"/>
          <w:szCs w:val="28"/>
        </w:rPr>
      </w:pPr>
      <w:r>
        <w:rPr>
          <w:rFonts w:ascii="Times New Roman" w:hAnsi="Times New Roman" w:cs="Times New Roman"/>
          <w:sz w:val="28"/>
          <w:szCs w:val="28"/>
        </w:rPr>
        <w:t>Чтобы убедиться, что я сделал все правильно, я с помощью того же калькулятора я проверил числа на простоту</w:t>
      </w:r>
    </w:p>
    <w:p w14:paraId="4E253197" w14:textId="77777777" w:rsidR="00B53A59" w:rsidRDefault="00B53A59">
      <w:pPr>
        <w:spacing w:after="160" w:line="259" w:lineRule="auto"/>
        <w:ind w:left="0" w:firstLine="0"/>
        <w:jc w:val="left"/>
        <w:rPr>
          <w:rFonts w:ascii="Times New Roman" w:hAnsi="Times New Roman" w:cs="Times New Roman"/>
          <w:sz w:val="28"/>
          <w:szCs w:val="28"/>
        </w:rPr>
      </w:pPr>
      <w:r w:rsidRPr="00B53A59">
        <w:rPr>
          <w:rFonts w:ascii="Times New Roman" w:hAnsi="Times New Roman" w:cs="Times New Roman"/>
          <w:sz w:val="28"/>
          <w:szCs w:val="28"/>
        </w:rPr>
        <w:drawing>
          <wp:inline distT="0" distB="0" distL="0" distR="0" wp14:anchorId="7D112DDA" wp14:editId="4DB2680C">
            <wp:extent cx="5943600" cy="1508760"/>
            <wp:effectExtent l="0" t="0" r="0" b="0"/>
            <wp:docPr id="15549383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8318" name=""/>
                    <pic:cNvPicPr/>
                  </pic:nvPicPr>
                  <pic:blipFill>
                    <a:blip r:embed="rId10"/>
                    <a:stretch>
                      <a:fillRect/>
                    </a:stretch>
                  </pic:blipFill>
                  <pic:spPr>
                    <a:xfrm>
                      <a:off x="0" y="0"/>
                      <a:ext cx="5943600" cy="1508760"/>
                    </a:xfrm>
                    <a:prstGeom prst="rect">
                      <a:avLst/>
                    </a:prstGeom>
                  </pic:spPr>
                </pic:pic>
              </a:graphicData>
            </a:graphic>
          </wp:inline>
        </w:drawing>
      </w:r>
    </w:p>
    <w:p w14:paraId="37CB4530" w14:textId="3C1EF0E7" w:rsidR="008A4640" w:rsidRPr="00B53A59" w:rsidRDefault="00B53A59">
      <w:pPr>
        <w:spacing w:after="160" w:line="259" w:lineRule="auto"/>
        <w:ind w:left="0" w:firstLine="0"/>
        <w:jc w:val="left"/>
        <w:rPr>
          <w:rFonts w:ascii="Times New Roman" w:hAnsi="Times New Roman" w:cs="Times New Roman"/>
          <w:sz w:val="28"/>
          <w:szCs w:val="28"/>
        </w:rPr>
      </w:pPr>
      <w:r w:rsidRPr="00B53A59">
        <w:rPr>
          <w:rFonts w:ascii="Times New Roman" w:hAnsi="Times New Roman" w:cs="Times New Roman"/>
          <w:sz w:val="28"/>
          <w:szCs w:val="28"/>
        </w:rPr>
        <w:drawing>
          <wp:inline distT="0" distB="0" distL="0" distR="0" wp14:anchorId="55387082" wp14:editId="74C125AB">
            <wp:extent cx="5943600" cy="1419225"/>
            <wp:effectExtent l="0" t="0" r="0" b="9525"/>
            <wp:docPr id="12199361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36117" name=""/>
                    <pic:cNvPicPr/>
                  </pic:nvPicPr>
                  <pic:blipFill>
                    <a:blip r:embed="rId11"/>
                    <a:stretch>
                      <a:fillRect/>
                    </a:stretch>
                  </pic:blipFill>
                  <pic:spPr>
                    <a:xfrm>
                      <a:off x="0" y="0"/>
                      <a:ext cx="5943600" cy="1419225"/>
                    </a:xfrm>
                    <a:prstGeom prst="rect">
                      <a:avLst/>
                    </a:prstGeom>
                  </pic:spPr>
                </pic:pic>
              </a:graphicData>
            </a:graphic>
          </wp:inline>
        </w:drawing>
      </w:r>
      <w:r w:rsidR="008A4640" w:rsidRPr="00BA56A5">
        <w:rPr>
          <w:rFonts w:ascii="Times New Roman" w:hAnsi="Times New Roman" w:cs="Times New Roman"/>
          <w:sz w:val="28"/>
          <w:szCs w:val="28"/>
        </w:rPr>
        <w:br w:type="page"/>
      </w:r>
    </w:p>
    <w:p w14:paraId="57D9FDA3" w14:textId="338E7520" w:rsidR="002F033A" w:rsidRPr="00BA56A5" w:rsidRDefault="002F033A" w:rsidP="00BA56A5">
      <w:pPr>
        <w:pStyle w:val="1"/>
        <w:ind w:firstLine="0"/>
        <w:rPr>
          <w:rFonts w:ascii="Times New Roman" w:hAnsi="Times New Roman" w:cs="Times New Roman"/>
          <w:b/>
          <w:bCs/>
        </w:rPr>
      </w:pPr>
      <w:bookmarkStart w:id="4" w:name="_Toc158983151"/>
      <w:r w:rsidRPr="00BA56A5">
        <w:rPr>
          <w:rFonts w:ascii="Times New Roman" w:hAnsi="Times New Roman" w:cs="Times New Roman"/>
          <w:b/>
          <w:bCs/>
        </w:rPr>
        <w:lastRenderedPageBreak/>
        <w:t>Вывод</w:t>
      </w:r>
      <w:r w:rsidR="00BB5492" w:rsidRPr="00BA56A5">
        <w:rPr>
          <w:rFonts w:ascii="Times New Roman" w:hAnsi="Times New Roman" w:cs="Times New Roman"/>
          <w:b/>
          <w:bCs/>
        </w:rPr>
        <w:t>ы</w:t>
      </w:r>
      <w:bookmarkEnd w:id="4"/>
    </w:p>
    <w:p w14:paraId="0D024A9E" w14:textId="72185503" w:rsidR="008F791D" w:rsidRPr="00B53A59" w:rsidRDefault="00465D6C" w:rsidP="00BD2B4D">
      <w:pPr>
        <w:spacing w:after="49" w:line="247" w:lineRule="auto"/>
        <w:ind w:left="0" w:firstLine="709"/>
        <w:rPr>
          <w:rFonts w:ascii="Times New Roman" w:hAnsi="Times New Roman" w:cs="Times New Roman"/>
          <w:sz w:val="28"/>
          <w:szCs w:val="28"/>
        </w:rPr>
      </w:pPr>
      <w:r>
        <w:rPr>
          <w:rFonts w:ascii="Times New Roman" w:hAnsi="Times New Roman" w:cs="Times New Roman"/>
          <w:sz w:val="28"/>
          <w:szCs w:val="28"/>
        </w:rPr>
        <w:t xml:space="preserve">В результате </w:t>
      </w:r>
      <w:r w:rsidR="007F4357">
        <w:rPr>
          <w:rFonts w:ascii="Times New Roman" w:hAnsi="Times New Roman" w:cs="Times New Roman"/>
          <w:sz w:val="28"/>
          <w:szCs w:val="28"/>
        </w:rPr>
        <w:t xml:space="preserve">данной лабораторной работы </w:t>
      </w:r>
      <w:r w:rsidR="00B53A59">
        <w:rPr>
          <w:rFonts w:ascii="Times New Roman" w:hAnsi="Times New Roman" w:cs="Times New Roman"/>
          <w:sz w:val="28"/>
          <w:szCs w:val="28"/>
        </w:rPr>
        <w:t xml:space="preserve">были факторизованы 2 больших числа. Данное действие относит к использованию факторизации в криптографических алгоритмах, таких как </w:t>
      </w:r>
      <w:r w:rsidR="00B53A59">
        <w:rPr>
          <w:rFonts w:ascii="Times New Roman" w:hAnsi="Times New Roman" w:cs="Times New Roman"/>
          <w:sz w:val="28"/>
          <w:szCs w:val="28"/>
          <w:lang w:val="en-US"/>
        </w:rPr>
        <w:t>RSA</w:t>
      </w:r>
      <w:r w:rsidR="0008500B">
        <w:rPr>
          <w:rFonts w:ascii="Times New Roman" w:hAnsi="Times New Roman" w:cs="Times New Roman"/>
          <w:sz w:val="28"/>
          <w:szCs w:val="28"/>
        </w:rPr>
        <w:t>. Использование перемножения двух больших простых чисел является основой построения таких алгоритмов</w:t>
      </w:r>
    </w:p>
    <w:p w14:paraId="66AA93F4" w14:textId="38FAE470" w:rsidR="005B1CEC" w:rsidRDefault="005B1CEC">
      <w:pPr>
        <w:spacing w:after="160" w:line="259" w:lineRule="auto"/>
        <w:ind w:left="0" w:firstLine="0"/>
        <w:jc w:val="left"/>
        <w:rPr>
          <w:rFonts w:ascii="Times New Roman" w:hAnsi="Times New Roman" w:cs="Times New Roman"/>
          <w:sz w:val="28"/>
          <w:szCs w:val="28"/>
        </w:rPr>
      </w:pPr>
      <w:r>
        <w:rPr>
          <w:rFonts w:ascii="Times New Roman" w:hAnsi="Times New Roman" w:cs="Times New Roman"/>
          <w:sz w:val="28"/>
          <w:szCs w:val="28"/>
        </w:rPr>
        <w:br w:type="page"/>
      </w:r>
    </w:p>
    <w:p w14:paraId="0C1A6CA4" w14:textId="60C94670" w:rsidR="005B1CEC" w:rsidRPr="005B1CEC" w:rsidRDefault="005B1CEC" w:rsidP="005B1CEC">
      <w:pPr>
        <w:pStyle w:val="1"/>
        <w:rPr>
          <w:rFonts w:ascii="Times New Roman" w:hAnsi="Times New Roman" w:cs="Times New Roman"/>
          <w:b/>
          <w:bCs/>
        </w:rPr>
      </w:pPr>
      <w:r w:rsidRPr="005B1CEC">
        <w:rPr>
          <w:rFonts w:ascii="Times New Roman" w:hAnsi="Times New Roman" w:cs="Times New Roman"/>
          <w:b/>
          <w:bCs/>
        </w:rPr>
        <w:lastRenderedPageBreak/>
        <w:t>Список используемой литературы</w:t>
      </w:r>
    </w:p>
    <w:p w14:paraId="6702532B" w14:textId="04FEA353" w:rsidR="007F4357" w:rsidRDefault="0008500B" w:rsidP="007F4357">
      <w:pPr>
        <w:spacing w:after="49" w:line="244" w:lineRule="auto"/>
        <w:ind w:left="0" w:firstLine="709"/>
        <w:rPr>
          <w:rFonts w:ascii="Times New Roman" w:eastAsia="Times New Roman" w:hAnsi="Times New Roman" w:cs="Times New Roman"/>
          <w:sz w:val="28"/>
          <w:szCs w:val="28"/>
        </w:rPr>
      </w:pPr>
      <w:hyperlink r:id="rId12" w:history="1">
        <w:r w:rsidRPr="00EA7E1C">
          <w:rPr>
            <w:rStyle w:val="a4"/>
            <w:rFonts w:ascii="Times New Roman" w:eastAsia="Times New Roman" w:hAnsi="Times New Roman" w:cs="Times New Roman"/>
            <w:sz w:val="28"/>
            <w:szCs w:val="28"/>
          </w:rPr>
          <w:t>https://www.alpertron.com.ar/ECM.HTM</w:t>
        </w:r>
      </w:hyperlink>
      <w:r>
        <w:rPr>
          <w:rFonts w:ascii="Times New Roman" w:eastAsia="Times New Roman" w:hAnsi="Times New Roman" w:cs="Times New Roman"/>
          <w:sz w:val="28"/>
          <w:szCs w:val="28"/>
        </w:rPr>
        <w:t xml:space="preserve"> </w:t>
      </w:r>
    </w:p>
    <w:p w14:paraId="180AD7F6" w14:textId="6AA75074" w:rsidR="0008500B" w:rsidRDefault="0008500B" w:rsidP="007F4357">
      <w:pPr>
        <w:spacing w:after="49" w:line="244" w:lineRule="auto"/>
        <w:ind w:left="0" w:firstLine="709"/>
        <w:rPr>
          <w:rFonts w:ascii="Times New Roman" w:eastAsia="Times New Roman" w:hAnsi="Times New Roman" w:cs="Times New Roman"/>
          <w:sz w:val="28"/>
          <w:szCs w:val="28"/>
        </w:rPr>
      </w:pPr>
      <w:hyperlink r:id="rId13" w:history="1">
        <w:r w:rsidRPr="00EA7E1C">
          <w:rPr>
            <w:rStyle w:val="a4"/>
            <w:rFonts w:ascii="Times New Roman" w:eastAsia="Times New Roman" w:hAnsi="Times New Roman" w:cs="Times New Roman"/>
            <w:sz w:val="28"/>
            <w:szCs w:val="28"/>
          </w:rPr>
          <w:t>https://habr.com/ru/sandbox/163811/</w:t>
        </w:r>
      </w:hyperlink>
      <w:r>
        <w:rPr>
          <w:rFonts w:ascii="Times New Roman" w:eastAsia="Times New Roman" w:hAnsi="Times New Roman" w:cs="Times New Roman"/>
          <w:sz w:val="28"/>
          <w:szCs w:val="28"/>
        </w:rPr>
        <w:t xml:space="preserve"> </w:t>
      </w:r>
    </w:p>
    <w:p w14:paraId="4E2AAB60" w14:textId="6EF46CD7" w:rsidR="0008500B" w:rsidRDefault="0008500B" w:rsidP="007F4357">
      <w:pPr>
        <w:spacing w:after="49" w:line="244" w:lineRule="auto"/>
        <w:ind w:left="0" w:firstLine="709"/>
        <w:rPr>
          <w:rFonts w:ascii="Times New Roman" w:eastAsia="Times New Roman" w:hAnsi="Times New Roman" w:cs="Times New Roman"/>
          <w:sz w:val="28"/>
          <w:szCs w:val="28"/>
          <w:lang w:val="en-US"/>
        </w:rPr>
      </w:pPr>
      <w:hyperlink r:id="rId14" w:history="1">
        <w:r w:rsidRPr="00EA7E1C">
          <w:rPr>
            <w:rStyle w:val="a4"/>
            <w:rFonts w:ascii="Times New Roman" w:eastAsia="Times New Roman" w:hAnsi="Times New Roman" w:cs="Times New Roman"/>
            <w:sz w:val="28"/>
            <w:szCs w:val="28"/>
            <w:lang w:val="en-US"/>
          </w:rPr>
          <w:t>https</w:t>
        </w:r>
        <w:r w:rsidRPr="00EA7E1C">
          <w:rPr>
            <w:rStyle w:val="a4"/>
            <w:rFonts w:ascii="Times New Roman" w:eastAsia="Times New Roman" w:hAnsi="Times New Roman" w:cs="Times New Roman"/>
            <w:sz w:val="28"/>
            <w:szCs w:val="28"/>
          </w:rPr>
          <w:t>://</w:t>
        </w:r>
        <w:proofErr w:type="spellStart"/>
        <w:r w:rsidRPr="00EA7E1C">
          <w:rPr>
            <w:rStyle w:val="a4"/>
            <w:rFonts w:ascii="Times New Roman" w:eastAsia="Times New Roman" w:hAnsi="Times New Roman" w:cs="Times New Roman"/>
            <w:sz w:val="28"/>
            <w:szCs w:val="28"/>
            <w:lang w:val="en-US"/>
          </w:rPr>
          <w:t>en</w:t>
        </w:r>
        <w:proofErr w:type="spellEnd"/>
        <w:r w:rsidRPr="00EA7E1C">
          <w:rPr>
            <w:rStyle w:val="a4"/>
            <w:rFonts w:ascii="Times New Roman" w:eastAsia="Times New Roman" w:hAnsi="Times New Roman" w:cs="Times New Roman"/>
            <w:sz w:val="28"/>
            <w:szCs w:val="28"/>
          </w:rPr>
          <w:t>.</w:t>
        </w:r>
        <w:proofErr w:type="spellStart"/>
        <w:r w:rsidRPr="00EA7E1C">
          <w:rPr>
            <w:rStyle w:val="a4"/>
            <w:rFonts w:ascii="Times New Roman" w:eastAsia="Times New Roman" w:hAnsi="Times New Roman" w:cs="Times New Roman"/>
            <w:sz w:val="28"/>
            <w:szCs w:val="28"/>
            <w:lang w:val="en-US"/>
          </w:rPr>
          <w:t>wikipedia</w:t>
        </w:r>
        <w:proofErr w:type="spellEnd"/>
        <w:r w:rsidRPr="00EA7E1C">
          <w:rPr>
            <w:rStyle w:val="a4"/>
            <w:rFonts w:ascii="Times New Roman" w:eastAsia="Times New Roman" w:hAnsi="Times New Roman" w:cs="Times New Roman"/>
            <w:sz w:val="28"/>
            <w:szCs w:val="28"/>
          </w:rPr>
          <w:t>.</w:t>
        </w:r>
        <w:r w:rsidRPr="00EA7E1C">
          <w:rPr>
            <w:rStyle w:val="a4"/>
            <w:rFonts w:ascii="Times New Roman" w:eastAsia="Times New Roman" w:hAnsi="Times New Roman" w:cs="Times New Roman"/>
            <w:sz w:val="28"/>
            <w:szCs w:val="28"/>
            <w:lang w:val="en-US"/>
          </w:rPr>
          <w:t>org</w:t>
        </w:r>
        <w:r w:rsidRPr="00EA7E1C">
          <w:rPr>
            <w:rStyle w:val="a4"/>
            <w:rFonts w:ascii="Times New Roman" w:eastAsia="Times New Roman" w:hAnsi="Times New Roman" w:cs="Times New Roman"/>
            <w:sz w:val="28"/>
            <w:szCs w:val="28"/>
          </w:rPr>
          <w:t>/</w:t>
        </w:r>
        <w:r w:rsidRPr="00EA7E1C">
          <w:rPr>
            <w:rStyle w:val="a4"/>
            <w:rFonts w:ascii="Times New Roman" w:eastAsia="Times New Roman" w:hAnsi="Times New Roman" w:cs="Times New Roman"/>
            <w:sz w:val="28"/>
            <w:szCs w:val="28"/>
            <w:lang w:val="en-US"/>
          </w:rPr>
          <w:t>wiki</w:t>
        </w:r>
        <w:r w:rsidRPr="00EA7E1C">
          <w:rPr>
            <w:rStyle w:val="a4"/>
            <w:rFonts w:ascii="Times New Roman" w:eastAsia="Times New Roman" w:hAnsi="Times New Roman" w:cs="Times New Roman"/>
            <w:sz w:val="28"/>
            <w:szCs w:val="28"/>
          </w:rPr>
          <w:t>/</w:t>
        </w:r>
        <w:r w:rsidRPr="00EA7E1C">
          <w:rPr>
            <w:rStyle w:val="a4"/>
            <w:rFonts w:ascii="Times New Roman" w:eastAsia="Times New Roman" w:hAnsi="Times New Roman" w:cs="Times New Roman"/>
            <w:sz w:val="28"/>
            <w:szCs w:val="28"/>
            <w:lang w:val="en-US"/>
          </w:rPr>
          <w:t>Integer</w:t>
        </w:r>
        <w:r w:rsidRPr="00EA7E1C">
          <w:rPr>
            <w:rStyle w:val="a4"/>
            <w:rFonts w:ascii="Times New Roman" w:eastAsia="Times New Roman" w:hAnsi="Times New Roman" w:cs="Times New Roman"/>
            <w:sz w:val="28"/>
            <w:szCs w:val="28"/>
          </w:rPr>
          <w:t>_</w:t>
        </w:r>
        <w:r w:rsidRPr="00EA7E1C">
          <w:rPr>
            <w:rStyle w:val="a4"/>
            <w:rFonts w:ascii="Times New Roman" w:eastAsia="Times New Roman" w:hAnsi="Times New Roman" w:cs="Times New Roman"/>
            <w:sz w:val="28"/>
            <w:szCs w:val="28"/>
            <w:lang w:val="en-US"/>
          </w:rPr>
          <w:t>factorization</w:t>
        </w:r>
      </w:hyperlink>
      <w:r w:rsidRPr="0008500B">
        <w:rPr>
          <w:rFonts w:ascii="Times New Roman" w:eastAsia="Times New Roman" w:hAnsi="Times New Roman" w:cs="Times New Roman"/>
          <w:sz w:val="28"/>
          <w:szCs w:val="28"/>
        </w:rPr>
        <w:t xml:space="preserve"> </w:t>
      </w:r>
    </w:p>
    <w:p w14:paraId="3BD5CFB8" w14:textId="5EF527E2" w:rsidR="0008500B" w:rsidRDefault="0008500B" w:rsidP="007F4357">
      <w:pPr>
        <w:spacing w:after="49" w:line="244" w:lineRule="auto"/>
        <w:ind w:left="0" w:firstLine="709"/>
        <w:rPr>
          <w:rFonts w:ascii="Times New Roman" w:eastAsia="Times New Roman" w:hAnsi="Times New Roman" w:cs="Times New Roman"/>
          <w:sz w:val="28"/>
          <w:szCs w:val="28"/>
          <w:lang w:val="en-US"/>
        </w:rPr>
      </w:pPr>
      <w:hyperlink r:id="rId15" w:history="1">
        <w:r w:rsidRPr="00EA7E1C">
          <w:rPr>
            <w:rStyle w:val="a4"/>
            <w:rFonts w:ascii="Times New Roman" w:eastAsia="Times New Roman" w:hAnsi="Times New Roman" w:cs="Times New Roman"/>
            <w:sz w:val="28"/>
            <w:szCs w:val="28"/>
            <w:lang w:val="en-US"/>
          </w:rPr>
          <w:t>https://www.geeksforgeeks.org/gcd-in-python/</w:t>
        </w:r>
      </w:hyperlink>
      <w:r>
        <w:rPr>
          <w:rFonts w:ascii="Times New Roman" w:eastAsia="Times New Roman" w:hAnsi="Times New Roman" w:cs="Times New Roman"/>
          <w:sz w:val="28"/>
          <w:szCs w:val="28"/>
          <w:lang w:val="en-US"/>
        </w:rPr>
        <w:t xml:space="preserve"> </w:t>
      </w:r>
    </w:p>
    <w:p w14:paraId="3DFB64EB" w14:textId="6FF44527" w:rsidR="0008500B" w:rsidRDefault="0008500B" w:rsidP="007F4357">
      <w:pPr>
        <w:spacing w:after="49" w:line="244" w:lineRule="auto"/>
        <w:ind w:left="0" w:firstLine="709"/>
        <w:rPr>
          <w:rFonts w:ascii="Times New Roman" w:eastAsia="Times New Roman" w:hAnsi="Times New Roman" w:cs="Times New Roman"/>
          <w:sz w:val="28"/>
          <w:szCs w:val="28"/>
          <w:lang w:val="en-US"/>
        </w:rPr>
      </w:pPr>
      <w:hyperlink r:id="rId16" w:history="1">
        <w:r w:rsidRPr="00EA7E1C">
          <w:rPr>
            <w:rStyle w:val="a4"/>
            <w:rFonts w:ascii="Times New Roman" w:eastAsia="Times New Roman" w:hAnsi="Times New Roman" w:cs="Times New Roman"/>
            <w:sz w:val="28"/>
            <w:szCs w:val="28"/>
            <w:lang w:val="en-US"/>
          </w:rPr>
          <w:t>https://en.wikipedia.org/wiki/RSA_(cryptosystem)</w:t>
        </w:r>
      </w:hyperlink>
    </w:p>
    <w:p w14:paraId="660D71B8" w14:textId="77777777" w:rsidR="0008500B" w:rsidRPr="0008500B" w:rsidRDefault="0008500B" w:rsidP="007F4357">
      <w:pPr>
        <w:spacing w:after="49" w:line="244" w:lineRule="auto"/>
        <w:ind w:left="0" w:firstLine="709"/>
        <w:rPr>
          <w:rFonts w:ascii="Times New Roman" w:eastAsia="Times New Roman" w:hAnsi="Times New Roman" w:cs="Times New Roman"/>
          <w:sz w:val="28"/>
          <w:szCs w:val="28"/>
          <w:lang w:val="en-US"/>
        </w:rPr>
      </w:pPr>
    </w:p>
    <w:sectPr w:rsidR="0008500B" w:rsidRPr="00085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117C"/>
    <w:multiLevelType w:val="hybridMultilevel"/>
    <w:tmpl w:val="AF807712"/>
    <w:lvl w:ilvl="0" w:tplc="07F0E188">
      <w:start w:val="1"/>
      <w:numFmt w:val="decimal"/>
      <w:lvlText w:val="%1."/>
      <w:lvlJc w:val="left"/>
      <w:pPr>
        <w:ind w:left="559" w:hanging="360"/>
      </w:pPr>
      <w:rPr>
        <w:rFonts w:hint="default"/>
      </w:rPr>
    </w:lvl>
    <w:lvl w:ilvl="1" w:tplc="04190019">
      <w:start w:val="1"/>
      <w:numFmt w:val="lowerLetter"/>
      <w:lvlText w:val="%2."/>
      <w:lvlJc w:val="left"/>
      <w:pPr>
        <w:ind w:left="1279" w:hanging="360"/>
      </w:pPr>
    </w:lvl>
    <w:lvl w:ilvl="2" w:tplc="0419001B" w:tentative="1">
      <w:start w:val="1"/>
      <w:numFmt w:val="lowerRoman"/>
      <w:lvlText w:val="%3."/>
      <w:lvlJc w:val="right"/>
      <w:pPr>
        <w:ind w:left="1999" w:hanging="180"/>
      </w:pPr>
    </w:lvl>
    <w:lvl w:ilvl="3" w:tplc="0419000F" w:tentative="1">
      <w:start w:val="1"/>
      <w:numFmt w:val="decimal"/>
      <w:lvlText w:val="%4."/>
      <w:lvlJc w:val="left"/>
      <w:pPr>
        <w:ind w:left="2719" w:hanging="360"/>
      </w:pPr>
    </w:lvl>
    <w:lvl w:ilvl="4" w:tplc="04190019" w:tentative="1">
      <w:start w:val="1"/>
      <w:numFmt w:val="lowerLetter"/>
      <w:lvlText w:val="%5."/>
      <w:lvlJc w:val="left"/>
      <w:pPr>
        <w:ind w:left="3439" w:hanging="360"/>
      </w:pPr>
    </w:lvl>
    <w:lvl w:ilvl="5" w:tplc="0419001B" w:tentative="1">
      <w:start w:val="1"/>
      <w:numFmt w:val="lowerRoman"/>
      <w:lvlText w:val="%6."/>
      <w:lvlJc w:val="right"/>
      <w:pPr>
        <w:ind w:left="4159" w:hanging="180"/>
      </w:pPr>
    </w:lvl>
    <w:lvl w:ilvl="6" w:tplc="0419000F" w:tentative="1">
      <w:start w:val="1"/>
      <w:numFmt w:val="decimal"/>
      <w:lvlText w:val="%7."/>
      <w:lvlJc w:val="left"/>
      <w:pPr>
        <w:ind w:left="4879" w:hanging="360"/>
      </w:pPr>
    </w:lvl>
    <w:lvl w:ilvl="7" w:tplc="04190019" w:tentative="1">
      <w:start w:val="1"/>
      <w:numFmt w:val="lowerLetter"/>
      <w:lvlText w:val="%8."/>
      <w:lvlJc w:val="left"/>
      <w:pPr>
        <w:ind w:left="5599" w:hanging="360"/>
      </w:pPr>
    </w:lvl>
    <w:lvl w:ilvl="8" w:tplc="0419001B" w:tentative="1">
      <w:start w:val="1"/>
      <w:numFmt w:val="lowerRoman"/>
      <w:lvlText w:val="%9."/>
      <w:lvlJc w:val="right"/>
      <w:pPr>
        <w:ind w:left="6319" w:hanging="180"/>
      </w:pPr>
    </w:lvl>
  </w:abstractNum>
  <w:abstractNum w:abstractNumId="1" w15:restartNumberingAfterBreak="0">
    <w:nsid w:val="290562A5"/>
    <w:multiLevelType w:val="hybridMultilevel"/>
    <w:tmpl w:val="23F86DA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2FB62471"/>
    <w:multiLevelType w:val="hybridMultilevel"/>
    <w:tmpl w:val="52F603E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3AE40D4C"/>
    <w:multiLevelType w:val="hybridMultilevel"/>
    <w:tmpl w:val="362A5B60"/>
    <w:lvl w:ilvl="0" w:tplc="FDC282B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3D122DDF"/>
    <w:multiLevelType w:val="hybridMultilevel"/>
    <w:tmpl w:val="AA4EF624"/>
    <w:lvl w:ilvl="0" w:tplc="643EF786">
      <w:start w:val="1"/>
      <w:numFmt w:val="bullet"/>
      <w:lvlText w:val=""/>
      <w:lvlJc w:val="left"/>
      <w:pPr>
        <w:ind w:left="1146" w:hanging="360"/>
      </w:pPr>
      <w:rPr>
        <w:rFonts w:ascii="Symbol" w:hAnsi="Symbol" w:hint="default"/>
        <w:sz w:val="28"/>
        <w:szCs w:val="28"/>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432058EA"/>
    <w:multiLevelType w:val="hybridMultilevel"/>
    <w:tmpl w:val="A66852B6"/>
    <w:lvl w:ilvl="0" w:tplc="8AD0C2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D5B6D55"/>
    <w:multiLevelType w:val="hybridMultilevel"/>
    <w:tmpl w:val="E7DA5196"/>
    <w:lvl w:ilvl="0" w:tplc="773CD990">
      <w:start w:val="1"/>
      <w:numFmt w:val="decimal"/>
      <w:lvlText w:val="%1."/>
      <w:lvlJc w:val="left"/>
      <w:pPr>
        <w:ind w:left="345" w:hanging="360"/>
      </w:pPr>
      <w:rPr>
        <w:rFonts w:hint="default"/>
        <w:u w:val="none"/>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7" w15:restartNumberingAfterBreak="0">
    <w:nsid w:val="56BA6274"/>
    <w:multiLevelType w:val="hybridMultilevel"/>
    <w:tmpl w:val="046CEED2"/>
    <w:lvl w:ilvl="0" w:tplc="397A8056">
      <w:start w:val="1"/>
      <w:numFmt w:val="decimal"/>
      <w:lvlText w:val="%1."/>
      <w:lvlJc w:val="left"/>
      <w:pPr>
        <w:ind w:left="559" w:hanging="360"/>
      </w:pPr>
      <w:rPr>
        <w:rFonts w:hint="default"/>
      </w:rPr>
    </w:lvl>
    <w:lvl w:ilvl="1" w:tplc="04190019" w:tentative="1">
      <w:start w:val="1"/>
      <w:numFmt w:val="lowerLetter"/>
      <w:lvlText w:val="%2."/>
      <w:lvlJc w:val="left"/>
      <w:pPr>
        <w:ind w:left="1279" w:hanging="360"/>
      </w:pPr>
    </w:lvl>
    <w:lvl w:ilvl="2" w:tplc="0419001B" w:tentative="1">
      <w:start w:val="1"/>
      <w:numFmt w:val="lowerRoman"/>
      <w:lvlText w:val="%3."/>
      <w:lvlJc w:val="right"/>
      <w:pPr>
        <w:ind w:left="1999" w:hanging="180"/>
      </w:pPr>
    </w:lvl>
    <w:lvl w:ilvl="3" w:tplc="0419000F" w:tentative="1">
      <w:start w:val="1"/>
      <w:numFmt w:val="decimal"/>
      <w:lvlText w:val="%4."/>
      <w:lvlJc w:val="left"/>
      <w:pPr>
        <w:ind w:left="2719" w:hanging="360"/>
      </w:pPr>
    </w:lvl>
    <w:lvl w:ilvl="4" w:tplc="04190019" w:tentative="1">
      <w:start w:val="1"/>
      <w:numFmt w:val="lowerLetter"/>
      <w:lvlText w:val="%5."/>
      <w:lvlJc w:val="left"/>
      <w:pPr>
        <w:ind w:left="3439" w:hanging="360"/>
      </w:pPr>
    </w:lvl>
    <w:lvl w:ilvl="5" w:tplc="0419001B" w:tentative="1">
      <w:start w:val="1"/>
      <w:numFmt w:val="lowerRoman"/>
      <w:lvlText w:val="%6."/>
      <w:lvlJc w:val="right"/>
      <w:pPr>
        <w:ind w:left="4159" w:hanging="180"/>
      </w:pPr>
    </w:lvl>
    <w:lvl w:ilvl="6" w:tplc="0419000F" w:tentative="1">
      <w:start w:val="1"/>
      <w:numFmt w:val="decimal"/>
      <w:lvlText w:val="%7."/>
      <w:lvlJc w:val="left"/>
      <w:pPr>
        <w:ind w:left="4879" w:hanging="360"/>
      </w:pPr>
    </w:lvl>
    <w:lvl w:ilvl="7" w:tplc="04190019" w:tentative="1">
      <w:start w:val="1"/>
      <w:numFmt w:val="lowerLetter"/>
      <w:lvlText w:val="%8."/>
      <w:lvlJc w:val="left"/>
      <w:pPr>
        <w:ind w:left="5599" w:hanging="360"/>
      </w:pPr>
    </w:lvl>
    <w:lvl w:ilvl="8" w:tplc="0419001B" w:tentative="1">
      <w:start w:val="1"/>
      <w:numFmt w:val="lowerRoman"/>
      <w:lvlText w:val="%9."/>
      <w:lvlJc w:val="right"/>
      <w:pPr>
        <w:ind w:left="6319" w:hanging="180"/>
      </w:pPr>
    </w:lvl>
  </w:abstractNum>
  <w:abstractNum w:abstractNumId="8" w15:restartNumberingAfterBreak="0">
    <w:nsid w:val="5B867CD5"/>
    <w:multiLevelType w:val="hybridMultilevel"/>
    <w:tmpl w:val="B8DAFF1C"/>
    <w:lvl w:ilvl="0" w:tplc="8AD0C25A">
      <w:start w:val="1"/>
      <w:numFmt w:val="decimal"/>
      <w:lvlText w:val="%1."/>
      <w:lvlJc w:val="left"/>
      <w:pPr>
        <w:ind w:left="1268" w:hanging="360"/>
      </w:pPr>
      <w:rPr>
        <w:rFonts w:hint="default"/>
      </w:rPr>
    </w:lvl>
    <w:lvl w:ilvl="1" w:tplc="04190019" w:tentative="1">
      <w:start w:val="1"/>
      <w:numFmt w:val="lowerLetter"/>
      <w:lvlText w:val="%2."/>
      <w:lvlJc w:val="left"/>
      <w:pPr>
        <w:ind w:left="1639" w:hanging="360"/>
      </w:pPr>
    </w:lvl>
    <w:lvl w:ilvl="2" w:tplc="0419001B" w:tentative="1">
      <w:start w:val="1"/>
      <w:numFmt w:val="lowerRoman"/>
      <w:lvlText w:val="%3."/>
      <w:lvlJc w:val="right"/>
      <w:pPr>
        <w:ind w:left="2359" w:hanging="180"/>
      </w:pPr>
    </w:lvl>
    <w:lvl w:ilvl="3" w:tplc="0419000F" w:tentative="1">
      <w:start w:val="1"/>
      <w:numFmt w:val="decimal"/>
      <w:lvlText w:val="%4."/>
      <w:lvlJc w:val="left"/>
      <w:pPr>
        <w:ind w:left="3079" w:hanging="360"/>
      </w:pPr>
    </w:lvl>
    <w:lvl w:ilvl="4" w:tplc="04190019" w:tentative="1">
      <w:start w:val="1"/>
      <w:numFmt w:val="lowerLetter"/>
      <w:lvlText w:val="%5."/>
      <w:lvlJc w:val="left"/>
      <w:pPr>
        <w:ind w:left="3799" w:hanging="360"/>
      </w:pPr>
    </w:lvl>
    <w:lvl w:ilvl="5" w:tplc="0419001B" w:tentative="1">
      <w:start w:val="1"/>
      <w:numFmt w:val="lowerRoman"/>
      <w:lvlText w:val="%6."/>
      <w:lvlJc w:val="right"/>
      <w:pPr>
        <w:ind w:left="4519" w:hanging="180"/>
      </w:pPr>
    </w:lvl>
    <w:lvl w:ilvl="6" w:tplc="0419000F" w:tentative="1">
      <w:start w:val="1"/>
      <w:numFmt w:val="decimal"/>
      <w:lvlText w:val="%7."/>
      <w:lvlJc w:val="left"/>
      <w:pPr>
        <w:ind w:left="5239" w:hanging="360"/>
      </w:pPr>
    </w:lvl>
    <w:lvl w:ilvl="7" w:tplc="04190019" w:tentative="1">
      <w:start w:val="1"/>
      <w:numFmt w:val="lowerLetter"/>
      <w:lvlText w:val="%8."/>
      <w:lvlJc w:val="left"/>
      <w:pPr>
        <w:ind w:left="5959" w:hanging="360"/>
      </w:pPr>
    </w:lvl>
    <w:lvl w:ilvl="8" w:tplc="0419001B" w:tentative="1">
      <w:start w:val="1"/>
      <w:numFmt w:val="lowerRoman"/>
      <w:lvlText w:val="%9."/>
      <w:lvlJc w:val="right"/>
      <w:pPr>
        <w:ind w:left="6679" w:hanging="180"/>
      </w:pPr>
    </w:lvl>
  </w:abstractNum>
  <w:abstractNum w:abstractNumId="9" w15:restartNumberingAfterBreak="0">
    <w:nsid w:val="60F61173"/>
    <w:multiLevelType w:val="hybridMultilevel"/>
    <w:tmpl w:val="46966E6A"/>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10" w15:restartNumberingAfterBreak="0">
    <w:nsid w:val="61A843BD"/>
    <w:multiLevelType w:val="hybridMultilevel"/>
    <w:tmpl w:val="DD3A744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673B1E88"/>
    <w:multiLevelType w:val="hybridMultilevel"/>
    <w:tmpl w:val="013842C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15:restartNumberingAfterBreak="0">
    <w:nsid w:val="766600E8"/>
    <w:multiLevelType w:val="hybridMultilevel"/>
    <w:tmpl w:val="F4CE27F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7DCE0D6C"/>
    <w:multiLevelType w:val="hybridMultilevel"/>
    <w:tmpl w:val="C12AE894"/>
    <w:lvl w:ilvl="0" w:tplc="12968520">
      <w:start w:val="1"/>
      <w:numFmt w:val="decimal"/>
      <w:pStyle w:val="1"/>
      <w:lvlText w:val="%1"/>
      <w:lvlJc w:val="left"/>
      <w:pPr>
        <w:ind w:left="10" w:firstLine="0"/>
      </w:pPr>
      <w:rPr>
        <w:rFonts w:ascii="Times New Roman" w:eastAsia="Calibri" w:hAnsi="Times New Roman" w:cs="Times New Roman" w:hint="default"/>
        <w:b/>
        <w:bCs/>
        <w:i w:val="0"/>
        <w:strike w:val="0"/>
        <w:dstrike w:val="0"/>
        <w:color w:val="000000"/>
        <w:sz w:val="36"/>
        <w:szCs w:val="36"/>
        <w:u w:val="none" w:color="000000"/>
        <w:effect w:val="none"/>
        <w:bdr w:val="none" w:sz="0" w:space="0" w:color="auto" w:frame="1"/>
        <w:vertAlign w:val="baseline"/>
      </w:rPr>
    </w:lvl>
    <w:lvl w:ilvl="1" w:tplc="6F9E8124">
      <w:start w:val="1"/>
      <w:numFmt w:val="lowerLetter"/>
      <w:lvlText w:val="%2"/>
      <w:lvlJc w:val="left"/>
      <w:pPr>
        <w:ind w:left="11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2" w:tplc="C602B054">
      <w:start w:val="1"/>
      <w:numFmt w:val="lowerRoman"/>
      <w:lvlText w:val="%3"/>
      <w:lvlJc w:val="left"/>
      <w:pPr>
        <w:ind w:left="19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3" w:tplc="0EA08000">
      <w:start w:val="1"/>
      <w:numFmt w:val="decimal"/>
      <w:lvlText w:val="%4"/>
      <w:lvlJc w:val="left"/>
      <w:pPr>
        <w:ind w:left="26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4" w:tplc="DF8CAC68">
      <w:start w:val="1"/>
      <w:numFmt w:val="lowerLetter"/>
      <w:lvlText w:val="%5"/>
      <w:lvlJc w:val="left"/>
      <w:pPr>
        <w:ind w:left="335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5" w:tplc="A7A28140">
      <w:start w:val="1"/>
      <w:numFmt w:val="lowerRoman"/>
      <w:lvlText w:val="%6"/>
      <w:lvlJc w:val="left"/>
      <w:pPr>
        <w:ind w:left="407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6" w:tplc="0E80961A">
      <w:start w:val="1"/>
      <w:numFmt w:val="decimal"/>
      <w:lvlText w:val="%7"/>
      <w:lvlJc w:val="left"/>
      <w:pPr>
        <w:ind w:left="47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7" w:tplc="D0063336">
      <w:start w:val="1"/>
      <w:numFmt w:val="lowerLetter"/>
      <w:lvlText w:val="%8"/>
      <w:lvlJc w:val="left"/>
      <w:pPr>
        <w:ind w:left="55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8" w:tplc="E4FE76F0">
      <w:start w:val="1"/>
      <w:numFmt w:val="lowerRoman"/>
      <w:lvlText w:val="%9"/>
      <w:lvlJc w:val="left"/>
      <w:pPr>
        <w:ind w:left="62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abstractNum>
  <w:num w:numId="1" w16cid:durableId="706675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2883023">
    <w:abstractNumId w:val="9"/>
  </w:num>
  <w:num w:numId="3" w16cid:durableId="11996667">
    <w:abstractNumId w:val="12"/>
  </w:num>
  <w:num w:numId="4" w16cid:durableId="64685577">
    <w:abstractNumId w:val="4"/>
  </w:num>
  <w:num w:numId="5" w16cid:durableId="1611667015">
    <w:abstractNumId w:val="11"/>
  </w:num>
  <w:num w:numId="6" w16cid:durableId="926310981">
    <w:abstractNumId w:val="2"/>
  </w:num>
  <w:num w:numId="7" w16cid:durableId="2064257886">
    <w:abstractNumId w:val="1"/>
  </w:num>
  <w:num w:numId="8" w16cid:durableId="836965045">
    <w:abstractNumId w:val="10"/>
  </w:num>
  <w:num w:numId="9" w16cid:durableId="1471560040">
    <w:abstractNumId w:val="3"/>
  </w:num>
  <w:num w:numId="10" w16cid:durableId="1448306349">
    <w:abstractNumId w:val="6"/>
  </w:num>
  <w:num w:numId="11" w16cid:durableId="299917823">
    <w:abstractNumId w:val="5"/>
  </w:num>
  <w:num w:numId="12" w16cid:durableId="1219584221">
    <w:abstractNumId w:val="8"/>
  </w:num>
  <w:num w:numId="13" w16cid:durableId="1134983430">
    <w:abstractNumId w:val="7"/>
  </w:num>
  <w:num w:numId="14" w16cid:durableId="1104232011">
    <w:abstractNumId w:val="0"/>
  </w:num>
  <w:num w:numId="15" w16cid:durableId="2509378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BE"/>
    <w:rsid w:val="00030A5E"/>
    <w:rsid w:val="00057CD6"/>
    <w:rsid w:val="000603A1"/>
    <w:rsid w:val="00081ABA"/>
    <w:rsid w:val="0008500B"/>
    <w:rsid w:val="000C5D9A"/>
    <w:rsid w:val="000C6886"/>
    <w:rsid w:val="000E1863"/>
    <w:rsid w:val="000F587D"/>
    <w:rsid w:val="001A1F5B"/>
    <w:rsid w:val="001C2F9E"/>
    <w:rsid w:val="001D28E2"/>
    <w:rsid w:val="001E5584"/>
    <w:rsid w:val="001F2668"/>
    <w:rsid w:val="0022700B"/>
    <w:rsid w:val="002302FA"/>
    <w:rsid w:val="00265781"/>
    <w:rsid w:val="002A41D5"/>
    <w:rsid w:val="002C0161"/>
    <w:rsid w:val="002C6C7E"/>
    <w:rsid w:val="002F033A"/>
    <w:rsid w:val="002F4857"/>
    <w:rsid w:val="00303DB8"/>
    <w:rsid w:val="00320225"/>
    <w:rsid w:val="00323D6F"/>
    <w:rsid w:val="003341DE"/>
    <w:rsid w:val="00345D2C"/>
    <w:rsid w:val="003556A1"/>
    <w:rsid w:val="00366AA0"/>
    <w:rsid w:val="00372ACA"/>
    <w:rsid w:val="003846D7"/>
    <w:rsid w:val="003F0C9D"/>
    <w:rsid w:val="004366B4"/>
    <w:rsid w:val="0044312B"/>
    <w:rsid w:val="00444C9A"/>
    <w:rsid w:val="00456950"/>
    <w:rsid w:val="00465D6C"/>
    <w:rsid w:val="00471338"/>
    <w:rsid w:val="00476941"/>
    <w:rsid w:val="004959E2"/>
    <w:rsid w:val="004B2029"/>
    <w:rsid w:val="004C7817"/>
    <w:rsid w:val="004E205A"/>
    <w:rsid w:val="004F284A"/>
    <w:rsid w:val="004F7B25"/>
    <w:rsid w:val="00531164"/>
    <w:rsid w:val="005355E3"/>
    <w:rsid w:val="005425E0"/>
    <w:rsid w:val="00554AFD"/>
    <w:rsid w:val="0056365C"/>
    <w:rsid w:val="00574A77"/>
    <w:rsid w:val="005838E8"/>
    <w:rsid w:val="005873A2"/>
    <w:rsid w:val="0059414B"/>
    <w:rsid w:val="005B1CEC"/>
    <w:rsid w:val="005B2032"/>
    <w:rsid w:val="005D0BDE"/>
    <w:rsid w:val="005D4921"/>
    <w:rsid w:val="005E6776"/>
    <w:rsid w:val="0061315A"/>
    <w:rsid w:val="006270E9"/>
    <w:rsid w:val="006442A0"/>
    <w:rsid w:val="00663298"/>
    <w:rsid w:val="00674E92"/>
    <w:rsid w:val="00677A37"/>
    <w:rsid w:val="006B0B02"/>
    <w:rsid w:val="006B6B61"/>
    <w:rsid w:val="006C6AF3"/>
    <w:rsid w:val="006F1D50"/>
    <w:rsid w:val="006F6762"/>
    <w:rsid w:val="007665C2"/>
    <w:rsid w:val="0077319A"/>
    <w:rsid w:val="00795815"/>
    <w:rsid w:val="007A2543"/>
    <w:rsid w:val="007A2D71"/>
    <w:rsid w:val="007A72C6"/>
    <w:rsid w:val="007C2F7B"/>
    <w:rsid w:val="007D73AD"/>
    <w:rsid w:val="007F4357"/>
    <w:rsid w:val="00840332"/>
    <w:rsid w:val="00895891"/>
    <w:rsid w:val="008A2B09"/>
    <w:rsid w:val="008A301D"/>
    <w:rsid w:val="008A3959"/>
    <w:rsid w:val="008A4640"/>
    <w:rsid w:val="008D1E79"/>
    <w:rsid w:val="008D7DE2"/>
    <w:rsid w:val="008F791D"/>
    <w:rsid w:val="009407B6"/>
    <w:rsid w:val="00995394"/>
    <w:rsid w:val="009B14A2"/>
    <w:rsid w:val="009C0FBE"/>
    <w:rsid w:val="009C2A44"/>
    <w:rsid w:val="009F3786"/>
    <w:rsid w:val="00A22284"/>
    <w:rsid w:val="00A77B49"/>
    <w:rsid w:val="00A82D65"/>
    <w:rsid w:val="00AD4F5E"/>
    <w:rsid w:val="00AE67FC"/>
    <w:rsid w:val="00B14C88"/>
    <w:rsid w:val="00B23186"/>
    <w:rsid w:val="00B53A59"/>
    <w:rsid w:val="00B55335"/>
    <w:rsid w:val="00BA56A5"/>
    <w:rsid w:val="00BB5492"/>
    <w:rsid w:val="00BD2B4D"/>
    <w:rsid w:val="00BD6FED"/>
    <w:rsid w:val="00C016CB"/>
    <w:rsid w:val="00C46CFA"/>
    <w:rsid w:val="00C619CD"/>
    <w:rsid w:val="00CA4A54"/>
    <w:rsid w:val="00CE2B83"/>
    <w:rsid w:val="00CF1899"/>
    <w:rsid w:val="00D11832"/>
    <w:rsid w:val="00D42738"/>
    <w:rsid w:val="00DD56C9"/>
    <w:rsid w:val="00DF104E"/>
    <w:rsid w:val="00E029A8"/>
    <w:rsid w:val="00E30215"/>
    <w:rsid w:val="00E57DD5"/>
    <w:rsid w:val="00E75C84"/>
    <w:rsid w:val="00E83B40"/>
    <w:rsid w:val="00E951E2"/>
    <w:rsid w:val="00EA0700"/>
    <w:rsid w:val="00ED3173"/>
    <w:rsid w:val="00F2352B"/>
    <w:rsid w:val="00F2550D"/>
    <w:rsid w:val="00F54292"/>
    <w:rsid w:val="00F57270"/>
    <w:rsid w:val="00F66D4F"/>
    <w:rsid w:val="00F67F53"/>
    <w:rsid w:val="00F83036"/>
    <w:rsid w:val="00FE008F"/>
    <w:rsid w:val="00FE669F"/>
    <w:rsid w:val="00FF49BF"/>
    <w:rsid w:val="00FF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982A"/>
  <w15:chartTrackingRefBased/>
  <w15:docId w15:val="{B252DB48-A737-480A-8E31-58D48728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33A"/>
    <w:pPr>
      <w:spacing w:after="10" w:line="268" w:lineRule="auto"/>
      <w:ind w:left="209" w:hanging="10"/>
      <w:jc w:val="both"/>
    </w:pPr>
    <w:rPr>
      <w:rFonts w:ascii="Calibri" w:eastAsia="Calibri" w:hAnsi="Calibri" w:cs="Calibri"/>
      <w:color w:val="000000"/>
      <w:sz w:val="20"/>
      <w:lang w:val="ru-RU" w:eastAsia="ru-RU"/>
    </w:rPr>
  </w:style>
  <w:style w:type="paragraph" w:styleId="1">
    <w:name w:val="heading 1"/>
    <w:next w:val="a"/>
    <w:link w:val="10"/>
    <w:uiPriority w:val="9"/>
    <w:qFormat/>
    <w:rsid w:val="002F033A"/>
    <w:pPr>
      <w:keepNext/>
      <w:keepLines/>
      <w:numPr>
        <w:numId w:val="1"/>
      </w:numPr>
      <w:spacing w:after="140" w:line="264" w:lineRule="auto"/>
      <w:ind w:hanging="10"/>
      <w:outlineLvl w:val="0"/>
    </w:pPr>
    <w:rPr>
      <w:rFonts w:ascii="Calibri" w:eastAsia="Calibri" w:hAnsi="Calibri" w:cs="Calibri"/>
      <w:color w:val="000000"/>
      <w:sz w:val="34"/>
      <w:lang w:val="ru-RU" w:eastAsia="ru-RU"/>
    </w:rPr>
  </w:style>
  <w:style w:type="paragraph" w:styleId="2">
    <w:name w:val="heading 2"/>
    <w:basedOn w:val="a"/>
    <w:next w:val="a"/>
    <w:link w:val="20"/>
    <w:uiPriority w:val="9"/>
    <w:semiHidden/>
    <w:unhideWhenUsed/>
    <w:qFormat/>
    <w:rsid w:val="007D7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033A"/>
    <w:rPr>
      <w:rFonts w:ascii="Calibri" w:eastAsia="Calibri" w:hAnsi="Calibri" w:cs="Calibri"/>
      <w:color w:val="000000"/>
      <w:sz w:val="34"/>
      <w:lang w:val="ru-RU" w:eastAsia="ru-RU"/>
    </w:rPr>
  </w:style>
  <w:style w:type="paragraph" w:styleId="a3">
    <w:name w:val="List Paragraph"/>
    <w:basedOn w:val="a"/>
    <w:uiPriority w:val="34"/>
    <w:qFormat/>
    <w:rsid w:val="006B0B02"/>
    <w:pPr>
      <w:ind w:left="720"/>
      <w:contextualSpacing/>
    </w:pPr>
  </w:style>
  <w:style w:type="character" w:customStyle="1" w:styleId="20">
    <w:name w:val="Заголовок 2 Знак"/>
    <w:basedOn w:val="a0"/>
    <w:link w:val="2"/>
    <w:uiPriority w:val="9"/>
    <w:semiHidden/>
    <w:rsid w:val="007D73AD"/>
    <w:rPr>
      <w:rFonts w:asciiTheme="majorHAnsi" w:eastAsiaTheme="majorEastAsia" w:hAnsiTheme="majorHAnsi" w:cstheme="majorBidi"/>
      <w:color w:val="2E74B5" w:themeColor="accent1" w:themeShade="BF"/>
      <w:sz w:val="26"/>
      <w:szCs w:val="26"/>
      <w:lang w:val="ru-RU" w:eastAsia="ru-RU"/>
    </w:rPr>
  </w:style>
  <w:style w:type="character" w:styleId="a4">
    <w:name w:val="Hyperlink"/>
    <w:basedOn w:val="a0"/>
    <w:uiPriority w:val="99"/>
    <w:unhideWhenUsed/>
    <w:rsid w:val="007665C2"/>
    <w:rPr>
      <w:color w:val="0563C1" w:themeColor="hyperlink"/>
      <w:u w:val="single"/>
    </w:rPr>
  </w:style>
  <w:style w:type="character" w:styleId="a5">
    <w:name w:val="Unresolved Mention"/>
    <w:basedOn w:val="a0"/>
    <w:uiPriority w:val="99"/>
    <w:semiHidden/>
    <w:unhideWhenUsed/>
    <w:rsid w:val="007665C2"/>
    <w:rPr>
      <w:color w:val="605E5C"/>
      <w:shd w:val="clear" w:color="auto" w:fill="E1DFDD"/>
    </w:rPr>
  </w:style>
  <w:style w:type="character" w:styleId="a6">
    <w:name w:val="FollowedHyperlink"/>
    <w:basedOn w:val="a0"/>
    <w:uiPriority w:val="99"/>
    <w:semiHidden/>
    <w:unhideWhenUsed/>
    <w:rsid w:val="007665C2"/>
    <w:rPr>
      <w:color w:val="954F72" w:themeColor="followedHyperlink"/>
      <w:u w:val="single"/>
    </w:rPr>
  </w:style>
  <w:style w:type="table" w:styleId="a7">
    <w:name w:val="Table Grid"/>
    <w:basedOn w:val="a1"/>
    <w:uiPriority w:val="39"/>
    <w:rsid w:val="00B14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14C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5">
    <w:name w:val="Grid Table 3 Accent 5"/>
    <w:basedOn w:val="a1"/>
    <w:uiPriority w:val="48"/>
    <w:rsid w:val="005D0BD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51">
    <w:name w:val="Grid Table 5 Dark Accent 1"/>
    <w:basedOn w:val="a1"/>
    <w:uiPriority w:val="50"/>
    <w:rsid w:val="005D0B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
    <w:name w:val="HTML Preformatted"/>
    <w:basedOn w:val="a"/>
    <w:link w:val="HTML0"/>
    <w:uiPriority w:val="99"/>
    <w:unhideWhenUsed/>
    <w:rsid w:val="0026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US" w:eastAsia="en-US"/>
    </w:rPr>
  </w:style>
  <w:style w:type="character" w:customStyle="1" w:styleId="HTML0">
    <w:name w:val="Стандартный HTML Знак"/>
    <w:basedOn w:val="a0"/>
    <w:link w:val="HTML"/>
    <w:uiPriority w:val="99"/>
    <w:rsid w:val="00265781"/>
    <w:rPr>
      <w:rFonts w:ascii="Courier New" w:eastAsia="Times New Roman" w:hAnsi="Courier New" w:cs="Courier New"/>
      <w:sz w:val="20"/>
      <w:szCs w:val="20"/>
    </w:rPr>
  </w:style>
  <w:style w:type="character" w:styleId="a8">
    <w:name w:val="Placeholder Text"/>
    <w:basedOn w:val="a0"/>
    <w:uiPriority w:val="99"/>
    <w:semiHidden/>
    <w:rsid w:val="00DD56C9"/>
    <w:rPr>
      <w:color w:val="808080"/>
    </w:rPr>
  </w:style>
  <w:style w:type="paragraph" w:styleId="a9">
    <w:name w:val="TOC Heading"/>
    <w:basedOn w:val="1"/>
    <w:next w:val="aa"/>
    <w:uiPriority w:val="39"/>
    <w:unhideWhenUsed/>
    <w:qFormat/>
    <w:rsid w:val="00BA56A5"/>
    <w:pPr>
      <w:numPr>
        <w:numId w:val="0"/>
      </w:numPr>
      <w:suppressAutoHyphens/>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11">
    <w:name w:val="toc 1"/>
    <w:basedOn w:val="a"/>
    <w:next w:val="a"/>
    <w:autoRedefine/>
    <w:uiPriority w:val="39"/>
    <w:unhideWhenUsed/>
    <w:rsid w:val="00BA56A5"/>
    <w:pPr>
      <w:suppressAutoHyphens/>
      <w:spacing w:after="100" w:line="240" w:lineRule="auto"/>
      <w:ind w:left="0" w:firstLine="0"/>
      <w:jc w:val="left"/>
    </w:pPr>
    <w:rPr>
      <w:rFonts w:asciiTheme="minorHAnsi" w:eastAsiaTheme="minorHAnsi" w:hAnsiTheme="minorHAnsi" w:cstheme="minorBidi"/>
      <w:color w:val="auto"/>
      <w:sz w:val="24"/>
      <w:szCs w:val="24"/>
      <w:lang w:val="en-US" w:eastAsia="en-US"/>
    </w:rPr>
  </w:style>
  <w:style w:type="paragraph" w:styleId="21">
    <w:name w:val="toc 2"/>
    <w:basedOn w:val="a"/>
    <w:next w:val="a"/>
    <w:autoRedefine/>
    <w:uiPriority w:val="39"/>
    <w:unhideWhenUsed/>
    <w:rsid w:val="00BA56A5"/>
    <w:pPr>
      <w:suppressAutoHyphens/>
      <w:spacing w:after="100" w:line="240" w:lineRule="auto"/>
      <w:ind w:left="240" w:firstLine="0"/>
      <w:jc w:val="left"/>
    </w:pPr>
    <w:rPr>
      <w:rFonts w:asciiTheme="minorHAnsi" w:eastAsiaTheme="minorHAnsi" w:hAnsiTheme="minorHAnsi" w:cstheme="minorBidi"/>
      <w:color w:val="auto"/>
      <w:sz w:val="24"/>
      <w:szCs w:val="24"/>
      <w:lang w:val="en-US" w:eastAsia="en-US"/>
    </w:rPr>
  </w:style>
  <w:style w:type="paragraph" w:styleId="aa">
    <w:name w:val="Body Text"/>
    <w:basedOn w:val="a"/>
    <w:link w:val="ab"/>
    <w:uiPriority w:val="99"/>
    <w:semiHidden/>
    <w:unhideWhenUsed/>
    <w:rsid w:val="00BA56A5"/>
    <w:pPr>
      <w:spacing w:after="120"/>
    </w:pPr>
  </w:style>
  <w:style w:type="character" w:customStyle="1" w:styleId="ab">
    <w:name w:val="Основной текст Знак"/>
    <w:basedOn w:val="a0"/>
    <w:link w:val="aa"/>
    <w:uiPriority w:val="99"/>
    <w:semiHidden/>
    <w:rsid w:val="00BA56A5"/>
    <w:rPr>
      <w:rFonts w:ascii="Calibri" w:eastAsia="Calibri" w:hAnsi="Calibri" w:cs="Calibri"/>
      <w:color w:val="000000"/>
      <w:sz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32748">
      <w:bodyDiv w:val="1"/>
      <w:marLeft w:val="0"/>
      <w:marRight w:val="0"/>
      <w:marTop w:val="0"/>
      <w:marBottom w:val="0"/>
      <w:divBdr>
        <w:top w:val="none" w:sz="0" w:space="0" w:color="auto"/>
        <w:left w:val="none" w:sz="0" w:space="0" w:color="auto"/>
        <w:bottom w:val="none" w:sz="0" w:space="0" w:color="auto"/>
        <w:right w:val="none" w:sz="0" w:space="0" w:color="auto"/>
      </w:divBdr>
    </w:div>
    <w:div w:id="472333011">
      <w:bodyDiv w:val="1"/>
      <w:marLeft w:val="0"/>
      <w:marRight w:val="0"/>
      <w:marTop w:val="0"/>
      <w:marBottom w:val="0"/>
      <w:divBdr>
        <w:top w:val="none" w:sz="0" w:space="0" w:color="auto"/>
        <w:left w:val="none" w:sz="0" w:space="0" w:color="auto"/>
        <w:bottom w:val="none" w:sz="0" w:space="0" w:color="auto"/>
        <w:right w:val="none" w:sz="0" w:space="0" w:color="auto"/>
      </w:divBdr>
    </w:div>
    <w:div w:id="718356239">
      <w:bodyDiv w:val="1"/>
      <w:marLeft w:val="0"/>
      <w:marRight w:val="0"/>
      <w:marTop w:val="0"/>
      <w:marBottom w:val="0"/>
      <w:divBdr>
        <w:top w:val="none" w:sz="0" w:space="0" w:color="auto"/>
        <w:left w:val="none" w:sz="0" w:space="0" w:color="auto"/>
        <w:bottom w:val="none" w:sz="0" w:space="0" w:color="auto"/>
        <w:right w:val="none" w:sz="0" w:space="0" w:color="auto"/>
      </w:divBdr>
    </w:div>
    <w:div w:id="819003548">
      <w:bodyDiv w:val="1"/>
      <w:marLeft w:val="0"/>
      <w:marRight w:val="0"/>
      <w:marTop w:val="0"/>
      <w:marBottom w:val="0"/>
      <w:divBdr>
        <w:top w:val="none" w:sz="0" w:space="0" w:color="auto"/>
        <w:left w:val="none" w:sz="0" w:space="0" w:color="auto"/>
        <w:bottom w:val="none" w:sz="0" w:space="0" w:color="auto"/>
        <w:right w:val="none" w:sz="0" w:space="0" w:color="auto"/>
      </w:divBdr>
    </w:div>
    <w:div w:id="929894871">
      <w:bodyDiv w:val="1"/>
      <w:marLeft w:val="0"/>
      <w:marRight w:val="0"/>
      <w:marTop w:val="0"/>
      <w:marBottom w:val="0"/>
      <w:divBdr>
        <w:top w:val="none" w:sz="0" w:space="0" w:color="auto"/>
        <w:left w:val="none" w:sz="0" w:space="0" w:color="auto"/>
        <w:bottom w:val="none" w:sz="0" w:space="0" w:color="auto"/>
        <w:right w:val="none" w:sz="0" w:space="0" w:color="auto"/>
      </w:divBdr>
    </w:div>
    <w:div w:id="1381440861">
      <w:bodyDiv w:val="1"/>
      <w:marLeft w:val="0"/>
      <w:marRight w:val="0"/>
      <w:marTop w:val="0"/>
      <w:marBottom w:val="0"/>
      <w:divBdr>
        <w:top w:val="none" w:sz="0" w:space="0" w:color="auto"/>
        <w:left w:val="none" w:sz="0" w:space="0" w:color="auto"/>
        <w:bottom w:val="none" w:sz="0" w:space="0" w:color="auto"/>
        <w:right w:val="none" w:sz="0" w:space="0" w:color="auto"/>
      </w:divBdr>
    </w:div>
    <w:div w:id="1460143627">
      <w:bodyDiv w:val="1"/>
      <w:marLeft w:val="0"/>
      <w:marRight w:val="0"/>
      <w:marTop w:val="0"/>
      <w:marBottom w:val="0"/>
      <w:divBdr>
        <w:top w:val="none" w:sz="0" w:space="0" w:color="auto"/>
        <w:left w:val="none" w:sz="0" w:space="0" w:color="auto"/>
        <w:bottom w:val="none" w:sz="0" w:space="0" w:color="auto"/>
        <w:right w:val="none" w:sz="0" w:space="0" w:color="auto"/>
      </w:divBdr>
    </w:div>
    <w:div w:id="19071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abr.com/ru/sandbox/16381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alpertron.com.ar/ECM.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RSA_(cryptosystem)" TargetMode="External"/><Relationship Id="rId1" Type="http://schemas.openxmlformats.org/officeDocument/2006/relationships/customXml" Target="../customXml/item1.xml"/><Relationship Id="rId6" Type="http://schemas.openxmlformats.org/officeDocument/2006/relationships/hyperlink" Target="https://www.alpertron.com.ar/ECM.HT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eeksforgeeks.org/gcd-in-python/"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Integer_factoriz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2D6BA-6C2D-4764-82DE-25956A56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747</Words>
  <Characters>4262</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Сухой</dc:creator>
  <cp:keywords/>
  <dc:description/>
  <cp:lastModifiedBy>Кирилл Белоносов</cp:lastModifiedBy>
  <cp:revision>3</cp:revision>
  <dcterms:created xsi:type="dcterms:W3CDTF">2024-03-05T22:28:00Z</dcterms:created>
  <dcterms:modified xsi:type="dcterms:W3CDTF">2024-03-21T20:31:00Z</dcterms:modified>
</cp:coreProperties>
</file>