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28"/>
          <w:szCs w:val="28"/>
        </w:rPr>
      </w:pPr>
      <w:r>
        <w:rPr>
          <w:rFonts w:hint="eastAsia"/>
          <w:b/>
          <w:bCs/>
          <w:sz w:val="28"/>
          <w:szCs w:val="28"/>
        </w:rPr>
        <w:t>《计算机组成原理与结构》重要知识点</w:t>
      </w:r>
    </w:p>
    <w:p>
      <w:pPr>
        <w:numPr>
          <w:ilvl w:val="0"/>
          <w:numId w:val="1"/>
        </w:numPr>
        <w:jc w:val="center"/>
        <w:rPr>
          <w:b/>
          <w:bCs/>
          <w:sz w:val="24"/>
        </w:rPr>
      </w:pPr>
      <w:r>
        <w:rPr>
          <w:rFonts w:hint="eastAsia"/>
          <w:b/>
          <w:bCs/>
          <w:sz w:val="24"/>
        </w:rPr>
        <w:t>概论</w:t>
      </w:r>
    </w:p>
    <w:p>
      <w:pPr>
        <w:numPr>
          <w:ilvl w:val="0"/>
          <w:numId w:val="2"/>
        </w:numPr>
      </w:pPr>
      <w:r>
        <w:rPr>
          <w:rFonts w:hint="eastAsia"/>
        </w:rPr>
        <w:t>基本概念</w:t>
      </w:r>
    </w:p>
    <w:p>
      <w:pPr>
        <w:numPr>
          <w:ilvl w:val="0"/>
          <w:numId w:val="3"/>
        </w:numPr>
      </w:pPr>
      <w:r>
        <w:rPr>
          <w:rFonts w:hint="eastAsia"/>
        </w:rPr>
        <w:t>冯.诺依曼体制？</w:t>
      </w:r>
      <w:r>
        <w:t>存储程序方式</w:t>
      </w:r>
      <w:r>
        <w:rPr>
          <w:rFonts w:hint="eastAsia"/>
        </w:rPr>
        <w:t>？</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a.采用二进制形式表示数据和指令b.采用存储程序方式工作(核心)</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c.硬件组成:运算器、控制器、存储器、输入设备、输出设备;并规定了这五大部件的基本功能</w:t>
      </w:r>
    </w:p>
    <w:p>
      <w:pPr>
        <w:numPr>
          <w:ilvl w:val="0"/>
          <w:numId w:val="0"/>
        </w:numPr>
      </w:pPr>
    </w:p>
    <w:p>
      <w:pPr>
        <w:numPr>
          <w:ilvl w:val="0"/>
          <w:numId w:val="3"/>
        </w:numPr>
      </w:pPr>
      <w:r>
        <w:t>控制流</w:t>
      </w:r>
      <w:r>
        <w:rPr>
          <w:rFonts w:hint="eastAsia"/>
        </w:rPr>
        <w:t>？</w:t>
      </w:r>
      <w:r>
        <w:t>数据流</w:t>
      </w:r>
      <w:r>
        <w:rPr>
          <w:rFonts w:hint="eastAsia"/>
        </w:rPr>
        <w:t>？</w:t>
      </w:r>
    </w:p>
    <w:p>
      <w:pPr>
        <w:numPr>
          <w:ilvl w:val="0"/>
          <w:numId w:val="0"/>
        </w:numPr>
        <w:ind w:firstLine="420" w:firstLineChars="0"/>
        <w:rPr>
          <w:rFonts w:hint="eastAsia"/>
          <w:b/>
          <w:bCs/>
          <w:color w:val="2E75B6" w:themeColor="accent5" w:themeShade="BF"/>
        </w:rPr>
      </w:pPr>
      <w:r>
        <w:rPr>
          <w:rFonts w:hint="default"/>
          <w:b/>
          <w:bCs/>
          <w:color w:val="2E75B6" w:themeColor="accent5" w:themeShade="BF"/>
        </w:rPr>
        <w:t>控制流是指程序执行的顺序或流程，是程序中代码执行的控制结构。控制流可以通过条件分支语句（如if-else语句）、循环语句（如for循环、while循环）、函数调用等方式进行控制。例如，在一个if-else语句中，程序根据条件的真假决定执行哪个分支，这就是控制流的变化。</w:t>
      </w:r>
    </w:p>
    <w:p>
      <w:pPr>
        <w:numPr>
          <w:ilvl w:val="0"/>
          <w:numId w:val="0"/>
        </w:numPr>
        <w:ind w:firstLine="420" w:firstLineChars="0"/>
        <w:rPr>
          <w:rFonts w:hint="default"/>
          <w:b/>
          <w:bCs/>
          <w:color w:val="2E75B6" w:themeColor="accent5" w:themeShade="BF"/>
        </w:rPr>
      </w:pPr>
      <w:r>
        <w:rPr>
          <w:rFonts w:hint="default"/>
          <w:b/>
          <w:bCs/>
          <w:color w:val="2E75B6" w:themeColor="accent5" w:themeShade="BF"/>
        </w:rPr>
        <w:t>数据流是指程序中数据在各个变量之间流动的过程，是程序中数据处理的流程。数据流可以通过变量的赋值、函数的返回值等方式进行流动。例如，在一个简单的加法程序中，数据流就是先将两个数相加，然后将结果存储在一个变量中，这个过程就是数据流的流动。</w:t>
      </w:r>
    </w:p>
    <w:p>
      <w:pPr>
        <w:numPr>
          <w:ilvl w:val="0"/>
          <w:numId w:val="0"/>
        </w:numPr>
        <w:ind w:firstLine="420" w:firstLineChars="0"/>
        <w:rPr>
          <w:rFonts w:hint="eastAsia"/>
          <w:b/>
          <w:bCs/>
          <w:color w:val="2E75B6" w:themeColor="accent5" w:themeShade="BF"/>
        </w:rPr>
      </w:pPr>
    </w:p>
    <w:p>
      <w:pPr>
        <w:numPr>
          <w:ilvl w:val="0"/>
          <w:numId w:val="0"/>
        </w:numPr>
        <w:ind w:firstLine="420" w:firstLineChars="0"/>
      </w:pPr>
    </w:p>
    <w:p>
      <w:pPr>
        <w:numPr>
          <w:ilvl w:val="0"/>
          <w:numId w:val="3"/>
        </w:numPr>
      </w:pPr>
      <w:r>
        <w:t>模拟信号</w:t>
      </w:r>
      <w:r>
        <w:rPr>
          <w:rFonts w:hint="eastAsia"/>
        </w:rPr>
        <w:t>？</w:t>
      </w:r>
      <w:r>
        <w:t>数字信号</w:t>
      </w:r>
      <w:r>
        <w:rPr>
          <w:rFonts w:hint="eastAsia"/>
        </w:rPr>
        <w:t>？</w:t>
      </w:r>
      <w:r>
        <w:t>数字信号</w:t>
      </w:r>
      <w:r>
        <w:rPr>
          <w:rFonts w:hint="eastAsia"/>
        </w:rPr>
        <w:t>有哪两种？</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a.模拟信号:随时间连续变化的电信号</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b.数字信号:在时间或空间上断续变化的电信号</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电平型</w:t>
      </w:r>
    </w:p>
    <w:p>
      <w:pPr>
        <w:numPr>
          <w:ilvl w:val="0"/>
          <w:numId w:val="0"/>
        </w:numPr>
        <w:ind w:firstLine="420" w:firstLineChars="0"/>
      </w:pPr>
      <w:r>
        <w:rPr>
          <w:rFonts w:hint="eastAsia"/>
          <w:b/>
          <w:bCs/>
          <w:color w:val="2E75B6" w:themeColor="accent5" w:themeShade="BF"/>
        </w:rPr>
        <w:t>脉冲型</w:t>
      </w:r>
    </w:p>
    <w:p>
      <w:pPr>
        <w:numPr>
          <w:ilvl w:val="0"/>
          <w:numId w:val="3"/>
        </w:numPr>
      </w:pPr>
      <w:r>
        <w:t>总线及其组成</w:t>
      </w:r>
      <w:r>
        <w:rPr>
          <w:rFonts w:hint="eastAsia"/>
        </w:rPr>
        <w:t>？</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总线：能为多个部件分时共享的一组信息传送线路及相应的控制逻辑。</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数据总线、地址总线和控制总线</w:t>
      </w:r>
    </w:p>
    <w:p>
      <w:pPr>
        <w:numPr>
          <w:ilvl w:val="0"/>
          <w:numId w:val="3"/>
        </w:numPr>
      </w:pPr>
      <w:r>
        <w:rPr>
          <w:rFonts w:hint="eastAsia"/>
        </w:rPr>
        <w:t>接口的概念？</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系统总线与I/O设备之间的交接部分称为I/O接口。</w:t>
      </w:r>
    </w:p>
    <w:p>
      <w:pPr>
        <w:numPr>
          <w:ilvl w:val="0"/>
          <w:numId w:val="3"/>
        </w:numPr>
      </w:pPr>
      <w:r>
        <w:t>基本字长</w:t>
      </w:r>
      <w:r>
        <w:rPr>
          <w:rFonts w:hint="eastAsia"/>
        </w:rPr>
        <w:t>？</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基本字长指参加一次运算的操作数的位数。如：8、16、32、64位</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字长影响计算精度、指令功能。</w:t>
      </w:r>
    </w:p>
    <w:p>
      <w:pPr>
        <w:numPr>
          <w:ilvl w:val="0"/>
          <w:numId w:val="3"/>
        </w:numPr>
      </w:pPr>
      <w:r>
        <w:t>CPU主频</w:t>
      </w:r>
      <w:r>
        <w:rPr>
          <w:rFonts w:hint="eastAsia"/>
        </w:rPr>
        <w:t>？时钟频率？</w:t>
      </w:r>
    </w:p>
    <w:p>
      <w:pPr>
        <w:numPr>
          <w:ilvl w:val="0"/>
          <w:numId w:val="0"/>
        </w:numPr>
        <w:ind w:firstLine="420" w:firstLineChars="0"/>
      </w:pPr>
      <w:r>
        <w:rPr>
          <w:rFonts w:hint="eastAsia"/>
          <w:b/>
          <w:bCs/>
          <w:color w:val="2E75B6" w:themeColor="accent5" w:themeShade="BF"/>
        </w:rPr>
        <w:t>CPU主频和时钟频率：决定CPU内核工作速度的重要因素</w:t>
      </w:r>
    </w:p>
    <w:p>
      <w:pPr>
        <w:numPr>
          <w:ilvl w:val="0"/>
          <w:numId w:val="3"/>
        </w:numPr>
      </w:pPr>
      <w:r>
        <w:t>数据通路宽度</w:t>
      </w:r>
      <w:r>
        <w:rPr>
          <w:rFonts w:hint="eastAsia"/>
        </w:rPr>
        <w:t>？</w:t>
      </w:r>
      <w:r>
        <w:t>数据传输率</w:t>
      </w:r>
      <w:r>
        <w:rPr>
          <w:rFonts w:hint="eastAsia"/>
        </w:rPr>
        <w:t>？</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指数据总线一次能并行传送的数据位数。</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指数据总线每秒传送的数据量（字节），也称为带宽。</w:t>
      </w:r>
    </w:p>
    <w:p>
      <w:pPr>
        <w:numPr>
          <w:ilvl w:val="0"/>
          <w:numId w:val="0"/>
        </w:numPr>
        <w:ind w:firstLine="420" w:firstLineChars="0"/>
        <w:rPr>
          <w:rFonts w:hint="eastAsia"/>
        </w:rPr>
      </w:pPr>
      <w:r>
        <w:rPr>
          <w:rFonts w:hint="eastAsia"/>
          <w:b/>
          <w:bCs/>
          <w:color w:val="2E75B6" w:themeColor="accent5" w:themeShade="BF"/>
        </w:rPr>
        <w:t>计算公式</w:t>
      </w:r>
      <w:r>
        <w:rPr>
          <w:rFonts w:hint="eastAsia"/>
        </w:rPr>
        <w:t>：</w:t>
      </w:r>
    </w:p>
    <w:p>
      <w:pPr>
        <w:numPr>
          <w:ilvl w:val="0"/>
          <w:numId w:val="0"/>
        </w:numPr>
        <w:ind w:firstLine="420" w:firstLineChars="0"/>
        <w:rPr>
          <w:rFonts w:hint="eastAsia"/>
        </w:rPr>
      </w:pPr>
      <w:r>
        <w:drawing>
          <wp:inline distT="0" distB="0" distL="114300" distR="114300">
            <wp:extent cx="5273675" cy="641350"/>
            <wp:effectExtent l="0" t="0" r="1460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3675" cy="641350"/>
                    </a:xfrm>
                    <a:prstGeom prst="rect">
                      <a:avLst/>
                    </a:prstGeom>
                    <a:noFill/>
                    <a:ln>
                      <a:noFill/>
                    </a:ln>
                  </pic:spPr>
                </pic:pic>
              </a:graphicData>
            </a:graphic>
          </wp:inline>
        </w:drawing>
      </w:r>
    </w:p>
    <w:p>
      <w:pPr>
        <w:numPr>
          <w:ilvl w:val="0"/>
          <w:numId w:val="0"/>
        </w:numPr>
        <w:ind w:firstLine="420" w:firstLineChars="0"/>
      </w:pPr>
    </w:p>
    <w:p>
      <w:pPr>
        <w:numPr>
          <w:ilvl w:val="0"/>
          <w:numId w:val="0"/>
        </w:numPr>
        <w:rPr>
          <w:rFonts w:hint="eastAsia"/>
        </w:rPr>
      </w:pPr>
    </w:p>
    <w:p>
      <w:pPr>
        <w:numPr>
          <w:ilvl w:val="0"/>
          <w:numId w:val="0"/>
        </w:numPr>
        <w:rPr>
          <w:rFonts w:hint="eastAsia" w:eastAsiaTheme="minorEastAsia"/>
          <w:lang w:eastAsia="zh-CN"/>
        </w:rPr>
      </w:pPr>
    </w:p>
    <w:p/>
    <w:p>
      <w:pPr>
        <w:jc w:val="center"/>
        <w:rPr>
          <w:b/>
          <w:bCs/>
          <w:sz w:val="24"/>
        </w:rPr>
      </w:pPr>
    </w:p>
    <w:p>
      <w:pPr>
        <w:jc w:val="center"/>
        <w:rPr>
          <w:b/>
          <w:bCs/>
          <w:sz w:val="24"/>
        </w:rPr>
      </w:pPr>
    </w:p>
    <w:p>
      <w:pPr>
        <w:numPr>
          <w:ilvl w:val="0"/>
          <w:numId w:val="1"/>
        </w:numPr>
        <w:jc w:val="center"/>
        <w:rPr>
          <w:b/>
          <w:bCs/>
          <w:sz w:val="24"/>
        </w:rPr>
      </w:pPr>
      <w:r>
        <w:rPr>
          <w:rFonts w:hint="eastAsia"/>
          <w:b/>
          <w:bCs/>
          <w:sz w:val="24"/>
        </w:rPr>
        <w:t xml:space="preserve"> 计算机中的信息表示</w:t>
      </w:r>
    </w:p>
    <w:p>
      <w:pPr>
        <w:numPr>
          <w:ilvl w:val="0"/>
          <w:numId w:val="4"/>
        </w:numPr>
      </w:pPr>
      <w:r>
        <w:rPr>
          <w:rFonts w:hint="eastAsia"/>
        </w:rPr>
        <w:t>基本概念</w:t>
      </w:r>
    </w:p>
    <w:p>
      <w:pPr>
        <w:numPr>
          <w:ilvl w:val="0"/>
          <w:numId w:val="5"/>
        </w:numPr>
      </w:pPr>
      <w:r>
        <w:rPr>
          <w:rFonts w:hint="eastAsia"/>
        </w:rPr>
        <w:t>一个数值型数据的完整表示需三个方面？</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一个数值型数据的完整表示需要考虑数值本身、数据的符号以及数据的精度</w:t>
      </w:r>
    </w:p>
    <w:p>
      <w:pPr>
        <w:numPr>
          <w:ilvl w:val="0"/>
          <w:numId w:val="5"/>
        </w:numPr>
      </w:pPr>
      <w:r>
        <w:t>权、基数</w:t>
      </w:r>
      <w:r>
        <w:rPr>
          <w:rFonts w:hint="eastAsia"/>
        </w:rPr>
        <w:t>？</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基数：每个数位中所允许使用的数码个数。</w:t>
      </w:r>
    </w:p>
    <w:p>
      <w:pPr>
        <w:numPr>
          <w:ilvl w:val="0"/>
          <w:numId w:val="0"/>
        </w:numPr>
        <w:ind w:firstLine="420" w:firstLineChars="0"/>
      </w:pPr>
      <w:r>
        <w:rPr>
          <w:rFonts w:hint="eastAsia"/>
          <w:b/>
          <w:bCs/>
          <w:color w:val="2E75B6" w:themeColor="accent5" w:themeShade="BF"/>
        </w:rPr>
        <w:t xml:space="preserve">  (位)权：与所在数位相关的常数，表示该进位计数制中，数符“1”在该数位所代表的值。</w:t>
      </w:r>
    </w:p>
    <w:p>
      <w:pPr>
        <w:numPr>
          <w:ilvl w:val="0"/>
          <w:numId w:val="5"/>
        </w:numPr>
      </w:pPr>
      <w:r>
        <w:t>真值</w:t>
      </w:r>
      <w:r>
        <w:rPr>
          <w:rFonts w:hint="eastAsia"/>
        </w:rPr>
        <w:t>？机器数的定义？分类？</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真值：用正、负符号加绝对值表示数值</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机器数:在计算机内部使用，将符号数值化；</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 xml:space="preserve"> 机器数由符号位+有效位构成，最高位表示符号，</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 xml:space="preserve">           正数最高位为0，负数最高位为1；</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 xml:space="preserve"> 根据编码方法，机器数有原码、反码、补码表示。</w:t>
      </w:r>
    </w:p>
    <w:p>
      <w:pPr>
        <w:numPr>
          <w:ilvl w:val="0"/>
          <w:numId w:val="0"/>
        </w:numPr>
        <w:ind w:firstLine="420" w:firstLineChars="0"/>
        <w:rPr>
          <w:rFonts w:hint="eastAsia"/>
        </w:rPr>
      </w:pPr>
    </w:p>
    <w:p>
      <w:pPr>
        <w:numPr>
          <w:ilvl w:val="0"/>
          <w:numId w:val="5"/>
        </w:numPr>
      </w:pPr>
      <w:r>
        <w:t>数的定点表示与浮点表示</w:t>
      </w:r>
      <w:r>
        <w:rPr>
          <w:rFonts w:hint="eastAsia"/>
        </w:rPr>
        <w:t>？</w:t>
      </w:r>
    </w:p>
    <w:p>
      <w:pPr>
        <w:numPr>
          <w:ilvl w:val="0"/>
          <w:numId w:val="0"/>
        </w:numPr>
        <w:ind w:firstLine="420" w:firstLineChars="0"/>
        <w:rPr>
          <w:rFonts w:hint="eastAsia"/>
          <w:b/>
          <w:bCs/>
          <w:color w:val="2E75B6" w:themeColor="accent5" w:themeShade="BF"/>
        </w:rPr>
      </w:pPr>
      <w:r>
        <w:rPr>
          <w:rFonts w:hint="eastAsia"/>
          <w:b/>
          <w:bCs/>
          <w:color w:val="2E75B6" w:themeColor="accent5" w:themeShade="BF"/>
          <w:lang w:val="en-US" w:eastAsia="zh-CN"/>
        </w:rPr>
        <w:tab/>
      </w:r>
      <w:r>
        <w:rPr>
          <w:rFonts w:hint="default"/>
          <w:b/>
          <w:bCs/>
          <w:color w:val="2E75B6" w:themeColor="accent5" w:themeShade="BF"/>
        </w:rPr>
        <w:t>定点表示是一种表示数值的方式，其中数值被表示为定点数（Fixed-point number）。在定点表示中，数值通常分为整数部分和小数部分，小数点的位置是固定的，因此被称为定点。定点表示的数值通常使用整数类型来存储。</w:t>
      </w:r>
    </w:p>
    <w:p>
      <w:pPr>
        <w:numPr>
          <w:ilvl w:val="0"/>
          <w:numId w:val="0"/>
        </w:numPr>
        <w:ind w:firstLine="420" w:firstLineChars="0"/>
        <w:rPr>
          <w:rFonts w:hint="default"/>
          <w:b/>
          <w:bCs/>
          <w:color w:val="2E75B6" w:themeColor="accent5" w:themeShade="BF"/>
        </w:rPr>
      </w:pPr>
      <w:r>
        <w:rPr>
          <w:rFonts w:hint="default"/>
          <w:b/>
          <w:bCs/>
          <w:color w:val="2E75B6" w:themeColor="accent5" w:themeShade="BF"/>
        </w:rPr>
        <w:t>浮点表示是另一种表示数值的方式，其中数值被表示为浮点数（Floating-point number）。在浮点表示中，数值通常表示为一个带有指数部分的科学计数法形式。浮点表示的数值通常使用浮点类型来存储，浮点类型可以表示更大的数值范围和更高的精度。</w:t>
      </w:r>
    </w:p>
    <w:p>
      <w:pPr>
        <w:tabs>
          <w:tab w:val="left" w:pos="312"/>
        </w:tabs>
        <w:rPr>
          <w:rFonts w:hint="eastAsia" w:eastAsiaTheme="minorEastAsia"/>
          <w:lang w:val="en-US" w:eastAsia="zh-CN"/>
        </w:rPr>
      </w:pPr>
    </w:p>
    <w:p>
      <w:pPr>
        <w:tabs>
          <w:tab w:val="left" w:pos="312"/>
        </w:tabs>
        <w:rPr>
          <w:rFonts w:hint="eastAsia"/>
        </w:rPr>
      </w:pPr>
      <w:r>
        <w:rPr>
          <w:rFonts w:hint="eastAsia"/>
        </w:rPr>
        <w:t>(下面是</w:t>
      </w:r>
      <w:r>
        <w:t>计组第三章内容</w:t>
      </w:r>
      <w:r>
        <w:rPr>
          <w:rFonts w:hint="eastAsia"/>
        </w:rPr>
        <w:t>)</w:t>
      </w:r>
    </w:p>
    <w:p>
      <w:pPr>
        <w:numPr>
          <w:ilvl w:val="0"/>
          <w:numId w:val="5"/>
        </w:numPr>
      </w:pPr>
      <w:r>
        <w:t>指令</w:t>
      </w:r>
      <w:r>
        <w:rPr>
          <w:rFonts w:hint="eastAsia"/>
        </w:rPr>
        <w:t>？指令系统？</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指令：一系列按照某种规律有序排列的，能被CPU识别、执行的二进制代码。</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指令系统（指令集）：一台计算机所能执行的全部指令的集合。</w:t>
      </w:r>
    </w:p>
    <w:p>
      <w:pPr>
        <w:numPr>
          <w:ilvl w:val="0"/>
          <w:numId w:val="0"/>
        </w:numPr>
        <w:ind w:firstLine="420" w:firstLineChars="0"/>
      </w:pPr>
    </w:p>
    <w:p>
      <w:pPr>
        <w:numPr>
          <w:ilvl w:val="0"/>
          <w:numId w:val="5"/>
        </w:numPr>
      </w:pPr>
      <w:r>
        <w:t>地址码</w:t>
      </w:r>
      <w:r>
        <w:rPr>
          <w:rFonts w:hint="eastAsia"/>
        </w:rPr>
        <w:t>？寻址方式？</w:t>
      </w:r>
      <w:r>
        <w:t>地址结构</w:t>
      </w:r>
      <w:r>
        <w:rPr>
          <w:rFonts w:hint="eastAsia"/>
        </w:rPr>
        <w:t>？</w:t>
      </w:r>
    </w:p>
    <w:p>
      <w:pPr>
        <w:numPr>
          <w:ilvl w:val="0"/>
          <w:numId w:val="0"/>
        </w:numPr>
        <w:ind w:firstLine="420" w:firstLineChars="0"/>
        <w:rPr>
          <w:rFonts w:hint="eastAsia"/>
          <w:b/>
          <w:bCs/>
          <w:color w:val="2E75B6" w:themeColor="accent5" w:themeShade="BF"/>
        </w:rPr>
      </w:pPr>
      <w:r>
        <w:rPr>
          <w:rFonts w:hint="default"/>
          <w:b/>
          <w:bCs/>
          <w:color w:val="2E75B6" w:themeColor="accent5" w:themeShade="BF"/>
        </w:rPr>
        <w:t>地址码是指计算机中用于指示存储器中某个特定单元的代码。计算机中每个存储单元都有一个唯一的地址码，用于访问该存储单元中的数据。地址码通常是一个数字，用于标识存储单元在存储器中的位置。</w:t>
      </w:r>
    </w:p>
    <w:p>
      <w:pPr>
        <w:numPr>
          <w:ilvl w:val="0"/>
          <w:numId w:val="0"/>
        </w:numPr>
        <w:ind w:firstLine="420" w:firstLineChars="0"/>
        <w:rPr>
          <w:rFonts w:hint="default"/>
          <w:b/>
          <w:bCs/>
          <w:color w:val="2E75B6" w:themeColor="accent5" w:themeShade="BF"/>
        </w:rPr>
      </w:pPr>
      <w:r>
        <w:rPr>
          <w:rFonts w:hint="default"/>
          <w:b/>
          <w:bCs/>
          <w:color w:val="2E75B6" w:themeColor="accent5" w:themeShade="BF"/>
        </w:rPr>
        <w:t>地址结构是指计算机中存储器地址的组织结构。地址结构通常由若干位组成，每一位表示存储器中的一个存储单元，因此地址结构决定了计算机可以寻址的存储单元数量。</w:t>
      </w:r>
    </w:p>
    <w:p>
      <w:pPr>
        <w:numPr>
          <w:ilvl w:val="0"/>
          <w:numId w:val="0"/>
        </w:numPr>
        <w:ind w:firstLine="420" w:firstLineChars="0"/>
      </w:pPr>
    </w:p>
    <w:p>
      <w:pPr>
        <w:numPr>
          <w:ilvl w:val="0"/>
          <w:numId w:val="5"/>
        </w:numPr>
      </w:pPr>
      <w:r>
        <w:t>寻址方式</w:t>
      </w:r>
      <w:r>
        <w:rPr>
          <w:rFonts w:hint="eastAsia"/>
        </w:rPr>
        <w:t>：</w:t>
      </w:r>
    </w:p>
    <w:p>
      <w:pPr>
        <w:numPr>
          <w:ilvl w:val="0"/>
          <w:numId w:val="0"/>
        </w:numPr>
        <w:ind w:firstLine="420" w:firstLineChars="0"/>
        <w:rPr>
          <w:rFonts w:hint="default"/>
          <w:b/>
          <w:bCs/>
          <w:color w:val="2E75B6" w:themeColor="accent5" w:themeShade="BF"/>
        </w:rPr>
      </w:pPr>
      <w:r>
        <w:rPr>
          <w:rFonts w:hint="default"/>
          <w:b/>
          <w:bCs/>
          <w:color w:val="2E75B6" w:themeColor="accent5" w:themeShade="BF"/>
        </w:rPr>
        <w:t>大致可将众多的寻址方式归纳为以下四大类，其它的寻址方式则是它们的变型或组合。</w:t>
      </w:r>
    </w:p>
    <w:p>
      <w:pPr>
        <w:numPr>
          <w:ilvl w:val="0"/>
          <w:numId w:val="0"/>
        </w:numPr>
        <w:ind w:firstLine="420" w:firstLineChars="0"/>
        <w:rPr>
          <w:rFonts w:hint="default"/>
          <w:b/>
          <w:bCs/>
          <w:color w:val="2E75B6" w:themeColor="accent5" w:themeShade="BF"/>
        </w:rPr>
      </w:pPr>
      <w:r>
        <w:rPr>
          <w:rFonts w:hint="default"/>
          <w:b/>
          <w:bCs/>
          <w:color w:val="2E75B6" w:themeColor="accent5" w:themeShade="BF"/>
        </w:rPr>
        <w:t>① 立即寻址。在读取指令时也就从指令之中获得了操作数，即操作数包含在指令中。</w:t>
      </w:r>
    </w:p>
    <w:p>
      <w:pPr>
        <w:numPr>
          <w:ilvl w:val="0"/>
          <w:numId w:val="0"/>
        </w:numPr>
        <w:ind w:firstLine="420" w:firstLineChars="0"/>
        <w:rPr>
          <w:rFonts w:hint="default"/>
          <w:b/>
          <w:bCs/>
          <w:color w:val="2E75B6" w:themeColor="accent5" w:themeShade="BF"/>
        </w:rPr>
      </w:pPr>
      <w:r>
        <w:rPr>
          <w:rFonts w:hint="default"/>
          <w:b/>
          <w:bCs/>
          <w:color w:val="2E75B6" w:themeColor="accent5" w:themeShade="BF"/>
        </w:rPr>
        <w:t>② 直接寻址类。直接给出主存地址或寄存器编号，从CPU内或主存单元内读取操作数。</w:t>
      </w:r>
    </w:p>
    <w:p>
      <w:pPr>
        <w:numPr>
          <w:ilvl w:val="0"/>
          <w:numId w:val="0"/>
        </w:numPr>
        <w:ind w:firstLine="420" w:firstLineChars="0"/>
        <w:rPr>
          <w:rFonts w:hint="default"/>
          <w:b/>
          <w:bCs/>
          <w:color w:val="2E75B6" w:themeColor="accent5" w:themeShade="BF"/>
        </w:rPr>
      </w:pPr>
      <w:r>
        <w:rPr>
          <w:rFonts w:hint="default"/>
          <w:b/>
          <w:bCs/>
          <w:color w:val="2E75B6" w:themeColor="accent5" w:themeShade="BF"/>
        </w:rPr>
        <w:t>③ 间接寻址类。先从某寄存器中或主存中读取地址，再按这个地址访问主存以读取操作数。</w:t>
      </w:r>
    </w:p>
    <w:p>
      <w:pPr>
        <w:numPr>
          <w:ilvl w:val="0"/>
          <w:numId w:val="0"/>
        </w:numPr>
        <w:ind w:firstLine="420" w:firstLineChars="0"/>
        <w:rPr>
          <w:rFonts w:hint="default"/>
          <w:b/>
          <w:bCs/>
          <w:color w:val="2E75B6" w:themeColor="accent5" w:themeShade="BF"/>
        </w:rPr>
      </w:pPr>
      <w:r>
        <w:rPr>
          <w:rFonts w:hint="default"/>
          <w:b/>
          <w:bCs/>
          <w:color w:val="2E75B6" w:themeColor="accent5" w:themeShade="BF"/>
        </w:rPr>
        <w:t>④ 变址类。指令给出的是形式地址（不是最终地址），经过某种变换（例如相加、相减、高低位地址拼接等），才获得有效地址，据此访问主存储器以读取操作数。</w:t>
      </w:r>
    </w:p>
    <w:p>
      <w:pPr>
        <w:rPr>
          <w:rFonts w:hint="eastAsia"/>
        </w:rPr>
      </w:pPr>
      <w:r>
        <w:rPr>
          <w:rFonts w:hint="eastAsia"/>
        </w:rPr>
        <w:t>8.何谓隐式I/O指令？其主要特点是什么？</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所谓隐式I/O指令，就是用传送指令实现I/O操作，即针对统一编址，用传送指令访问I/O端口</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不影响标志寄存器的值</w:t>
      </w:r>
    </w:p>
    <w:p>
      <w:pPr>
        <w:numPr>
          <w:ilvl w:val="0"/>
          <w:numId w:val="5"/>
        </w:numPr>
        <w:ind w:left="0" w:leftChars="0" w:firstLine="0" w:firstLineChars="0"/>
        <w:rPr>
          <w:rFonts w:hint="eastAsia"/>
        </w:rPr>
      </w:pPr>
      <w:r>
        <w:rPr>
          <w:rFonts w:hint="eastAsia"/>
        </w:rPr>
        <w:t>主机调用外围设备，外设编制可采用那几种方式？</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无条件传送，适用于总是处于准备好状态的外设；2、查询方式传送；3、中断方式传送；4、直接存储器存取</w:t>
      </w:r>
      <w:r>
        <w:rPr>
          <w:rFonts w:hint="eastAsia"/>
          <w:b/>
          <w:bCs/>
          <w:color w:val="2E75B6" w:themeColor="accent5" w:themeShade="BF"/>
          <w:lang w:eastAsia="zh-CN"/>
        </w:rPr>
        <w:t>（</w:t>
      </w:r>
      <w:r>
        <w:rPr>
          <w:rFonts w:hint="eastAsia"/>
          <w:b/>
          <w:bCs/>
          <w:color w:val="2E75B6" w:themeColor="accent5" w:themeShade="BF"/>
          <w:lang w:val="en-US" w:eastAsia="zh-CN"/>
        </w:rPr>
        <w:t>DMA</w:t>
      </w:r>
      <w:r>
        <w:rPr>
          <w:rFonts w:hint="eastAsia"/>
          <w:b/>
          <w:bCs/>
          <w:color w:val="2E75B6" w:themeColor="accent5" w:themeShade="BF"/>
          <w:lang w:eastAsia="zh-CN"/>
        </w:rPr>
        <w:t>）</w:t>
      </w:r>
      <w:r>
        <w:rPr>
          <w:rFonts w:hint="eastAsia"/>
          <w:b/>
          <w:bCs/>
          <w:color w:val="2E75B6" w:themeColor="accent5" w:themeShade="BF"/>
        </w:rPr>
        <w:t>。</w:t>
      </w:r>
    </w:p>
    <w:p>
      <w:pPr>
        <w:numPr>
          <w:ilvl w:val="0"/>
          <w:numId w:val="0"/>
        </w:numPr>
        <w:ind w:firstLine="420" w:firstLineChars="0"/>
        <w:rPr>
          <w:rFonts w:hint="eastAsia"/>
          <w:b/>
          <w:bCs/>
          <w:color w:val="2E75B6" w:themeColor="accent5" w:themeShade="BF"/>
        </w:rPr>
      </w:pPr>
      <w:r>
        <w:rPr>
          <w:rFonts w:hint="eastAsia"/>
          <w:b/>
          <w:bCs/>
          <w:color w:val="2E75B6" w:themeColor="accent5" w:themeShade="BF"/>
          <w:lang w:val="en-US" w:eastAsia="zh-CN"/>
        </w:rPr>
        <w:t>{</w:t>
      </w:r>
      <w:r>
        <w:rPr>
          <w:rFonts w:hint="eastAsia"/>
          <w:b/>
          <w:bCs/>
          <w:color w:val="2E75B6" w:themeColor="accent5" w:themeShade="BF"/>
        </w:rPr>
        <w:t>I/O端口：外设可以通过I/O端口与主机进行通信，主机可以向指定的I/O端口发送命令或数据，并从指定的I/O端口接收数据。</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中断：外设可以通过中断方式向主机发出信号，请求主机的处理器暂停当前任务，转而处理外设的请求。这种方式可以避免主机不断轮询外设的情况，提高系统效率。</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DMA（直接内存访问）：DMA是一种数据传输方式，允许外设直接访问主机内存中的数据，而不需要经过处理器。这种方式可以提高数据传输速度，减少CPU占用率。</w:t>
      </w:r>
    </w:p>
    <w:p>
      <w:pPr>
        <w:numPr>
          <w:ilvl w:val="0"/>
          <w:numId w:val="0"/>
        </w:numPr>
        <w:ind w:firstLine="420" w:firstLineChars="0"/>
        <w:rPr>
          <w:rFonts w:hint="eastAsia" w:eastAsiaTheme="minorEastAsia"/>
          <w:b/>
          <w:bCs/>
          <w:color w:val="2E75B6" w:themeColor="accent5" w:themeShade="BF"/>
          <w:lang w:val="en-US" w:eastAsia="zh-CN"/>
        </w:rPr>
      </w:pPr>
      <w:r>
        <w:rPr>
          <w:rFonts w:hint="eastAsia"/>
          <w:b/>
          <w:bCs/>
          <w:color w:val="2E75B6" w:themeColor="accent5" w:themeShade="BF"/>
        </w:rPr>
        <w:t>存储器映射I/O：存储器映射I/O允许外设通过访问特定的内存地址来与主机进行通信。这种方式使得外设编制可以像访问内存一样来访问I/O设备，简化了编程流程。</w:t>
      </w:r>
      <w:r>
        <w:rPr>
          <w:rFonts w:hint="eastAsia"/>
          <w:b/>
          <w:bCs/>
          <w:color w:val="2E75B6" w:themeColor="accent5" w:themeShade="BF"/>
          <w:lang w:val="en-US" w:eastAsia="zh-CN"/>
        </w:rPr>
        <w:t>}</w:t>
      </w:r>
    </w:p>
    <w:p>
      <w:pPr>
        <w:numPr>
          <w:ilvl w:val="0"/>
          <w:numId w:val="0"/>
        </w:numPr>
        <w:ind w:left="420" w:leftChars="0"/>
        <w:rPr>
          <w:rFonts w:hint="eastAsia"/>
        </w:rPr>
      </w:pPr>
    </w:p>
    <w:p>
      <w:pPr>
        <w:numPr>
          <w:ilvl w:val="0"/>
          <w:numId w:val="0"/>
        </w:numPr>
        <w:ind w:left="420" w:leftChars="0"/>
        <w:rPr>
          <w:rFonts w:hint="eastAsia"/>
        </w:rPr>
      </w:pPr>
    </w:p>
    <w:p>
      <w:pPr>
        <w:tabs>
          <w:tab w:val="left" w:pos="5690"/>
        </w:tabs>
      </w:pPr>
      <w:r>
        <w:rPr>
          <w:rFonts w:hint="eastAsia"/>
        </w:rPr>
        <w:t>二、计算题</w:t>
      </w:r>
      <w:r>
        <w:rPr>
          <w:rFonts w:hint="eastAsia"/>
        </w:rPr>
        <w:tab/>
      </w:r>
    </w:p>
    <w:p>
      <w:pPr>
        <w:rPr>
          <w:rFonts w:hint="eastAsia"/>
          <w:color w:val="FF0000"/>
        </w:rPr>
      </w:pPr>
      <w:r>
        <w:rPr>
          <w:rFonts w:hint="eastAsia"/>
          <w:color w:val="FF0000"/>
        </w:rPr>
        <w:t>1.扩展操作码：根据条件计算指令条数？（ppt</w:t>
      </w:r>
      <w:r>
        <w:rPr>
          <w:color w:val="FF0000"/>
        </w:rPr>
        <w:t>中</w:t>
      </w:r>
      <w:r>
        <w:rPr>
          <w:rFonts w:hint="eastAsia"/>
          <w:color w:val="FF0000"/>
        </w:rPr>
        <w:t>练习题）</w:t>
      </w:r>
    </w:p>
    <w:p>
      <w:pPr>
        <w:rPr>
          <w:rFonts w:hint="eastAsia"/>
          <w:color w:val="FF0000"/>
        </w:rPr>
      </w:pPr>
      <w:r>
        <w:drawing>
          <wp:inline distT="0" distB="0" distL="114300" distR="114300">
            <wp:extent cx="4572000" cy="3429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572000" cy="3429000"/>
                    </a:xfrm>
                    <a:prstGeom prst="rect">
                      <a:avLst/>
                    </a:prstGeom>
                    <a:noFill/>
                    <a:ln>
                      <a:noFill/>
                    </a:ln>
                  </pic:spPr>
                </pic:pic>
              </a:graphicData>
            </a:graphic>
          </wp:inline>
        </w:drawing>
      </w:r>
    </w:p>
    <w:p>
      <w:pPr>
        <w:rPr>
          <w:b/>
          <w:color w:val="FF0000"/>
        </w:rPr>
      </w:pPr>
      <w:r>
        <w:rPr>
          <w:rFonts w:hint="eastAsia"/>
          <w:b/>
          <w:color w:val="FF0000"/>
        </w:rPr>
        <w:t>2.根据寻址方式寻找操作数？（重点，</w:t>
      </w:r>
      <w:r>
        <w:rPr>
          <w:b/>
          <w:color w:val="FF0000"/>
        </w:rPr>
        <w:t>作业题</w:t>
      </w:r>
      <w:r>
        <w:rPr>
          <w:rFonts w:hint="eastAsia"/>
          <w:b/>
          <w:color w:val="FF0000"/>
        </w:rPr>
        <w:t>）</w:t>
      </w:r>
    </w:p>
    <w:p>
      <w:pPr>
        <w:rPr>
          <w:b/>
          <w:color w:val="FF0000"/>
        </w:rPr>
      </w:pPr>
      <w:r>
        <w:rPr>
          <w:rFonts w:hint="eastAsia"/>
          <w:b/>
          <w:color w:val="FF0000"/>
        </w:rPr>
        <w:t>3.IEEE754短浮点数格式表示？（重点，</w:t>
      </w:r>
      <w:r>
        <w:rPr>
          <w:b/>
          <w:color w:val="FF0000"/>
        </w:rPr>
        <w:t>作业题</w:t>
      </w:r>
      <w:r>
        <w:rPr>
          <w:rFonts w:hint="eastAsia"/>
          <w:b/>
          <w:color w:val="FF0000"/>
        </w:rPr>
        <w:t>）</w:t>
      </w:r>
    </w:p>
    <w:p/>
    <w:p>
      <w:pPr>
        <w:numPr>
          <w:ilvl w:val="0"/>
          <w:numId w:val="1"/>
        </w:numPr>
        <w:jc w:val="center"/>
        <w:rPr>
          <w:b/>
          <w:bCs/>
          <w:sz w:val="24"/>
        </w:rPr>
      </w:pPr>
      <w:r>
        <w:rPr>
          <w:rFonts w:hint="eastAsia"/>
          <w:b/>
          <w:bCs/>
          <w:sz w:val="24"/>
        </w:rPr>
        <w:t>中央处理器</w:t>
      </w:r>
    </w:p>
    <w:p>
      <w:pPr>
        <w:numPr>
          <w:ilvl w:val="0"/>
          <w:numId w:val="6"/>
        </w:numPr>
      </w:pPr>
      <w:r>
        <w:rPr>
          <w:rFonts w:hint="eastAsia"/>
        </w:rPr>
        <w:t>基本概念</w:t>
      </w:r>
    </w:p>
    <w:p>
      <w:pPr>
        <w:numPr>
          <w:ilvl w:val="0"/>
          <w:numId w:val="7"/>
        </w:numPr>
        <w:rPr>
          <w:rFonts w:hint="eastAsia"/>
        </w:rPr>
      </w:pPr>
      <w:r>
        <w:rPr>
          <w:rFonts w:hint="eastAsia"/>
        </w:rPr>
        <w:t>CPU内部各寄存器的功能？</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程序计数器（PC）：用于存放当前正在执行的指令地址，每次执行完一条指令，PC会自动加上该指令的长度，以便继续执行下一条指令。</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指令寄存器（IR）：用于存放当前正在执行的指令，IR会从内存中读取指令，并将其存入寄存器中，以便CPU进行解码和执行。</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累加器（ACC）：用于存放算术或逻辑运算的结果，例如加、减、乘、除等。在大多数CPU中，ACC是最常用的寄存器之一</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状态寄存器（PSW）：用于存放CPU的状态标志，例如零标志、进位标志、溢出标志等。PSW的状态会受到各种指令的影响，以便CPU进行判断和跳转。</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堆栈指针（SP）：用于指示当前堆栈的位置，每次调用子程序或发生中断时，SP会自动向下移动，以便将返回地址等数据存入堆栈中。</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基址指针（BP）：用于指示当前堆栈帧的基址，即堆栈中存放当前子程序局部变量和参数的位置。</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段寄存器（Segment Registers）：用于存放内存段的起始地址，通常包括代码段、数据段、堆栈段等。不同的段寄存器对应不同的内存段，以便CPU进行内存访问。</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通用寄存器（General Registers）：用于存放临时数据和地址，通常包括AX、BX、CX、DX等。在x86架构中，通用寄存器可以被用于存放任意数据或地址，具有很高的灵活性。</w:t>
      </w:r>
    </w:p>
    <w:p>
      <w:pPr>
        <w:numPr>
          <w:ilvl w:val="0"/>
          <w:numId w:val="0"/>
        </w:numPr>
        <w:ind w:firstLine="420" w:firstLineChars="0"/>
        <w:rPr>
          <w:rFonts w:hint="eastAsia"/>
          <w:b/>
          <w:bCs/>
          <w:color w:val="2E75B6" w:themeColor="accent5" w:themeShade="BF"/>
        </w:rPr>
      </w:pPr>
    </w:p>
    <w:p>
      <w:pPr>
        <w:numPr>
          <w:ilvl w:val="0"/>
          <w:numId w:val="7"/>
        </w:numPr>
        <w:ind w:left="0" w:leftChars="0" w:firstLine="0" w:firstLineChars="0"/>
        <w:rPr>
          <w:rFonts w:hint="eastAsia"/>
        </w:rPr>
      </w:pPr>
      <w:r>
        <w:t>数据通路结构</w:t>
      </w:r>
      <w:r>
        <w:rPr>
          <w:rFonts w:hint="eastAsia"/>
        </w:rPr>
        <w:t>？</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数据通路（Data Path）是指CPU中用于执行指令的数据路径，通常由一组互相连接的数据通路元件（Data Path Element）组成，例如加法器、ALU、寄存器等。</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数据通路的结构通常分为以下几个部分：</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输入寄存器：用于暂时存放指令或数据，通常包括指令寄存器、数据寄存器等。输入寄存器接收来自存储器或其他外部设备的数据，以便CPU进行处理。</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运算器：用于执行算术或逻辑运算，通常包括加法器、乘法器、逻辑单元等。运算器的输入来自输入寄存器或其他数据通路元件，输出则传送到输出寄存器或其他数据通路元件。</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输出寄存器：用于暂存运算器的输出结果，通常包括累加器、状态寄存器等。输出寄存器的数据可以被传送到存储器或其他外部设备，也可以作为下一条指令的操作数。</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存储器：用于存储指令和数据，通常包括指令存储器和数据存储器两种。指令存储器用于存放程序代码，数据存储器用于存放程序数据和堆栈。</w:t>
      </w:r>
    </w:p>
    <w:p>
      <w:pPr>
        <w:numPr>
          <w:ilvl w:val="0"/>
          <w:numId w:val="0"/>
        </w:numPr>
        <w:ind w:firstLine="420" w:firstLineChars="0"/>
        <w:rPr>
          <w:rFonts w:hint="eastAsia"/>
        </w:rPr>
      </w:pPr>
      <w:r>
        <w:rPr>
          <w:rFonts w:hint="eastAsia"/>
          <w:b/>
          <w:bCs/>
          <w:color w:val="2E75B6" w:themeColor="accent5" w:themeShade="BF"/>
        </w:rPr>
        <w:t>控制器：用于控制整个CPU的操作流程，通常包括时钟、计数器、解码器等。控制器根据指令的类型和操作数，生成对应的控制信号，以便数据通路元件进行对应的操作。</w:t>
      </w:r>
    </w:p>
    <w:p>
      <w:pPr>
        <w:numPr>
          <w:ilvl w:val="0"/>
          <w:numId w:val="7"/>
        </w:numPr>
        <w:ind w:left="0" w:leftChars="0" w:firstLine="0" w:firstLineChars="0"/>
      </w:pPr>
      <w:r>
        <w:rPr>
          <w:rFonts w:hint="eastAsia"/>
        </w:rPr>
        <w:t>何谓同步控制方式，何谓异步控制？有何主要特征？</w:t>
      </w:r>
      <w:r>
        <w:t>应用场合？</w:t>
      </w:r>
    </w:p>
    <w:p>
      <w:pPr>
        <w:numPr>
          <w:ilvl w:val="0"/>
          <w:numId w:val="0"/>
        </w:numPr>
        <w:ind w:firstLine="420" w:firstLineChars="0"/>
        <w:rPr>
          <w:rFonts w:hint="eastAsia"/>
          <w:b/>
          <w:bCs/>
          <w:color w:val="2E75B6" w:themeColor="accent5" w:themeShade="BF"/>
        </w:rPr>
      </w:pPr>
      <w:r>
        <w:rPr>
          <w:rFonts w:hint="default"/>
          <w:b/>
          <w:bCs/>
          <w:color w:val="2E75B6" w:themeColor="accent5" w:themeShade="BF"/>
        </w:rPr>
        <w:t>同步控制方式是指控制信号的传输是基于系统的时钟信号的，控制信号的产生和传输都遵循时序规律，所有的操作都在时钟的节拍下完成，因此同步控制方式具有时序准确性和可靠性高的优点。应用场合通常是在需要高精度、高可靠性、高效率的场景中，例如CPU内部的控制器、数字信号处理器等。</w:t>
      </w:r>
    </w:p>
    <w:p>
      <w:pPr>
        <w:numPr>
          <w:ilvl w:val="0"/>
          <w:numId w:val="0"/>
        </w:numPr>
        <w:ind w:firstLine="420" w:firstLineChars="0"/>
        <w:rPr>
          <w:rFonts w:hint="default"/>
          <w:b/>
          <w:bCs/>
          <w:color w:val="2E75B6" w:themeColor="accent5" w:themeShade="BF"/>
        </w:rPr>
      </w:pPr>
      <w:r>
        <w:rPr>
          <w:rFonts w:hint="default"/>
          <w:b/>
          <w:bCs/>
          <w:color w:val="2E75B6" w:themeColor="accent5" w:themeShade="BF"/>
        </w:rPr>
        <w:t>异步控制方式则是指控制信号的传输不依赖于时钟信号，而是通过状态的变化来产生和传输，控制信号的产生和传输是根据硬件电路的实际变化来完成的，因此异步控制方式具有响应速度快、适应性强等特点。应用场合通常是在需要高速、低延迟、可扩展性好的场景中，例如异步串行通信接口、异步电路等。</w:t>
      </w:r>
    </w:p>
    <w:p>
      <w:pPr>
        <w:numPr>
          <w:ilvl w:val="0"/>
          <w:numId w:val="0"/>
        </w:numPr>
        <w:ind w:leftChars="0" w:firstLine="420" w:firstLineChars="0"/>
      </w:pPr>
    </w:p>
    <w:p>
      <w:pPr>
        <w:numPr>
          <w:ilvl w:val="0"/>
          <w:numId w:val="7"/>
        </w:numPr>
        <w:ind w:left="0" w:leftChars="0" w:firstLine="0" w:firstLineChars="0"/>
        <w:rPr>
          <w:rFonts w:hint="eastAsia"/>
        </w:rPr>
      </w:pPr>
      <w:r>
        <w:rPr>
          <w:rFonts w:hint="eastAsia"/>
        </w:rPr>
        <w:t>何谓主从设备，试举例说明。</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主设备是指可以主动控制数据传输的设备，而从设备是指被动等待主设备控制的设备。主设备通过控制总线向从设备发送命令，从设备根据命令执行相应的操作，最终将数据传输回主设备。</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例如，计算机中的硬盘和光驱就是从设备，它们等待主设备（通常是CPU）发出的命令来读取或写入数据。而主板上的芯片组和PCIe控制器等设备则可以作为主设备，向硬盘或光驱等从设备发出读写命令，并控制数据传输的过程。</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在传统的计算机系统中，CPU通常是主设备，其他的设备都是从设备。但随着计算机系统的发展，一些新型的设备也可以作为主设备，例如一些具备处理器功能的外围设备（例如GPU）可以作为主设备，向其他设备发出命令并控制数据传输的过程。</w:t>
      </w:r>
    </w:p>
    <w:p>
      <w:pPr>
        <w:numPr>
          <w:ilvl w:val="0"/>
          <w:numId w:val="7"/>
        </w:numPr>
        <w:ind w:left="0" w:leftChars="0" w:firstLine="0" w:firstLineChars="0"/>
        <w:rPr>
          <w:rFonts w:hint="eastAsia"/>
        </w:rPr>
      </w:pPr>
      <w:r>
        <w:rPr>
          <w:rFonts w:hint="eastAsia"/>
        </w:rPr>
        <w:t>同步控制中如何引入异步应答的，试举例说明.</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在同步控制中，通常要求主设备在发送命令后等待从设备的应答信号，然后才能继续进行下一步操作。这种方式虽然保证了数据传输的正确性，但会降低系统的效率和响应速度。为了克服这个问题，可以引入异步应答机制。</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具体而言，异步应答机制是指从设备在完成操作后不等待主设备的控制信号，而是主动向主设备发送应答信号。主设备接收到应答信号后，就可以继续进行下一步操作，从而提高系统的效率和响应速度。</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一个典型的应用场景是在内存控制器中，由于内存访问的速度较慢，因此需要引入异步应答机制。当CPU向内存控制器发送读写请求时，内存控制器会立即向CPU发送应答信号，表示已经开始处理请求，然后内存控制器会在完成请求后再次向CPU发送应答信号，表示操作已经完成。由于CPU不需要等待内存控制器的控制信号，可以继续执行其他指令，从而提高了系统的效率和响应速度。</w:t>
      </w:r>
    </w:p>
    <w:p>
      <w:pPr>
        <w:numPr>
          <w:ilvl w:val="0"/>
          <w:numId w:val="0"/>
        </w:numPr>
        <w:ind w:leftChars="0"/>
        <w:rPr>
          <w:rFonts w:hint="eastAsia"/>
        </w:rPr>
      </w:pPr>
    </w:p>
    <w:p>
      <w:pPr>
        <w:numPr>
          <w:ilvl w:val="0"/>
          <w:numId w:val="7"/>
        </w:numPr>
        <w:ind w:left="0" w:leftChars="0" w:firstLine="0" w:firstLineChars="0"/>
        <w:rPr>
          <w:rFonts w:hint="eastAsia"/>
        </w:rPr>
      </w:pPr>
      <w:r>
        <w:rPr>
          <w:rFonts w:hint="eastAsia"/>
        </w:rPr>
        <w:t>微程序控制思想的基本要点是什么？</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将指令集的执行过程分解为一组基本操作，每个操作对应一组微指令。</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将微指令存储在专门的微程序存储器中，每个指令包含一组控制信号，用于控制计算机硬件的操作。</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当CPU执行指令时，根据指令操作码从微程序存储器中读取对应的微指令，然后根据微指令中的控制信号来控制计算机硬件的操作。</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在微程序存储器中，可以使用分支和跳转等指令来实现复杂的控制流程，从而可以支持各种不同的指令集架构和复杂的操作。</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微程序控制方式具有灵活性和可扩展性，因为只需更新微程序存储器中的微指令，就可以支持新的指令集或者修改指令的执行方式。</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微程序控制方式的缺点是速度较慢，因为需要额外的读取微指令的过程。同时，微程序控制方式也需要较大的存储空间来存储微程序存储器，占用了较多的芯片面积。</w:t>
      </w:r>
    </w:p>
    <w:p>
      <w:pPr>
        <w:numPr>
          <w:ilvl w:val="0"/>
          <w:numId w:val="7"/>
        </w:numPr>
        <w:ind w:left="0" w:leftChars="0" w:firstLine="0" w:firstLineChars="0"/>
        <w:rPr>
          <w:rFonts w:hint="eastAsia"/>
        </w:rPr>
      </w:pPr>
      <w:r>
        <w:rPr>
          <w:rFonts w:hint="eastAsia"/>
        </w:rPr>
        <w:t>判断下面叙述是否正确，说明理由：串行加法器中的进位链是串行进位链，并行加法器中的进位链只有并行进位链。</w:t>
      </w:r>
    </w:p>
    <w:p>
      <w:pPr>
        <w:numPr>
          <w:ilvl w:val="0"/>
          <w:numId w:val="0"/>
        </w:numPr>
        <w:ind w:firstLine="420" w:firstLineChars="0"/>
        <w:rPr>
          <w:rFonts w:hint="eastAsia"/>
          <w:b/>
          <w:bCs/>
          <w:color w:val="2E75B6" w:themeColor="accent5" w:themeShade="BF"/>
        </w:rPr>
      </w:pPr>
      <w:r>
        <w:rPr>
          <w:rFonts w:hint="eastAsia"/>
          <w:b/>
          <w:bCs/>
          <w:color w:val="2E75B6" w:themeColor="accent5" w:themeShade="BF"/>
          <w:lang w:val="en-US" w:eastAsia="zh-CN"/>
        </w:rPr>
        <w:t>错，</w:t>
      </w:r>
      <w:r>
        <w:rPr>
          <w:rFonts w:hint="eastAsia"/>
          <w:b/>
          <w:bCs/>
          <w:color w:val="2E75B6" w:themeColor="accent5" w:themeShade="BF"/>
        </w:rPr>
        <w:t>并行加法器中的串行进位链结构：Cn = Gn + PnCn-1</w:t>
      </w:r>
    </w:p>
    <w:p>
      <w:pPr>
        <w:numPr>
          <w:ilvl w:val="0"/>
          <w:numId w:val="0"/>
        </w:numPr>
        <w:ind w:leftChars="0" w:firstLine="420" w:firstLineChars="0"/>
        <w:rPr>
          <w:rFonts w:hint="eastAsia" w:eastAsiaTheme="minorEastAsia"/>
          <w:lang w:val="en-US" w:eastAsia="zh-CN"/>
        </w:rPr>
      </w:pPr>
    </w:p>
    <w:p>
      <w:pPr>
        <w:numPr>
          <w:ilvl w:val="0"/>
          <w:numId w:val="7"/>
        </w:numPr>
        <w:ind w:left="0" w:leftChars="0" w:firstLine="0" w:firstLineChars="0"/>
        <w:rPr>
          <w:rFonts w:hint="eastAsia"/>
        </w:rPr>
      </w:pPr>
      <w:r>
        <w:rPr>
          <w:rFonts w:hint="eastAsia"/>
        </w:rPr>
        <w:t>常用的加法器进位链结构有哪几种？</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串行进位链结构：每个加法器模块的进位输出作为下一个加法器模块的进位输入，进位信号串行传递，因此速度较慢，但硬件资源消耗较少。</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并行进位链结构：每个加法器模块的进位输入都连接到同一级的进位逻辑电路中，多个进位信号并行传递，因此速度较快，但硬件资源消耗较多。</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分组进位链结构：将加法器模块分成若干个组，每个组内部采用串行进位链结构，不同组之间采用并行进位链结构，可以在保证速度的同时节省硬件资源。</w:t>
      </w:r>
    </w:p>
    <w:p>
      <w:pPr>
        <w:numPr>
          <w:ilvl w:val="0"/>
          <w:numId w:val="0"/>
        </w:numPr>
        <w:ind w:firstLine="420" w:firstLineChars="0"/>
        <w:rPr>
          <w:rFonts w:hint="eastAsia"/>
        </w:rPr>
      </w:pPr>
      <w:r>
        <w:rPr>
          <w:rFonts w:hint="eastAsia"/>
          <w:b/>
          <w:bCs/>
          <w:color w:val="2E75B6" w:themeColor="accent5" w:themeShade="BF"/>
        </w:rPr>
        <w:t>多级进位链结构：将进位逻辑电路分成多个级别，每个级别中的进位逻辑电路只处理该级别的进位信号，可以减小进位传递延迟，提高加法器的运行速度。</w:t>
      </w:r>
    </w:p>
    <w:p>
      <w:pPr>
        <w:numPr>
          <w:ilvl w:val="0"/>
          <w:numId w:val="7"/>
        </w:numPr>
        <w:ind w:left="0" w:leftChars="0" w:firstLine="0" w:firstLineChars="0"/>
        <w:rPr>
          <w:rFonts w:hint="eastAsia"/>
        </w:rPr>
      </w:pPr>
      <w:r>
        <w:t>组合逻辑控制器、微程序控制器</w:t>
      </w:r>
      <w:r>
        <w:rPr>
          <w:rFonts w:hint="eastAsia"/>
        </w:rPr>
        <w:t>有何区别？</w:t>
      </w:r>
    </w:p>
    <w:p>
      <w:pPr>
        <w:numPr>
          <w:ilvl w:val="0"/>
          <w:numId w:val="0"/>
        </w:numPr>
        <w:ind w:firstLine="420" w:firstLineChars="0"/>
        <w:rPr>
          <w:rFonts w:hint="eastAsia"/>
          <w:b/>
          <w:bCs/>
          <w:color w:val="2E75B6" w:themeColor="accent5" w:themeShade="BF"/>
        </w:rPr>
      </w:pPr>
      <w:r>
        <w:rPr>
          <w:rFonts w:hint="default"/>
          <w:b/>
          <w:bCs/>
          <w:color w:val="2E75B6" w:themeColor="accent5" w:themeShade="BF"/>
        </w:rPr>
        <w:t>组合逻辑控制器（Combinational Logic Controller，CLC）是一种基于组合逻辑电路实现的控制器。它的主要特点是没有状态信息存储，只能根据输入条件直接输出相应的控制信号。因此，它的设计简单、速度快、可靠性高，适用于逻辑比较简单的控制场合。</w:t>
      </w:r>
    </w:p>
    <w:p>
      <w:pPr>
        <w:numPr>
          <w:ilvl w:val="0"/>
          <w:numId w:val="0"/>
        </w:numPr>
        <w:ind w:firstLine="420" w:firstLineChars="0"/>
        <w:rPr>
          <w:rFonts w:hint="default"/>
          <w:b/>
          <w:bCs/>
          <w:color w:val="2E75B6" w:themeColor="accent5" w:themeShade="BF"/>
        </w:rPr>
      </w:pPr>
      <w:r>
        <w:rPr>
          <w:rFonts w:hint="default"/>
          <w:b/>
          <w:bCs/>
          <w:color w:val="2E75B6" w:themeColor="accent5" w:themeShade="BF"/>
        </w:rPr>
        <w:t>微程序控制器（Microprogrammed Controller，MPC）是一种基于微程序实现的控制器。它的主要特点是在控制器内部存储了一组微指令，每个微指令对应一组控制信号，通过按照一定的顺序执行微指令序列来控制外部设备的工作。微程序控制器可以根据需要修改微指令序列，从而实现不同的控制功能，具有较高的灵活性和可扩展性。</w:t>
      </w:r>
    </w:p>
    <w:p>
      <w:pPr>
        <w:numPr>
          <w:ilvl w:val="0"/>
          <w:numId w:val="0"/>
        </w:numPr>
        <w:ind w:firstLine="420" w:firstLineChars="0"/>
        <w:rPr>
          <w:rFonts w:hint="eastAsia"/>
        </w:rPr>
      </w:pPr>
      <w:r>
        <w:rPr>
          <w:rFonts w:hint="default"/>
          <w:b/>
          <w:bCs/>
          <w:color w:val="2E75B6" w:themeColor="accent5" w:themeShade="BF"/>
        </w:rPr>
        <w:t>总的来说，组合逻辑控制器和微程序控制器的主要区别在于控制方式的不同。组合逻辑控制器采用硬连线的方式实现控制功能，缺乏灵活性和可扩展性，适用于逻辑比较简单的控制场合；而微程序控制器采用存储器存储微指令序列，可以灵活地修改和扩展控制功能，适用于逻辑较为复杂的控制场合。</w:t>
      </w:r>
    </w:p>
    <w:p>
      <w:pPr>
        <w:numPr>
          <w:ilvl w:val="0"/>
          <w:numId w:val="7"/>
        </w:numPr>
        <w:ind w:left="0" w:leftChars="0" w:firstLine="0" w:firstLineChars="0"/>
      </w:pPr>
      <w:r>
        <w:t>组合逻辑控制器、微程序控制器的时序系统是如何划分的？</w:t>
      </w:r>
    </w:p>
    <w:p>
      <w:pPr>
        <w:numPr>
          <w:ilvl w:val="0"/>
          <w:numId w:val="0"/>
        </w:numPr>
        <w:ind w:firstLine="420" w:firstLineChars="0"/>
        <w:rPr>
          <w:rFonts w:hint="default"/>
          <w:b/>
          <w:bCs/>
          <w:color w:val="2E75B6" w:themeColor="accent5" w:themeShade="BF"/>
        </w:rPr>
      </w:pPr>
      <w:r>
        <w:rPr>
          <w:rFonts w:hint="default"/>
          <w:b/>
          <w:bCs/>
          <w:color w:val="2E75B6" w:themeColor="accent5" w:themeShade="BF"/>
        </w:rPr>
        <w:t>指令存储器访问时序：这个部分控制指令的读取，包括指令存储器的选通、地址计数器的自增等。</w:t>
      </w:r>
    </w:p>
    <w:p>
      <w:pPr>
        <w:numPr>
          <w:ilvl w:val="0"/>
          <w:numId w:val="0"/>
        </w:numPr>
        <w:ind w:firstLine="420" w:firstLineChars="0"/>
        <w:rPr>
          <w:rFonts w:hint="default"/>
          <w:b/>
          <w:bCs/>
          <w:color w:val="2E75B6" w:themeColor="accent5" w:themeShade="BF"/>
        </w:rPr>
      </w:pPr>
      <w:r>
        <w:rPr>
          <w:rFonts w:hint="default"/>
          <w:b/>
          <w:bCs/>
          <w:color w:val="2E75B6" w:themeColor="accent5" w:themeShade="BF"/>
        </w:rPr>
        <w:t>指令译码时序：这个部分对从指令存储器读取的指令进行译码，确定控制器需要执行的操作，生成相应的控制信号。在组合逻辑控制器中，这个部分由硬连线的逻辑电路实现；而在微程序控制器中，这个部分由微指令存储器和微指令译码电路实现。</w:t>
      </w:r>
    </w:p>
    <w:p>
      <w:pPr>
        <w:numPr>
          <w:ilvl w:val="0"/>
          <w:numId w:val="0"/>
        </w:numPr>
        <w:ind w:firstLine="420" w:firstLineChars="0"/>
        <w:rPr>
          <w:rFonts w:hint="default"/>
          <w:b/>
          <w:bCs/>
          <w:color w:val="2E75B6" w:themeColor="accent5" w:themeShade="BF"/>
        </w:rPr>
      </w:pPr>
    </w:p>
    <w:p>
      <w:pPr>
        <w:numPr>
          <w:ilvl w:val="0"/>
          <w:numId w:val="0"/>
        </w:numPr>
        <w:ind w:firstLine="420" w:firstLineChars="0"/>
        <w:rPr>
          <w:rFonts w:hint="default"/>
          <w:b/>
          <w:bCs/>
          <w:color w:val="2E75B6" w:themeColor="accent5" w:themeShade="BF"/>
        </w:rPr>
      </w:pPr>
      <w:r>
        <w:rPr>
          <w:rFonts w:hint="default"/>
          <w:b/>
          <w:bCs/>
          <w:color w:val="2E75B6" w:themeColor="accent5" w:themeShade="BF"/>
        </w:rPr>
        <w:t>控制信号发生器时序：这个部分根据指令译码结果生成相应的控制信号，并将控制信号输出到外部设备中。</w:t>
      </w:r>
    </w:p>
    <w:p>
      <w:pPr>
        <w:numPr>
          <w:ilvl w:val="0"/>
          <w:numId w:val="0"/>
        </w:numPr>
        <w:ind w:firstLine="420" w:firstLineChars="0"/>
        <w:rPr>
          <w:rFonts w:hint="default"/>
          <w:b/>
          <w:bCs/>
          <w:color w:val="2E75B6" w:themeColor="accent5" w:themeShade="BF"/>
        </w:rPr>
      </w:pPr>
      <w:r>
        <w:rPr>
          <w:rFonts w:hint="default"/>
          <w:b/>
          <w:bCs/>
          <w:color w:val="2E75B6" w:themeColor="accent5" w:themeShade="BF"/>
        </w:rPr>
        <w:t>外部设备响应时序：这个部分控制外部设备的响应时间，包括输入设备的数据获取、输出设备的数据输出等。</w:t>
      </w:r>
    </w:p>
    <w:p>
      <w:pPr>
        <w:numPr>
          <w:ilvl w:val="0"/>
          <w:numId w:val="0"/>
        </w:numPr>
        <w:ind w:firstLine="420" w:firstLineChars="0"/>
        <w:rPr>
          <w:rFonts w:hint="default"/>
          <w:b/>
          <w:bCs/>
          <w:color w:val="2E75B6" w:themeColor="accent5" w:themeShade="BF"/>
        </w:rPr>
      </w:pPr>
      <w:r>
        <w:rPr>
          <w:rFonts w:hint="default"/>
          <w:b/>
          <w:bCs/>
          <w:color w:val="2E75B6" w:themeColor="accent5" w:themeShade="BF"/>
        </w:rPr>
        <w:t>在微程序控制器中，时序系统还包括微指令执行时序，即控制器内部执行微指令的时序控制，包括微指令读取、微指令译码、控制信号生成等。由于微程序控制器的控制逻辑是由一组微指令序列实现的，因此它的时序系统要比组合逻辑控制器更为复杂。</w:t>
      </w:r>
    </w:p>
    <w:p>
      <w:pPr>
        <w:numPr>
          <w:ilvl w:val="0"/>
          <w:numId w:val="0"/>
        </w:numPr>
        <w:ind w:leftChars="0" w:firstLine="420" w:firstLineChars="0"/>
      </w:pPr>
    </w:p>
    <w:p>
      <w:r>
        <w:rPr>
          <w:rFonts w:hint="eastAsia"/>
        </w:rPr>
        <w:t>11</w:t>
      </w:r>
      <w:r>
        <w:t>.微命令、微操作、微指令、微指令周期、微程序？</w:t>
      </w:r>
    </w:p>
    <w:p>
      <w:r>
        <w:drawing>
          <wp:inline distT="0" distB="0" distL="114300" distR="114300">
            <wp:extent cx="4572000" cy="34290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572000" cy="3429000"/>
                    </a:xfrm>
                    <a:prstGeom prst="rect">
                      <a:avLst/>
                    </a:prstGeom>
                    <a:noFill/>
                    <a:ln>
                      <a:noFill/>
                    </a:ln>
                  </pic:spPr>
                </pic:pic>
              </a:graphicData>
            </a:graphic>
          </wp:inline>
        </w:drawing>
      </w:r>
    </w:p>
    <w:p>
      <w:r>
        <w:drawing>
          <wp:inline distT="0" distB="0" distL="114300" distR="114300">
            <wp:extent cx="4572000" cy="342900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572000" cy="3429000"/>
                    </a:xfrm>
                    <a:prstGeom prst="rect">
                      <a:avLst/>
                    </a:prstGeom>
                    <a:noFill/>
                    <a:ln>
                      <a:noFill/>
                    </a:ln>
                  </pic:spPr>
                </pic:pic>
              </a:graphicData>
            </a:graphic>
          </wp:inline>
        </w:drawing>
      </w:r>
    </w:p>
    <w:p>
      <w:r>
        <w:rPr>
          <w:rFonts w:hint="eastAsia"/>
        </w:rPr>
        <w:t>12</w:t>
      </w:r>
      <w:r>
        <w:t>.1位全加器的结构及关系表达式。</w:t>
      </w:r>
    </w:p>
    <w:p>
      <w:r>
        <w:drawing>
          <wp:inline distT="0" distB="0" distL="114300" distR="114300">
            <wp:extent cx="4572000" cy="3429000"/>
            <wp:effectExtent l="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8"/>
                    <a:stretch>
                      <a:fillRect/>
                    </a:stretch>
                  </pic:blipFill>
                  <pic:spPr>
                    <a:xfrm>
                      <a:off x="0" y="0"/>
                      <a:ext cx="4572000" cy="3429000"/>
                    </a:xfrm>
                    <a:prstGeom prst="rect">
                      <a:avLst/>
                    </a:prstGeom>
                    <a:noFill/>
                    <a:ln>
                      <a:noFill/>
                    </a:ln>
                  </pic:spPr>
                </pic:pic>
              </a:graphicData>
            </a:graphic>
          </wp:inline>
        </w:drawing>
      </w:r>
    </w:p>
    <w:p>
      <w:r>
        <w:rPr>
          <w:rFonts w:hint="eastAsia"/>
        </w:rPr>
        <w:t>13</w:t>
      </w:r>
      <w:r>
        <w:t>.并行加法器中的串行进位链结构：Cn = Gn + PnCn-1</w:t>
      </w:r>
    </w:p>
    <w:p>
      <w:pPr>
        <w:ind w:firstLine="1890" w:firstLineChars="900"/>
      </w:pPr>
      <w:r>
        <w:t>并行进位链结构：Cn = Gn + PnGn-1+ … + Pn…P1C0</w:t>
      </w:r>
    </w:p>
    <w:p>
      <w:pPr>
        <w:numPr>
          <w:ilvl w:val="0"/>
          <w:numId w:val="8"/>
        </w:numPr>
        <w:rPr>
          <w:rFonts w:hint="eastAsia"/>
        </w:rPr>
      </w:pPr>
      <w:r>
        <w:t>时序信号</w:t>
      </w:r>
      <w:r>
        <w:rPr>
          <w:rFonts w:hint="eastAsia"/>
        </w:rPr>
        <w:t>？时序系统？</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时序信号指在数字系统中用来同步或控制操作序列的信号，例如时钟信号、复位信号、启动信号等。时序信号一般是脉冲信号，其状态发生变化表示一个特定的时间点。</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时序系统指一个数字系统中所有时序信号的集合，包括时钟信号、复位信号、启动信号等。时序系统控制着数字系统中所有的操作和数据流，确保它们按照正确的顺序进行和传输。时序系统的设计需要考虑各个时序信号的相互作用和时序要求，以满足数字系统的功能要求和性能要求。</w:t>
      </w:r>
    </w:p>
    <w:p>
      <w:pPr>
        <w:numPr>
          <w:ilvl w:val="0"/>
          <w:numId w:val="0"/>
        </w:numPr>
        <w:ind w:firstLine="420" w:firstLineChars="0"/>
        <w:rPr>
          <w:rFonts w:hint="eastAsia"/>
        </w:rPr>
      </w:pPr>
    </w:p>
    <w:p>
      <w:r>
        <w:rPr>
          <w:rFonts w:hint="eastAsia"/>
        </w:rPr>
        <w:t>二、设计题：（</w:t>
      </w:r>
      <w:r>
        <w:rPr>
          <w:rFonts w:hint="eastAsia"/>
          <w:color w:val="FF0000"/>
        </w:rPr>
        <w:t>重点</w:t>
      </w:r>
      <w:r>
        <w:rPr>
          <w:rFonts w:hint="eastAsia"/>
        </w:rPr>
        <w:t>）</w:t>
      </w:r>
    </w:p>
    <w:p>
      <w:r>
        <w:rPr>
          <w:rFonts w:hint="eastAsia"/>
        </w:rPr>
        <w:t>CPU的逻辑组成及工作机制</w:t>
      </w:r>
    </w:p>
    <w:p>
      <w:pPr>
        <w:rPr>
          <w:color w:val="FF0000"/>
        </w:rPr>
      </w:pPr>
      <w:r>
        <w:rPr>
          <w:rFonts w:hint="eastAsia"/>
          <w:color w:val="FF0000"/>
        </w:rPr>
        <w:t>1.CPU的逻辑组成（模型机框图）</w:t>
      </w:r>
    </w:p>
    <w:p>
      <w:pPr>
        <w:rPr>
          <w:color w:val="FF0000"/>
        </w:rPr>
      </w:pPr>
      <w:r>
        <w:rPr>
          <w:rFonts w:hint="eastAsia"/>
          <w:color w:val="FF0000"/>
        </w:rPr>
        <w:t>（1）CPU的逻辑组成→模型机框图；</w:t>
      </w:r>
    </w:p>
    <w:p>
      <w:pPr>
        <w:rPr>
          <w:color w:val="FF0000"/>
        </w:rPr>
      </w:pPr>
      <w:r>
        <w:rPr>
          <w:rFonts w:hint="eastAsia"/>
          <w:color w:val="FF0000"/>
        </w:rPr>
        <w:t>（2）CPU内每个寄存器的作用；</w:t>
      </w:r>
    </w:p>
    <w:p>
      <w:pPr>
        <w:rPr>
          <w:color w:val="FF0000"/>
        </w:rPr>
      </w:pPr>
      <w:r>
        <w:rPr>
          <w:rFonts w:hint="eastAsia"/>
          <w:color w:val="FF0000"/>
        </w:rPr>
        <w:t>（3）总线的分类及定义；</w:t>
      </w:r>
    </w:p>
    <w:p>
      <w:pPr>
        <w:rPr>
          <w:color w:val="FF0000"/>
        </w:rPr>
      </w:pPr>
      <w:r>
        <w:rPr>
          <w:rFonts w:hint="eastAsia"/>
          <w:color w:val="FF0000"/>
        </w:rPr>
        <w:t>（4）控制器的分类及区别；</w:t>
      </w:r>
    </w:p>
    <w:p>
      <w:pPr>
        <w:rPr>
          <w:color w:val="FF0000"/>
        </w:rPr>
      </w:pPr>
      <w:r>
        <w:rPr>
          <w:color w:val="FF0000"/>
        </w:rPr>
        <w:t>2.CPU的指令流程</w:t>
      </w:r>
    </w:p>
    <w:p>
      <w:pPr>
        <w:rPr>
          <w:color w:val="FF0000"/>
        </w:rPr>
      </w:pPr>
      <w:r>
        <w:rPr>
          <w:color w:val="FF0000"/>
        </w:rPr>
        <w:t>（1）指令类型：MOV指令、双操作数算数逻辑运算指令、单操作数算是逻辑运算指令、转移/返回指令、转子指令；</w:t>
      </w:r>
    </w:p>
    <w:p>
      <w:pPr>
        <w:rPr>
          <w:color w:val="FF0000"/>
        </w:rPr>
      </w:pPr>
      <w:r>
        <w:rPr>
          <w:color w:val="FF0000"/>
        </w:rPr>
        <w:t>（2）核心是寻址方式：立即寻址、R、(R)、—(R)、(R)+、@(R)+、X(R)；</w:t>
      </w:r>
    </w:p>
    <w:p>
      <w:pPr>
        <w:rPr>
          <w:color w:val="FF0000"/>
        </w:rPr>
      </w:pPr>
      <w:r>
        <w:rPr>
          <w:color w:val="FF0000"/>
        </w:rPr>
        <w:t>3.操作时间表的安排（微命令的安排）：</w:t>
      </w:r>
    </w:p>
    <w:p>
      <w:pPr>
        <w:rPr>
          <w:color w:val="FF0000"/>
        </w:rPr>
      </w:pPr>
      <w:r>
        <w:rPr>
          <w:color w:val="FF0000"/>
        </w:rPr>
        <w:t>（1）CPU数据通路操作：按照数据的流向分成四段</w:t>
      </w:r>
    </w:p>
    <w:p>
      <w:pPr>
        <w:rPr>
          <w:color w:val="FF0000"/>
        </w:rPr>
      </w:pPr>
      <w:r>
        <w:rPr>
          <w:color w:val="FF0000"/>
        </w:rPr>
        <w:t>ALU输入选择→AUL功能选择→移位器功能选择→分配脉冲（打入到寄存器中的脉冲）；</w:t>
      </w:r>
    </w:p>
    <w:p>
      <w:pPr>
        <w:numPr>
          <w:ilvl w:val="0"/>
          <w:numId w:val="9"/>
        </w:numPr>
      </w:pPr>
      <w:r>
        <w:rPr>
          <w:color w:val="FF0000"/>
        </w:rPr>
        <w:t>与访问主存有关的微命令</w:t>
      </w:r>
      <w:r>
        <w:rPr>
          <w:rFonts w:hint="eastAsia"/>
          <w:color w:val="FF0000"/>
        </w:rPr>
        <w:t>。</w:t>
      </w:r>
    </w:p>
    <w:p>
      <w:pPr>
        <w:numPr>
          <w:ilvl w:val="0"/>
          <w:numId w:val="0"/>
        </w:numPr>
      </w:pPr>
      <w:r>
        <w:drawing>
          <wp:inline distT="0" distB="0" distL="114300" distR="114300">
            <wp:extent cx="4572000" cy="342900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4572000" cy="3429000"/>
                    </a:xfrm>
                    <a:prstGeom prst="rect">
                      <a:avLst/>
                    </a:prstGeom>
                    <a:noFill/>
                    <a:ln>
                      <a:noFill/>
                    </a:ln>
                  </pic:spPr>
                </pic:pic>
              </a:graphicData>
            </a:graphic>
          </wp:inline>
        </w:drawing>
      </w:r>
    </w:p>
    <w:p/>
    <w:p/>
    <w:p>
      <w:pPr>
        <w:numPr>
          <w:ilvl w:val="0"/>
          <w:numId w:val="1"/>
        </w:numPr>
        <w:jc w:val="center"/>
        <w:rPr>
          <w:b/>
          <w:bCs/>
          <w:sz w:val="24"/>
        </w:rPr>
      </w:pPr>
      <w:r>
        <w:rPr>
          <w:rFonts w:hint="eastAsia"/>
          <w:b/>
          <w:bCs/>
          <w:sz w:val="24"/>
        </w:rPr>
        <w:t xml:space="preserve"> 存储子系统</w:t>
      </w:r>
    </w:p>
    <w:p>
      <w:pPr>
        <w:numPr>
          <w:ilvl w:val="0"/>
          <w:numId w:val="10"/>
        </w:numPr>
      </w:pPr>
      <w:r>
        <w:rPr>
          <w:rFonts w:hint="eastAsia"/>
        </w:rPr>
        <w:t>基本概念</w:t>
      </w:r>
    </w:p>
    <w:p>
      <w:pPr>
        <w:numPr>
          <w:ilvl w:val="0"/>
          <w:numId w:val="11"/>
        </w:numPr>
        <w:rPr>
          <w:rFonts w:hint="eastAsia"/>
        </w:rPr>
      </w:pPr>
      <w:r>
        <w:rPr>
          <w:rFonts w:hint="eastAsia"/>
        </w:rPr>
        <w:t>主存、缓存、外存？</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能由CPU直接编程访问，存放当前CPU需要执行的程序与需要处理的数据</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存放即将要使用的程序与数据，作为主存中当前活跃信息的副本。</w:t>
      </w:r>
    </w:p>
    <w:p>
      <w:pPr>
        <w:numPr>
          <w:ilvl w:val="0"/>
          <w:numId w:val="0"/>
        </w:numPr>
        <w:ind w:firstLine="420" w:firstLineChars="0"/>
        <w:rPr>
          <w:rFonts w:hint="eastAsia"/>
        </w:rPr>
      </w:pPr>
      <w:r>
        <w:rPr>
          <w:rFonts w:hint="eastAsia"/>
          <w:b/>
          <w:bCs/>
          <w:color w:val="2E75B6" w:themeColor="accent5" w:themeShade="BF"/>
        </w:rPr>
        <w:t>存放需要联机保存、但暂不使用的大量程序与数据。</w:t>
      </w:r>
    </w:p>
    <w:p>
      <w:pPr>
        <w:numPr>
          <w:ilvl w:val="0"/>
          <w:numId w:val="11"/>
        </w:numPr>
        <w:ind w:left="0" w:leftChars="0" w:firstLine="0" w:firstLineChars="0"/>
        <w:rPr>
          <w:rFonts w:hint="eastAsia"/>
        </w:rPr>
      </w:pPr>
      <w:r>
        <w:rPr>
          <w:rFonts w:hint="eastAsia"/>
        </w:rPr>
        <w:t>高速缓存Cache用来存放什么内容？设置它的主要目的是什么？</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存放即将要使用的程序与数据，作为主存中当前活跃信息的副本。</w:t>
      </w:r>
    </w:p>
    <w:p>
      <w:pPr>
        <w:numPr>
          <w:ilvl w:val="0"/>
          <w:numId w:val="0"/>
        </w:numPr>
        <w:ind w:firstLine="420" w:firstLineChars="0"/>
        <w:rPr>
          <w:rFonts w:hint="eastAsia"/>
          <w:b/>
          <w:bCs/>
          <w:color w:val="2E75B6" w:themeColor="accent5" w:themeShade="BF"/>
        </w:rPr>
      </w:pPr>
      <w:r>
        <w:rPr>
          <w:rFonts w:hint="eastAsia"/>
          <w:b/>
          <w:bCs/>
          <w:color w:val="2E75B6" w:themeColor="accent5" w:themeShade="BF"/>
        </w:rPr>
        <w:t>有效缓解访存的瓶颈问题</w:t>
      </w:r>
    </w:p>
    <w:p>
      <w:pPr>
        <w:numPr>
          <w:ilvl w:val="0"/>
          <w:numId w:val="11"/>
        </w:numPr>
        <w:ind w:left="0" w:leftChars="0" w:firstLine="0" w:firstLineChars="0"/>
        <w:rPr>
          <w:rFonts w:hint="eastAsia"/>
        </w:rPr>
      </w:pPr>
      <w:r>
        <w:t>存储介质</w:t>
      </w:r>
      <w:r>
        <w:rPr>
          <w:rFonts w:hint="eastAsia"/>
        </w:rPr>
        <w:t>？</w:t>
      </w:r>
    </w:p>
    <w:p>
      <w:pPr>
        <w:numPr>
          <w:ilvl w:val="0"/>
          <w:numId w:val="0"/>
        </w:numPr>
        <w:ind w:leftChars="0" w:firstLine="420" w:firstLineChars="0"/>
        <w:rPr>
          <w:rFonts w:hint="eastAsia"/>
        </w:rPr>
      </w:pPr>
      <w:r>
        <w:rPr>
          <w:rFonts w:hint="eastAsia"/>
          <w:b/>
          <w:bCs/>
          <w:color w:val="2E75B6" w:themeColor="accent5" w:themeShade="BF"/>
        </w:rPr>
        <w:t>半导体存储器</w:t>
      </w:r>
      <w:r>
        <w:rPr>
          <w:rFonts w:hint="eastAsia"/>
          <w:b/>
          <w:bCs/>
          <w:color w:val="2E75B6" w:themeColor="accent5" w:themeShade="BF"/>
          <w:lang w:eastAsia="zh-CN"/>
        </w:rPr>
        <w:t>、</w:t>
      </w:r>
      <w:r>
        <w:rPr>
          <w:rFonts w:hint="eastAsia"/>
          <w:b/>
          <w:bCs/>
          <w:color w:val="2E75B6" w:themeColor="accent5" w:themeShade="BF"/>
        </w:rPr>
        <w:t>磁表面存储器</w:t>
      </w:r>
      <w:r>
        <w:rPr>
          <w:rFonts w:hint="eastAsia"/>
          <w:b/>
          <w:bCs/>
          <w:color w:val="2E75B6" w:themeColor="accent5" w:themeShade="BF"/>
          <w:lang w:eastAsia="zh-CN"/>
        </w:rPr>
        <w:t>、</w:t>
      </w:r>
      <w:r>
        <w:rPr>
          <w:rFonts w:hint="eastAsia"/>
          <w:b/>
          <w:bCs/>
          <w:color w:val="2E75B6" w:themeColor="accent5" w:themeShade="BF"/>
        </w:rPr>
        <w:t>光盘存储器</w:t>
      </w:r>
    </w:p>
    <w:p>
      <w:pPr>
        <w:numPr>
          <w:ilvl w:val="0"/>
          <w:numId w:val="11"/>
        </w:numPr>
        <w:ind w:left="0" w:leftChars="0" w:firstLine="0" w:firstLineChars="0"/>
        <w:rPr>
          <w:rFonts w:hint="eastAsia"/>
        </w:rPr>
      </w:pPr>
      <w:r>
        <w:rPr>
          <w:rFonts w:hint="eastAsia"/>
        </w:rPr>
        <w:t>何谓随机存取？何谓顺序存取？何谓直接存取？请各试举一例。</w:t>
      </w:r>
    </w:p>
    <w:p>
      <w:pPr>
        <w:numPr>
          <w:ilvl w:val="0"/>
          <w:numId w:val="0"/>
        </w:numPr>
        <w:ind w:leftChars="0" w:firstLine="420" w:firstLineChars="0"/>
        <w:rPr>
          <w:rFonts w:hint="eastAsia"/>
          <w:b/>
          <w:bCs/>
          <w:color w:val="2E75B6" w:themeColor="accent5" w:themeShade="BF"/>
        </w:rPr>
      </w:pPr>
      <w:r>
        <w:rPr>
          <w:rFonts w:hint="eastAsia"/>
          <w:b/>
          <w:bCs/>
          <w:color w:val="2E75B6" w:themeColor="accent5" w:themeShade="BF"/>
        </w:rPr>
        <w:t>① 可按地址随机地访问任一存储单元；</w:t>
      </w:r>
    </w:p>
    <w:p>
      <w:pPr>
        <w:numPr>
          <w:ilvl w:val="0"/>
          <w:numId w:val="0"/>
        </w:numPr>
        <w:ind w:leftChars="0" w:firstLine="420" w:firstLineChars="0"/>
        <w:rPr>
          <w:rFonts w:hint="eastAsia"/>
          <w:b/>
          <w:bCs/>
          <w:color w:val="2E75B6" w:themeColor="accent5" w:themeShade="BF"/>
        </w:rPr>
      </w:pPr>
      <w:r>
        <w:rPr>
          <w:rFonts w:hint="eastAsia"/>
          <w:b/>
          <w:bCs/>
          <w:color w:val="2E75B6" w:themeColor="accent5" w:themeShade="BF"/>
        </w:rPr>
        <w:t>② 访问各存储单元所需时间相同，与地址无关；作主存、高速缓存</w:t>
      </w:r>
    </w:p>
    <w:p>
      <w:pPr>
        <w:numPr>
          <w:ilvl w:val="0"/>
          <w:numId w:val="0"/>
        </w:numPr>
        <w:ind w:leftChars="0" w:firstLine="420" w:firstLineChars="0"/>
        <w:rPr>
          <w:rFonts w:hint="eastAsia"/>
          <w:b/>
          <w:bCs/>
          <w:color w:val="2E75B6" w:themeColor="accent5" w:themeShade="BF"/>
        </w:rPr>
      </w:pPr>
      <w:r>
        <w:rPr>
          <w:rFonts w:hint="eastAsia"/>
          <w:b/>
          <w:bCs/>
          <w:color w:val="2E75B6" w:themeColor="accent5" w:themeShade="BF"/>
        </w:rPr>
        <w:t>典型的随机存取存储器是RAM（Random Access Memory），如计算机中的内存。</w:t>
      </w:r>
    </w:p>
    <w:p>
      <w:pPr>
        <w:numPr>
          <w:ilvl w:val="0"/>
          <w:numId w:val="0"/>
        </w:numPr>
        <w:ind w:leftChars="0" w:firstLine="420" w:firstLineChars="0"/>
        <w:rPr>
          <w:rFonts w:hint="eastAsia"/>
          <w:b/>
          <w:bCs/>
          <w:color w:val="2E75B6" w:themeColor="accent5" w:themeShade="BF"/>
        </w:rPr>
      </w:pPr>
    </w:p>
    <w:p>
      <w:pPr>
        <w:numPr>
          <w:ilvl w:val="0"/>
          <w:numId w:val="0"/>
        </w:numPr>
        <w:ind w:leftChars="0" w:firstLine="420" w:firstLineChars="0"/>
        <w:rPr>
          <w:rFonts w:hint="eastAsia"/>
          <w:b/>
          <w:bCs/>
          <w:color w:val="2E75B6" w:themeColor="accent5" w:themeShade="BF"/>
        </w:rPr>
      </w:pPr>
      <w:r>
        <w:rPr>
          <w:rFonts w:hint="eastAsia"/>
          <w:b/>
          <w:bCs/>
          <w:color w:val="2E75B6" w:themeColor="accent5" w:themeShade="BF"/>
        </w:rPr>
        <w:t>信息按顺序存放，访问时间与信息存放位置有关。</w:t>
      </w:r>
    </w:p>
    <w:p>
      <w:pPr>
        <w:numPr>
          <w:ilvl w:val="0"/>
          <w:numId w:val="0"/>
        </w:numPr>
        <w:ind w:leftChars="0" w:firstLine="420" w:firstLineChars="0"/>
        <w:rPr>
          <w:rFonts w:hint="eastAsia"/>
          <w:b/>
          <w:bCs/>
          <w:color w:val="2E75B6" w:themeColor="accent5" w:themeShade="BF"/>
        </w:rPr>
      </w:pPr>
      <w:r>
        <w:rPr>
          <w:rFonts w:hint="eastAsia"/>
          <w:b/>
          <w:bCs/>
          <w:color w:val="2E75B6" w:themeColor="accent5" w:themeShade="BF"/>
        </w:rPr>
        <w:t>磁带是采取顺序存取方式的存储器。</w:t>
      </w:r>
    </w:p>
    <w:p>
      <w:pPr>
        <w:numPr>
          <w:ilvl w:val="0"/>
          <w:numId w:val="0"/>
        </w:numPr>
        <w:ind w:leftChars="0" w:firstLine="420" w:firstLineChars="0"/>
        <w:rPr>
          <w:rFonts w:hint="eastAsia"/>
          <w:b/>
          <w:bCs/>
          <w:color w:val="2E75B6" w:themeColor="accent5" w:themeShade="BF"/>
        </w:rPr>
      </w:pPr>
      <w:r>
        <w:rPr>
          <w:rFonts w:hint="eastAsia"/>
          <w:b/>
          <w:bCs/>
          <w:color w:val="2E75B6" w:themeColor="accent5" w:themeShade="BF"/>
        </w:rPr>
        <w:t>典型的顺序存取存储器是磁带存储器，如早期的计算机中使用的磁带。</w:t>
      </w:r>
    </w:p>
    <w:p>
      <w:pPr>
        <w:numPr>
          <w:ilvl w:val="0"/>
          <w:numId w:val="0"/>
        </w:numPr>
        <w:ind w:leftChars="0" w:firstLine="420" w:firstLineChars="0"/>
        <w:rPr>
          <w:rFonts w:hint="eastAsia"/>
          <w:b/>
          <w:bCs/>
          <w:color w:val="2E75B6" w:themeColor="accent5" w:themeShade="BF"/>
        </w:rPr>
      </w:pPr>
    </w:p>
    <w:p>
      <w:pPr>
        <w:numPr>
          <w:ilvl w:val="0"/>
          <w:numId w:val="0"/>
        </w:numPr>
        <w:ind w:leftChars="0" w:firstLine="420" w:firstLineChars="0"/>
        <w:rPr>
          <w:rFonts w:hint="eastAsia"/>
          <w:b/>
          <w:bCs/>
          <w:color w:val="2E75B6" w:themeColor="accent5" w:themeShade="BF"/>
        </w:rPr>
      </w:pPr>
      <w:r>
        <w:rPr>
          <w:rFonts w:hint="eastAsia"/>
          <w:b/>
          <w:bCs/>
          <w:color w:val="2E75B6" w:themeColor="accent5" w:themeShade="BF"/>
          <w:lang w:eastAsia="zh-CN"/>
        </w:rPr>
        <w:t>（</w:t>
      </w:r>
      <w:r>
        <w:rPr>
          <w:rFonts w:hint="eastAsia"/>
          <w:b/>
          <w:bCs/>
          <w:color w:val="2E75B6" w:themeColor="accent5" w:themeShade="BF"/>
        </w:rPr>
        <w:t>访问时读/写部件先直接指向一个小区域，再在该区域内顺序查找。访问时间与数据位置有关</w:t>
      </w:r>
      <w:r>
        <w:rPr>
          <w:rFonts w:hint="eastAsia"/>
          <w:b/>
          <w:bCs/>
          <w:color w:val="2E75B6" w:themeColor="accent5" w:themeShade="BF"/>
          <w:lang w:eastAsia="zh-CN"/>
        </w:rPr>
        <w:t>）</w:t>
      </w:r>
      <w:r>
        <w:rPr>
          <w:rFonts w:hint="eastAsia"/>
          <w:b/>
          <w:bCs/>
          <w:color w:val="2E75B6" w:themeColor="accent5" w:themeShade="BF"/>
        </w:rPr>
        <w:t>直接存取是指可以通过存储单元的物理地址直接访问存储单元的存储器访问方式。在直接存取方式下，可以直接访问任意存储单元，而不需要先访问其他存储单元。典型的直接存取存储器是ROM（Read Only Memory），如计算机中的固化程序存储器。</w:t>
      </w:r>
    </w:p>
    <w:p>
      <w:pPr>
        <w:numPr>
          <w:ilvl w:val="0"/>
          <w:numId w:val="0"/>
        </w:numPr>
        <w:ind w:leftChars="0" w:firstLine="420" w:firstLineChars="0"/>
        <w:rPr>
          <w:rFonts w:hint="eastAsia"/>
          <w:b/>
          <w:bCs/>
          <w:color w:val="2E75B6" w:themeColor="accent5" w:themeShade="BF"/>
        </w:rPr>
      </w:pPr>
    </w:p>
    <w:p>
      <w:pPr>
        <w:numPr>
          <w:ilvl w:val="0"/>
          <w:numId w:val="11"/>
        </w:numPr>
        <w:ind w:left="0" w:leftChars="0" w:firstLine="0" w:firstLineChars="0"/>
        <w:rPr>
          <w:rFonts w:hint="eastAsia"/>
        </w:rPr>
      </w:pPr>
      <w:r>
        <w:rPr>
          <w:rFonts w:hint="eastAsia"/>
        </w:rPr>
        <w:t>静态存储器SRAM、动态存储器DRAM存储原理？</w:t>
      </w:r>
    </w:p>
    <w:p>
      <w:pPr>
        <w:numPr>
          <w:ilvl w:val="0"/>
          <w:numId w:val="0"/>
        </w:numPr>
        <w:ind w:leftChars="0" w:firstLine="420" w:firstLineChars="0"/>
        <w:rPr>
          <w:rFonts w:hint="eastAsia"/>
          <w:b/>
          <w:bCs/>
          <w:color w:val="2E75B6" w:themeColor="accent5" w:themeShade="BF"/>
        </w:rPr>
      </w:pPr>
      <w:r>
        <w:rPr>
          <w:rFonts w:hint="eastAsia"/>
          <w:b/>
          <w:bCs/>
          <w:color w:val="2E75B6" w:themeColor="accent5" w:themeShade="BF"/>
        </w:rPr>
        <w:t>静态存储器SRAM（静态MOS型）,不需刷新</w:t>
      </w:r>
      <w:r>
        <w:rPr>
          <w:rFonts w:hint="eastAsia"/>
          <w:b/>
          <w:bCs/>
          <w:color w:val="2E75B6" w:themeColor="accent5" w:themeShade="BF"/>
          <w:lang w:eastAsia="zh-CN"/>
        </w:rPr>
        <w:t>，</w:t>
      </w:r>
      <w:r>
        <w:rPr>
          <w:rFonts w:hint="eastAsia"/>
          <w:b/>
          <w:bCs/>
          <w:color w:val="2E75B6" w:themeColor="accent5" w:themeShade="BF"/>
        </w:rPr>
        <w:t>依靠双稳态电路内部交叉反馈的机制存储信息。</w:t>
      </w:r>
    </w:p>
    <w:p>
      <w:pPr>
        <w:numPr>
          <w:ilvl w:val="0"/>
          <w:numId w:val="0"/>
        </w:numPr>
        <w:ind w:leftChars="0" w:firstLine="420" w:firstLineChars="0"/>
        <w:rPr>
          <w:rFonts w:hint="eastAsia"/>
          <w:b/>
          <w:bCs/>
          <w:color w:val="2E75B6" w:themeColor="accent5" w:themeShade="BF"/>
          <w:lang w:eastAsia="zh-CN"/>
        </w:rPr>
      </w:pPr>
      <w:r>
        <w:rPr>
          <w:rFonts w:hint="eastAsia"/>
          <w:b/>
          <w:bCs/>
          <w:color w:val="2E75B6" w:themeColor="accent5" w:themeShade="BF"/>
        </w:rPr>
        <w:t>动态存储器DRAM（动态MOS型），需定期刷新</w:t>
      </w:r>
      <w:r>
        <w:rPr>
          <w:rFonts w:hint="eastAsia"/>
          <w:b/>
          <w:bCs/>
          <w:color w:val="2E75B6" w:themeColor="accent5" w:themeShade="BF"/>
          <w:lang w:eastAsia="zh-CN"/>
        </w:rPr>
        <w:t>，依靠电容存储电荷的原理存储信息。</w:t>
      </w:r>
    </w:p>
    <w:p>
      <w:pPr>
        <w:numPr>
          <w:ilvl w:val="0"/>
          <w:numId w:val="0"/>
        </w:numPr>
        <w:ind w:leftChars="0" w:firstLine="420" w:firstLineChars="0"/>
        <w:rPr>
          <w:rFonts w:hint="eastAsia" w:eastAsiaTheme="minorEastAsia"/>
          <w:b/>
          <w:bCs/>
          <w:color w:val="2E75B6" w:themeColor="accent5" w:themeShade="BF"/>
          <w:lang w:eastAsia="zh-CN"/>
        </w:rPr>
      </w:pPr>
    </w:p>
    <w:p>
      <w:pPr>
        <w:numPr>
          <w:ilvl w:val="0"/>
          <w:numId w:val="11"/>
        </w:numPr>
        <w:ind w:left="0" w:leftChars="0" w:firstLine="0" w:firstLineChars="0"/>
        <w:rPr>
          <w:rFonts w:hint="eastAsia"/>
        </w:rPr>
      </w:pPr>
      <w:r>
        <w:rPr>
          <w:rFonts w:hint="eastAsia"/>
        </w:rPr>
        <w:t>动态刷新分为哪几种情况，各有什么特点？</w:t>
      </w:r>
    </w:p>
    <w:p>
      <w:pPr>
        <w:numPr>
          <w:ilvl w:val="0"/>
          <w:numId w:val="0"/>
        </w:numPr>
        <w:ind w:leftChars="0" w:firstLine="420" w:firstLineChars="0"/>
        <w:rPr>
          <w:rFonts w:hint="eastAsia"/>
          <w:b/>
          <w:bCs/>
          <w:color w:val="2E75B6" w:themeColor="accent5" w:themeShade="BF"/>
        </w:rPr>
      </w:pPr>
      <w:r>
        <w:rPr>
          <w:rFonts w:hint="eastAsia"/>
          <w:b/>
          <w:bCs/>
          <w:color w:val="2E75B6" w:themeColor="accent5" w:themeShade="BF"/>
        </w:rPr>
        <w:t>集中刷新</w:t>
      </w:r>
    </w:p>
    <w:p>
      <w:pPr>
        <w:numPr>
          <w:ilvl w:val="0"/>
          <w:numId w:val="0"/>
        </w:numPr>
        <w:ind w:leftChars="0" w:firstLine="420" w:firstLineChars="0"/>
        <w:rPr>
          <w:rFonts w:hint="eastAsia"/>
          <w:b/>
          <w:bCs/>
          <w:color w:val="2E75B6" w:themeColor="accent5" w:themeShade="BF"/>
          <w:lang w:eastAsia="zh-CN"/>
        </w:rPr>
      </w:pPr>
      <w:r>
        <w:rPr>
          <w:rFonts w:hint="eastAsia"/>
          <w:b/>
          <w:bCs/>
          <w:color w:val="2E75B6" w:themeColor="accent5" w:themeShade="BF"/>
        </w:rPr>
        <w:tab/>
      </w:r>
      <w:r>
        <w:rPr>
          <w:rFonts w:hint="eastAsia"/>
          <w:b/>
          <w:bCs/>
          <w:color w:val="2E75B6" w:themeColor="accent5" w:themeShade="BF"/>
        </w:rPr>
        <w:t>2ms内集中安排所有刷新周期</w:t>
      </w:r>
      <w:r>
        <w:rPr>
          <w:rFonts w:hint="eastAsia"/>
          <w:b/>
          <w:bCs/>
          <w:color w:val="2E75B6" w:themeColor="accent5" w:themeShade="BF"/>
          <w:lang w:eastAsia="zh-CN"/>
        </w:rPr>
        <w:t>，用在实时要求不高的场合</w:t>
      </w:r>
    </w:p>
    <w:p>
      <w:pPr>
        <w:numPr>
          <w:ilvl w:val="0"/>
          <w:numId w:val="0"/>
        </w:numPr>
        <w:ind w:leftChars="0" w:firstLine="420" w:firstLineChars="0"/>
        <w:rPr>
          <w:rFonts w:hint="eastAsia"/>
          <w:b/>
          <w:bCs/>
          <w:color w:val="2E75B6" w:themeColor="accent5" w:themeShade="BF"/>
          <w:lang w:eastAsia="zh-CN"/>
        </w:rPr>
      </w:pPr>
      <w:r>
        <w:rPr>
          <w:rFonts w:hint="eastAsia"/>
          <w:b/>
          <w:bCs/>
          <w:color w:val="2E75B6" w:themeColor="accent5" w:themeShade="BF"/>
          <w:lang w:eastAsia="zh-CN"/>
        </w:rPr>
        <w:t>分散刷新</w:t>
      </w:r>
    </w:p>
    <w:p>
      <w:pPr>
        <w:numPr>
          <w:ilvl w:val="0"/>
          <w:numId w:val="0"/>
        </w:numPr>
        <w:ind w:leftChars="0" w:firstLine="420" w:firstLineChars="0"/>
        <w:rPr>
          <w:rFonts w:hint="eastAsia"/>
          <w:b/>
          <w:bCs/>
          <w:color w:val="2E75B6" w:themeColor="accent5" w:themeShade="BF"/>
          <w:lang w:eastAsia="zh-CN"/>
        </w:rPr>
      </w:pPr>
      <w:r>
        <w:rPr>
          <w:rFonts w:hint="eastAsia"/>
          <w:b/>
          <w:bCs/>
          <w:color w:val="2E75B6" w:themeColor="accent5" w:themeShade="BF"/>
          <w:lang w:eastAsia="zh-CN"/>
        </w:rPr>
        <w:tab/>
      </w:r>
      <w:r>
        <w:rPr>
          <w:rFonts w:hint="eastAsia"/>
          <w:b/>
          <w:bCs/>
          <w:color w:val="2E75B6" w:themeColor="accent5" w:themeShade="BF"/>
          <w:lang w:eastAsia="zh-CN"/>
        </w:rPr>
        <w:t>各刷新周期分散安排在存取周期中，用在低速系统中</w:t>
      </w:r>
    </w:p>
    <w:p>
      <w:pPr>
        <w:numPr>
          <w:ilvl w:val="0"/>
          <w:numId w:val="0"/>
        </w:numPr>
        <w:ind w:leftChars="0" w:firstLine="420" w:firstLineChars="0"/>
        <w:rPr>
          <w:rFonts w:hint="eastAsia"/>
          <w:b/>
          <w:bCs/>
          <w:color w:val="2E75B6" w:themeColor="accent5" w:themeShade="BF"/>
          <w:lang w:eastAsia="zh-CN"/>
        </w:rPr>
      </w:pPr>
      <w:r>
        <w:rPr>
          <w:rFonts w:hint="eastAsia"/>
          <w:b/>
          <w:bCs/>
          <w:color w:val="2E75B6" w:themeColor="accent5" w:themeShade="BF"/>
          <w:lang w:eastAsia="zh-CN"/>
        </w:rPr>
        <w:t>异步刷新</w:t>
      </w:r>
    </w:p>
    <w:p>
      <w:pPr>
        <w:numPr>
          <w:ilvl w:val="0"/>
          <w:numId w:val="0"/>
        </w:numPr>
        <w:ind w:left="420" w:leftChars="0" w:firstLine="420" w:firstLineChars="0"/>
        <w:rPr>
          <w:rFonts w:hint="eastAsia"/>
          <w:lang w:eastAsia="zh-CN"/>
        </w:rPr>
      </w:pPr>
      <w:r>
        <w:rPr>
          <w:rFonts w:hint="eastAsia"/>
          <w:b/>
          <w:bCs/>
          <w:color w:val="2E75B6" w:themeColor="accent5" w:themeShade="BF"/>
          <w:lang w:eastAsia="zh-CN"/>
        </w:rPr>
        <w:t>各刷新周期分散安排在2ms内。每隔一段时间刷新一行用在大多数计算机中。</w:t>
      </w:r>
    </w:p>
    <w:p>
      <w:pPr>
        <w:numPr>
          <w:ilvl w:val="0"/>
          <w:numId w:val="11"/>
        </w:numPr>
        <w:ind w:left="0" w:leftChars="0" w:firstLine="0" w:firstLineChars="0"/>
        <w:rPr>
          <w:rFonts w:hint="eastAsia"/>
        </w:rPr>
      </w:pPr>
      <w:r>
        <w:t>全地址译码方式</w:t>
      </w:r>
      <w:r>
        <w:rPr>
          <w:rFonts w:hint="eastAsia"/>
        </w:rPr>
        <w:t>？部分地址译码方式？</w:t>
      </w:r>
    </w:p>
    <w:p>
      <w:pPr>
        <w:numPr>
          <w:ilvl w:val="0"/>
          <w:numId w:val="0"/>
        </w:numPr>
        <w:ind w:leftChars="0" w:firstLine="420" w:firstLineChars="0"/>
        <w:rPr>
          <w:rFonts w:hint="eastAsia"/>
          <w:b/>
          <w:bCs/>
          <w:color w:val="2E75B6" w:themeColor="accent5" w:themeShade="BF"/>
        </w:rPr>
      </w:pPr>
      <w:r>
        <w:rPr>
          <w:rFonts w:hint="eastAsia"/>
          <w:b/>
          <w:bCs/>
          <w:color w:val="2E75B6" w:themeColor="accent5" w:themeShade="BF"/>
        </w:rPr>
        <w:t>1）全地址译码方式</w:t>
      </w:r>
    </w:p>
    <w:p>
      <w:pPr>
        <w:numPr>
          <w:ilvl w:val="0"/>
          <w:numId w:val="0"/>
        </w:numPr>
        <w:ind w:leftChars="0" w:firstLine="420" w:firstLineChars="0"/>
        <w:rPr>
          <w:rFonts w:hint="eastAsia"/>
          <w:b/>
          <w:bCs/>
          <w:color w:val="2E75B6" w:themeColor="accent5" w:themeShade="BF"/>
        </w:rPr>
      </w:pPr>
      <w:r>
        <w:rPr>
          <w:rFonts w:hint="eastAsia"/>
          <w:b/>
          <w:bCs/>
          <w:color w:val="2E75B6" w:themeColor="accent5" w:themeShade="BF"/>
        </w:rPr>
        <w:t>全部地址信号都使用，高位地址信号用作译码器的输入，低位地址信号接存储芯片的地址输入线；</w:t>
      </w:r>
    </w:p>
    <w:p>
      <w:pPr>
        <w:numPr>
          <w:ilvl w:val="0"/>
          <w:numId w:val="0"/>
        </w:numPr>
        <w:ind w:leftChars="0" w:firstLine="420" w:firstLineChars="0"/>
        <w:rPr>
          <w:rFonts w:hint="eastAsia"/>
          <w:b/>
          <w:bCs/>
          <w:color w:val="2E75B6" w:themeColor="accent5" w:themeShade="BF"/>
        </w:rPr>
      </w:pPr>
      <w:r>
        <w:rPr>
          <w:rFonts w:hint="eastAsia"/>
          <w:b/>
          <w:bCs/>
          <w:color w:val="2E75B6" w:themeColor="accent5" w:themeShade="BF"/>
        </w:rPr>
        <w:t>2）部分地址译码方式</w:t>
      </w:r>
    </w:p>
    <w:p>
      <w:pPr>
        <w:numPr>
          <w:ilvl w:val="0"/>
          <w:numId w:val="0"/>
        </w:numPr>
        <w:ind w:leftChars="0" w:firstLine="420" w:firstLineChars="0"/>
        <w:rPr>
          <w:rFonts w:hint="eastAsia"/>
          <w:b/>
          <w:bCs/>
          <w:color w:val="2E75B6" w:themeColor="accent5" w:themeShade="BF"/>
        </w:rPr>
      </w:pPr>
      <w:r>
        <w:rPr>
          <w:rFonts w:hint="eastAsia"/>
          <w:b/>
          <w:bCs/>
          <w:color w:val="2E75B6" w:themeColor="accent5" w:themeShade="BF"/>
        </w:rPr>
        <w:t>仅用地址总线的一部分信号线与存储器连接：通常是用高位地址信号的一部分作为片选译码信号；低位地址信号接存储芯片的地址输入线。</w:t>
      </w:r>
    </w:p>
    <w:p>
      <w:pPr>
        <w:numPr>
          <w:ilvl w:val="0"/>
          <w:numId w:val="0"/>
        </w:numPr>
        <w:ind w:leftChars="0"/>
        <w:rPr>
          <w:rFonts w:hint="eastAsia"/>
        </w:rPr>
      </w:pPr>
    </w:p>
    <w:p>
      <w:pPr>
        <w:rPr>
          <w:color w:val="FF0000"/>
        </w:rPr>
      </w:pPr>
      <w:r>
        <w:rPr>
          <w:rFonts w:hint="eastAsia"/>
          <w:color w:val="FF0000"/>
        </w:rPr>
        <w:t>二、设计题：（重点）</w:t>
      </w:r>
    </w:p>
    <w:p>
      <w:pPr>
        <w:rPr>
          <w:rFonts w:hint="eastAsia"/>
          <w:color w:val="FF0000"/>
        </w:rPr>
      </w:pPr>
      <w:r>
        <w:rPr>
          <w:rFonts w:hint="eastAsia"/>
          <w:color w:val="FF0000"/>
        </w:rPr>
        <w:t>半导体存储器逻辑设计：(地址分配、片选逻辑、逻辑框图)，片选逻辑采用全/部分译码方式。</w:t>
      </w:r>
    </w:p>
    <w:p>
      <w:pPr>
        <w:rPr>
          <w:rFonts w:hint="eastAsia"/>
          <w:color w:val="FF0000"/>
        </w:rPr>
      </w:pPr>
      <w:r>
        <w:drawing>
          <wp:inline distT="0" distB="0" distL="114300" distR="114300">
            <wp:extent cx="4572000" cy="342900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4572000" cy="3429000"/>
                    </a:xfrm>
                    <a:prstGeom prst="rect">
                      <a:avLst/>
                    </a:prstGeom>
                    <a:noFill/>
                    <a:ln>
                      <a:noFill/>
                    </a:ln>
                  </pic:spPr>
                </pic:pic>
              </a:graphicData>
            </a:graphic>
          </wp:inline>
        </w:drawing>
      </w:r>
    </w:p>
    <w:p/>
    <w:p/>
    <w:p>
      <w:pPr>
        <w:numPr>
          <w:ilvl w:val="0"/>
          <w:numId w:val="1"/>
        </w:numPr>
        <w:jc w:val="center"/>
        <w:rPr>
          <w:b/>
          <w:bCs/>
          <w:sz w:val="24"/>
        </w:rPr>
      </w:pPr>
      <w:r>
        <w:rPr>
          <w:rFonts w:hint="eastAsia"/>
          <w:b/>
          <w:bCs/>
          <w:sz w:val="24"/>
        </w:rPr>
        <w:t xml:space="preserve"> I/O系统</w:t>
      </w:r>
    </w:p>
    <w:p>
      <w:pPr>
        <w:numPr>
          <w:ilvl w:val="0"/>
          <w:numId w:val="12"/>
        </w:numPr>
      </w:pPr>
      <w:r>
        <w:rPr>
          <w:rFonts w:hint="eastAsia"/>
        </w:rPr>
        <w:t>基本概念</w:t>
      </w:r>
    </w:p>
    <w:p>
      <w:pPr>
        <w:numPr>
          <w:ilvl w:val="0"/>
          <w:numId w:val="13"/>
        </w:numPr>
      </w:pPr>
      <w:r>
        <w:rPr>
          <w:rFonts w:hint="eastAsia"/>
        </w:rPr>
        <w:t>系统总线上一般包含哪三组信息？</w:t>
      </w:r>
    </w:p>
    <w:p>
      <w:pPr>
        <w:numPr>
          <w:ilvl w:val="0"/>
          <w:numId w:val="0"/>
        </w:numPr>
        <w:ind w:leftChars="0" w:firstLine="420" w:firstLineChars="0"/>
        <w:rPr>
          <w:rFonts w:hint="eastAsia"/>
          <w:b/>
          <w:bCs/>
          <w:color w:val="2E75B6" w:themeColor="accent5" w:themeShade="BF"/>
        </w:rPr>
      </w:pPr>
      <w:r>
        <w:rPr>
          <w:rFonts w:hint="eastAsia"/>
          <w:b/>
          <w:bCs/>
          <w:color w:val="2E75B6" w:themeColor="accent5" w:themeShade="BF"/>
          <w:lang w:val="en-US" w:eastAsia="zh-CN"/>
        </w:rPr>
        <w:t>一</w:t>
      </w:r>
      <w:r>
        <w:rPr>
          <w:rFonts w:hint="eastAsia"/>
          <w:b/>
          <w:bCs/>
          <w:color w:val="2E75B6" w:themeColor="accent5" w:themeShade="BF"/>
        </w:rPr>
        <w:t>组能为多个部件分时共享的公共的信息传送线。地址信息、数据信息、控制信息。</w:t>
      </w:r>
    </w:p>
    <w:p>
      <w:pPr>
        <w:numPr>
          <w:ilvl w:val="0"/>
          <w:numId w:val="13"/>
        </w:numPr>
      </w:pPr>
      <w:r>
        <w:rPr>
          <w:rFonts w:hint="eastAsia"/>
        </w:rPr>
        <w:t>中断方式定义、实质、特点？</w:t>
      </w:r>
    </w:p>
    <w:p>
      <w:pPr>
        <w:numPr>
          <w:ilvl w:val="0"/>
          <w:numId w:val="0"/>
        </w:numPr>
        <w:ind w:leftChars="0" w:firstLine="420" w:firstLineChars="0"/>
        <w:rPr>
          <w:rFonts w:hint="eastAsia"/>
          <w:b/>
          <w:bCs/>
          <w:color w:val="2E75B6" w:themeColor="accent5" w:themeShade="BF"/>
        </w:rPr>
      </w:pPr>
      <w:r>
        <w:rPr>
          <w:rFonts w:hint="eastAsia"/>
          <w:b/>
          <w:bCs/>
          <w:color w:val="2E75B6" w:themeColor="accent5" w:themeShade="BF"/>
        </w:rPr>
        <w:t>CPU暂时中止现行程序的执行，转去执行为某个随机事态服务的中断处理程序，处理完毕后自动恢复原程序的执行。</w:t>
      </w:r>
    </w:p>
    <w:p>
      <w:pPr>
        <w:numPr>
          <w:ilvl w:val="0"/>
          <w:numId w:val="0"/>
        </w:numPr>
        <w:ind w:leftChars="0" w:firstLine="420" w:firstLineChars="0"/>
        <w:rPr>
          <w:rFonts w:hint="eastAsia"/>
          <w:b/>
          <w:bCs/>
          <w:color w:val="2E75B6" w:themeColor="accent5" w:themeShade="BF"/>
        </w:rPr>
      </w:pPr>
      <w:r>
        <w:rPr>
          <w:rFonts w:hint="eastAsia"/>
          <w:b/>
          <w:bCs/>
          <w:color w:val="2E75B6" w:themeColor="accent5" w:themeShade="BF"/>
        </w:rPr>
        <w:t>程序切换</w:t>
      </w:r>
    </w:p>
    <w:p>
      <w:pPr>
        <w:numPr>
          <w:ilvl w:val="0"/>
          <w:numId w:val="0"/>
        </w:numPr>
        <w:ind w:leftChars="0" w:firstLine="420" w:firstLineChars="0"/>
        <w:rPr>
          <w:rFonts w:hint="eastAsia"/>
          <w:b/>
          <w:bCs/>
          <w:color w:val="2E75B6" w:themeColor="accent5" w:themeShade="BF"/>
        </w:rPr>
      </w:pPr>
      <w:r>
        <w:rPr>
          <w:rFonts w:hint="eastAsia"/>
          <w:b/>
          <w:bCs/>
          <w:color w:val="2E75B6" w:themeColor="accent5" w:themeShade="BF"/>
        </w:rPr>
        <w:t>可处理随机事件</w:t>
      </w:r>
    </w:p>
    <w:p>
      <w:pPr>
        <w:numPr>
          <w:ilvl w:val="0"/>
          <w:numId w:val="0"/>
        </w:numPr>
        <w:ind w:leftChars="0" w:firstLine="420" w:firstLineChars="0"/>
        <w:rPr>
          <w:rFonts w:hint="eastAsia"/>
          <w:b/>
          <w:bCs/>
          <w:color w:val="2E75B6" w:themeColor="accent5" w:themeShade="BF"/>
        </w:rPr>
      </w:pPr>
    </w:p>
    <w:p>
      <w:pPr>
        <w:numPr>
          <w:ilvl w:val="0"/>
          <w:numId w:val="13"/>
        </w:numPr>
      </w:pPr>
      <w:r>
        <w:rPr>
          <w:rFonts w:hint="eastAsia"/>
        </w:rPr>
        <w:t>中断向量、中断向量表、向量地址？</w:t>
      </w:r>
    </w:p>
    <w:p>
      <w:pPr>
        <w:numPr>
          <w:ilvl w:val="0"/>
          <w:numId w:val="0"/>
        </w:numPr>
        <w:ind w:leftChars="0" w:firstLine="420" w:firstLineChars="0"/>
        <w:rPr>
          <w:rFonts w:hint="eastAsia"/>
          <w:b/>
          <w:bCs/>
          <w:color w:val="2E75B6" w:themeColor="accent5" w:themeShade="BF"/>
        </w:rPr>
      </w:pPr>
      <w:r>
        <w:rPr>
          <w:rFonts w:hint="eastAsia"/>
          <w:b/>
          <w:bCs/>
          <w:color w:val="2E75B6" w:themeColor="accent5" w:themeShade="BF"/>
        </w:rPr>
        <w:t>中断向量：中断服务程序的入口地址(还可包含状态字)；</w:t>
      </w:r>
    </w:p>
    <w:p>
      <w:pPr>
        <w:numPr>
          <w:ilvl w:val="0"/>
          <w:numId w:val="0"/>
        </w:numPr>
        <w:ind w:leftChars="0" w:firstLine="420" w:firstLineChars="0"/>
        <w:rPr>
          <w:rFonts w:hint="eastAsia"/>
          <w:b/>
          <w:bCs/>
          <w:color w:val="2E75B6" w:themeColor="accent5" w:themeShade="BF"/>
        </w:rPr>
      </w:pPr>
      <w:r>
        <w:rPr>
          <w:rFonts w:hint="eastAsia"/>
          <w:b/>
          <w:bCs/>
          <w:color w:val="2E75B6" w:themeColor="accent5" w:themeShade="BF"/>
        </w:rPr>
        <w:t>中断向量表：按中断类型码的顺序存放各中断向量，在一段连续的存储区；</w:t>
      </w:r>
    </w:p>
    <w:p>
      <w:pPr>
        <w:numPr>
          <w:ilvl w:val="0"/>
          <w:numId w:val="0"/>
        </w:numPr>
        <w:ind w:leftChars="0" w:firstLine="420" w:firstLineChars="0"/>
        <w:rPr>
          <w:rFonts w:hint="eastAsia"/>
          <w:b/>
          <w:bCs/>
          <w:color w:val="2E75B6" w:themeColor="accent5" w:themeShade="BF"/>
        </w:rPr>
      </w:pPr>
      <w:r>
        <w:rPr>
          <w:rFonts w:hint="eastAsia"/>
          <w:b/>
          <w:bCs/>
          <w:color w:val="2E75B6" w:themeColor="accent5" w:themeShade="BF"/>
        </w:rPr>
        <w:t>向量地址：访问中断向量表内的中断向量所需的存储单元地址</w:t>
      </w:r>
    </w:p>
    <w:p>
      <w:pPr>
        <w:numPr>
          <w:ilvl w:val="0"/>
          <w:numId w:val="13"/>
        </w:numPr>
      </w:pPr>
      <w:r>
        <w:rPr>
          <w:rFonts w:hint="eastAsia"/>
        </w:rPr>
        <w:t>何谓向量中断？何谓非向量中断？各有何优点和缺点？</w:t>
      </w:r>
    </w:p>
    <w:p>
      <w:pPr>
        <w:numPr>
          <w:ilvl w:val="0"/>
          <w:numId w:val="0"/>
        </w:numPr>
        <w:ind w:leftChars="0" w:firstLine="420" w:firstLineChars="0"/>
        <w:rPr>
          <w:rFonts w:hint="eastAsia"/>
          <w:b/>
          <w:bCs/>
          <w:color w:val="2E75B6" w:themeColor="accent5" w:themeShade="BF"/>
        </w:rPr>
      </w:pPr>
      <w:r>
        <w:rPr>
          <w:rFonts w:hint="eastAsia"/>
          <w:b/>
          <w:bCs/>
          <w:color w:val="2E75B6" w:themeColor="accent5" w:themeShade="BF"/>
        </w:rPr>
        <w:t>向量中断:由硬件提供中断服务程序入口地址</w:t>
      </w:r>
    </w:p>
    <w:p>
      <w:pPr>
        <w:numPr>
          <w:ilvl w:val="0"/>
          <w:numId w:val="0"/>
        </w:numPr>
        <w:ind w:leftChars="0" w:firstLine="420" w:firstLineChars="0"/>
        <w:rPr>
          <w:rFonts w:hint="eastAsia"/>
          <w:b/>
          <w:bCs/>
          <w:color w:val="2E75B6" w:themeColor="accent5" w:themeShade="BF"/>
        </w:rPr>
      </w:pPr>
      <w:r>
        <w:rPr>
          <w:rFonts w:hint="eastAsia"/>
          <w:b/>
          <w:bCs/>
          <w:color w:val="2E75B6" w:themeColor="accent5" w:themeShade="BF"/>
        </w:rPr>
        <w:t>非向量中断:由软件提供中断服务程序入口地址</w:t>
      </w:r>
    </w:p>
    <w:p>
      <w:pPr>
        <w:numPr>
          <w:ilvl w:val="0"/>
          <w:numId w:val="0"/>
        </w:numPr>
        <w:ind w:leftChars="0" w:firstLine="420" w:firstLineChars="0"/>
        <w:rPr>
          <w:rFonts w:hint="eastAsia"/>
          <w:b/>
          <w:bCs/>
          <w:color w:val="2E75B6" w:themeColor="accent5" w:themeShade="BF"/>
        </w:rPr>
      </w:pPr>
      <w:r>
        <w:rPr>
          <w:rFonts w:hint="eastAsia"/>
          <w:b/>
          <w:bCs/>
          <w:color w:val="2E75B6" w:themeColor="accent5" w:themeShade="BF"/>
        </w:rPr>
        <w:t>向量中断机制更灵活和高效，但是实现起来也更为复杂，需要预定义向量表，并且在添加新的中断类型时需要进行修改。非向量中断机制比较简单，但是只能处理一个中断类型</w:t>
      </w:r>
    </w:p>
    <w:p>
      <w:pPr>
        <w:numPr>
          <w:ilvl w:val="0"/>
          <w:numId w:val="0"/>
        </w:numPr>
      </w:pPr>
    </w:p>
    <w:p>
      <w:pPr>
        <w:numPr>
          <w:ilvl w:val="0"/>
          <w:numId w:val="13"/>
        </w:numPr>
      </w:pPr>
      <w:r>
        <w:rPr>
          <w:rFonts w:hint="eastAsia"/>
        </w:rPr>
        <w:t>单级中断、多重中断？</w:t>
      </w:r>
    </w:p>
    <w:p>
      <w:pPr>
        <w:numPr>
          <w:ilvl w:val="0"/>
          <w:numId w:val="0"/>
        </w:numPr>
        <w:ind w:leftChars="0" w:firstLine="420" w:firstLineChars="0"/>
        <w:rPr>
          <w:rFonts w:hint="eastAsia"/>
          <w:b/>
          <w:bCs/>
          <w:color w:val="2E75B6" w:themeColor="accent5" w:themeShade="BF"/>
        </w:rPr>
      </w:pPr>
      <w:r>
        <w:rPr>
          <w:rFonts w:hint="eastAsia"/>
          <w:lang w:val="en-US" w:eastAsia="zh-CN"/>
        </w:rPr>
        <w:t>C</w:t>
      </w:r>
      <w:r>
        <w:rPr>
          <w:rFonts w:hint="eastAsia"/>
        </w:rPr>
        <w:t>PU</w:t>
      </w:r>
      <w:r>
        <w:rPr>
          <w:rFonts w:hint="eastAsia"/>
          <w:b/>
          <w:bCs/>
          <w:color w:val="2E75B6" w:themeColor="accent5" w:themeShade="BF"/>
        </w:rPr>
        <w:t>响应后只处理一个中断源的请求，处理完毕后才能响应新的请求。</w:t>
      </w:r>
    </w:p>
    <w:p>
      <w:pPr>
        <w:numPr>
          <w:ilvl w:val="0"/>
          <w:numId w:val="0"/>
        </w:numPr>
        <w:ind w:leftChars="0" w:firstLine="420" w:firstLineChars="0"/>
      </w:pPr>
      <w:r>
        <w:rPr>
          <w:rFonts w:hint="eastAsia"/>
          <w:b/>
          <w:bCs/>
          <w:color w:val="2E75B6" w:themeColor="accent5" w:themeShade="BF"/>
        </w:rPr>
        <w:t>在中断服务过程中，允许响应处理更高级别的中断请求。</w:t>
      </w:r>
      <w:r>
        <w:rPr>
          <w:rFonts w:hint="eastAsia"/>
        </w:rPr>
        <w:t xml:space="preserve"> </w:t>
      </w:r>
    </w:p>
    <w:p>
      <w:pPr>
        <w:numPr>
          <w:ilvl w:val="0"/>
          <w:numId w:val="13"/>
        </w:numPr>
      </w:pPr>
      <w:r>
        <w:rPr>
          <w:rFonts w:hint="eastAsia"/>
        </w:rPr>
        <w:t>程序直传方式定义、实质、特点？</w:t>
      </w:r>
    </w:p>
    <w:p>
      <w:pPr>
        <w:numPr>
          <w:ilvl w:val="0"/>
          <w:numId w:val="0"/>
        </w:numPr>
        <w:ind w:leftChars="0" w:firstLine="420" w:firstLineChars="0"/>
        <w:rPr>
          <w:rFonts w:hint="eastAsia"/>
          <w:b/>
          <w:bCs/>
          <w:color w:val="2E75B6" w:themeColor="accent5" w:themeShade="BF"/>
        </w:rPr>
      </w:pPr>
      <w:r>
        <w:rPr>
          <w:rFonts w:hint="eastAsia"/>
          <w:b/>
          <w:bCs/>
          <w:color w:val="2E75B6" w:themeColor="accent5" w:themeShade="BF"/>
        </w:rPr>
        <w:t>程序直接传送方式是指完全通过程序来控制主机和外围设备之间的数据传送</w:t>
      </w:r>
    </w:p>
    <w:p>
      <w:pPr>
        <w:numPr>
          <w:ilvl w:val="0"/>
          <w:numId w:val="0"/>
        </w:numPr>
        <w:ind w:leftChars="0" w:firstLine="420" w:firstLineChars="0"/>
        <w:rPr>
          <w:rFonts w:hint="eastAsia"/>
          <w:b/>
          <w:bCs/>
          <w:color w:val="2E75B6" w:themeColor="accent5" w:themeShade="BF"/>
        </w:rPr>
      </w:pPr>
      <w:r>
        <w:rPr>
          <w:rFonts w:hint="eastAsia"/>
          <w:b/>
          <w:bCs/>
          <w:color w:val="2E75B6" w:themeColor="accent5" w:themeShade="BF"/>
        </w:rPr>
        <w:t>利用计算机系统中的直接内存访问（Direct Memory Access，DMA）控制器，将外部设备中的程序数据直接传输到内存中，绕过了CPU的参与，从而实现了高速的数据传输</w:t>
      </w:r>
    </w:p>
    <w:p>
      <w:pPr>
        <w:numPr>
          <w:ilvl w:val="0"/>
          <w:numId w:val="0"/>
        </w:numPr>
        <w:ind w:leftChars="0" w:firstLine="420" w:firstLineChars="0"/>
        <w:rPr>
          <w:rFonts w:hint="eastAsia"/>
          <w:b/>
          <w:bCs/>
          <w:color w:val="2E75B6" w:themeColor="accent5" w:themeShade="BF"/>
        </w:rPr>
      </w:pPr>
    </w:p>
    <w:p>
      <w:pPr>
        <w:numPr>
          <w:ilvl w:val="0"/>
          <w:numId w:val="0"/>
        </w:numPr>
        <w:ind w:leftChars="0" w:firstLine="420" w:firstLineChars="0"/>
        <w:rPr>
          <w:rFonts w:hint="eastAsia"/>
          <w:b/>
          <w:bCs/>
          <w:color w:val="2E75B6" w:themeColor="accent5" w:themeShade="BF"/>
        </w:rPr>
      </w:pPr>
      <w:r>
        <w:rPr>
          <w:rFonts w:hint="eastAsia"/>
          <w:b/>
          <w:bCs/>
          <w:color w:val="2E75B6" w:themeColor="accent5" w:themeShade="BF"/>
        </w:rPr>
        <w:t>高速传输：DPL可以绕过CPU，直接将数据传输到内存中，因此速度较快。</w:t>
      </w:r>
    </w:p>
    <w:p>
      <w:pPr>
        <w:numPr>
          <w:ilvl w:val="0"/>
          <w:numId w:val="0"/>
        </w:numPr>
        <w:ind w:leftChars="0" w:firstLine="420" w:firstLineChars="0"/>
        <w:rPr>
          <w:rFonts w:hint="eastAsia"/>
          <w:b/>
          <w:bCs/>
          <w:color w:val="2E75B6" w:themeColor="accent5" w:themeShade="BF"/>
        </w:rPr>
      </w:pPr>
      <w:r>
        <w:rPr>
          <w:rFonts w:hint="default"/>
          <w:b/>
          <w:bCs/>
          <w:color w:val="2E75B6" w:themeColor="accent5" w:themeShade="BF"/>
        </w:rPr>
        <w:t>硬件支持：DPL需要硬件支持，计算机系统必须有DMA控制器才能实现。</w:t>
      </w:r>
    </w:p>
    <w:p>
      <w:pPr>
        <w:numPr>
          <w:ilvl w:val="0"/>
          <w:numId w:val="0"/>
        </w:numPr>
        <w:ind w:leftChars="0" w:firstLine="420" w:firstLineChars="0"/>
        <w:rPr>
          <w:rFonts w:hint="eastAsia"/>
          <w:b/>
          <w:bCs/>
          <w:color w:val="2E75B6" w:themeColor="accent5" w:themeShade="BF"/>
        </w:rPr>
      </w:pPr>
      <w:r>
        <w:rPr>
          <w:rFonts w:hint="default"/>
          <w:b/>
          <w:bCs/>
          <w:color w:val="2E75B6" w:themeColor="accent5" w:themeShade="BF"/>
        </w:rPr>
        <w:t>直接加载：DPL可以直接从外部设备中加载程序，不需要先将程序复制到内存中，从而节省了空间和时间。</w:t>
      </w:r>
    </w:p>
    <w:p>
      <w:pPr>
        <w:numPr>
          <w:ilvl w:val="0"/>
          <w:numId w:val="0"/>
        </w:numPr>
        <w:ind w:firstLine="420" w:firstLineChars="0"/>
        <w:rPr>
          <w:rFonts w:hint="eastAsia"/>
          <w:b/>
          <w:bCs/>
          <w:color w:val="2E75B6" w:themeColor="accent5" w:themeShade="BF"/>
        </w:rPr>
      </w:pPr>
      <w:r>
        <w:rPr>
          <w:rFonts w:hint="default"/>
          <w:b/>
          <w:bCs/>
          <w:color w:val="2E75B6" w:themeColor="accent5" w:themeShade="BF"/>
        </w:rPr>
        <w:t>非常规加载：DPL可以通过不同的方式加载程序，如从网络中加载程序等，这使得它具有更多的灵活性。</w:t>
      </w:r>
    </w:p>
    <w:p>
      <w:pPr>
        <w:numPr>
          <w:ilvl w:val="0"/>
          <w:numId w:val="0"/>
        </w:numPr>
        <w:ind w:firstLine="420" w:firstLineChars="0"/>
        <w:rPr>
          <w:rFonts w:hint="eastAsia"/>
          <w:b/>
          <w:bCs/>
          <w:color w:val="2E75B6" w:themeColor="accent5" w:themeShade="BF"/>
        </w:rPr>
      </w:pPr>
      <w:r>
        <w:rPr>
          <w:rFonts w:hint="default"/>
          <w:b/>
          <w:bCs/>
          <w:color w:val="2E75B6" w:themeColor="accent5" w:themeShade="BF"/>
        </w:rPr>
        <w:t>安全性：DPL在传输过程中可以进行数据校验和错误纠正，从而确保了数据的完整性和安全性。</w:t>
      </w:r>
    </w:p>
    <w:p>
      <w:pPr>
        <w:numPr>
          <w:ilvl w:val="0"/>
          <w:numId w:val="0"/>
        </w:numPr>
        <w:ind w:leftChars="0" w:firstLine="420" w:firstLineChars="0"/>
        <w:rPr>
          <w:rFonts w:hint="eastAsia"/>
          <w:b/>
          <w:bCs/>
          <w:color w:val="2E75B6" w:themeColor="accent5" w:themeShade="BF"/>
        </w:rPr>
      </w:pPr>
    </w:p>
    <w:p>
      <w:pPr>
        <w:numPr>
          <w:ilvl w:val="0"/>
          <w:numId w:val="0"/>
        </w:numPr>
        <w:rPr>
          <w:rFonts w:ascii="Segoe UI" w:hAnsi="Segoe UI" w:eastAsia="Segoe UI" w:cs="Segoe UI"/>
          <w:i w:val="0"/>
          <w:iCs w:val="0"/>
          <w:caps w:val="0"/>
          <w:color w:val="374151"/>
          <w:spacing w:val="0"/>
          <w:sz w:val="19"/>
          <w:szCs w:val="19"/>
          <w:shd w:val="clear" w:fill="F7F7F8"/>
        </w:rPr>
      </w:pPr>
    </w:p>
    <w:p>
      <w:pPr>
        <w:numPr>
          <w:ilvl w:val="0"/>
          <w:numId w:val="13"/>
        </w:numPr>
      </w:pPr>
      <w:r>
        <w:rPr>
          <w:rFonts w:hint="eastAsia"/>
        </w:rPr>
        <w:t>程序直传方式，中断方式，DMA方式之间的区别？</w:t>
      </w:r>
    </w:p>
    <w:p>
      <w:pPr>
        <w:pStyle w:val="2"/>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jc w:val="left"/>
        <w:rPr>
          <w:rFonts w:hint="default" w:asciiTheme="minorHAnsi" w:hAnsiTheme="minorHAnsi" w:eastAsiaTheme="minorEastAsia" w:cstheme="minorBidi"/>
          <w:b/>
          <w:bCs/>
          <w:color w:val="2E75B6" w:themeColor="accent5" w:themeShade="BF"/>
          <w:kern w:val="2"/>
          <w:sz w:val="21"/>
          <w:szCs w:val="24"/>
          <w:lang w:val="en-US" w:eastAsia="zh-CN" w:bidi="ar-SA"/>
        </w:rPr>
      </w:pPr>
      <w:r>
        <w:rPr>
          <w:rFonts w:hint="default" w:asciiTheme="minorHAnsi" w:hAnsiTheme="minorHAnsi" w:eastAsiaTheme="minorEastAsia" w:cstheme="minorBidi"/>
          <w:b/>
          <w:bCs/>
          <w:color w:val="2E75B6" w:themeColor="accent5" w:themeShade="BF"/>
          <w:kern w:val="2"/>
          <w:sz w:val="21"/>
          <w:szCs w:val="24"/>
          <w:lang w:val="en-US" w:eastAsia="zh-CN" w:bidi="ar-SA"/>
        </w:rPr>
        <w:t>程序直传方式（Direct Program Load，DPL），中断方式（Interrupt Driven I/O）和DMA方式（Direct Memory Access）都是计算机系统中常见的实现数据传输的方式，它们之间的主要区别如下：</w:t>
      </w:r>
    </w:p>
    <w:p>
      <w:pPr>
        <w:pStyle w:val="2"/>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default" w:asciiTheme="minorHAnsi" w:hAnsiTheme="minorHAnsi" w:eastAsiaTheme="minorEastAsia" w:cstheme="minorBidi"/>
          <w:b/>
          <w:bCs/>
          <w:color w:val="2E75B6" w:themeColor="accent5" w:themeShade="BF"/>
          <w:kern w:val="2"/>
          <w:sz w:val="21"/>
          <w:szCs w:val="24"/>
          <w:lang w:val="en-US" w:eastAsia="zh-CN" w:bidi="ar-SA"/>
        </w:rPr>
      </w:pPr>
      <w:r>
        <w:rPr>
          <w:rFonts w:hint="default" w:asciiTheme="minorHAnsi" w:hAnsiTheme="minorHAnsi" w:eastAsiaTheme="minorEastAsia" w:cstheme="minorBidi"/>
          <w:b/>
          <w:bCs/>
          <w:color w:val="2E75B6" w:themeColor="accent5" w:themeShade="BF"/>
          <w:kern w:val="2"/>
          <w:sz w:val="21"/>
          <w:szCs w:val="24"/>
          <w:lang w:val="en-US" w:eastAsia="zh-CN" w:bidi="ar-SA"/>
        </w:rPr>
        <w:t>实现方式不同：DPL和DMA都是硬件级别的机制，而中断方式是一种软件级别的机制</w:t>
      </w:r>
    </w:p>
    <w:p>
      <w:pPr>
        <w:pStyle w:val="2"/>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default" w:asciiTheme="minorHAnsi" w:hAnsiTheme="minorHAnsi" w:eastAsiaTheme="minorEastAsia" w:cstheme="minorBidi"/>
          <w:b/>
          <w:bCs/>
          <w:color w:val="2E75B6" w:themeColor="accent5" w:themeShade="BF"/>
          <w:kern w:val="2"/>
          <w:sz w:val="21"/>
          <w:szCs w:val="24"/>
          <w:lang w:val="en-US" w:eastAsia="zh-CN" w:bidi="ar-SA"/>
        </w:rPr>
      </w:pPr>
      <w:r>
        <w:rPr>
          <w:rFonts w:hint="default" w:asciiTheme="minorHAnsi" w:hAnsiTheme="minorHAnsi" w:eastAsiaTheme="minorEastAsia" w:cstheme="minorBidi"/>
          <w:b/>
          <w:bCs/>
          <w:color w:val="2E75B6" w:themeColor="accent5" w:themeShade="BF"/>
          <w:kern w:val="2"/>
          <w:sz w:val="21"/>
          <w:szCs w:val="24"/>
          <w:lang w:val="en-US" w:eastAsia="zh-CN" w:bidi="ar-SA"/>
        </w:rPr>
        <w:t>中断处理方式不同：在中断方式中，CPU会在I/O设备完成操作之后接收到一个中断请求，并通过中断服务程序来处理数据传输；而在DPL和DMA中，CPU可以绕过I/O设备，直接访问内存，不需要中断处理。</w:t>
      </w:r>
    </w:p>
    <w:p>
      <w:pPr>
        <w:pStyle w:val="2"/>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default" w:asciiTheme="minorHAnsi" w:hAnsiTheme="minorHAnsi" w:eastAsiaTheme="minorEastAsia" w:cstheme="minorBidi"/>
          <w:b/>
          <w:bCs/>
          <w:color w:val="2E75B6" w:themeColor="accent5" w:themeShade="BF"/>
          <w:kern w:val="2"/>
          <w:sz w:val="21"/>
          <w:szCs w:val="24"/>
          <w:lang w:val="en-US" w:eastAsia="zh-CN" w:bidi="ar-SA"/>
        </w:rPr>
      </w:pPr>
      <w:r>
        <w:rPr>
          <w:rFonts w:hint="default" w:asciiTheme="minorHAnsi" w:hAnsiTheme="minorHAnsi" w:eastAsiaTheme="minorEastAsia" w:cstheme="minorBidi"/>
          <w:b/>
          <w:bCs/>
          <w:color w:val="2E75B6" w:themeColor="accent5" w:themeShade="BF"/>
          <w:kern w:val="2"/>
          <w:sz w:val="21"/>
          <w:szCs w:val="24"/>
          <w:lang w:val="en-US" w:eastAsia="zh-CN" w:bidi="ar-SA"/>
        </w:rPr>
        <w:t>处理效率不同：DMA和DPL的效率较高，因为它们可以绕过CPU直接进行数据传输，而中断方式需要通过CPU进行中断处理，效率较低。</w:t>
      </w:r>
    </w:p>
    <w:p>
      <w:pPr>
        <w:pStyle w:val="2"/>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default" w:asciiTheme="minorHAnsi" w:hAnsiTheme="minorHAnsi" w:eastAsiaTheme="minorEastAsia" w:cstheme="minorBidi"/>
          <w:b/>
          <w:bCs/>
          <w:color w:val="2E75B6" w:themeColor="accent5" w:themeShade="BF"/>
          <w:kern w:val="2"/>
          <w:sz w:val="21"/>
          <w:szCs w:val="24"/>
          <w:lang w:val="en-US" w:eastAsia="zh-CN" w:bidi="ar-SA"/>
        </w:rPr>
      </w:pPr>
      <w:r>
        <w:rPr>
          <w:rFonts w:hint="default" w:asciiTheme="minorHAnsi" w:hAnsiTheme="minorHAnsi" w:eastAsiaTheme="minorEastAsia" w:cstheme="minorBidi"/>
          <w:b/>
          <w:bCs/>
          <w:color w:val="2E75B6" w:themeColor="accent5" w:themeShade="BF"/>
          <w:kern w:val="2"/>
          <w:sz w:val="21"/>
          <w:szCs w:val="24"/>
          <w:lang w:val="en-US" w:eastAsia="zh-CN" w:bidi="ar-SA"/>
        </w:rPr>
        <w:t>实现难度不同：中断方式的实现相对简单，但需要一定的编程技巧；而DPL和DMA需要硬件支持，并且需要进行更复杂的配置和调试。</w:t>
      </w:r>
    </w:p>
    <w:p>
      <w:pPr>
        <w:pStyle w:val="2"/>
        <w:keepNext w:val="0"/>
        <w:keepLines w:val="0"/>
        <w:widowControl/>
        <w:suppressLineNumbers w:val="0"/>
        <w:pBdr>
          <w:top w:val="single" w:color="D9D9E3" w:sz="2" w:space="0"/>
          <w:left w:val="single" w:color="D9D9E3" w:sz="2" w:space="0"/>
          <w:bottom w:val="single" w:color="D9D9E3" w:sz="2" w:space="0"/>
          <w:right w:val="single" w:color="D9D9E3" w:sz="2" w:space="0"/>
        </w:pBdr>
        <w:spacing w:before="0" w:beforeAutospacing="0" w:after="0" w:afterAutospacing="0"/>
        <w:ind w:left="0" w:right="0"/>
        <w:rPr>
          <w:rFonts w:hint="default" w:asciiTheme="minorHAnsi" w:hAnsiTheme="minorHAnsi" w:eastAsiaTheme="minorEastAsia" w:cstheme="minorBidi"/>
          <w:b/>
          <w:bCs/>
          <w:color w:val="2E75B6" w:themeColor="accent5" w:themeShade="BF"/>
          <w:kern w:val="2"/>
          <w:sz w:val="21"/>
          <w:szCs w:val="24"/>
          <w:lang w:val="en-US" w:eastAsia="zh-CN" w:bidi="ar-SA"/>
        </w:rPr>
      </w:pPr>
      <w:r>
        <w:rPr>
          <w:rFonts w:hint="default" w:asciiTheme="minorHAnsi" w:hAnsiTheme="minorHAnsi" w:eastAsiaTheme="minorEastAsia" w:cstheme="minorBidi"/>
          <w:b/>
          <w:bCs/>
          <w:color w:val="2E75B6" w:themeColor="accent5" w:themeShade="BF"/>
          <w:kern w:val="2"/>
          <w:sz w:val="21"/>
          <w:szCs w:val="24"/>
          <w:lang w:val="en-US" w:eastAsia="zh-CN" w:bidi="ar-SA"/>
        </w:rPr>
        <w:t>应用场景不同：中断方式适合小量数据传输，因为数据传输的过程中需要频繁中断CPU，从而降低了效率；而DPL和DMA适合大量数据传输，可以提高数据传输的效率和速度。</w:t>
      </w:r>
    </w:p>
    <w:p>
      <w:pPr>
        <w:keepNext w:val="0"/>
        <w:keepLines w:val="0"/>
        <w:widowControl/>
        <w:numPr>
          <w:ilvl w:val="0"/>
          <w:numId w:val="0"/>
        </w:numPr>
        <w:suppressLineNumbers w:val="0"/>
        <w:pBdr>
          <w:top w:val="single" w:color="D9D9E3" w:sz="2" w:space="0"/>
          <w:left w:val="single" w:color="D9D9E3" w:sz="2" w:space="3"/>
          <w:bottom w:val="single" w:color="D9D9E3" w:sz="2" w:space="0"/>
          <w:right w:val="single" w:color="D9D9E3" w:sz="2" w:space="0"/>
        </w:pBdr>
        <w:spacing w:before="0" w:beforeAutospacing="0" w:after="0" w:afterAutospacing="0"/>
        <w:ind w:right="0" w:rightChars="0"/>
        <w:rPr>
          <w:rFonts w:hint="default" w:asciiTheme="minorHAnsi" w:hAnsiTheme="minorHAnsi" w:eastAsiaTheme="minorEastAsia" w:cstheme="minorBidi"/>
          <w:b/>
          <w:bCs/>
          <w:color w:val="2E75B6" w:themeColor="accent5" w:themeShade="BF"/>
          <w:kern w:val="2"/>
          <w:sz w:val="21"/>
          <w:szCs w:val="24"/>
          <w:lang w:val="en-US" w:eastAsia="zh-CN" w:bidi="ar-SA"/>
        </w:rPr>
      </w:pPr>
    </w:p>
    <w:p>
      <w:pPr>
        <w:numPr>
          <w:ilvl w:val="0"/>
          <w:numId w:val="0"/>
        </w:numPr>
        <w:ind w:firstLine="420" w:firstLineChars="0"/>
      </w:pPr>
    </w:p>
    <w:p/>
    <w:p/>
    <w:p>
      <w:pPr>
        <w:jc w:val="center"/>
        <w:rPr>
          <w:b/>
          <w:bCs/>
          <w:sz w:val="28"/>
          <w:szCs w:val="28"/>
        </w:rPr>
      </w:pPr>
      <w:r>
        <w:rPr>
          <w:rFonts w:hint="eastAsia"/>
          <w:b/>
          <w:bCs/>
          <w:sz w:val="28"/>
          <w:szCs w:val="28"/>
        </w:rPr>
        <w:t>《微型计算机原理与接口技术》重要知识点</w:t>
      </w:r>
    </w:p>
    <w:p>
      <w:pPr>
        <w:jc w:val="center"/>
        <w:rPr>
          <w:b/>
          <w:bCs/>
          <w:sz w:val="24"/>
        </w:rPr>
      </w:pPr>
      <w:r>
        <w:rPr>
          <w:rFonts w:hint="eastAsia"/>
          <w:b/>
          <w:bCs/>
          <w:sz w:val="24"/>
        </w:rPr>
        <w:t>第2章  微处理器与总线</w:t>
      </w:r>
    </w:p>
    <w:p>
      <w:r>
        <w:rPr>
          <w:rFonts w:hint="eastAsia"/>
        </w:rPr>
        <w:t>一、基本概念</w:t>
      </w:r>
    </w:p>
    <w:p>
      <w:pPr>
        <w:rPr>
          <w:rFonts w:hint="eastAsia"/>
        </w:rPr>
      </w:pPr>
      <w:r>
        <w:rPr>
          <w:rFonts w:hint="eastAsia"/>
        </w:rPr>
        <w:t>1.微处理器主要由哪几部分构成？</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default" w:asciiTheme="minorHAnsi" w:hAnsiTheme="minorHAnsi" w:eastAsiaTheme="minorEastAsia" w:cstheme="minorBidi"/>
          <w:b/>
          <w:bCs/>
          <w:color w:val="2E75B6" w:themeColor="accent5" w:themeShade="BF"/>
          <w:kern w:val="2"/>
          <w:sz w:val="21"/>
          <w:szCs w:val="24"/>
          <w:lang w:val="en-US" w:eastAsia="zh-CN" w:bidi="ar-SA"/>
        </w:rPr>
        <w:t>微处理器主要由运算器、控制器、内部寄存器等三个部分构成。</w:t>
      </w:r>
    </w:p>
    <w:p>
      <w:pPr>
        <w:numPr>
          <w:ilvl w:val="0"/>
          <w:numId w:val="14"/>
        </w:numPr>
        <w:rPr>
          <w:rFonts w:hint="eastAsia"/>
        </w:rPr>
      </w:pPr>
      <w:r>
        <w:rPr>
          <w:rFonts w:hint="eastAsia"/>
        </w:rPr>
        <w:t>说明8088CPU中EU和BIU的主要功能。在执行指令时，EU能直接访问存储器吗？</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EU主要负责指令的执行，包括指令的解码、操作数的读取和结果的存储等。EU包含了寄存器组、算术逻辑单元（ALU）和标志寄存器等部分，可以执行各种算术和逻辑运算，以及数据的移动和比较等操作。</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BIU主要负责和外部设备进行数据交换，包括内存的读写、I/O端口的读写等。BIU包含了指令队列、指令指针寄存器、地址计算单元等部分，可以实现指令的预取和地址的计算等功能。</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在执行指令时，EU不能直接访问存储器，需要通过BIU进行数据交换。具体地，BIU会根据EU中的指令指针寄存器的值，从存储器中读取指令，并将指令存储到EU中的指令队列中。EU从指令队列中读取指令进行解码和执行，如果需要读取或写入内存或I/O端口，则通过BIU进行数据交换。</w:t>
      </w:r>
    </w:p>
    <w:p>
      <w:pPr>
        <w:numPr>
          <w:ilvl w:val="0"/>
          <w:numId w:val="0"/>
        </w:numPr>
        <w:ind w:firstLine="420" w:firstLineChars="0"/>
        <w:rPr>
          <w:rFonts w:hint="eastAsia"/>
        </w:rPr>
      </w:pPr>
    </w:p>
    <w:p>
      <w:pPr>
        <w:tabs>
          <w:tab w:val="left" w:pos="1759"/>
        </w:tabs>
        <w:rPr>
          <w:rFonts w:hint="eastAsia"/>
        </w:rPr>
      </w:pPr>
      <w:r>
        <w:rPr>
          <w:rFonts w:hint="eastAsia"/>
        </w:rPr>
        <w:t>3.8086/8088CPU中，有哪些通用寄存器和专用寄存器？说明他们的作用。</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通用寄存器包括：</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AX寄存器：累加器，可以用于算术运算、逻辑运算、移位操作等。</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BX寄存器：基址寄存器，可以用于存储指针、数组的基地址等。</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CX寄存器：计数器，可以用于循环控制、移位操作等。</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DX寄存器：数据寄存器，可以用于存储数据、I/O端口地址等。</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SP寄存器：堆栈指针，用于指向当前堆栈顶部。</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BP寄存器：基址指针，用于存储堆栈帧的基地址。</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SI寄存器：源变址寄存器，可以用于存储源数据地址。</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DI寄存器：目的变址寄存器，可以用于存储目的数据地址。</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专用寄存器包括：</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IP寄存器：指令指针，用于存储下一条要执行的指令地址。</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CS寄存器：代码段寄存器，用于存储代码段的段地址。</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DS寄存器：数据段寄存器，用于存储数据段的段地址。</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ES寄存器：附加段寄存器，用于存储附加数据段的段地址。</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SS寄存器：堆栈段寄存器，用于存储堆栈段的段地址。</w:t>
      </w:r>
    </w:p>
    <w:p>
      <w:pPr>
        <w:ind w:firstLine="420" w:firstLineChars="0"/>
        <w:rPr>
          <w:rFonts w:hint="eastAsia" w:eastAsiaTheme="minorEastAsia"/>
          <w:lang w:val="en-US" w:eastAsia="zh-CN"/>
        </w:rPr>
      </w:pPr>
      <w:r>
        <w:rPr>
          <w:rFonts w:hint="eastAsia" w:asciiTheme="minorHAnsi" w:hAnsiTheme="minorHAnsi" w:eastAsiaTheme="minorEastAsia" w:cstheme="minorBidi"/>
          <w:b/>
          <w:bCs/>
          <w:color w:val="2E75B6" w:themeColor="accent5" w:themeShade="BF"/>
          <w:kern w:val="2"/>
          <w:sz w:val="21"/>
          <w:szCs w:val="24"/>
          <w:lang w:val="en-US" w:eastAsia="zh-CN" w:bidi="ar-SA"/>
        </w:rPr>
        <w:t>FLAGS寄存器：标志寄存器，用于存储标志位，如进位标志、零标志、符号标志等。</w:t>
      </w:r>
    </w:p>
    <w:p>
      <w:pPr>
        <w:tabs>
          <w:tab w:val="left" w:pos="1759"/>
        </w:tabs>
        <w:rPr>
          <w:rFonts w:hint="eastAsia"/>
        </w:rPr>
      </w:pPr>
      <w:r>
        <w:rPr>
          <w:rFonts w:hint="eastAsia"/>
        </w:rPr>
        <w:t>4.8086/8088系统中，存储器为什么要分段？一个段最大为多少字节？最小为多少字节？</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default" w:asciiTheme="minorHAnsi" w:hAnsiTheme="minorHAnsi" w:eastAsiaTheme="minorEastAsia" w:cstheme="minorBidi"/>
          <w:b/>
          <w:bCs/>
          <w:color w:val="2E75B6" w:themeColor="accent5" w:themeShade="BF"/>
          <w:kern w:val="2"/>
          <w:sz w:val="21"/>
          <w:szCs w:val="24"/>
          <w:lang w:val="en-US" w:eastAsia="zh-CN" w:bidi="ar-SA"/>
        </w:rPr>
        <w:t>在8086/8088系统中，存储器需要分段主要是为了灵活地管理大容量存储器。每个段有独立的段基址和段长度，以及访问权限。通过分段，CPU可以方便地管理内存，充分利用内存空间，避免存储器碎片化，提高系统运行效率。</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default" w:asciiTheme="minorHAnsi" w:hAnsiTheme="minorHAnsi" w:eastAsiaTheme="minorEastAsia" w:cstheme="minorBidi"/>
          <w:b/>
          <w:bCs/>
          <w:color w:val="2E75B6" w:themeColor="accent5" w:themeShade="BF"/>
          <w:kern w:val="2"/>
          <w:sz w:val="21"/>
          <w:szCs w:val="24"/>
          <w:lang w:val="en-US" w:eastAsia="zh-CN" w:bidi="ar-SA"/>
        </w:rPr>
        <w:t>在8086/8088系统中，一个段的最大字节数为64KB（2的16次方），最小字节数为1个字节。这是因为8086/8088采用了基于16位的存储结构，每个段的地址空间为2的16次方，即64KB。由于一个字节占8位，因此最小字节数为1个字节。同时，每个段的长度也要是16位对齐，即为偶数个字节，这是为了保证数据的正确对齐和访问效率。</w:t>
      </w:r>
    </w:p>
    <w:p>
      <w:pPr>
        <w:tabs>
          <w:tab w:val="left" w:pos="1759"/>
        </w:tabs>
        <w:rPr>
          <w:rFonts w:hint="eastAsia"/>
        </w:rPr>
      </w:pPr>
      <w:r>
        <w:rPr>
          <w:rFonts w:hint="eastAsia"/>
        </w:rPr>
        <w:t>5.8086/8088系统中，物理地址和逻辑地址是指什么？</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逻辑地址是CPU在访问内存时使用的地址，也称为虚拟地址。它由段地址和偏移地址组成，段地址和偏移地址都是16位的。段地址指向段的起始地址，偏移地址指向段内的具体地址。CPU通过将段地址左移4位（乘以16），再加上偏移地址，得到</w:t>
      </w:r>
      <w:r>
        <w:rPr>
          <w:rFonts w:hint="eastAsia" w:cstheme="minorBidi"/>
          <w:b/>
          <w:bCs/>
          <w:color w:val="2E75B6" w:themeColor="accent5" w:themeShade="BF"/>
          <w:kern w:val="2"/>
          <w:sz w:val="21"/>
          <w:szCs w:val="24"/>
          <w:lang w:val="en-US" w:eastAsia="zh-CN" w:bidi="ar-SA"/>
        </w:rPr>
        <w:t>物理</w:t>
      </w:r>
      <w:r>
        <w:rPr>
          <w:rFonts w:hint="eastAsia" w:asciiTheme="minorHAnsi" w:hAnsiTheme="minorHAnsi" w:eastAsiaTheme="minorEastAsia" w:cstheme="minorBidi"/>
          <w:b/>
          <w:bCs/>
          <w:color w:val="2E75B6" w:themeColor="accent5" w:themeShade="BF"/>
          <w:kern w:val="2"/>
          <w:sz w:val="21"/>
          <w:szCs w:val="24"/>
          <w:lang w:val="en-US" w:eastAsia="zh-CN" w:bidi="ar-SA"/>
        </w:rPr>
        <w:t>地址。</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物</w:t>
      </w:r>
      <w:bookmarkStart w:id="0" w:name="_GoBack"/>
      <w:bookmarkEnd w:id="0"/>
      <w:r>
        <w:rPr>
          <w:rFonts w:hint="eastAsia" w:asciiTheme="minorHAnsi" w:hAnsiTheme="minorHAnsi" w:eastAsiaTheme="minorEastAsia" w:cstheme="minorBidi"/>
          <w:b/>
          <w:bCs/>
          <w:color w:val="2E75B6" w:themeColor="accent5" w:themeShade="BF"/>
          <w:kern w:val="2"/>
          <w:sz w:val="21"/>
          <w:szCs w:val="24"/>
          <w:lang w:val="en-US" w:eastAsia="zh-CN" w:bidi="ar-SA"/>
        </w:rPr>
        <w:t>理地址是实际存在于存储器中的地址，也称为实地址。在8086/8088系统中，物理地址空间为1MB，由20根地址线构成。CPU通过地址总线将逻辑地址转换为物理地址，然后将物理地址传输给存储器或外设进行读写操作。</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p>
    <w:p>
      <w:pPr>
        <w:tabs>
          <w:tab w:val="left" w:pos="1759"/>
        </w:tabs>
        <w:rPr>
          <w:rFonts w:hint="eastAsia"/>
        </w:rPr>
      </w:pPr>
      <w:r>
        <w:rPr>
          <w:rFonts w:hint="eastAsia"/>
        </w:rPr>
        <w:t>6.8088/8086 CPU的特点？</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8088/8086采用复杂指令集计算机（CISC）体系结构，支持大量的指令集，包括算术操作、逻辑操作、移位操作、控制转移指令等。</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8088/8086拥有通用寄存器和专用寄存器，其中通用寄存器包括AX、BX、CX和DX等寄存器，专用寄存器包括IP、SP、BP和FLAGS等寄存器。</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8088/8086采用分段存储器结构，将存储器分为若干段，每个段的大小为64KB，最多可以有64KB × 4 = 256KB的存储空间。</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8088/8086采用基于总线的架构，数据总线和地址总线宽度均为16位，可以访问64KB的存储器空间。</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8088/8086拥有一个复杂的指令执行流水线，可以实现高效的指令执行，但由于流水线深度较浅，其性能相对较低。</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8088/8086的主频为4.77MHz，可以通过外部时钟信号提高时钟频率，最高可达10MHz。</w:t>
      </w:r>
    </w:p>
    <w:p>
      <w:pPr>
        <w:numPr>
          <w:ilvl w:val="0"/>
          <w:numId w:val="12"/>
        </w:numPr>
        <w:tabs>
          <w:tab w:val="left" w:pos="1759"/>
        </w:tabs>
      </w:pPr>
      <w:r>
        <w:rPr>
          <w:rFonts w:hint="eastAsia"/>
        </w:rPr>
        <w:t>计算题：</w:t>
      </w:r>
    </w:p>
    <w:p>
      <w:pPr>
        <w:tabs>
          <w:tab w:val="left" w:pos="1759"/>
        </w:tabs>
        <w:rPr>
          <w:rFonts w:hint="eastAsia"/>
        </w:rPr>
      </w:pPr>
      <w:r>
        <w:rPr>
          <w:rFonts w:hint="eastAsia"/>
        </w:rPr>
        <w:t>8086/8088系统中，物理地址和逻辑地址的转换？</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default" w:asciiTheme="minorHAnsi" w:hAnsiTheme="minorHAnsi" w:eastAsiaTheme="minorEastAsia" w:cstheme="minorBidi"/>
          <w:b/>
          <w:bCs/>
          <w:color w:val="2E75B6" w:themeColor="accent5" w:themeShade="BF"/>
          <w:kern w:val="2"/>
          <w:sz w:val="21"/>
          <w:szCs w:val="24"/>
          <w:lang w:val="en-US" w:eastAsia="zh-CN" w:bidi="ar-SA"/>
        </w:rPr>
        <w:t>物理地址 = 段基址 × 16 + 偏移地址</w:t>
      </w:r>
    </w:p>
    <w:p>
      <w:pPr>
        <w:ind w:firstLine="420" w:firstLineChars="0"/>
        <w:rPr>
          <w:rFonts w:hint="default" w:asciiTheme="minorHAnsi" w:hAnsiTheme="minorHAnsi" w:eastAsiaTheme="minorEastAsia" w:cstheme="minorBidi"/>
          <w:b/>
          <w:bCs/>
          <w:color w:val="2E75B6" w:themeColor="accent5" w:themeShade="BF"/>
          <w:kern w:val="2"/>
          <w:sz w:val="21"/>
          <w:szCs w:val="24"/>
          <w:lang w:val="en-US" w:eastAsia="zh-CN" w:bidi="ar-SA"/>
        </w:rPr>
      </w:pPr>
      <w:r>
        <w:rPr>
          <w:rFonts w:hint="default" w:asciiTheme="minorHAnsi" w:hAnsiTheme="minorHAnsi" w:eastAsiaTheme="minorEastAsia" w:cstheme="minorBidi"/>
          <w:b/>
          <w:bCs/>
          <w:color w:val="2E75B6" w:themeColor="accent5" w:themeShade="BF"/>
          <w:kern w:val="2"/>
          <w:sz w:val="21"/>
          <w:szCs w:val="24"/>
          <w:lang w:val="en-US" w:eastAsia="zh-CN" w:bidi="ar-SA"/>
        </w:rPr>
        <w:t>其中，偏移地址是指逻辑地址相对于段起始位置的偏移量。由于8086/8088是16位系统，所以需要将段基址左移4位（乘以16）才能得到实际的物理地址。</w:t>
      </w:r>
    </w:p>
    <w:p>
      <w:pPr>
        <w:tabs>
          <w:tab w:val="left" w:pos="1759"/>
        </w:tabs>
        <w:rPr>
          <w:rFonts w:hint="eastAsia"/>
        </w:rPr>
      </w:pPr>
    </w:p>
    <w:p>
      <w:pPr>
        <w:tabs>
          <w:tab w:val="left" w:pos="1759"/>
        </w:tabs>
      </w:pPr>
    </w:p>
    <w:p>
      <w:pPr>
        <w:numPr>
          <w:ilvl w:val="0"/>
          <w:numId w:val="15"/>
        </w:numPr>
        <w:tabs>
          <w:tab w:val="left" w:pos="1759"/>
        </w:tabs>
        <w:jc w:val="center"/>
        <w:rPr>
          <w:b/>
          <w:bCs/>
          <w:sz w:val="24"/>
        </w:rPr>
      </w:pPr>
      <w:r>
        <w:rPr>
          <w:rFonts w:hint="eastAsia"/>
          <w:b/>
          <w:bCs/>
          <w:sz w:val="24"/>
        </w:rPr>
        <w:t xml:space="preserve"> 8086/8088指令系统</w:t>
      </w:r>
    </w:p>
    <w:p>
      <w:pPr>
        <w:numPr>
          <w:ilvl w:val="0"/>
          <w:numId w:val="16"/>
        </w:numPr>
        <w:tabs>
          <w:tab w:val="left" w:pos="1759"/>
        </w:tabs>
        <w:rPr>
          <w:szCs w:val="21"/>
        </w:rPr>
      </w:pPr>
      <w:r>
        <w:rPr>
          <w:rFonts w:hint="eastAsia"/>
          <w:szCs w:val="21"/>
        </w:rPr>
        <w:t>基本概念</w:t>
      </w:r>
    </w:p>
    <w:p>
      <w:pPr>
        <w:tabs>
          <w:tab w:val="left" w:pos="1759"/>
        </w:tabs>
        <w:rPr>
          <w:rFonts w:hint="eastAsia"/>
          <w:szCs w:val="21"/>
        </w:rPr>
      </w:pPr>
      <w:r>
        <w:rPr>
          <w:rFonts w:hint="eastAsia"/>
          <w:szCs w:val="21"/>
        </w:rPr>
        <w:t>1.8086/8088指令系统的8种寻址方式</w:t>
      </w:r>
    </w:p>
    <w:p>
      <w:pPr>
        <w:tabs>
          <w:tab w:val="left" w:pos="1759"/>
        </w:tabs>
        <w:rPr>
          <w:rFonts w:hint="eastAsia"/>
          <w:szCs w:val="21"/>
        </w:rPr>
      </w:pP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直接寻址（Immediate Addressing）：直接将数据或操作数作为指令的一部分，例如：MOV AX, 1234H。</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寄存器寻址（Register Addressing）：将操作数或数据存储在寄存器中，例如：MOV AX, BX。</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寄存器间接寻址（Register Indirect Addressing）：通过寄存器存储内存地址，访问内存中的数据或操作数，例如：MOV AX, [BX]。</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寄存器相对寻址（Register Relative Addressing）：通过一个基址寄存器加上一个偏移量来访问内存，例如：MOV AX, [BX+SI]。</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基址加变址寻址（Base Index Addressing）：通过一个基址寄存器和一个变址寄存器加上一个可选的偏移量来访问内存，例如：MOV AX, [BX+SI+10]。</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相对基址加变址寻址（Based Index Addressing with Displacement）：通过一个基址寄存器和一个变址寄存器加上一个偏移量来访问内存，偏移量可以是正数或负数，例如：MOV AX, [BX+SI+10]。</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p>
    <w:p>
      <w:pPr>
        <w:tabs>
          <w:tab w:val="left" w:pos="1759"/>
        </w:tabs>
        <w:rPr>
          <w:rFonts w:hint="eastAsia"/>
          <w:szCs w:val="21"/>
        </w:rPr>
      </w:pP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相对寻址（Relative Addressing）：通过一个相对偏移量来访问内存，例如：JMP LABEL。</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基址加相对寻址（Based Addressing）：通过一个基址寄存器和一个相对偏移量来访问内存，例如：JMP FAR PTR [BX+10]。</w:t>
      </w:r>
    </w:p>
    <w:p>
      <w:pPr>
        <w:tabs>
          <w:tab w:val="left" w:pos="1759"/>
        </w:tabs>
        <w:rPr>
          <w:rFonts w:hint="eastAsia"/>
          <w:szCs w:val="21"/>
        </w:rPr>
      </w:pPr>
    </w:p>
    <w:p>
      <w:pPr>
        <w:tabs>
          <w:tab w:val="left" w:pos="1759"/>
        </w:tabs>
        <w:rPr>
          <w:rFonts w:hint="eastAsia"/>
          <w:szCs w:val="21"/>
        </w:rPr>
      </w:pPr>
    </w:p>
    <w:p>
      <w:pPr>
        <w:tabs>
          <w:tab w:val="left" w:pos="1759"/>
        </w:tabs>
      </w:pPr>
      <w:r>
        <w:rPr>
          <w:rFonts w:hint="eastAsia"/>
        </w:rPr>
        <w:t>二、六大类指令</w:t>
      </w:r>
    </w:p>
    <w:p>
      <w:pPr>
        <w:tabs>
          <w:tab w:val="left" w:pos="1759"/>
        </w:tabs>
      </w:pPr>
      <w:r>
        <w:rPr>
          <w:rFonts w:hint="eastAsia"/>
        </w:rPr>
        <w:t>1.数据传送：</w:t>
      </w:r>
    </w:p>
    <w:p>
      <w:pPr>
        <w:tabs>
          <w:tab w:val="left" w:pos="1759"/>
        </w:tabs>
      </w:pPr>
      <w:r>
        <w:rPr>
          <w:rFonts w:hint="eastAsia"/>
        </w:rPr>
        <w:t>1）通用数据传送：MOV、堆栈操作指令push/pop、交换指令XCHG、查表转换指令XLAT、（字位扩展指令不要求）</w:t>
      </w:r>
    </w:p>
    <w:p>
      <w:r>
        <w:rPr>
          <w:rFonts w:hint="eastAsia"/>
        </w:rPr>
        <w:t>2）输入输出IN、OUT</w:t>
      </w:r>
    </w:p>
    <w:p>
      <w:r>
        <w:rPr>
          <w:rFonts w:hint="eastAsia"/>
        </w:rPr>
        <w:t>3）地址传送LEA、LDS、LES</w:t>
      </w:r>
    </w:p>
    <w:p>
      <w:r>
        <w:rPr>
          <w:rFonts w:hint="eastAsia"/>
        </w:rPr>
        <w:t>4）标志位操作PUSHF、POPF、LAHF、SAHF</w:t>
      </w:r>
    </w:p>
    <w:p>
      <w:r>
        <w:rPr>
          <w:rFonts w:hint="eastAsia"/>
        </w:rPr>
        <w:t>2.算术运算类指令：</w:t>
      </w:r>
    </w:p>
    <w:p>
      <w:r>
        <w:rPr>
          <w:rFonts w:hint="eastAsia"/>
        </w:rPr>
        <w:t>1）加法运算指令ADD、ADC、INC</w:t>
      </w:r>
    </w:p>
    <w:p>
      <w:r>
        <w:rPr>
          <w:rFonts w:hint="eastAsia"/>
        </w:rPr>
        <w:t>2）减法运算指令SUB、SBB、DEC、CMP（求补指令NEG不要求）</w:t>
      </w:r>
    </w:p>
    <w:p>
      <w:pPr>
        <w:tabs>
          <w:tab w:val="left" w:pos="1759"/>
        </w:tabs>
      </w:pPr>
      <w:r>
        <w:rPr>
          <w:rFonts w:hint="eastAsia"/>
        </w:rPr>
        <w:t>3）乘法指令（不要求）</w:t>
      </w:r>
    </w:p>
    <w:p>
      <w:pPr>
        <w:rPr>
          <w:rFonts w:hint="eastAsia"/>
        </w:rPr>
      </w:pPr>
      <w:r>
        <w:rPr>
          <w:rFonts w:hint="eastAsia"/>
        </w:rPr>
        <w:t>4）除法指令（不要求）</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MOV指令用于将一个数据或者寄存器中的数据传送到另一个寄存器或内存位置。</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PUSH和POP指令用于实现堆栈操作，将数据压入或弹出堆栈。PUSH将数据推入堆栈，POP将数据从堆栈中弹出。</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XCHG指令用于交换两个寄存器或内存位置中的数据。</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XLAT指令用于查找一个由AL指定的表中的数据，并将表中的值传送到AL中。</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2）指令解释：</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IN指令用于从指定的端口读取一个字节或一个字。</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OUT指令用于将一个字节或一个字发送到指定的端口。</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3）指令解释：</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LEA指令用于将一个有效地址</w:t>
      </w:r>
      <w:r>
        <w:rPr>
          <w:rFonts w:hint="eastAsia" w:cstheme="minorBidi"/>
          <w:b/>
          <w:bCs/>
          <w:color w:val="2E75B6" w:themeColor="accent5" w:themeShade="BF"/>
          <w:kern w:val="2"/>
          <w:sz w:val="21"/>
          <w:szCs w:val="24"/>
          <w:lang w:val="en-US" w:eastAsia="zh-CN" w:bidi="ar-SA"/>
        </w:rPr>
        <w:t>（偏移地址）</w:t>
      </w:r>
      <w:r>
        <w:rPr>
          <w:rFonts w:hint="eastAsia" w:asciiTheme="minorHAnsi" w:hAnsiTheme="minorHAnsi" w:eastAsiaTheme="minorEastAsia" w:cstheme="minorBidi"/>
          <w:b/>
          <w:bCs/>
          <w:color w:val="2E75B6" w:themeColor="accent5" w:themeShade="BF"/>
          <w:kern w:val="2"/>
          <w:sz w:val="21"/>
          <w:szCs w:val="24"/>
          <w:lang w:val="en-US" w:eastAsia="zh-CN" w:bidi="ar-SA"/>
        </w:rPr>
        <w:t>传送到一个寄存器中。</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LDS和LES指令用于将一个有效地址传送到一个寄存器对应的段寄存器中。</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4）指令解释：</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PUSHF和POPF指令用于将标志寄存器中的标志推入堆栈或者从堆栈中弹出。</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LAHF指令用于将标志寄存器的低八位传送到AH寄存器中。</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SAHF指令用于将AH寄存器中的低八位传送到标志寄存器中。</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5）指令解释：</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ADD指令用于将两个操作数相加，结果存储在第二个操作数中。</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ADC指令用于将两个操作数以及进位标志相加，结果存储在第二个操作数中。</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INC指令用于将一个操作数加1，结果存储在该操作数中。</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SUB指令用于将第二个操作数从第一个操作数中减去，结果存储在第一个操作数中。</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SBB指令用于将第二个操作数和借位标志从第一个操作数中减去，结果存储在第一个操作数中。</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DEC指令用于将一个操作数减1，结果存储在该操作数中。</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CMP指令用于比较两个操作数的值，结果并不存储在任何地方。</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p>
    <w:p>
      <w:r>
        <w:rPr>
          <w:rFonts w:hint="eastAsia"/>
        </w:rPr>
        <w:t>3.逻辑运算和移位指令：AND、OR、NOT、XOR、TEST、SHL、SHR、SAL、SAR、ROL、ROR、RCR、RCL</w:t>
      </w:r>
    </w:p>
    <w:p>
      <w:r>
        <w:rPr>
          <w:rFonts w:hint="eastAsia"/>
        </w:rPr>
        <w:t>4.串操作指令：MOVS、CMPS、SCAS、LODS、STOS</w:t>
      </w:r>
    </w:p>
    <w:p>
      <w:r>
        <w:rPr>
          <w:rFonts w:hint="eastAsia"/>
        </w:rPr>
        <w:t>5.程序控制指令：</w:t>
      </w:r>
    </w:p>
    <w:p>
      <w:r>
        <w:rPr>
          <w:rFonts w:hint="eastAsia"/>
        </w:rPr>
        <w:t>1）转移指令：JMP、条件转移指令</w:t>
      </w:r>
    </w:p>
    <w:p>
      <w:r>
        <w:rPr>
          <w:rFonts w:hint="eastAsia"/>
        </w:rPr>
        <w:t>2）循环控制指令：LOOP、LOOPZ/LOOPE、LOOPNZ/LOOPNE</w:t>
      </w:r>
    </w:p>
    <w:p>
      <w:r>
        <w:rPr>
          <w:rFonts w:hint="eastAsia"/>
        </w:rPr>
        <w:t>3）过程调用指令：CALL</w:t>
      </w:r>
    </w:p>
    <w:p>
      <w:r>
        <w:rPr>
          <w:rFonts w:hint="eastAsia"/>
        </w:rPr>
        <w:t xml:space="preserve">4）中断控制指令：INT </w:t>
      </w:r>
    </w:p>
    <w:p>
      <w:pPr>
        <w:rPr>
          <w:rFonts w:hint="eastAsia"/>
        </w:rPr>
      </w:pPr>
      <w:r>
        <w:rPr>
          <w:rFonts w:hint="eastAsia"/>
        </w:rPr>
        <w:t>6.处理器控制指令：常用的CLD 、STD、CLI、STI、HLT、CLC、STC</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AND：按位与操作，将两个操作数对应位进行与运算，结果存放在目的操作数中。</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OR：按位或操作，将两个操作数对应位进行或运算，结果存放在目的操作数中。</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NOT：按位非操作，将操作数的每一位取反，结果存放在目的操作数中。</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XOR：按位异或操作，将两个操作数对应位进行异或运算，结果存放在目的操作数中。</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TEST：测试指令，与AND指令相似，但不改变目标操作数的值。</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SHL/SHR/SAL/SAR：移位指令，SHL/SAL左移，SHR/SAR右移，将操作数的二进制位进行移位操作，移动的位数由另一个操作数给出。</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串操作指令：</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MOVS：将一个字符串中的字节或字移动到另一个字符串中。</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CMPS：比较两个字符串中对应的字节或字。</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SCAS：在一个字符串中查找一个字节或字。</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LODS：从一个字符串中取出一个字节或字，存放到寄存器中。</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STOS：将一个字节或字存放到一个字符串中。</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程序控制指令：</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JMP：无条件转移指令，直接跳转到指定的目标地址。</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条件转移指令：根据条件码寄存器的值，决定是否跳转到指定的目标地址。</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LOOP：根据CX寄存器的值，决定是否跳转到指定的目标地址。</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LOOPZ/LOOPE指令在CX计数器不为0且ZF标志位为1时，会将CX计数器减1并跳转到指定的地址处执行，否则继续执行下一条指令。这条指令通常用于在字符串处理中查找某个字符或字节，直到找到或者到达字符串结尾。</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LOOPNZ/LOOPNE指令在CX计数器不为0且ZF标志位为0时，会将CX计数器减1并跳转到指定的地址处执行，否则继续执行下一条指令。这条指令通常用于在字符串处理中查找某个字符或字节，直到未找到或者到达字符串结尾。</w:t>
      </w:r>
    </w:p>
    <w:p>
      <w:pPr>
        <w:rPr>
          <w:rFonts w:hint="eastAsia" w:asciiTheme="minorHAnsi" w:hAnsiTheme="minorHAnsi" w:eastAsiaTheme="minorEastAsia" w:cstheme="minorBidi"/>
          <w:b/>
          <w:bCs/>
          <w:color w:val="2E75B6" w:themeColor="accent5" w:themeShade="BF"/>
          <w:kern w:val="2"/>
          <w:sz w:val="21"/>
          <w:szCs w:val="24"/>
          <w:lang w:val="en-US" w:eastAsia="zh-CN" w:bidi="ar-SA"/>
        </w:rPr>
      </w:pP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CALL：调用子程序，保存返回地址并跳转到指定的目标地址。</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INT：中断指令，触发特定的中断服务程序。</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处理器控制指令：</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CLD：清除方向标志位。</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STD：设置方向标志位。</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CLI：清除中断标志位。</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STI：设置中断标志位。</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HLT：停机指令，停止处理器执行。</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CLC：清除进位标志位。</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STC：设置进位标志位。</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p>
    <w:p/>
    <w:p/>
    <w:p>
      <w:pPr>
        <w:numPr>
          <w:ilvl w:val="0"/>
          <w:numId w:val="15"/>
        </w:numPr>
        <w:tabs>
          <w:tab w:val="left" w:pos="1759"/>
        </w:tabs>
        <w:jc w:val="center"/>
        <w:rPr>
          <w:b/>
          <w:bCs/>
          <w:sz w:val="24"/>
        </w:rPr>
      </w:pPr>
      <w:r>
        <w:rPr>
          <w:rFonts w:hint="eastAsia"/>
          <w:b/>
          <w:bCs/>
          <w:sz w:val="24"/>
        </w:rPr>
        <w:t xml:space="preserve"> 汇编语言程序设计</w:t>
      </w:r>
    </w:p>
    <w:p>
      <w:pPr>
        <w:numPr>
          <w:ilvl w:val="0"/>
          <w:numId w:val="17"/>
        </w:numPr>
        <w:tabs>
          <w:tab w:val="left" w:pos="1759"/>
        </w:tabs>
        <w:rPr>
          <w:szCs w:val="21"/>
        </w:rPr>
      </w:pPr>
      <w:r>
        <w:rPr>
          <w:rFonts w:hint="eastAsia"/>
          <w:szCs w:val="21"/>
        </w:rPr>
        <w:t>基本概念</w:t>
      </w:r>
    </w:p>
    <w:p>
      <w:pPr>
        <w:tabs>
          <w:tab w:val="left" w:pos="1759"/>
        </w:tabs>
        <w:rPr>
          <w:rFonts w:hint="eastAsia"/>
          <w:szCs w:val="21"/>
        </w:rPr>
      </w:pPr>
      <w:r>
        <w:rPr>
          <w:rFonts w:hint="eastAsia"/>
          <w:szCs w:val="21"/>
        </w:rPr>
        <w:t>1</w:t>
      </w:r>
      <w:r>
        <w:rPr>
          <w:szCs w:val="21"/>
        </w:rPr>
        <w:t>.</w:t>
      </w:r>
      <w:r>
        <w:rPr>
          <w:rFonts w:hint="eastAsia"/>
          <w:szCs w:val="21"/>
        </w:rPr>
        <w:t>指令与伪指令区别？</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default" w:asciiTheme="minorHAnsi" w:hAnsiTheme="minorHAnsi" w:eastAsiaTheme="minorEastAsia" w:cstheme="minorBidi"/>
          <w:b/>
          <w:bCs/>
          <w:color w:val="2E75B6" w:themeColor="accent5" w:themeShade="BF"/>
          <w:kern w:val="2"/>
          <w:sz w:val="21"/>
          <w:szCs w:val="24"/>
          <w:lang w:val="en-US" w:eastAsia="zh-CN" w:bidi="ar-SA"/>
        </w:rPr>
        <w:t>指令是CPU所能识别的机器指令，它们在执行时能够直接操作硬件资源，包括执行算术逻辑操作、数据传输、分支跳转等。指令的编写方式是直接使用CPU指令集中的指令助记符，例如ADD、MOV等。指令的处理需要由汇编器将其翻译成相应的二进制机器码，然后由CPU执行。</w:t>
      </w:r>
    </w:p>
    <w:p>
      <w:pPr>
        <w:ind w:firstLine="420" w:firstLineChars="0"/>
        <w:rPr>
          <w:rFonts w:hint="default" w:asciiTheme="minorHAnsi" w:hAnsiTheme="minorHAnsi" w:eastAsiaTheme="minorEastAsia" w:cstheme="minorBidi"/>
          <w:b/>
          <w:bCs/>
          <w:color w:val="2E75B6" w:themeColor="accent5" w:themeShade="BF"/>
          <w:kern w:val="2"/>
          <w:sz w:val="21"/>
          <w:szCs w:val="24"/>
          <w:lang w:val="en-US" w:eastAsia="zh-CN" w:bidi="ar-SA"/>
        </w:rPr>
      </w:pPr>
      <w:r>
        <w:rPr>
          <w:rFonts w:hint="default" w:asciiTheme="minorHAnsi" w:hAnsiTheme="minorHAnsi" w:eastAsiaTheme="minorEastAsia" w:cstheme="minorBidi"/>
          <w:b/>
          <w:bCs/>
          <w:color w:val="2E75B6" w:themeColor="accent5" w:themeShade="BF"/>
          <w:kern w:val="2"/>
          <w:sz w:val="21"/>
          <w:szCs w:val="24"/>
          <w:lang w:val="en-US" w:eastAsia="zh-CN" w:bidi="ar-SA"/>
        </w:rPr>
        <w:t>伪指令则是汇编语言所特有的语句，不是CPU指令集中的机器指令，而是用来协助程序员组织和调整程序结构、定义符号常量、存储空间等的一类指令。伪指令的编写方式和指令类似，但是它们不能直接被CPU所执行，而是在汇编过程中被汇编器处理，并转化成实际的指令或数据。</w:t>
      </w:r>
    </w:p>
    <w:p>
      <w:pPr>
        <w:ind w:firstLine="420" w:firstLineChars="0"/>
        <w:rPr>
          <w:rFonts w:hint="default" w:asciiTheme="minorHAnsi" w:hAnsiTheme="minorHAnsi" w:eastAsiaTheme="minorEastAsia" w:cstheme="minorBidi"/>
          <w:b/>
          <w:bCs/>
          <w:color w:val="2E75B6" w:themeColor="accent5" w:themeShade="BF"/>
          <w:kern w:val="2"/>
          <w:sz w:val="21"/>
          <w:szCs w:val="24"/>
          <w:lang w:val="en-US" w:eastAsia="zh-CN" w:bidi="ar-SA"/>
        </w:rPr>
      </w:pPr>
      <w:r>
        <w:rPr>
          <w:rFonts w:hint="default" w:asciiTheme="minorHAnsi" w:hAnsiTheme="minorHAnsi" w:eastAsiaTheme="minorEastAsia" w:cstheme="minorBidi"/>
          <w:b/>
          <w:bCs/>
          <w:color w:val="2E75B6" w:themeColor="accent5" w:themeShade="BF"/>
          <w:kern w:val="2"/>
          <w:sz w:val="21"/>
          <w:szCs w:val="24"/>
          <w:lang w:val="en-US" w:eastAsia="zh-CN" w:bidi="ar-SA"/>
        </w:rPr>
        <w:t>因此，指令和伪指令的最大区别在于它们的处理方式和作用。指令是直接被CPU执行的机器指令，而伪指令则是汇编器处理的语句，用来辅助程序员组织和调整程序结构</w:t>
      </w:r>
    </w:p>
    <w:p>
      <w:pPr>
        <w:tabs>
          <w:tab w:val="left" w:pos="1759"/>
        </w:tabs>
        <w:rPr>
          <w:rFonts w:hint="eastAsia"/>
          <w:szCs w:val="21"/>
        </w:rPr>
      </w:pPr>
    </w:p>
    <w:p>
      <w:pPr>
        <w:tabs>
          <w:tab w:val="left" w:pos="1759"/>
        </w:tabs>
        <w:rPr>
          <w:rFonts w:hint="eastAsia"/>
          <w:szCs w:val="21"/>
        </w:rPr>
      </w:pPr>
      <w:r>
        <w:rPr>
          <w:rFonts w:hint="eastAsia"/>
          <w:szCs w:val="21"/>
        </w:rPr>
        <w:t>2</w:t>
      </w:r>
      <w:r>
        <w:rPr>
          <w:szCs w:val="21"/>
        </w:rPr>
        <w:t>.</w:t>
      </w:r>
      <w:r>
        <w:rPr>
          <w:rFonts w:hint="eastAsia"/>
          <w:szCs w:val="21"/>
        </w:rPr>
        <w:t>伪指令：段定义伪指令、数据定义伪指令：常数(字符串的使用D</w:t>
      </w:r>
      <w:r>
        <w:rPr>
          <w:szCs w:val="21"/>
        </w:rPr>
        <w:t>B</w:t>
      </w:r>
      <w:r>
        <w:rPr>
          <w:rFonts w:hint="eastAsia"/>
          <w:szCs w:val="21"/>
        </w:rPr>
        <w:t>、D</w:t>
      </w:r>
      <w:r>
        <w:rPr>
          <w:szCs w:val="21"/>
        </w:rPr>
        <w:t>W</w:t>
      </w:r>
      <w:r>
        <w:rPr>
          <w:rFonts w:hint="eastAsia"/>
          <w:szCs w:val="21"/>
        </w:rPr>
        <w:t>、D</w:t>
      </w:r>
      <w:r>
        <w:rPr>
          <w:szCs w:val="21"/>
        </w:rPr>
        <w:t>D)</w:t>
      </w:r>
      <w:r>
        <w:rPr>
          <w:rFonts w:hint="eastAsia"/>
          <w:szCs w:val="21"/>
        </w:rPr>
        <w:t>、变量和标号,当前位置计数器$（$</w:t>
      </w:r>
      <w:r>
        <w:rPr>
          <w:szCs w:val="21"/>
        </w:rPr>
        <w:t>!</w:t>
      </w:r>
      <w:r>
        <w:rPr>
          <w:rFonts w:hint="eastAsia"/>
          <w:szCs w:val="21"/>
        </w:rPr>
        <w:t>作变量使用，</w:t>
      </w:r>
      <w:r>
        <w:rPr>
          <w:szCs w:val="21"/>
        </w:rPr>
        <w:t>是16位偏移量</w:t>
      </w:r>
      <w:r>
        <w:rPr>
          <w:rFonts w:hint="eastAsia"/>
          <w:szCs w:val="21"/>
        </w:rPr>
        <w:t>）与定位伪指令ORG等伪指令。</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段定义伪指令用于定义程序中不同的数据和代码段，包括段的名称、段的属性等信息。</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数据定义伪指令用于定义程序中的数据，包括常数和变量。常数可以使用DB（定义字节）、DW（定义字）、DD（定义双字）等伪指令定义。变量和标号可以使用DW（定义字）和DD（定义双字）等伪指令定义，变量定义的同时还可以给变量赋初值。</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当前位置计数器$可以用作变量使用，它指向当前汇编指令的地址，是16位偏移量。</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定位伪指令ORG用于指定汇编程序的起始地址，可以在程序中修改程序计数器的值，以便实现程序的定位。</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p>
    <w:p>
      <w:pPr>
        <w:tabs>
          <w:tab w:val="left" w:pos="1759"/>
        </w:tabs>
        <w:rPr>
          <w:szCs w:val="21"/>
        </w:rPr>
      </w:pPr>
      <w:r>
        <w:rPr>
          <w:rFonts w:hint="eastAsia"/>
          <w:szCs w:val="21"/>
        </w:rPr>
        <w:t>二、汇编语言程序设计</w:t>
      </w:r>
    </w:p>
    <w:p>
      <w:pPr>
        <w:rPr>
          <w:rFonts w:hint="eastAsia"/>
          <w:color w:val="FF0000"/>
          <w:szCs w:val="21"/>
        </w:rPr>
      </w:pPr>
      <w:r>
        <w:rPr>
          <w:rFonts w:hint="eastAsia"/>
          <w:color w:val="FF0000"/>
          <w:szCs w:val="21"/>
        </w:rPr>
        <w:t>1.汇编语言源程序结构（</w:t>
      </w:r>
      <w:r>
        <w:rPr>
          <w:color w:val="FF0000"/>
          <w:szCs w:val="21"/>
        </w:rPr>
        <w:t>重点：</w:t>
      </w:r>
      <w:r>
        <w:rPr>
          <w:rFonts w:hint="eastAsia"/>
          <w:color w:val="FF0000"/>
          <w:szCs w:val="21"/>
        </w:rPr>
        <w:t>程序框架，</w:t>
      </w:r>
      <w:r>
        <w:rPr>
          <w:color w:val="FF0000"/>
          <w:szCs w:val="21"/>
        </w:rPr>
        <w:t>必须记得</w:t>
      </w:r>
      <w:r>
        <w:rPr>
          <w:rFonts w:hint="eastAsia"/>
          <w:color w:val="FF0000"/>
          <w:szCs w:val="21"/>
        </w:rPr>
        <w:t>）</w:t>
      </w:r>
    </w:p>
    <w:p>
      <w:pPr>
        <w:rPr>
          <w:rFonts w:hint="eastAsia"/>
          <w:color w:val="FF0000"/>
          <w:szCs w:val="21"/>
        </w:rPr>
      </w:pPr>
      <w:r>
        <w:drawing>
          <wp:inline distT="0" distB="0" distL="114300" distR="114300">
            <wp:extent cx="5288280" cy="4297680"/>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rcRect r="-301" b="6117"/>
                    <a:stretch>
                      <a:fillRect/>
                    </a:stretch>
                  </pic:blipFill>
                  <pic:spPr>
                    <a:xfrm>
                      <a:off x="0" y="0"/>
                      <a:ext cx="5288280" cy="4297680"/>
                    </a:xfrm>
                    <a:prstGeom prst="rect">
                      <a:avLst/>
                    </a:prstGeom>
                    <a:noFill/>
                    <a:ln>
                      <a:noFill/>
                    </a:ln>
                  </pic:spPr>
                </pic:pic>
              </a:graphicData>
            </a:graphic>
          </wp:inline>
        </w:drawing>
      </w:r>
    </w:p>
    <w:p>
      <w:pPr>
        <w:rPr>
          <w:szCs w:val="21"/>
        </w:rPr>
      </w:pPr>
      <w:r>
        <w:rPr>
          <w:rFonts w:hint="eastAsia"/>
          <w:szCs w:val="21"/>
        </w:rPr>
        <w:t>2.汇编语言程序设计四种类型：顺序程序设计、分支程序设计、循环程序设计、子程序设计</w:t>
      </w:r>
    </w:p>
    <w:p>
      <w:pPr>
        <w:rPr>
          <w:szCs w:val="21"/>
        </w:rPr>
      </w:pPr>
    </w:p>
    <w:p>
      <w:pPr>
        <w:jc w:val="center"/>
        <w:rPr>
          <w:b/>
          <w:bCs/>
          <w:sz w:val="28"/>
          <w:szCs w:val="28"/>
        </w:rPr>
      </w:pPr>
      <w:r>
        <w:rPr>
          <w:rFonts w:hint="eastAsia"/>
          <w:b/>
          <w:bCs/>
          <w:sz w:val="28"/>
          <w:szCs w:val="28"/>
        </w:rPr>
        <w:t>第6章  输入输出和中断技术</w:t>
      </w:r>
    </w:p>
    <w:p>
      <w:pPr>
        <w:tabs>
          <w:tab w:val="left" w:pos="1759"/>
        </w:tabs>
        <w:rPr>
          <w:szCs w:val="21"/>
        </w:rPr>
      </w:pPr>
      <w:r>
        <w:rPr>
          <w:rFonts w:hint="eastAsia"/>
          <w:szCs w:val="21"/>
        </w:rPr>
        <w:t>一、基本概念</w:t>
      </w:r>
    </w:p>
    <w:p>
      <w:pPr>
        <w:tabs>
          <w:tab w:val="left" w:pos="1759"/>
        </w:tabs>
        <w:rPr>
          <w:rFonts w:hint="eastAsia"/>
          <w:szCs w:val="21"/>
        </w:rPr>
      </w:pPr>
      <w:r>
        <w:rPr>
          <w:rFonts w:hint="eastAsia"/>
          <w:szCs w:val="21"/>
        </w:rPr>
        <w:t>1.输人/输出系统主要由哪几个部分组成？主要有哪些特点？</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I/O 控制器：负责实际控制 I/O 设备的工作，包括数据传输、状态监测和控制命令的执行等。</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I/O 接口电路：连接计算机系统和 I/O 控制器之间的数据通路，包括地址线、数据线、控制线等。</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设备驱动程序：是在操作系统中运行的软件模块，负责控制 I/O 设备的工作，包括打开设备、关闭设备、读取数据、写入数据等操作。</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I/O 系统的主要特点如下：</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可编程性：I/O 控制器和接口电路都是由软件来控制的，因此可以根据具体的应用需要编写相应的软件程序。</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数据传输方式多样：I/O 系统支持多种数据传输方式，如程序查询方式、中断方式、DMA 方式等，以适应不同的应用场合。</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设备独立性：I/O 系统可以支持不同的设备类型和品牌，而不需要对软件程序进行修改。</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异步性：I/O 设备和 CPU 的工作时钟不同步，因此需要采用一定的同步措施，以保证数据传输的正确性和可靠性。</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可靠性：I/O 系统对数据的传输过程进行了严格的控制和管理，以确保数据传输的正确性和完整性，同时还可以进行错误检测和纠正。</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高效性：I/O 系统的设计旨在提高数据传输的效率和速度，以满足高性能计算机系统的需求。</w:t>
      </w:r>
    </w:p>
    <w:p>
      <w:pPr>
        <w:tabs>
          <w:tab w:val="left" w:pos="1759"/>
        </w:tabs>
        <w:rPr>
          <w:rFonts w:hint="eastAsia"/>
          <w:szCs w:val="21"/>
        </w:rPr>
      </w:pPr>
    </w:p>
    <w:p>
      <w:pPr>
        <w:tabs>
          <w:tab w:val="left" w:pos="1759"/>
        </w:tabs>
        <w:rPr>
          <w:rFonts w:hint="eastAsia"/>
          <w:szCs w:val="21"/>
        </w:rPr>
      </w:pPr>
      <w:r>
        <w:rPr>
          <w:rFonts w:hint="eastAsia"/>
          <w:szCs w:val="21"/>
        </w:rPr>
        <w:t>2.I/0接口的主要功能有哪些？有哪两种编址方式？在8088/8086系统中采用哪一种编址方式？</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（1）数据的缓冲与暂存；信号电平和类型的转换；增加信号的驱动能力；对外设进行检测、控制与管理、中断处理</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I/O地址译码：I/O接口需要将CPU发出的I/O指令地址进行解码，确定具体的外部设备。</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数据缓冲：I/O接口需要提供数据缓冲区，将外部设备传来的数据进行暂存，以便CPU进行数据读取或写入。</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控制信号生成：I/O接口需要产生各种控制信号，控制外部设备的工作方式，如启动、停止、读写、中断等。</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数据格式转换：I/O接口需要进行数据格式的转换，将外部设备传来的数据转换为计算机内部所需的格式。</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中断处理：I/O接口需要监控外部设备发出的中断信号，并在发生中断时将中断请求通知CPU，以便CPU及时响应。</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DMA控制：I/O接口需要控制DMA传输，使得外设和主存之间的数据传输可以不经过CPU的中间处理，提高数据传输的速度。</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（2）与内存统一编址，单独编址</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（3）8088/8086采用I/O端口独立编址</w:t>
      </w:r>
    </w:p>
    <w:p>
      <w:pPr>
        <w:tabs>
          <w:tab w:val="left" w:pos="1759"/>
        </w:tabs>
        <w:rPr>
          <w:rFonts w:hint="eastAsia"/>
          <w:szCs w:val="21"/>
        </w:rPr>
      </w:pPr>
    </w:p>
    <w:p>
      <w:pPr>
        <w:tabs>
          <w:tab w:val="left" w:pos="1759"/>
        </w:tabs>
        <w:rPr>
          <w:rFonts w:hint="eastAsia"/>
          <w:szCs w:val="21"/>
        </w:rPr>
      </w:pPr>
      <w:r>
        <w:rPr>
          <w:rFonts w:hint="eastAsia"/>
          <w:szCs w:val="21"/>
        </w:rPr>
        <w:t>3.试比较 4种基本输</w:t>
      </w:r>
      <w:r>
        <w:rPr>
          <w:rFonts w:hint="eastAsia"/>
          <w:szCs w:val="21"/>
          <w:lang w:val="en-US" w:eastAsia="zh-CN"/>
        </w:rPr>
        <w:t>入</w:t>
      </w:r>
      <w:r>
        <w:rPr>
          <w:rFonts w:hint="eastAsia"/>
          <w:szCs w:val="21"/>
        </w:rPr>
        <w:t>/输出方法的特点。</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（1）无条件传送：要求外设总是处于准备好状态。适用于简单外设</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（2）查询式传送：每满足一次条件只能进行一次数据传送。适用于外设并不总是准备好，对传送速率和效率要求不高</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（3）中断方式传送：外设在需要时向CPU提出请求，CPU再去为它服务。服务结束后或在外设不需要时，CPU可执行自己的程序。CPU效率高，实时性好，速度快。</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以上三种：信息的传送均需通过CPU</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（4）直接存储器存取：总线由DMA控制器（DMAC）进行控制（CPU要放弃总线控制权），内存/外设的地址和读写控制信号。CPU不再担当数据传输的中介者</w:t>
      </w:r>
    </w:p>
    <w:p>
      <w:pPr>
        <w:tabs>
          <w:tab w:val="left" w:pos="1759"/>
        </w:tabs>
        <w:rPr>
          <w:rFonts w:hint="eastAsia"/>
          <w:szCs w:val="21"/>
        </w:rPr>
      </w:pPr>
      <w:r>
        <w:rPr>
          <w:rFonts w:hint="eastAsia"/>
          <w:szCs w:val="21"/>
        </w:rPr>
        <w:t>4.主机与外部设备进行数据传送时,采用哪一种传送方式CPU的效率最高？</w:t>
      </w:r>
    </w:p>
    <w:p>
      <w:pPr>
        <w:ind w:firstLine="420" w:firstLineChars="0"/>
        <w:rPr>
          <w:rFonts w:hint="eastAsia" w:asciiTheme="minorHAnsi" w:hAnsiTheme="minorHAnsi" w:eastAsiaTheme="minorEastAsia" w:cstheme="minorBidi"/>
          <w:b/>
          <w:bCs/>
          <w:color w:val="2E75B6" w:themeColor="accent5" w:themeShade="BF"/>
          <w:kern w:val="2"/>
          <w:sz w:val="21"/>
          <w:szCs w:val="24"/>
          <w:lang w:val="en-US" w:eastAsia="zh-CN" w:bidi="ar-SA"/>
        </w:rPr>
      </w:pPr>
      <w:r>
        <w:rPr>
          <w:rFonts w:hint="eastAsia" w:asciiTheme="minorHAnsi" w:hAnsiTheme="minorHAnsi" w:eastAsiaTheme="minorEastAsia" w:cstheme="minorBidi"/>
          <w:b/>
          <w:bCs/>
          <w:color w:val="2E75B6" w:themeColor="accent5" w:themeShade="BF"/>
          <w:kern w:val="2"/>
          <w:sz w:val="21"/>
          <w:szCs w:val="24"/>
          <w:lang w:val="en-US" w:eastAsia="zh-CN" w:bidi="ar-SA"/>
        </w:rPr>
        <w:t>DMA</w:t>
      </w:r>
    </w:p>
    <w:p>
      <w:pPr>
        <w:tabs>
          <w:tab w:val="left" w:pos="1759"/>
        </w:tabs>
        <w:rPr>
          <w:color w:val="FF0000"/>
          <w:szCs w:val="21"/>
        </w:rPr>
      </w:pPr>
      <w:r>
        <w:rPr>
          <w:rFonts w:hint="eastAsia"/>
          <w:color w:val="FF0000"/>
          <w:szCs w:val="21"/>
        </w:rPr>
        <w:t>二、逻辑电路及程序设计（重点）</w:t>
      </w:r>
    </w:p>
    <w:p>
      <w:pPr>
        <w:tabs>
          <w:tab w:val="left" w:pos="1759"/>
        </w:tabs>
        <w:rPr>
          <w:rFonts w:hint="eastAsia"/>
          <w:color w:val="FF0000"/>
          <w:szCs w:val="21"/>
        </w:rPr>
      </w:pPr>
      <w:r>
        <w:rPr>
          <w:rFonts w:hint="eastAsia"/>
          <w:color w:val="FF0000"/>
          <w:szCs w:val="21"/>
        </w:rPr>
        <w:t>1.根据状态端口地址查询相关状态位的值，符合条件通过数据端口传送一次数据。</w:t>
      </w:r>
    </w:p>
    <w:p>
      <w:pPr>
        <w:tabs>
          <w:tab w:val="left" w:pos="1759"/>
        </w:tabs>
        <w:rPr>
          <w:rFonts w:hint="eastAsia"/>
          <w:color w:val="FF0000"/>
          <w:szCs w:val="21"/>
        </w:rPr>
      </w:pPr>
      <w:r>
        <w:drawing>
          <wp:inline distT="0" distB="0" distL="114300" distR="114300">
            <wp:extent cx="4572000" cy="3429000"/>
            <wp:effectExtent l="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4572000" cy="3429000"/>
                    </a:xfrm>
                    <a:prstGeom prst="rect">
                      <a:avLst/>
                    </a:prstGeom>
                    <a:noFill/>
                    <a:ln>
                      <a:noFill/>
                    </a:ln>
                  </pic:spPr>
                </pic:pic>
              </a:graphicData>
            </a:graphic>
          </wp:inline>
        </w:drawing>
      </w:r>
    </w:p>
    <w:p>
      <w:pPr>
        <w:tabs>
          <w:tab w:val="left" w:pos="1759"/>
        </w:tabs>
        <w:rPr>
          <w:rFonts w:hint="eastAsia"/>
          <w:color w:val="FF0000"/>
          <w:szCs w:val="21"/>
        </w:rPr>
      </w:pPr>
      <w:r>
        <w:rPr>
          <w:rFonts w:hint="eastAsia"/>
          <w:color w:val="FF0000"/>
          <w:szCs w:val="21"/>
        </w:rPr>
        <w:t>2.中断向量表中中断向量设置。</w:t>
      </w:r>
    </w:p>
    <w:p>
      <w:pPr>
        <w:tabs>
          <w:tab w:val="left" w:pos="1759"/>
        </w:tabs>
      </w:pPr>
      <w:r>
        <w:drawing>
          <wp:inline distT="0" distB="0" distL="114300" distR="114300">
            <wp:extent cx="4572000" cy="3429000"/>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3"/>
                    <a:stretch>
                      <a:fillRect/>
                    </a:stretch>
                  </pic:blipFill>
                  <pic:spPr>
                    <a:xfrm>
                      <a:off x="0" y="0"/>
                      <a:ext cx="4572000" cy="3429000"/>
                    </a:xfrm>
                    <a:prstGeom prst="rect">
                      <a:avLst/>
                    </a:prstGeom>
                    <a:noFill/>
                    <a:ln>
                      <a:noFill/>
                    </a:ln>
                  </pic:spPr>
                </pic:pic>
              </a:graphicData>
            </a:graphic>
          </wp:inline>
        </w:drawing>
      </w:r>
    </w:p>
    <w:p>
      <w:pPr>
        <w:tabs>
          <w:tab w:val="left" w:pos="1759"/>
        </w:tabs>
        <w:rPr>
          <w:rFonts w:hint="eastAsia"/>
        </w:rPr>
      </w:pPr>
      <w:r>
        <w:drawing>
          <wp:inline distT="0" distB="0" distL="114300" distR="114300">
            <wp:extent cx="5273675" cy="1556385"/>
            <wp:effectExtent l="0" t="0" r="14605" b="133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4"/>
                    <a:stretch>
                      <a:fillRect/>
                    </a:stretch>
                  </pic:blipFill>
                  <pic:spPr>
                    <a:xfrm>
                      <a:off x="0" y="0"/>
                      <a:ext cx="5273675" cy="1556385"/>
                    </a:xfrm>
                    <a:prstGeom prst="rect">
                      <a:avLst/>
                    </a:prstGeom>
                    <a:noFill/>
                    <a:ln>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306ECB"/>
    <w:multiLevelType w:val="singleLevel"/>
    <w:tmpl w:val="93306ECB"/>
    <w:lvl w:ilvl="0" w:tentative="0">
      <w:start w:val="2"/>
      <w:numFmt w:val="decimal"/>
      <w:suff w:val="nothing"/>
      <w:lvlText w:val="（%1）"/>
      <w:lvlJc w:val="left"/>
    </w:lvl>
  </w:abstractNum>
  <w:abstractNum w:abstractNumId="1">
    <w:nsid w:val="9612E230"/>
    <w:multiLevelType w:val="singleLevel"/>
    <w:tmpl w:val="9612E230"/>
    <w:lvl w:ilvl="0" w:tentative="0">
      <w:start w:val="1"/>
      <w:numFmt w:val="decimal"/>
      <w:lvlText w:val="%1."/>
      <w:lvlJc w:val="left"/>
      <w:pPr>
        <w:tabs>
          <w:tab w:val="left" w:pos="312"/>
        </w:tabs>
      </w:pPr>
    </w:lvl>
  </w:abstractNum>
  <w:abstractNum w:abstractNumId="2">
    <w:nsid w:val="ADEED216"/>
    <w:multiLevelType w:val="singleLevel"/>
    <w:tmpl w:val="ADEED216"/>
    <w:lvl w:ilvl="0" w:tentative="0">
      <w:start w:val="1"/>
      <w:numFmt w:val="decimal"/>
      <w:lvlText w:val="%1."/>
      <w:lvlJc w:val="left"/>
      <w:pPr>
        <w:tabs>
          <w:tab w:val="left" w:pos="312"/>
        </w:tabs>
      </w:pPr>
    </w:lvl>
  </w:abstractNum>
  <w:abstractNum w:abstractNumId="3">
    <w:nsid w:val="B3F6A27B"/>
    <w:multiLevelType w:val="singleLevel"/>
    <w:tmpl w:val="B3F6A27B"/>
    <w:lvl w:ilvl="0" w:tentative="0">
      <w:start w:val="1"/>
      <w:numFmt w:val="chineseCounting"/>
      <w:suff w:val="nothing"/>
      <w:lvlText w:val="%1、"/>
      <w:lvlJc w:val="left"/>
      <w:rPr>
        <w:rFonts w:hint="eastAsia"/>
      </w:rPr>
    </w:lvl>
  </w:abstractNum>
  <w:abstractNum w:abstractNumId="4">
    <w:nsid w:val="B501135B"/>
    <w:multiLevelType w:val="singleLevel"/>
    <w:tmpl w:val="B501135B"/>
    <w:lvl w:ilvl="0" w:tentative="0">
      <w:start w:val="1"/>
      <w:numFmt w:val="chineseCounting"/>
      <w:suff w:val="space"/>
      <w:lvlText w:val="第%1章"/>
      <w:lvlJc w:val="left"/>
      <w:pPr>
        <w:ind w:left="420"/>
      </w:pPr>
      <w:rPr>
        <w:rFonts w:hint="eastAsia"/>
      </w:rPr>
    </w:lvl>
  </w:abstractNum>
  <w:abstractNum w:abstractNumId="5">
    <w:nsid w:val="B608AA98"/>
    <w:multiLevelType w:val="singleLevel"/>
    <w:tmpl w:val="B608AA98"/>
    <w:lvl w:ilvl="0" w:tentative="0">
      <w:start w:val="1"/>
      <w:numFmt w:val="decimal"/>
      <w:lvlText w:val="%1."/>
      <w:lvlJc w:val="left"/>
      <w:pPr>
        <w:tabs>
          <w:tab w:val="left" w:pos="312"/>
        </w:tabs>
      </w:pPr>
    </w:lvl>
  </w:abstractNum>
  <w:abstractNum w:abstractNumId="6">
    <w:nsid w:val="E98FD1D4"/>
    <w:multiLevelType w:val="singleLevel"/>
    <w:tmpl w:val="E98FD1D4"/>
    <w:lvl w:ilvl="0" w:tentative="0">
      <w:start w:val="1"/>
      <w:numFmt w:val="chineseCounting"/>
      <w:suff w:val="nothing"/>
      <w:lvlText w:val="%1、"/>
      <w:lvlJc w:val="left"/>
      <w:rPr>
        <w:rFonts w:hint="eastAsia"/>
      </w:rPr>
    </w:lvl>
  </w:abstractNum>
  <w:abstractNum w:abstractNumId="7">
    <w:nsid w:val="FF0A5C5D"/>
    <w:multiLevelType w:val="singleLevel"/>
    <w:tmpl w:val="FF0A5C5D"/>
    <w:lvl w:ilvl="0" w:tentative="0">
      <w:start w:val="1"/>
      <w:numFmt w:val="chineseCounting"/>
      <w:suff w:val="nothing"/>
      <w:lvlText w:val="%1、"/>
      <w:lvlJc w:val="left"/>
      <w:rPr>
        <w:rFonts w:hint="eastAsia"/>
      </w:rPr>
    </w:lvl>
  </w:abstractNum>
  <w:abstractNum w:abstractNumId="8">
    <w:nsid w:val="03561E15"/>
    <w:multiLevelType w:val="singleLevel"/>
    <w:tmpl w:val="03561E15"/>
    <w:lvl w:ilvl="0" w:tentative="0">
      <w:start w:val="1"/>
      <w:numFmt w:val="chineseCounting"/>
      <w:suff w:val="nothing"/>
      <w:lvlText w:val="%1、"/>
      <w:lvlJc w:val="left"/>
      <w:rPr>
        <w:rFonts w:hint="eastAsia"/>
      </w:rPr>
    </w:lvl>
  </w:abstractNum>
  <w:abstractNum w:abstractNumId="9">
    <w:nsid w:val="05073DC2"/>
    <w:multiLevelType w:val="singleLevel"/>
    <w:tmpl w:val="05073DC2"/>
    <w:lvl w:ilvl="0" w:tentative="0">
      <w:start w:val="1"/>
      <w:numFmt w:val="decimal"/>
      <w:lvlText w:val="%1."/>
      <w:lvlJc w:val="left"/>
      <w:pPr>
        <w:tabs>
          <w:tab w:val="left" w:pos="312"/>
        </w:tabs>
      </w:pPr>
    </w:lvl>
  </w:abstractNum>
  <w:abstractNum w:abstractNumId="10">
    <w:nsid w:val="1D7289A1"/>
    <w:multiLevelType w:val="singleLevel"/>
    <w:tmpl w:val="1D7289A1"/>
    <w:lvl w:ilvl="0" w:tentative="0">
      <w:start w:val="14"/>
      <w:numFmt w:val="decimal"/>
      <w:lvlText w:val="%1."/>
      <w:lvlJc w:val="left"/>
      <w:pPr>
        <w:tabs>
          <w:tab w:val="left" w:pos="312"/>
        </w:tabs>
      </w:pPr>
    </w:lvl>
  </w:abstractNum>
  <w:abstractNum w:abstractNumId="11">
    <w:nsid w:val="2104F1F2"/>
    <w:multiLevelType w:val="singleLevel"/>
    <w:tmpl w:val="2104F1F2"/>
    <w:lvl w:ilvl="0" w:tentative="0">
      <w:start w:val="1"/>
      <w:numFmt w:val="chineseCounting"/>
      <w:suff w:val="nothing"/>
      <w:lvlText w:val="%1、"/>
      <w:lvlJc w:val="left"/>
      <w:rPr>
        <w:rFonts w:hint="eastAsia"/>
      </w:rPr>
    </w:lvl>
  </w:abstractNum>
  <w:abstractNum w:abstractNumId="12">
    <w:nsid w:val="309F281C"/>
    <w:multiLevelType w:val="singleLevel"/>
    <w:tmpl w:val="309F281C"/>
    <w:lvl w:ilvl="0" w:tentative="0">
      <w:start w:val="2"/>
      <w:numFmt w:val="decimal"/>
      <w:lvlText w:val="%1."/>
      <w:lvlJc w:val="left"/>
      <w:pPr>
        <w:tabs>
          <w:tab w:val="left" w:pos="312"/>
        </w:tabs>
      </w:pPr>
    </w:lvl>
  </w:abstractNum>
  <w:abstractNum w:abstractNumId="13">
    <w:nsid w:val="351A3C53"/>
    <w:multiLevelType w:val="singleLevel"/>
    <w:tmpl w:val="351A3C53"/>
    <w:lvl w:ilvl="0" w:tentative="0">
      <w:start w:val="1"/>
      <w:numFmt w:val="chineseCounting"/>
      <w:suff w:val="nothing"/>
      <w:lvlText w:val="%1、"/>
      <w:lvlJc w:val="left"/>
      <w:rPr>
        <w:rFonts w:hint="eastAsia"/>
      </w:rPr>
    </w:lvl>
  </w:abstractNum>
  <w:abstractNum w:abstractNumId="14">
    <w:nsid w:val="456F3741"/>
    <w:multiLevelType w:val="singleLevel"/>
    <w:tmpl w:val="456F3741"/>
    <w:lvl w:ilvl="0" w:tentative="0">
      <w:start w:val="3"/>
      <w:numFmt w:val="decimal"/>
      <w:suff w:val="space"/>
      <w:lvlText w:val="第%1章"/>
      <w:lvlJc w:val="left"/>
    </w:lvl>
  </w:abstractNum>
  <w:abstractNum w:abstractNumId="15">
    <w:nsid w:val="46650D40"/>
    <w:multiLevelType w:val="singleLevel"/>
    <w:tmpl w:val="46650D40"/>
    <w:lvl w:ilvl="0" w:tentative="0">
      <w:start w:val="1"/>
      <w:numFmt w:val="decimal"/>
      <w:lvlText w:val="%1."/>
      <w:lvlJc w:val="left"/>
      <w:pPr>
        <w:tabs>
          <w:tab w:val="left" w:pos="312"/>
        </w:tabs>
      </w:pPr>
    </w:lvl>
  </w:abstractNum>
  <w:abstractNum w:abstractNumId="16">
    <w:nsid w:val="7413B093"/>
    <w:multiLevelType w:val="singleLevel"/>
    <w:tmpl w:val="7413B093"/>
    <w:lvl w:ilvl="0" w:tentative="0">
      <w:start w:val="1"/>
      <w:numFmt w:val="chineseCounting"/>
      <w:suff w:val="nothing"/>
      <w:lvlText w:val="%1、"/>
      <w:lvlJc w:val="left"/>
      <w:rPr>
        <w:rFonts w:hint="eastAsia"/>
      </w:rPr>
    </w:lvl>
  </w:abstractNum>
  <w:num w:numId="1">
    <w:abstractNumId w:val="4"/>
  </w:num>
  <w:num w:numId="2">
    <w:abstractNumId w:val="16"/>
  </w:num>
  <w:num w:numId="3">
    <w:abstractNumId w:val="1"/>
  </w:num>
  <w:num w:numId="4">
    <w:abstractNumId w:val="3"/>
  </w:num>
  <w:num w:numId="5">
    <w:abstractNumId w:val="2"/>
  </w:num>
  <w:num w:numId="6">
    <w:abstractNumId w:val="8"/>
  </w:num>
  <w:num w:numId="7">
    <w:abstractNumId w:val="9"/>
  </w:num>
  <w:num w:numId="8">
    <w:abstractNumId w:val="10"/>
  </w:num>
  <w:num w:numId="9">
    <w:abstractNumId w:val="0"/>
  </w:num>
  <w:num w:numId="10">
    <w:abstractNumId w:val="11"/>
  </w:num>
  <w:num w:numId="11">
    <w:abstractNumId w:val="5"/>
  </w:num>
  <w:num w:numId="12">
    <w:abstractNumId w:val="7"/>
  </w:num>
  <w:num w:numId="13">
    <w:abstractNumId w:val="15"/>
  </w:num>
  <w:num w:numId="14">
    <w:abstractNumId w:val="12"/>
  </w:num>
  <w:num w:numId="15">
    <w:abstractNumId w:val="14"/>
  </w:num>
  <w:num w:numId="16">
    <w:abstractNumId w:val="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IxZWFkM2FhM2YxOGQ2OWUzYzQ4YTZkNDljODRmZDIifQ=="/>
  </w:docVars>
  <w:rsids>
    <w:rsidRoot w:val="00870264"/>
    <w:rsid w:val="00235FBF"/>
    <w:rsid w:val="00594EAC"/>
    <w:rsid w:val="00870264"/>
    <w:rsid w:val="00A250A7"/>
    <w:rsid w:val="00A60E2B"/>
    <w:rsid w:val="00BB440B"/>
    <w:rsid w:val="00DE3835"/>
    <w:rsid w:val="013A2B84"/>
    <w:rsid w:val="1C60227F"/>
    <w:rsid w:val="2BC72203"/>
    <w:rsid w:val="2C57666F"/>
    <w:rsid w:val="48EF33C6"/>
    <w:rsid w:val="54646C2E"/>
    <w:rsid w:val="60E9389E"/>
    <w:rsid w:val="67734173"/>
    <w:rsid w:val="6E750E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5">
    <w:name w:val="Emphasis"/>
    <w:basedOn w:val="4"/>
    <w:qFormat/>
    <w:uiPriority w:val="20"/>
    <w:rPr>
      <w: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21</Pages>
  <Words>13872</Words>
  <Characters>15368</Characters>
  <Lines>20</Lines>
  <Paragraphs>5</Paragraphs>
  <TotalTime>37</TotalTime>
  <ScaleCrop>false</ScaleCrop>
  <LinksUpToDate>false</LinksUpToDate>
  <CharactersWithSpaces>15502</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2022-12-18T09:07:00Z</dcterms:created>
  <dc:creator>PC</dc:creator>
  <cp:lastModifiedBy>ぃ 听从你心•无问西东づ</cp:lastModifiedBy>
  <dcterms:modified xsi:type="dcterms:W3CDTF">2023-02-23T05:21:32Z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141A742A9F3D4590BAFD403DE124E8BA</vt:lpwstr>
  </property>
</Properties>
</file>