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tbl>
      <w:tblPr>
        <w:tblW w:w="9675" w:type="dxa"/>
        <w:tblLook w:val="04A0" w:firstRow="1" w:lastRow="0" w:firstColumn="1" w:lastColumn="0" w:noHBand="0" w:noVBand="1"/>
        <w:jc w:val="center"/>
        <w:tblCellSpacing w:w="0" w:type="dxa"/>
        <w:tblCellMar>
          <w:left w:w="0" w:type="dxa"/>
          <w:right w:w="0" w:type="dxa"/>
        </w:tblCellMar>
      </w:tblPr>
      <w:tblGrid>
        <w:gridCol w:w="9675"/>
      </w:tblGrid>
      <w:tr>
        <w:trPr>
          <w:jc w:val="center"/>
          <w:tblCellSpacing w:w="0" w:type="dxa"/>
        </w:trPr>
        <w:tc>
          <w:tcPr>
            <w:tcW w:w="0" w:type="auto"/>
            <w:vAlign w:val="center"/>
            <w:hideMark/>
          </w:tcPr>
          <w:p>
            <w:pPr>
              <w:jc w:val="right"/>
              <w:spacing w:line="270" w:lineRule="atLeast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t>최근수정일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: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2017년 12월 21일 (목) </w:t>
            </w:r>
          </w:p>
          <w:tbl>
            <w:tblPr>
              <w:tblW w:w="5000" w:type="pct"/>
              <w:tblLook w:val="04A0" w:firstRow="1" w:lastRow="0" w:firstColumn="1" w:lastColumn="0" w:noHBand="0" w:noVBand="1"/>
              <w:jc w:val="center"/>
              <w:tblCellSpacing w:w="0" w:type="dxa"/>
              <w:tblCellMar>
                <w:left w:w="0" w:type="dxa"/>
                <w:right w:w="0" w:type="dxa"/>
              </w:tblCellMar>
            </w:tblPr>
            <w:tblGrid>
              <w:gridCol w:w="9659"/>
            </w:tblGrid>
            <w:tr>
              <w:trPr>
                <w:jc w:val="center"/>
                <w:tblCellSpacing w:w="0" w:type="dxa"/>
                <w:trHeight w:val="570" w:hRule="atLeast"/>
              </w:trPr>
              <w:tc>
                <w:tcPr>
                  <w:tcW w:w="0" w:type="auto"/>
                  <w:tcBorders>
                    <w:top w:val="single" w:sz="6" w:space="0" w:color="B3C8D7"/>
                    <w:left w:val="single" w:sz="6" w:space="0" w:color="B3C8D7"/>
                    <w:bottom w:val="single" w:sz="6" w:space="0" w:color="B3C8D7"/>
                    <w:right w:val="single" w:sz="6" w:space="0" w:color="B3C8D7"/>
                  </w:tcBorders>
                  <w:shd w:val="clear" w:color="auto" w:fill="F1F7FF"/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</w:pPr>
                  <w:bookmarkStart w:id="1" w:name="title_view_anchor"/>
                  <w:bookmarkEnd w:id="1"/>
                  <w:r>
                    <w:rPr>
                      <w:rFonts w:cs="Arial" w:hint="eastAsia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>밝은 에너지와 의사소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>통의 대가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>!</w:t>
                  </w:r>
                  <w:r>
                    <w:rPr>
                      <w:rFonts w:cs="Arial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>박기윤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z w:val="21"/>
                      <w:szCs w:val="21"/>
                      <w:spacing w:val="-15"/>
                    </w:rPr>
                    <w:t xml:space="preserve"> 입니다.</w:t>
                  </w:r>
                </w:p>
              </w:tc>
            </w:tr>
          </w:tbl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지원분야/희망연봉"/>
            </w:tblPr>
            <w:tblGrid>
              <w:gridCol w:w="1768"/>
              <w:gridCol w:w="2041"/>
              <w:gridCol w:w="1769"/>
              <w:gridCol w:w="4081"/>
            </w:tblGrid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고용형태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정규직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회사내규에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따름</w:t>
                  </w:r>
                </w:p>
              </w:tc>
            </w:tr>
          </w:tbl>
          <w:p>
            <w:pPr>
              <w:jc w:val="center"/>
              <w:rPr>
                <w:rFonts w:ascii="gulim" w:hAnsi="gulim" w:cs="Arial" w:hint="eastAsia"/>
                <w:color w:val="333333"/>
                <w:sz w:val="2"/>
                <w:szCs w:val="2"/>
              </w:rPr>
            </w:pPr>
            <w:r>
              <w:rPr>
                <w:rFonts w:ascii="Tahoma" w:hAnsi="Tahoma" w:cs="Tahoma"/>
                <w:color w:val="333333"/>
                <w:sz w:val="2"/>
                <w:szCs w:val="2"/>
              </w:rPr>
              <w:t>﻿</w:t>
            </w:r>
            <w:r>
              <w:rPr>
                <w:rFonts w:ascii="gulim" w:hAnsi="gulim" w:cs="Arial"/>
                <w:color w:val="333333"/>
                <w:sz w:val="2"/>
                <w:szCs w:val="2"/>
              </w:rPr>
              <w:t xml:space="preserve"> </w:t>
            </w:r>
          </w:p>
          <w:p>
            <w:pPr>
              <w:pStyle w:val="31"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bookmarkStart w:id="2" w:name="basic_view_anchor"/>
            <w:bookmarkEnd w:id="2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기본정보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기본정보"/>
            </w:tblPr>
            <w:tblGrid>
              <w:gridCol w:w="2196"/>
              <w:gridCol w:w="853"/>
              <w:gridCol w:w="1485"/>
              <w:gridCol w:w="1401"/>
              <w:gridCol w:w="3724"/>
            </w:tblGrid>
            <w:tr>
              <w:trPr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noProof/>
                      <w:color w:val="333333"/>
                      <w:sz w:val="18"/>
                      <w:szCs w:val="18"/>
                    </w:rPr>
                    <w:pict>
                      <v:shapetype coordsize="21600, 21600" path="m0,0l21600,0,21600,21600,0,21600xe"/>
                      <v:shape id="1025" o:spt="1" style="margin-left:0pt;margin-top:0pt;width:75pt;height:105pt;mso-position-horizontal-relative:column;mso-position-vertical-relative:line;z-index:0" coordsize="21600, 21600" o:allowincell="t" filled="f" fillcolor="#ffffff" stroked="f">
                        <v:stroke joinstyle="round"/>
                      </v:shape>
                    </w:pic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박기윤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나이/성별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1994년 (24세)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 |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남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주소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(482-811) 경기 양주시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장흥면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신동아파밀리에 105동 302호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휴대폰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010-9560-2271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전화번호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010-5077-4312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이메일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kiyoon1008@naver.com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구직상태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구직준비중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(재학생)</w:t>
                  </w:r>
                </w:p>
              </w:tc>
            </w:tr>
          </w:tbl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기본정보"/>
            </w:tblPr>
            <w:tblGrid>
              <w:gridCol w:w="3241"/>
              <w:gridCol w:w="1090"/>
              <w:gridCol w:w="1258"/>
              <w:gridCol w:w="2520"/>
              <w:gridCol w:w="1550"/>
            </w:tblGrid>
            <w:tr>
              <w:trPr>
                <w:jc w:val="center"/>
                <w:tblHeader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학력사항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경력사항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고용형태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희망근무지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333333"/>
                      <w:sz w:val="18"/>
                      <w:szCs w:val="18"/>
                    </w:rPr>
                    <w:t>대학교(2,3년)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재학중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333333"/>
                      <w:sz w:val="18"/>
                      <w:szCs w:val="18"/>
                    </w:rPr>
                    <w:t>신입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정규직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ab"/>
                      <w:rFonts w:cs="Arial" w:hint="eastAsia"/>
                      <w:color w:val="333333"/>
                      <w:sz w:val="18"/>
                      <w:szCs w:val="18"/>
                    </w:rPr>
                    <w:t>회사내규에</w:t>
                  </w:r>
                  <w:r>
                    <w:rPr>
                      <w:rStyle w:val="ab"/>
                      <w:rFonts w:cs="Arial" w:hint="eastAsia"/>
                      <w:color w:val="333333"/>
                      <w:sz w:val="18"/>
                      <w:szCs w:val="18"/>
                    </w:rPr>
                    <w:t xml:space="preserve"> 따름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333333"/>
                      <w:sz w:val="18"/>
                      <w:szCs w:val="18"/>
                    </w:rPr>
                    <w:t>서울전체</w:t>
                  </w:r>
                </w:p>
              </w:tc>
            </w:tr>
          </w:tbl>
          <w:p>
            <w:pPr>
              <w:jc w:val="center"/>
              <w:rPr>
                <w:rFonts w:ascii="gulim" w:hAnsi="gulim" w:cs="Arial" w:hint="eastAsia"/>
                <w:color w:val="666666"/>
                <w:sz w:val="18"/>
                <w:szCs w:val="18"/>
                <w:vanish/>
              </w:rPr>
            </w:pP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기본정보"/>
            </w:tblPr>
            <w:tblGrid>
              <w:gridCol w:w="1253"/>
              <w:gridCol w:w="2025"/>
              <w:gridCol w:w="2483"/>
              <w:gridCol w:w="3898"/>
            </w:tblGrid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결혼여부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미혼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취미/특기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축구 / 게임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병역대상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] 2014.11 ~ 2016.08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육군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병장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만기제대 </w:t>
                  </w:r>
                </w:p>
              </w:tc>
            </w:tr>
          </w:tbl>
          <w:p>
            <w:pPr>
              <w:pStyle w:val="31"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bookmarkStart w:id="3" w:name="school_view_anchor"/>
            <w:bookmarkEnd w:id="3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학력사항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res-cut1"/>
                <w:rFonts w:cs="Arial" w:hint="eastAsia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최종학력 -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대학교(2,3년) 재학중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학력사항"/>
            </w:tblPr>
            <w:tblGrid>
              <w:gridCol w:w="2620"/>
              <w:gridCol w:w="1097"/>
              <w:gridCol w:w="2891"/>
              <w:gridCol w:w="1857"/>
              <w:gridCol w:w="1194"/>
            </w:tblGrid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학교명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학점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2013.03 ~ 현재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재학중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두원공과대학교 (경기)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컴퓨터공학과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3.5/4.5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2010.03 ~ 2013.02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숭실고등학교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</w:tbl>
          <w:p>
            <w:pPr>
              <w:pStyle w:val="31"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bookmarkStart w:id="4" w:name="license_view_anchor"/>
            <w:bookmarkEnd w:id="4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자격증/어학/수상 내역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자격증/어학/수상 내역"/>
            </w:tblPr>
            <w:tblGrid>
              <w:gridCol w:w="1772"/>
              <w:gridCol w:w="2094"/>
              <w:gridCol w:w="3219"/>
              <w:gridCol w:w="1219"/>
              <w:gridCol w:w="1355"/>
            </w:tblGrid>
            <w:tr>
              <w:trPr>
                <w:jc w:val="center"/>
                <w:tblHeader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항목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자격증/어학/수상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발행처/기관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합격구분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취득일/수상일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1종대형운전면허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경찰청(운전면허시험관리단)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최종합격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2016.08 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1종보통운전면허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경찰청(운전면허시험관리단)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최종합격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2012.11 </w:t>
                  </w:r>
                </w:p>
              </w:tc>
            </w:tr>
          </w:tbl>
          <w:p>
            <w:pPr>
              <w:pStyle w:val="31"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bookmarkStart w:id="5" w:name="activity_view_anchor"/>
            <w:bookmarkEnd w:id="5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대외활동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교육이수내역"/>
            </w:tblPr>
            <w:tblGrid>
              <w:gridCol w:w="1770"/>
              <w:gridCol w:w="1425"/>
              <w:gridCol w:w="6464"/>
            </w:tblGrid>
            <w:tr>
              <w:trPr>
                <w:jc w:val="center"/>
                <w:trHeight w:val="525" w:hRule="atLeast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교육기간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상세내용</w:t>
                  </w:r>
                </w:p>
              </w:tc>
            </w:tr>
            <w:tr>
              <w:trPr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2017.07 ~ 2018.02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(8개월)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교육이수내역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(주)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구디아카데미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- AngularJS 프레임워크 SPA 응용 SW 개발자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양성과장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교육내용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화면구현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HTML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CSS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JQuery &amp; Ajax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AngularJS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Bootstrap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 애플리케이션 구현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Java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MariaDB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MySQL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JSP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Spring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JNDI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3. Web Server 구현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Oracle VM 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VirtualBox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), OS (Ubuntu, CentOS)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Apache HTTP Server (HTTPD)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Apache Tomcat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git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github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Apache Maven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CI(Continuous Integration), SW(Hudson, Jenkins)</w:t>
                  </w:r>
                </w:p>
              </w:tc>
            </w:tr>
          </w:tbl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주요활동 및 사회경험"/>
            </w:tblPr>
            <w:tblGrid>
              <w:gridCol w:w="1770"/>
              <w:gridCol w:w="1425"/>
              <w:gridCol w:w="6464"/>
            </w:tblGrid>
            <w:tr>
              <w:trPr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2013.03 ~ 2018.02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(5년)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동아리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두원공과대학교 축구동아리 'FC실화'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-매월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둘째주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토요일 정기모임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-여름, 겨울 계절에 동아리 인원들과 여행</w:t>
                  </w:r>
                </w:p>
              </w:tc>
            </w:tr>
          </w:tbl>
          <w:p>
            <w:pPr>
              <w:jc w:val="center"/>
              <w:rPr>
                <w:rFonts w:ascii="gulim" w:hAnsi="gulim" w:cs="Arial" w:hint="eastAsia"/>
                <w:color w:val="666666"/>
                <w:sz w:val="18"/>
                <w:szCs w:val="18"/>
                <w:vanish/>
              </w:rPr>
            </w:pP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주요활동 및 사회경험"/>
            </w:tblPr>
            <w:tblGrid>
              <w:gridCol w:w="1770"/>
              <w:gridCol w:w="1425"/>
              <w:gridCol w:w="6464"/>
            </w:tblGrid>
            <w:tr>
              <w:trPr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2014.02 ~ 2014.07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(6개월)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아르바이트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김&amp;장 법률사무소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vMerge w:val="continue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-주5일 8시간 근무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-사무보조 및 서류정리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-물품 및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문서전달</w:t>
                  </w:r>
                </w:p>
              </w:tc>
            </w:tr>
          </w:tbl>
          <w:p>
            <w:pPr>
              <w:pStyle w:val="31"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bookmarkStart w:id="6" w:name="skill_view_anchor"/>
            <w:bookmarkEnd w:id="6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보유기술 및 능력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보유기술 및 능력"/>
            </w:tblPr>
            <w:tblGrid>
              <w:gridCol w:w="1972"/>
              <w:gridCol w:w="1072"/>
              <w:gridCol w:w="6615"/>
            </w:tblGrid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보유능력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수준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상세내용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수준설명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초급/중급/고급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 :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기초지식 보유 및 참고를 통한 기본 개발 가능.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중급 :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기본개발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및 부분적 응용 가능. 짜여진 코드의 분석을 통해 대략적으로 어떤 기능을 하는지 이해할 수 있는 수준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고급 :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기존 환경을 분석 후, 자체적 학습 및 개발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상속,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추상클래스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활용한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예외처리를 이용한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컬렉션 프레임워크의 핵심 인터페이스 사용 및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스레드를 이용한 기본적인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I/O 클래스의 이해 및 구현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Database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-DML(select, insert, update, delete)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-DDL(create, alter, drop, truncate)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-DCL(commit, rollback)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단일행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함수, 그룹화 함수 사용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Join 의 종류 이해 및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View 의 이해 및 사용가능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HTML &amp; CSS &amp;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1. HTML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Semantic Tag(header, section, footer)를 이용한 layout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input 태그의 여러가지 속성 이해 및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form 태그 이해 및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 CSS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텍스트, 색상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,배경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레이아웃을 위한 스타일 속성 이해 및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CSS 포지셔닝 속성을 이용한 배치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Javascript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Javascript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기본적인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내장객체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사용가능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1. MVC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mvc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구조를 이용한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Scriptlet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를 이용하여 자바 코드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 Servlet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Servlet 를 이용한 화면 처리 및 데이터 처리 구현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Redirect 와 Forward 를 이용하여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구현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JQuery/Ajax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1. JQuery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태그 선택, class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속성선택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id 속성 선택 사용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이벤트 처리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 Ajax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AJax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Jquery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를 이용한 Ajax 사용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Spring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1. Spring 을 이용한 웹프로그래밍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Controller 개념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ModelAndView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클래스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DB 설정 및 사용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유효성 검증 사용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ModelAttribute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설정 및 사용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DI(Dependency Injection) 설정 및 사용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AOP(Aspect Oriented Programming) 설정 및 사용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Security 설정 및 사용 이해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2. Maven 프레임워크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maven 프로젝트 이해하기 및 maven 을 이용한 프로젝트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생성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dependency 를 이용하여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라이버리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추가 및 삭제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maven 프로젝트 검사 및 빌드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Mybatis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MyBatis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프레임워크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동적 태그를 이용한 작성 연습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spring 프레임 워크와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Mybatis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프레임 워크를 연결하여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프로그램 작성하기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Linux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1. Linux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리눅스기본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명령어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사용자 및 그룹 설정 및 관리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패키지 설치 및 삭제 명령어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Sell Programming 작성 및 실행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Web Application Server 설치 및 운영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버전 관리 설치 및 운영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Bootstrap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그리드 시스템 이해 및 사용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기본적인 컴포넌트 사용 가능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AngularJS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jc w:val="center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>
                  <w:pPr>
                    <w:wordWrap w:val="off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scope 의 이해와 데이터 바인딩 처리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directive 의 이해와 작성 및 사용가능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service 및 factory 를 이용한 데이터 소스 관리 가능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 routing 원리 및 SPA 처리 가능</w:t>
                  </w:r>
                </w:p>
              </w:tc>
            </w:tr>
          </w:tbl>
          <w:p>
            <w:pPr>
              <w:pStyle w:val="31"/>
              <w:pageBreakBefore/>
              <w:spacing w:line="270" w:lineRule="atLeast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자기소개서</w:t>
            </w:r>
          </w:p>
          <w:tbl>
            <w:tblPr>
              <w:tblW w:w="5000" w:type="pct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 w:firstRow="1" w:lastRow="0" w:firstColumn="1" w:lastColumn="0" w:noHBand="0" w:noVBand="1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Description w:val="자기소개서"/>
            </w:tblPr>
            <w:tblGrid>
              <w:gridCol w:w="9659"/>
            </w:tblGrid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성장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과정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무쇠도 갈면 바늘이 된다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위 속담은 어떤 힘든 일이든 노력하면 이루어진다는 라는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뜻으로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저의 중학교 시절을 보여주는 속담 같습니다. 학창시절 저는 학원에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공부에 흥미가 없어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놀기만 좋아하고 컴퓨터 게임만 좋아했던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아이였습니다.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컴퓨터가 한창 빠르게 업그레이드 되던 시기에 저는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어머니에게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최신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컴퓨터를 사달라고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졸랐고,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어머니께서는 시험에서 좋은 성적을 받아오면 컴퓨터를 바꿔주겠다는 약속을 하셨습니다. 그때부터 컴퓨터를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바꿔야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겠다는 생각 하나로 학교와 학원에서 공부에 매진하였고 평균이 30~40점이 오르는 결과를 어머니에게 보여드렸습니다.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런 경험을 통해 저는 컴퓨터도 얻었지만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노력하면 자신의 것이 되고, 즐길 수 있을 만큼 자신이 좋아하는 일이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면 무엇이든지 할 수 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’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라는 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컴퓨터공학과를 전공하고 프로그래밍을 하면서도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처음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너무나도 어렵고 힘들게만 느껴져서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포기해야겠다는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생각을 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십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번도 넘게 했었습니다. 하지만 그때마다 중학교 때의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경험을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생각 하면서 할 수 있다는 생각을 가졌고 계속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구글링을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통하여 찾아보고 주위에 친구들이나 교수님을 찾아가 여쭤보며 공부한 결과 점점 흥미가 생기고 재미있어졌습니다. 그 흥미가 이어져서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이제는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제가 사용할 수 있는 기술이 되었고 그 기술을 활용할 때를 기다리며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도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여전히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성장 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 신입 개발자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입니다. </w:t>
                  </w:r>
                </w:p>
              </w:tc>
            </w:tr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인성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역량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저의 첫번째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 장점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은 강한 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  <w:t>‘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책임감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  <w:t>’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입니다.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어렸을 때부터 부모님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께서는 제게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자기 일에 대해 책임을 다해야 한다는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말씀을 많이 해주셨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고, 이 배움을 바탕으로 항상 하고자 하는 일은 책임감 있게 끝내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왔습니다. 군 복무를 할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저는 분대장이라는 직책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으로 행군 훈련 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상당히 힘들어하는 두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후임을 보고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그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후임들의 군장을 메고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함께 행군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훈련을 마치고 무사히 복귀했습니다. 이 모습을 보고 많은 선, 후임들과 간부들에게 책임감 있는 분대장이라는 얘기를 들었고 결국 모범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분대장이라는 포상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휴가도 받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 되었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 강한 책임감을 갖고 앞으로 직장생활에서도 제 역할을 책임 있게 감당해내는 신입개발자가 되겠습니다.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spacing w:line="270" w:lineRule="atLeast"/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두 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번째 장점은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 성격이 밝고 활발하여 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  <w:t>‘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대인관계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  <w:t>’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가 좋다는 것입니다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사회생활의 기초가 대인관계로부터 시작된다고 생각하기 때문에 한번 인연이 닿은 사람과는 작은 약속이더라도 늘 소중하게 생각하고 꼭 지키려 합니다.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그래서 어떤 공동체에 있더라도 적이 없이 항상 좋은 대인관계를 형성해왔습니다.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 장점을 활용하여 앞으로 직장생활을 할 때도 모든 직원들과 좋은 관계를 형성해 나갈 것이며 밝고 활발함으로 친해지고 싶은 사람,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가까이 함께하고 싶은 사람의 모습을 보여드리겠습니다.</w:t>
                  </w:r>
                </w:p>
              </w:tc>
            </w:tr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 xml:space="preserve">프로젝트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경험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-왕관을 쓰려는 자 그 무게를 견뎌라 </w:t>
                  </w:r>
                  <w:r>
                    <w:rPr>
                      <w:rFonts w:ascii="gulim" w:hAnsi="gulim" w:cs="Arial"/>
                      <w:b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구디아카데미라는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교육기관에 들어와 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1000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시간동안 연수를 받으면서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처음으로 한 팀 프로젝트는 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가상 인테리어 프로그램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>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이었습니다. 저희 조는 5명으로 이루어져 있었고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강사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님의 추천으로 팀장을 하게 되었습니다. 팀 내 제가 맡은 역할은 메인페이지의 화면디자인과 로그인, 회원가입, id 찾기, 비밀번호 재설정으로 자바, 오라클을 이용해 프로젝트를 제작하였습니다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처음으로 해보는 팀 프로젝트였고 게다가 팀장이라는 역할까지 해야 했기 때문에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처음에 프로젝트를 시작하면서 부담감이 많았습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프로젝트 주제 정하기, 역할분담을 나누는 것부터 마지막 발표까지 처음부터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 혼자가 아닌 팀원들과 함께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해결하는 것이라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는 생각에 걱정보다는 서로를 독려했고 그렇게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팀원들이 잘 따라와 줘서 결국 6개 팀 중 3등이라는 결과를 낼 수 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이런 프로젝트경험을 통해 가장 크게 느낀 것은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프로젝트에서 중요한 것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기술뿐만 아니라 팀원들 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의사소통이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라는 것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이었습니다.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팀원들과의 의사소통이 활발하고 잘 될수록 프로젝트의 완성도가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높아졌기 때문입니다.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또한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리더의 자리가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얼마나 부담스럽고 힘든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위치인지도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깨닫게 되는 뜻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깊은 경험이었습니다.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앞으로 저는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신입으로서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제 위의 사수와 상사의 마음을 조금은 공감하며 부담이 되는 후임이 아닌 부담을 덜어주는 후임의 역할을 하기 위해 열심히 배우고 개발을 해나갈 것입니다.</w:t>
                  </w:r>
                </w:p>
              </w:tc>
            </w:tr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지원동기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-개발에 눈을 뜨다.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대학교 2학년 때 학교에서 ASP.net 실습을 했었습니다. 처음으로 저의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만든다는 생각에 가장 먼저 걱정이 앞섰습니다. '과연 내가 할 수 있을까?'라는 생각이 프로젝트를 진행하는 내내 머릿속에 맴돌았지만, 점차 그 생각은 없어지면서 '오! 이거 완성할 수 있겠다!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',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'재미있다!'라는 생각으로 바뀌기 시작했습니다. 진행 중에 시행착오가 많았지만, 전에 수업했던 자료를 찾아보고 교수님을 직접 찾아가 도움을 받으며 프로젝트를 진행하였고 결국 저는 프로젝트를 성공적으로 마칠 수 있었습니다. 완성물을 직접 눈으로 보니 처음엔 믿기지 않았지만, 마음속엔 설렘과 뿌듯함이 가득했습니다. 처음 느껴보는 성취감이 저를 흥분시켰고 이를 계기로 제가 IT분야로 직무를 잡은 것에 대해 확신을 가질 수 있었습니다. </w:t>
                  </w:r>
                </w:p>
              </w:tc>
            </w:tr>
            <w:tr>
              <w:trPr>
                <w:jc w:val="center"/>
                <w:trHeight w:val="525" w:hRule="atLeast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z w:val="18"/>
                      <w:szCs w:val="18"/>
                      <w:spacing w:val="-15"/>
                    </w:rPr>
                    <w:t>입사 후 포부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>
                  <w:pPr>
                    <w:spacing w:line="270" w:lineRule="atLeast"/>
                    <w:rPr>
                      <w:rFonts w:cs="Arial"/>
                      <w:b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>-밝은</w:t>
                  </w:r>
                  <w:r>
                    <w:rPr>
                      <w:rFonts w:cs="Arial" w:hint="eastAsia"/>
                      <w:b/>
                      <w:color w:val="333333"/>
                      <w:sz w:val="18"/>
                      <w:szCs w:val="18"/>
                    </w:rPr>
                    <w:t xml:space="preserve"> 에너지와 의사소통을 중요시하는 신입개발자가 되겠습니다.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신입사원의 열정과 패기로 사무실에 활력을 불어넣겠습니다. 매일 아침 웃는 얼굴로 밝게 인사를 할 것입니다. 항상 일을 할 때 같이 일하는 사람들과 분위기를 중요하게 생각해왔습니다. 어디서나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미움받지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않는 성격으로 먼저 사람들에게 다가가 열심히 하고 적극적이고 긍정적인 태도를 보이며 분위기를 활발하고 밝게 만들어 일의 효율성을 높이는데 이바지하는 사람이 될 것입니다.</w:t>
                  </w: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또한, 클라이언트와 하나가 되기 위해 노력하는 개발자가 될 것입니다. 프로그램 개발에 있어서 가장 중요하다고 생각하는 것이 의사소통입니다. 의사소통이 잘 되고 많이 할수록 프로그램의 완성도가 높아지고 클라이언트에게 좋은 결과물을 보여주면 회사와 저에게 많은 이득이 되기 때문입니다. 이렇게 활력을 불어넣고 의사소통을 소중히 생각하는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신입사원을 찾으신다면 꼭 제게 기회를 주시길 바랍니다.</w:t>
                  </w:r>
                  <w:r>
                    <w:rPr>
                      <w:rFonts w:cs="Arial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감사합니다.</w:t>
                  </w:r>
                </w:p>
              </w:tc>
            </w:tr>
          </w:tbl>
          <w:p>
            <w:pPr>
              <w:jc w:val="center"/>
              <w:spacing w:line="330" w:lineRule="atLeast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t>위의 모든 내용은 사실과 다름없음을 확인합니다.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cs="Arial" w:hint="eastAsia"/>
                <w:color w:val="666666"/>
                <w:sz w:val="18"/>
                <w:szCs w:val="18"/>
              </w:rPr>
              <w:t>작성일 :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2017년 12월 21일 (목)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/ 작성자 : 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박기윤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</w:p>
          <w:p>
            <w:pPr>
              <w:jc w:val="center"/>
              <w:shd w:val="clear" w:color="auto" w:fill="F7F7F7"/>
              <w:spacing w:line="270" w:lineRule="atLeast"/>
              <w:rPr>
                <w:rFonts w:ascii="gulim" w:hAnsi="gulim" w:cs="Arial" w:hint="eastAsia"/>
                <w:color w:val="888888"/>
                <w:sz w:val="18"/>
                <w:szCs w:val="18"/>
              </w:rPr>
            </w:pPr>
            <w:r>
              <w:rPr>
                <w:rFonts w:ascii="gulim" w:hAnsi="gulim" w:cs="Arial"/>
                <w:color w:val="888888"/>
                <w:sz w:val="18"/>
                <w:szCs w:val="18"/>
              </w:rPr>
              <w:t>위조된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문서를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등록하여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취업활동에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이용시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법적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책임을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지게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될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수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있습니다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.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(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주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)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사람인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HR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구직자가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등록한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문서에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대해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보증하거나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별도의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책임을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지지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않으며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첨부된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문서를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신뢰하여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발생한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법적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분쟁에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책임을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지지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않습니다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. (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개인회원약관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15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조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관련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)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또한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구인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/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구직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목적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외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목적으로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이용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이력서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삭제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혹은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비공개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조치될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수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 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>있습니다</w:t>
            </w:r>
            <w:r>
              <w:rPr>
                <w:rFonts w:ascii="gulim" w:hAnsi="gulim" w:cs="Arial"/>
                <w:color w:val="888888"/>
                <w:sz w:val="18"/>
                <w:szCs w:val="18"/>
              </w:rPr>
              <w:t xml:space="preserve">. 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43" w:usb2="00000009" w:usb3="00000001" w:csb0="400001FF" w:csb1="FFFF0000"/>
  </w:font>
  <w:font w:name="gulim">
    <w:panose1 w:val="00000000000000000000"/>
    <w:family w:val="roman"/>
    <w:altName w:val="Times New Roman"/>
    <w:charset w:val="00"/>
    <w:notTrueType w:val="false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dotum">
    <w:panose1 w:val="00000000000000000000"/>
    <w:family w:val="roman"/>
    <w:charset w:val="00"/>
    <w:notTrueType w:val="false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sz w:val="28"/>
      <w:szCs w:val="28"/>
    </w:rPr>
  </w:style>
  <w:style w:type="character" w:customStyle="1" w:styleId="HTMLChar0">
    <w:name w:val="미리 서식이 지정된 HTML Char"/>
    <w:basedOn w:val="a2"/>
    <w:link w:val="HTML Preformatted"/>
    <w:semiHidden/>
    <w:rPr>
      <w:rFonts w:ascii="Courier New" w:eastAsia="굴림" w:hAnsi="Courier New" w:cs="Courier New"/>
    </w:rPr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sz w:val="24"/>
      <w:szCs w:val="24"/>
    </w:rPr>
  </w:style>
  <w:style w:type="paragraph" w:styleId="41">
    <w:name w:val="heading 4"/>
    <w:basedOn w:val="a1"/>
    <w:link w:val="제목 4 Char"/>
    <w:qFormat/>
    <w:pPr>
      <w:outlineLvl w:val="3"/>
      <w:spacing w:after="100" w:afterAutospacing="1" w:before="100" w:beforeAutospacing="1"/>
    </w:pPr>
  </w:style>
  <w:style w:type="paragraph" w:styleId="21">
    <w:name w:val="heading 2"/>
    <w:basedOn w:val="a1"/>
    <w:link w:val="제목 2 Char"/>
    <w:qFormat/>
    <w:pPr>
      <w:outlineLvl w:val="1"/>
      <w:spacing w:after="100" w:afterAutospacing="1" w:before="100" w:beforeAutospacing="1"/>
    </w:pPr>
  </w:style>
  <w:style w:type="paragraph" w:styleId="6">
    <w:name w:val="heading 6"/>
    <w:basedOn w:val="a1"/>
    <w:link w:val="제목 6 Char"/>
    <w:qFormat/>
    <w:pPr>
      <w:outlineLvl w:val="5"/>
      <w:spacing w:after="100" w:afterAutospacing="1" w:before="100" w:beforeAutospacing="1"/>
    </w:pPr>
  </w:style>
  <w:style w:type="paragraph" w:styleId="1">
    <w:name w:val="heading 1"/>
    <w:basedOn w:val="a1"/>
    <w:link w:val="제목 1 Char"/>
    <w:qFormat/>
    <w:pPr>
      <w:outlineLvl w:val="0"/>
      <w:spacing w:after="100" w:afterAutospacing="1" w:before="100" w:beforeAutospacing="1"/>
    </w:pPr>
    <w:rPr>
      <w:kern w:val="36"/>
    </w:rPr>
  </w:style>
  <w:style w:type="character" w:styleId="a2">
    <w:name w:val="Default Paragraph Font"/>
    <w:semiHidden/>
    <w:unhideWhenUsed/>
  </w:style>
  <w:style w:type="paragraph" w:styleId="a1">
    <w:name w:val="Normal"/>
    <w:qFormat/>
    <w:rPr>
      <w:rFonts w:ascii="굴림" w:eastAsia="굴림" w:hAnsi="굴림" w:cs="굴림"/>
      <w:sz w:val="24"/>
      <w:szCs w:val="24"/>
    </w:rPr>
  </w:style>
  <w:style w:type="paragraph" w:customStyle="1" w:styleId="point01">
    <w:name w:val="point_01"/>
    <w:basedOn w:val="a1"/>
    <w:pPr>
      <w:spacing w:after="100" w:afterAutospacing="1" w:before="100" w:beforeAutospacing="1"/>
    </w:pPr>
    <w:rPr>
      <w:rFonts w:ascii="gulim" w:hAnsi="gulim"/>
      <w:b/>
      <w:bCs/>
      <w:color w:val="F26522"/>
      <w:sz w:val="18"/>
      <w:szCs w:val="18"/>
      <w:spacing w:val="-15"/>
    </w:rPr>
  </w:style>
  <w:style w:type="paragraph" w:customStyle="1" w:styleId="titlehead">
    <w:name w:val="title_head"/>
    <w:basedOn w:val="a1"/>
    <w:pPr>
      <w:spacing w:after="100" w:afterAutospacing="1" w:before="100" w:beforeAutospacing="1"/>
    </w:pPr>
    <w:rPr>
      <w:rFonts w:ascii="dotum" w:hAnsi="dotum"/>
      <w:color w:val="666666"/>
      <w:sz w:val="17"/>
      <w:szCs w:val="17"/>
      <w:spacing w:val="-15"/>
    </w:rPr>
  </w:style>
  <w:style w:type="paragraph" w:customStyle="1" w:styleId="title02">
    <w:name w:val="title02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23"/>
      <w:szCs w:val="23"/>
      <w:spacing w:val="-15"/>
    </w:rPr>
  </w:style>
  <w:style w:type="paragraph" w:customStyle="1" w:styleId="title01">
    <w:name w:val="title01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18"/>
      <w:szCs w:val="18"/>
      <w:spacing w:val="-15"/>
    </w:rPr>
  </w:style>
  <w:style w:type="paragraph" w:customStyle="1" w:styleId="gulim1222">
    <w:name w:val="gulim1222"/>
    <w:basedOn w:val="a1"/>
    <w:pPr>
      <w:spacing w:after="100" w:afterAutospacing="1" w:before="100" w:beforeAutospacing="1" w:line="330" w:lineRule="atLeast"/>
    </w:pPr>
    <w:rPr>
      <w:color w:val="999999"/>
      <w:sz w:val="18"/>
      <w:szCs w:val="18"/>
    </w:rPr>
  </w:style>
  <w:style w:type="paragraph" w:customStyle="1" w:styleId="point02">
    <w:name w:val="point_02"/>
    <w:basedOn w:val="a1"/>
    <w:pPr>
      <w:spacing w:after="100" w:afterAutospacing="1" w:before="100" w:beforeAutospacing="1"/>
    </w:pPr>
    <w:rPr>
      <w:rFonts w:ascii="gulim" w:hAnsi="gulim"/>
      <w:color w:val="F26522"/>
      <w:sz w:val="17"/>
      <w:szCs w:val="17"/>
      <w:spacing w:val="-15"/>
    </w:rPr>
  </w:style>
  <w:style w:type="paragraph" w:customStyle="1" w:styleId="gulim12">
    <w:name w:val="gulim12"/>
    <w:basedOn w:val="a1"/>
    <w:pPr>
      <w:spacing w:after="100" w:afterAutospacing="1" w:before="100" w:beforeAutospacing="1" w:line="270" w:lineRule="atLeast"/>
    </w:pPr>
    <w:rPr>
      <w:color w:val="666666"/>
      <w:sz w:val="18"/>
      <w:szCs w:val="18"/>
    </w:rPr>
  </w:style>
  <w:style w:type="paragraph" w:customStyle="1" w:styleId="bluea">
    <w:name w:val="blue_a"/>
    <w:basedOn w:val="a1"/>
    <w:pPr>
      <w:spacing w:after="100" w:afterAutospacing="1" w:before="100" w:beforeAutospacing="1"/>
    </w:pPr>
    <w:rPr>
      <w:color w:val="4D82A1"/>
      <w:sz w:val="20"/>
      <w:szCs w:val="20"/>
    </w:rPr>
  </w:style>
  <w:style w:type="paragraph" w:customStyle="1" w:styleId="greenback">
    <w:name w:val="green_back"/>
    <w:basedOn w:val="a1"/>
    <w:pPr>
      <w:shd w:val="clear" w:color="auto" w:fill="D8FF00"/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1"/>
    <w:rPr>
      <w:rFonts w:ascii="gulim" w:hAnsi="gulim"/>
      <w:color w:val="666666"/>
      <w:sz w:val="18"/>
      <w:szCs w:val="18"/>
    </w:rPr>
  </w:style>
  <w:style w:type="paragraph" w:customStyle="1" w:styleId="fw">
    <w:name w:val="fw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1"/>
    <w:pPr>
      <w:spacing w:after="100" w:afterAutospacing="1" w:before="100" w:before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blue01">
    <w:name w:val="blue_01"/>
    <w:basedOn w:val="a1"/>
    <w:pPr>
      <w:spacing w:after="100" w:afterAutospacing="1" w:before="100" w:beforeAutospacing="1"/>
    </w:pPr>
    <w:rPr>
      <w:rFonts w:ascii="gulim" w:hAnsi="gulim"/>
      <w:b/>
      <w:bCs/>
      <w:color w:val="528AC1"/>
      <w:sz w:val="18"/>
      <w:szCs w:val="18"/>
      <w:spacing w:val="-15"/>
    </w:rPr>
  </w:style>
  <w:style w:type="paragraph" w:customStyle="1" w:styleId="text01">
    <w:name w:val="text_01"/>
    <w:basedOn w:val="a1"/>
    <w:pPr>
      <w:spacing w:after="100" w:afterAutospacing="1" w:before="100" w:beforeAutospacing="1"/>
    </w:pPr>
    <w:rPr>
      <w:rFonts w:ascii="gulim" w:hAnsi="gulim"/>
      <w:color w:val="C6D7E9"/>
      <w:sz w:val="18"/>
      <w:szCs w:val="18"/>
      <w:spacing w:val="-15"/>
    </w:rPr>
  </w:style>
  <w:style w:type="paragraph" w:customStyle="1" w:styleId="blueb">
    <w:name w:val="blue_b"/>
    <w:basedOn w:val="a1"/>
    <w:pPr>
      <w:spacing w:after="100" w:afterAutospacing="1" w:before="100" w:before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gulim16">
    <w:name w:val="gulim16"/>
    <w:basedOn w:val="a1"/>
    <w:pPr>
      <w:spacing w:after="100" w:afterAutospacing="1" w:before="100" w:beforeAutospacing="1" w:line="330" w:lineRule="atLeast"/>
    </w:pPr>
    <w:rPr>
      <w:b/>
      <w:bCs/>
      <w:color w:val="666666"/>
    </w:rPr>
  </w:style>
  <w:style w:type="paragraph" w:customStyle="1" w:styleId="blue02">
    <w:name w:val="blue_02"/>
    <w:basedOn w:val="a1"/>
    <w:pPr>
      <w:spacing w:after="100" w:afterAutospacing="1" w:before="100" w:beforeAutospacing="1"/>
    </w:pPr>
    <w:rPr>
      <w:rFonts w:ascii="gulim" w:hAnsi="gulim"/>
      <w:color w:val="51A5FF"/>
      <w:sz w:val="17"/>
      <w:szCs w:val="17"/>
      <w:spacing w:val="-15"/>
    </w:rPr>
  </w:style>
  <w:style w:type="paragraph" w:customStyle="1" w:styleId="gulim122">
    <w:name w:val="gulim122"/>
    <w:basedOn w:val="a1"/>
    <w:pPr>
      <w:spacing w:after="100" w:afterAutospacing="1" w:before="100" w:beforeAutospacing="1"/>
    </w:pPr>
    <w:rPr>
      <w:color w:val="999999"/>
      <w:sz w:val="18"/>
      <w:szCs w:val="18"/>
    </w:rPr>
  </w:style>
  <w:style w:type="paragraph" w:customStyle="1" w:styleId="g13">
    <w:name w:val="g_13"/>
    <w:basedOn w:val="a1"/>
    <w:pPr>
      <w:spacing w:after="100" w:afterAutospacing="1" w:before="100" w:beforeAutospacing="1"/>
    </w:pPr>
    <w:rPr>
      <w:color w:val="676767"/>
      <w:sz w:val="20"/>
      <w:szCs w:val="20"/>
    </w:rPr>
  </w:style>
  <w:style w:type="paragraph" w:customStyle="1" w:styleId="yellowback">
    <w:name w:val="yellow_back"/>
    <w:basedOn w:val="a1"/>
    <w:pPr>
      <w:shd w:val="clear" w:color="auto" w:fill="FFFF00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1"/>
    <w:pPr>
      <w:spacing w:after="100" w:afterAutospacing="1" w:before="100" w:before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1"/>
    <w:pPr>
      <w:spacing w:after="100" w:afterAutospacing="1" w:before="100" w:before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1"/>
    <w:pPr>
      <w:spacing w:after="100" w:afterAutospacing="1" w:before="100" w:beforeAutospacing="1" w:line="375" w:lineRule="atLeast"/>
    </w:pPr>
    <w:rPr>
      <w:color w:val="676767"/>
      <w:sz w:val="20"/>
      <w:szCs w:val="20"/>
    </w:rPr>
  </w:style>
  <w:style w:type="paragraph" w:customStyle="1" w:styleId="padding-top">
    <w:name w:val="padding-top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tum11h">
    <w:name w:val="dotum11_h"/>
    <w:basedOn w:val="a1"/>
    <w:pPr>
      <w:spacing w:after="100" w:afterAutospacing="1" w:before="100" w:beforeAutospacing="1"/>
    </w:pPr>
    <w:rPr>
      <w:rFonts w:ascii="dotum" w:hAnsi="dotum"/>
      <w:color w:val="F3F3F3"/>
      <w:sz w:val="17"/>
      <w:szCs w:val="17"/>
    </w:rPr>
  </w:style>
  <w:style w:type="paragraph" w:customStyle="1" w:styleId="text0001">
    <w:name w:val="text_0001"/>
    <w:basedOn w:val="a1"/>
    <w:pPr>
      <w:spacing w:after="100" w:afterAutospacing="1" w:before="100" w:beforeAutospacing="1"/>
    </w:pPr>
    <w:rPr>
      <w:rFonts w:ascii="gulim" w:hAnsi="gulim"/>
      <w:color w:val="9AC1ED"/>
      <w:sz w:val="18"/>
      <w:szCs w:val="18"/>
      <w:spacing w:val="-15"/>
    </w:rPr>
  </w:style>
  <w:style w:type="paragraph" w:customStyle="1" w:styleId="d12">
    <w:name w:val="d_12"/>
    <w:basedOn w:val="a1"/>
    <w:pPr>
      <w:spacing w:after="100" w:afterAutospacing="1" w:before="100" w:beforeAutospacing="1"/>
    </w:pPr>
    <w:rPr>
      <w:rFonts w:ascii="dotum" w:hAnsi="dotum"/>
      <w:color w:val="666666"/>
      <w:sz w:val="18"/>
      <w:szCs w:val="18"/>
      <w:spacing w:val="-15"/>
    </w:rPr>
  </w:style>
  <w:style w:type="paragraph" w:customStyle="1" w:styleId="title241000">
    <w:name w:val="title_24_1000"/>
    <w:basedOn w:val="a1"/>
    <w:pPr>
      <w:spacing w:after="100" w:afterAutospacing="1" w:before="100" w:beforeAutospacing="1"/>
    </w:pPr>
    <w:rPr>
      <w:color w:val="676767"/>
      <w:sz w:val="36"/>
      <w:szCs w:val="36"/>
    </w:rPr>
  </w:style>
  <w:style w:type="paragraph" w:customStyle="1" w:styleId="ag12a1">
    <w:name w:val="ag_12a1"/>
    <w:basedOn w:val="a1"/>
    <w:pPr>
      <w:spacing w:after="100" w:afterAutospacing="1" w:before="100" w:before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wordspace-1">
    <w:name w:val="word_space-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spacing w:val="-15"/>
    </w:rPr>
  </w:style>
  <w:style w:type="paragraph" w:customStyle="1" w:styleId="bbscontentsborderbottom">
    <w:name w:val="bbs_contents_border_bottom"/>
    <w:basedOn w:val="a1"/>
    <w:pPr>
      <w:pBdr>
        <w:bottom w:val="single" w:sz="6" w:space="4" w:color="ECE9D8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tum111">
    <w:name w:val="dotum111"/>
    <w:basedOn w:val="a1"/>
    <w:pPr>
      <w:spacing w:after="100" w:afterAutospacing="1" w:before="100" w:beforeAutospacing="1"/>
    </w:pPr>
    <w:rPr>
      <w:rFonts w:ascii="dotum" w:hAnsi="dotum"/>
      <w:color w:val="C3C3C3"/>
      <w:sz w:val="17"/>
      <w:szCs w:val="17"/>
      <w:u w:val="single" w:color="auto"/>
    </w:rPr>
  </w:style>
  <w:style w:type="paragraph" w:customStyle="1" w:styleId="salary">
    <w:name w:val="salary"/>
    <w:basedOn w:val="a1"/>
    <w:pPr>
      <w:pBdr>
        <w:top w:val="single" w:sz="6" w:space="0" w:color="89A4CA"/>
        <w:left w:val="single" w:sz="6" w:space="0" w:color="89A4CA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1"/>
    <w:pPr>
      <w:pBdr>
        <w:bottom w:val="single" w:sz="6" w:space="0" w:color="89A4CA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orange">
    <w:name w:val="orange"/>
    <w:basedOn w:val="a1"/>
    <w:pPr>
      <w:spacing w:after="100" w:afterAutospacing="1" w:before="100" w:beforeAutospacing="1"/>
    </w:pPr>
    <w:rPr>
      <w:rFonts w:ascii="gulim" w:hAnsi="gulim"/>
      <w:color w:val="FE8500"/>
      <w:sz w:val="18"/>
      <w:szCs w:val="18"/>
    </w:rPr>
  </w:style>
  <w:style w:type="paragraph" w:customStyle="1" w:styleId="g12gray">
    <w:name w:val="g12_gray"/>
    <w:basedOn w:val="a1"/>
    <w:pPr>
      <w:spacing w:after="100" w:afterAutospacing="1" w:before="100" w:beforeAutospacing="1"/>
    </w:pPr>
    <w:rPr>
      <w:color w:val="9A9A9A"/>
      <w:sz w:val="18"/>
      <w:szCs w:val="18"/>
    </w:rPr>
  </w:style>
  <w:style w:type="paragraph" w:customStyle="1" w:styleId="g12red">
    <w:name w:val="g12_red"/>
    <w:basedOn w:val="a1"/>
    <w:pPr>
      <w:spacing w:after="100" w:afterAutospacing="1" w:before="100" w:beforeAutospacing="1"/>
    </w:pPr>
    <w:rPr>
      <w:color w:val="D9642F"/>
      <w:sz w:val="18"/>
      <w:szCs w:val="18"/>
    </w:rPr>
  </w:style>
  <w:style w:type="paragraph" w:customStyle="1" w:styleId="s02">
    <w:name w:val="s_02"/>
    <w:basedOn w:val="a1"/>
    <w:pPr>
      <w:spacing w:after="100" w:afterAutospacing="1" w:before="100" w:before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g14ba">
    <w:name w:val="g14b_a"/>
    <w:basedOn w:val="a1"/>
    <w:pPr>
      <w:spacing w:after="100" w:afterAutospacing="1" w:before="100" w:beforeAutospacing="1"/>
    </w:pPr>
    <w:rPr>
      <w:b/>
      <w:bCs/>
      <w:color w:val="333333"/>
      <w:sz w:val="21"/>
      <w:szCs w:val="21"/>
    </w:rPr>
  </w:style>
  <w:style w:type="paragraph" w:customStyle="1" w:styleId="orageline">
    <w:name w:val="orage_line"/>
    <w:basedOn w:val="a1"/>
    <w:pPr>
      <w:spacing w:after="100" w:afterAutospacing="1" w:before="100" w:beforeAutospacing="1"/>
    </w:pPr>
    <w:rPr>
      <w:rFonts w:ascii="gulim" w:hAnsi="gulim"/>
      <w:b/>
      <w:bCs/>
      <w:color w:val="FE5800"/>
      <w:sz w:val="18"/>
      <w:szCs w:val="18"/>
      <w:u w:val="single" w:color="auto"/>
    </w:rPr>
  </w:style>
  <w:style w:type="paragraph" w:customStyle="1" w:styleId="pl15px">
    <w:name w:val="pl15px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01">
    <w:name w:val="s_01"/>
    <w:basedOn w:val="a1"/>
    <w:pPr>
      <w:spacing w:after="100" w:afterAutospacing="1" w:before="100" w:before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blueun13">
    <w:name w:val="blue_un13"/>
    <w:basedOn w:val="a1"/>
    <w:pPr>
      <w:spacing w:after="100" w:afterAutospacing="1" w:before="100" w:beforeAutospacing="1" w:line="270" w:lineRule="atLeast"/>
    </w:pPr>
    <w:rPr>
      <w:color w:val="4D88CA"/>
      <w:sz w:val="20"/>
      <w:szCs w:val="20"/>
      <w:u w:val="single" w:color="auto"/>
    </w:rPr>
  </w:style>
  <w:style w:type="paragraph" w:customStyle="1" w:styleId="g13bwh">
    <w:name w:val="g13b_wh"/>
    <w:basedOn w:val="a1"/>
    <w:pPr>
      <w:spacing w:after="100" w:afterAutospacing="1" w:before="100" w:beforeAutospacing="1"/>
    </w:pPr>
    <w:rPr>
      <w:b/>
      <w:bCs/>
      <w:color w:val="FFFFFF"/>
      <w:sz w:val="20"/>
      <w:szCs w:val="20"/>
      <w:spacing w:val="-15"/>
    </w:rPr>
  </w:style>
  <w:style w:type="paragraph" w:customStyle="1" w:styleId="blue11">
    <w:name w:val="blue_11"/>
    <w:basedOn w:val="a1"/>
    <w:pPr>
      <w:spacing w:after="100" w:afterAutospacing="1" w:before="100" w:beforeAutospacing="1"/>
    </w:pPr>
    <w:rPr>
      <w:b/>
      <w:bCs/>
      <w:color w:val="6D99C1"/>
      <w:sz w:val="17"/>
      <w:szCs w:val="17"/>
    </w:rPr>
  </w:style>
  <w:style w:type="paragraph" w:customStyle="1" w:styleId="g12a">
    <w:name w:val="g12_a"/>
    <w:basedOn w:val="a1"/>
    <w:pPr>
      <w:spacing w:after="100" w:afterAutospacing="1" w:before="100" w:beforeAutospacing="1" w:line="270" w:lineRule="atLeast"/>
    </w:pPr>
    <w:rPr>
      <w:color w:val="6D8AAA"/>
      <w:sz w:val="18"/>
      <w:szCs w:val="18"/>
    </w:rPr>
  </w:style>
  <w:style w:type="paragraph" w:customStyle="1" w:styleId="linecolor">
    <w:name w:val="line_color"/>
    <w:basedOn w:val="a1"/>
    <w:pPr>
      <w:spacing w:after="100" w:afterAutospacing="1" w:before="100" w:beforeAutospacing="1"/>
    </w:pPr>
    <w:rPr>
      <w:rFonts w:ascii="gulim" w:hAnsi="gulim"/>
      <w:color w:val="C9C9C9"/>
      <w:sz w:val="18"/>
      <w:szCs w:val="18"/>
    </w:rPr>
  </w:style>
  <w:style w:type="paragraph" w:customStyle="1" w:styleId="bluea13">
    <w:name w:val="blue_a13"/>
    <w:basedOn w:val="a1"/>
    <w:pPr>
      <w:spacing w:after="100" w:afterAutospacing="1" w:before="100" w:beforeAutospacing="1" w:line="270" w:lineRule="atLeast"/>
    </w:pPr>
    <w:rPr>
      <w:color w:val="407994"/>
      <w:sz w:val="20"/>
      <w:szCs w:val="20"/>
    </w:rPr>
  </w:style>
  <w:style w:type="paragraph" w:customStyle="1" w:styleId="g13lh20px">
    <w:name w:val="g13_lh20px"/>
    <w:basedOn w:val="a1"/>
    <w:pPr>
      <w:spacing w:after="100" w:afterAutospacing="1" w:before="100" w:beforeAutospacing="1" w:line="300" w:lineRule="atLeast"/>
    </w:pPr>
    <w:rPr>
      <w:color w:val="666666"/>
      <w:sz w:val="20"/>
      <w:szCs w:val="20"/>
    </w:rPr>
  </w:style>
  <w:style w:type="paragraph" w:customStyle="1" w:styleId="g13gray">
    <w:name w:val="g_13_gray"/>
    <w:basedOn w:val="a1"/>
    <w:pPr>
      <w:spacing w:after="100" w:afterAutospacing="1" w:before="100" w:beforeAutospacing="1"/>
    </w:pPr>
    <w:rPr>
      <w:b/>
      <w:bCs/>
      <w:color w:val="9A9A9A"/>
      <w:sz w:val="20"/>
      <w:szCs w:val="20"/>
      <w:spacing w:val="-15"/>
    </w:rPr>
  </w:style>
  <w:style w:type="paragraph" w:customStyle="1" w:styleId="s03">
    <w:name w:val="s_03"/>
    <w:basedOn w:val="a1"/>
    <w:pPr>
      <w:spacing w:after="100" w:afterAutospacing="1" w:before="100" w:before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pr18px">
    <w:name w:val="pr18px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ackbar">
    <w:name w:val="back_ba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1"/>
    <w:pPr>
      <w:spacing w:after="100" w:afterAutospacing="1" w:before="100" w:before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1"/>
    <w:pPr>
      <w:spacing w:after="100" w:afterAutospacing="1" w:before="100" w:beforeAutospacing="1"/>
    </w:pPr>
    <w:rPr>
      <w:b/>
      <w:bCs/>
      <w:color w:val="666666"/>
      <w:sz w:val="18"/>
      <w:szCs w:val="18"/>
      <w:spacing w:val="-15"/>
    </w:rPr>
  </w:style>
  <w:style w:type="paragraph" w:customStyle="1" w:styleId="tableborder">
    <w:name w:val="table_border"/>
    <w:basedOn w:val="a1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1"/>
    <w:pPr>
      <w:spacing w:after="100" w:afterAutospacing="1" w:before="100" w:beforeAutospacing="1"/>
    </w:pPr>
    <w:rPr>
      <w:b/>
      <w:bCs/>
      <w:color w:val="E9CD69"/>
      <w:sz w:val="18"/>
      <w:szCs w:val="18"/>
      <w:spacing w:val="-15"/>
    </w:rPr>
  </w:style>
  <w:style w:type="paragraph" w:customStyle="1" w:styleId="g12blue">
    <w:name w:val="g12_blue"/>
    <w:basedOn w:val="a1"/>
    <w:pPr>
      <w:spacing w:after="100" w:afterAutospacing="1" w:before="100" w:beforeAutospacing="1" w:line="270" w:lineRule="atLeast"/>
    </w:pPr>
    <w:rPr>
      <w:color w:val="6C8AA6"/>
      <w:sz w:val="18"/>
      <w:szCs w:val="18"/>
    </w:rPr>
  </w:style>
  <w:style w:type="paragraph" w:customStyle="1" w:styleId="g11blue">
    <w:name w:val="g11_blue"/>
    <w:basedOn w:val="a1"/>
    <w:pPr>
      <w:spacing w:after="100" w:afterAutospacing="1" w:before="100" w:beforeAutospacing="1"/>
    </w:pPr>
    <w:rPr>
      <w:color w:val="647BC6"/>
      <w:sz w:val="17"/>
      <w:szCs w:val="17"/>
    </w:rPr>
  </w:style>
  <w:style w:type="paragraph" w:customStyle="1" w:styleId="todayg11">
    <w:name w:val="today_g11"/>
    <w:basedOn w:val="a1"/>
    <w:pPr>
      <w:spacing w:after="100" w:afterAutospacing="1" w:before="100" w:beforeAutospacing="1" w:line="285" w:lineRule="atLeast"/>
    </w:pPr>
    <w:rPr>
      <w:b/>
      <w:bCs/>
      <w:color w:val="D25E12"/>
      <w:sz w:val="17"/>
      <w:szCs w:val="17"/>
      <w:spacing w:val="-15"/>
    </w:rPr>
  </w:style>
  <w:style w:type="paragraph" w:customStyle="1" w:styleId="gulim1200">
    <w:name w:val="gulim_12_00"/>
    <w:basedOn w:val="a1"/>
    <w:pPr>
      <w:spacing w:after="100" w:afterAutospacing="1" w:before="100" w:before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13blue">
    <w:name w:val="g13_blue"/>
    <w:basedOn w:val="a1"/>
    <w:pPr>
      <w:spacing w:after="100" w:afterAutospacing="1" w:before="100" w:beforeAutospacing="1" w:line="330" w:lineRule="atLeast"/>
    </w:pPr>
    <w:rPr>
      <w:color w:val="6D8AAA"/>
      <w:sz w:val="20"/>
      <w:szCs w:val="20"/>
    </w:rPr>
  </w:style>
  <w:style w:type="paragraph" w:customStyle="1" w:styleId="ag13a1">
    <w:name w:val="ag_13a1"/>
    <w:basedOn w:val="a1"/>
    <w:pPr>
      <w:spacing w:after="100" w:afterAutospacing="1" w:before="100" w:beforeAutospacing="1" w:line="375" w:lineRule="atLeast"/>
    </w:pPr>
    <w:rPr>
      <w:color w:val="676767"/>
      <w:sz w:val="20"/>
      <w:szCs w:val="20"/>
    </w:rPr>
  </w:style>
  <w:style w:type="paragraph" w:customStyle="1" w:styleId="pl18px">
    <w:name w:val="pl18px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1"/>
    <w:pPr>
      <w:spacing w:after="135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1"/>
    <w:pPr>
      <w:spacing w:after="30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1"/>
    <w:pPr>
      <w:jc w:val="center"/>
      <w:spacing w:after="100" w:afterAutospacing="1" w:before="150"/>
    </w:pPr>
    <w:rPr>
      <w:rFonts w:ascii="gulim" w:hAnsi="gulim"/>
      <w:color w:val="666666"/>
      <w:sz w:val="18"/>
      <w:szCs w:val="18"/>
    </w:rPr>
  </w:style>
  <w:style w:type="paragraph" w:customStyle="1" w:styleId="col44">
    <w:name w:val="col_44"/>
    <w:basedOn w:val="a1"/>
    <w:pPr>
      <w:spacing w:after="100" w:afterAutospacing="1" w:before="100" w:beforeAutospacing="1"/>
    </w:pPr>
    <w:rPr>
      <w:rFonts w:ascii="gulim" w:hAnsi="gulim"/>
      <w:color w:val="444444"/>
      <w:sz w:val="18"/>
      <w:szCs w:val="18"/>
    </w:rPr>
  </w:style>
  <w:style w:type="paragraph" w:customStyle="1" w:styleId="resume">
    <w:name w:val="resume"/>
    <w:basedOn w:val="a1"/>
    <w:pPr>
      <w:spacing w:after="100" w:afterAutospacing="1" w:before="100" w:beforeAutospacing="1"/>
    </w:pPr>
    <w:rPr>
      <w:rFonts w:ascii="gulim" w:hAnsi="gulim"/>
      <w:color w:val="333333"/>
      <w:sz w:val="2"/>
      <w:szCs w:val="2"/>
    </w:rPr>
  </w:style>
  <w:style w:type="paragraph" w:customStyle="1" w:styleId="g712">
    <w:name w:val="g7_12"/>
    <w:basedOn w:val="a1"/>
    <w:pPr>
      <w:spacing w:after="100" w:afterAutospacing="1" w:before="100" w:beforeAutospacing="1"/>
    </w:pPr>
    <w:rPr>
      <w:color w:val="777777"/>
      <w:sz w:val="18"/>
      <w:szCs w:val="18"/>
    </w:rPr>
  </w:style>
  <w:style w:type="paragraph" w:customStyle="1" w:styleId="gulim120c">
    <w:name w:val="gulim12_0c"/>
    <w:basedOn w:val="a1"/>
    <w:pPr>
      <w:spacing w:after="100" w:afterAutospacing="1" w:before="100" w:before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col66">
    <w:name w:val="col_66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t01">
    <w:name w:val="dot_01"/>
    <w:basedOn w:val="a1"/>
    <w:pP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333">
    <w:name w:val="g13_33"/>
    <w:basedOn w:val="a1"/>
    <w:pPr>
      <w:spacing w:after="100" w:afterAutospacing="1" w:before="100" w:beforeAutospacing="1"/>
    </w:pPr>
    <w:rPr>
      <w:color w:val="333333"/>
      <w:sz w:val="20"/>
      <w:szCs w:val="20"/>
    </w:rPr>
  </w:style>
  <w:style w:type="paragraph" w:customStyle="1" w:styleId="bg-gray">
    <w:name w:val="bg-gray"/>
    <w:basedOn w:val="a1"/>
    <w:pPr>
      <w:shd w:val="clear" w:color="auto" w:fill="CCCCCC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1"/>
    <w:pP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1"/>
    <w:pPr>
      <w:spacing w:after="100" w:afterAutospacing="1" w:before="90"/>
    </w:pPr>
    <w:rPr>
      <w:rFonts w:ascii="gulim" w:hAnsi="gulim"/>
      <w:color w:val="666666"/>
      <w:sz w:val="18"/>
      <w:szCs w:val="18"/>
    </w:rPr>
  </w:style>
  <w:style w:type="paragraph" w:customStyle="1" w:styleId="salary01">
    <w:name w:val="salary_01"/>
    <w:basedOn w:val="a1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1244">
    <w:name w:val="gul12_44"/>
    <w:basedOn w:val="a1"/>
    <w:pPr>
      <w:spacing w:after="100" w:afterAutospacing="1" w:before="100" w:beforeAutospacing="1"/>
    </w:pPr>
    <w:rPr>
      <w:color w:val="444444"/>
      <w:sz w:val="18"/>
      <w:szCs w:val="18"/>
    </w:rPr>
  </w:style>
  <w:style w:type="paragraph" w:customStyle="1" w:styleId="g412">
    <w:name w:val="g4_12"/>
    <w:basedOn w:val="a1"/>
    <w:pPr>
      <w:spacing w:after="100" w:afterAutospacing="1" w:before="100" w:beforeAutospacing="1"/>
    </w:pPr>
    <w:rPr>
      <w:color w:val="444444"/>
      <w:sz w:val="18"/>
      <w:szCs w:val="18"/>
    </w:rPr>
  </w:style>
  <w:style w:type="paragraph" w:customStyle="1" w:styleId="g1196">
    <w:name w:val="g11_96"/>
    <w:basedOn w:val="a1"/>
    <w:pPr>
      <w:spacing w:after="100" w:afterAutospacing="1" w:before="100" w:beforeAutospacing="1"/>
    </w:pPr>
    <w:rPr>
      <w:color w:val="969696"/>
      <w:sz w:val="17"/>
      <w:szCs w:val="17"/>
    </w:rPr>
  </w:style>
  <w:style w:type="paragraph" w:customStyle="1" w:styleId="mt5">
    <w:name w:val="mt5"/>
    <w:basedOn w:val="a1"/>
    <w:pPr>
      <w:spacing w:after="100" w:afterAutospacing="1" w:before="75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1"/>
    <w:pPr>
      <w:spacing w:after="75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1"/>
    <w:pPr>
      <w:spacing w:after="60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-center">
    <w:name w:val="t-center"/>
    <w:basedOn w:val="a1"/>
    <w:pPr>
      <w:jc w:val="center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1"/>
    <w:pPr>
      <w:jc w:val="center"/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1"/>
    <w:pPr>
      <w:spacing w:after="100" w:afterAutospacing="1" w:before="135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1"/>
    <w:pPr>
      <w:spacing w:after="100" w:afterAutospacing="1" w:before="100" w:beforeAutospacing="1"/>
    </w:pPr>
    <w:rPr>
      <w:rFonts w:ascii="gulim" w:hAnsi="gulim"/>
      <w:color w:val="999999"/>
      <w:sz w:val="18"/>
      <w:szCs w:val="18"/>
    </w:rPr>
  </w:style>
  <w:style w:type="paragraph" w:customStyle="1" w:styleId="res-title">
    <w:name w:val="res-title"/>
    <w:basedOn w:val="a1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after="100" w:afterAutospacing="1" w:before="75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1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1"/>
    <w:pPr>
      <w:spacing w:after="100" w:afterAutospacing="1" w:before="100" w:before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1"/>
    <w:pPr>
      <w:spacing w:after="100" w:afterAutospacing="1" w:before="100" w:before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1"/>
    <w:pPr>
      <w:spacing w:after="100" w:afterAutospacing="1" w:before="100" w:before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dot02">
    <w:name w:val="dot_02"/>
    <w:basedOn w:val="a1"/>
    <w:pPr>
      <w:shd w:val="clear" w:color="auto" w:fill="F5F5F5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ol33">
    <w:name w:val="col_33"/>
    <w:basedOn w:val="a1"/>
    <w:pPr>
      <w:spacing w:after="100" w:afterAutospacing="1" w:before="100" w:beforeAutospacing="1"/>
    </w:pPr>
    <w:rPr>
      <w:rFonts w:ascii="gulim" w:hAnsi="gulim"/>
      <w:color w:val="333333"/>
      <w:sz w:val="18"/>
      <w:szCs w:val="18"/>
    </w:rPr>
  </w:style>
  <w:style w:type="paragraph" w:customStyle="1" w:styleId="res-cut">
    <w:name w:val="res-cut"/>
    <w:basedOn w:val="a1"/>
    <w:pPr>
      <w:spacing w:after="100" w:afterAutospacing="1" w:before="100" w:beforeAutospacing="1"/>
    </w:pPr>
    <w:rPr>
      <w:rFonts w:ascii="gulim" w:hAnsi="gulim"/>
      <w:color w:val="BDBDBD"/>
      <w:sz w:val="18"/>
      <w:szCs w:val="18"/>
    </w:rPr>
  </w:style>
  <w:style w:type="paragraph" w:customStyle="1" w:styleId="tbl-register-thi">
    <w:name w:val="tbl-register-thi"/>
    <w:basedOn w:val="a1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title-header">
    <w:name w:val="title-header"/>
    <w:basedOn w:val="a1"/>
    <w:pPr>
      <w:spacing w:after="100" w:afterAutospacing="1" w:before="100" w:beforeAutospacing="1" w:line="270" w:lineRule="atLeast"/>
    </w:pPr>
    <w:rPr>
      <w:color w:val="333333"/>
      <w:sz w:val="18"/>
      <w:szCs w:val="18"/>
    </w:rPr>
  </w:style>
  <w:style w:type="paragraph" w:customStyle="1" w:styleId="res-line-dot">
    <w:name w:val="res-line-dot"/>
    <w:basedOn w:val="a1"/>
    <w:pPr>
      <w:spacing w:after="100" w:afterAutospacing="1" w:before="150"/>
    </w:pPr>
    <w:rPr>
      <w:rFonts w:ascii="gulim" w:hAnsi="gulim"/>
      <w:color w:val="666666"/>
      <w:sz w:val="18"/>
      <w:szCs w:val="18"/>
    </w:rPr>
  </w:style>
  <w:style w:type="paragraph" w:customStyle="1" w:styleId="tbl-register-for">
    <w:name w:val="tbl-register-for"/>
    <w:basedOn w:val="a1"/>
    <w:pPr>
      <w:pBdr>
        <w:top w:val="single" w:sz="6" w:space="0" w:color="B7CBD9"/>
        <w:left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1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item-sel">
    <w:name w:val="item-sel"/>
    <w:basedOn w:val="a1"/>
    <w:pPr>
      <w:spacing w:after="100" w:afterAutospacing="1" w:before="135"/>
    </w:pPr>
    <w:rPr>
      <w:rFonts w:ascii="gulim" w:hAnsi="gulim"/>
      <w:color w:val="666666"/>
      <w:sz w:val="18"/>
      <w:szCs w:val="18"/>
    </w:rPr>
  </w:style>
  <w:style w:type="paragraph" w:customStyle="1" w:styleId="tbl-register-for-focus">
    <w:name w:val="tbl-register-for-focus"/>
    <w:basedOn w:val="a1"/>
    <w:pPr>
      <w:pBdr>
        <w:top w:val="single" w:sz="6" w:space="0" w:color="FCB6BE"/>
        <w:left w:val="single" w:sz="6" w:space="0" w:color="FCB6BE"/>
        <w:right w:val="single" w:sz="6" w:space="0" w:color="FCB6BE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bluebox">
    <w:name w:val="bluebox"/>
    <w:basedOn w:val="a1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after="100" w:afterAutospacing="1" w:before="100" w:before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res-photo">
    <w:name w:val="res-photo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-register-sec-focus">
    <w:name w:val="tbl-register-sec-focus"/>
    <w:basedOn w:val="a1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item-header">
    <w:name w:val="item-header"/>
    <w:basedOn w:val="a1"/>
    <w:pPr>
      <w:spacing w:after="100" w:afterAutospacing="1" w:before="100" w:beforeAutospacing="1" w:line="270" w:lineRule="atLeast"/>
    </w:pPr>
    <w:rPr>
      <w:color w:val="333333"/>
      <w:sz w:val="18"/>
      <w:szCs w:val="18"/>
    </w:rPr>
  </w:style>
  <w:style w:type="paragraph" w:customStyle="1" w:styleId="upndown">
    <w:name w:val="upndown"/>
    <w:basedOn w:val="a1"/>
    <w:pPr>
      <w:spacing w:after="100" w:afterAutospacing="1" w:before="100" w:beforeAutospacing="1"/>
    </w:pPr>
    <w:rPr>
      <w:rFonts w:ascii="돋움" w:eastAsia="돋움" w:hAnsi="돋움"/>
      <w:color w:val="9D9D9D"/>
      <w:sz w:val="17"/>
      <w:szCs w:val="17"/>
      <w:spacing w:val="-15"/>
    </w:rPr>
  </w:style>
  <w:style w:type="paragraph" w:customStyle="1" w:styleId="res-input-checkbox">
    <w:name w:val="res-input-checkbox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position w:val="-2"/>
    </w:rPr>
  </w:style>
  <w:style w:type="paragraph" w:customStyle="1" w:styleId="res-radio">
    <w:name w:val="res-radio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position w:val="-2"/>
    </w:rPr>
  </w:style>
  <w:style w:type="paragraph" w:customStyle="1" w:styleId="sec-btn-clear">
    <w:name w:val="sec-btn-clea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select">
    <w:name w:val="res-selec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input-title">
    <w:name w:val="input-title"/>
    <w:basedOn w:val="a1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after="100" w:afterAutospacing="1" w:before="100" w:beforeAutospacing="1"/>
    </w:pPr>
    <w:rPr>
      <w:b/>
      <w:bCs/>
      <w:color w:val="333333"/>
      <w:sz w:val="20"/>
      <w:szCs w:val="20"/>
    </w:rPr>
  </w:style>
  <w:style w:type="paragraph" w:customStyle="1" w:styleId="title-person">
    <w:name w:val="title-perso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-register-thi-focus">
    <w:name w:val="tbl-register-thi-focus"/>
    <w:basedOn w:val="a1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btn-step-save">
    <w:name w:val="btn-step-save"/>
    <w:basedOn w:val="a1"/>
    <w:pPr>
      <w:jc w:val="center"/>
      <w:spacing w:after="450" w:before="450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1"/>
    <w:pPr>
      <w:jc w:val="center"/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after="100" w:afterAutospacing="1" w:before="100" w:beforeAutospacing="1"/>
    </w:pPr>
    <w:rPr>
      <w:b/>
      <w:bCs/>
      <w:color w:val="FFFFFF"/>
      <w:sz w:val="21"/>
      <w:szCs w:val="21"/>
      <w:spacing w:val="-15"/>
    </w:rPr>
  </w:style>
  <w:style w:type="paragraph" w:customStyle="1" w:styleId="res-input-textarea">
    <w:name w:val="res-input-textarea"/>
    <w:basedOn w:val="a1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after="100" w:afterAutospacing="1" w:before="100" w:before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cmt">
    <w:name w:val="res-cmt"/>
    <w:basedOn w:val="a1"/>
    <w:pPr>
      <w:spacing w:after="100" w:afterAutospacing="1" w:before="100" w:beforeAutospacing="1"/>
    </w:pPr>
    <w:rPr>
      <w:rFonts w:ascii="돋움" w:eastAsia="돋움" w:hAnsi="돋움"/>
      <w:color w:val="9D9D9D"/>
      <w:sz w:val="17"/>
      <w:szCs w:val="17"/>
      <w:spacing w:val="-15"/>
    </w:rPr>
  </w:style>
  <w:style w:type="paragraph" w:customStyle="1" w:styleId="res-cmt-sec">
    <w:name w:val="res-cmt-sec"/>
    <w:basedOn w:val="a1"/>
    <w:pPr>
      <w:spacing w:after="100" w:afterAutospacing="1" w:before="100" w:beforeAutospacing="1"/>
    </w:pPr>
    <w:rPr>
      <w:rFonts w:ascii="돋움" w:eastAsia="돋움" w:hAnsi="돋움"/>
      <w:color w:val="9D9D9D"/>
      <w:sz w:val="17"/>
      <w:szCs w:val="17"/>
      <w:spacing w:val="-30"/>
    </w:rPr>
  </w:style>
  <w:style w:type="paragraph" w:customStyle="1" w:styleId="res-cmt-ind">
    <w:name w:val="res-cmt-ind"/>
    <w:basedOn w:val="a1"/>
    <w:pPr>
      <w:spacing w:after="100" w:afterAutospacing="1" w:before="100" w:beforeAutospacing="1"/>
    </w:pPr>
    <w:rPr>
      <w:rFonts w:ascii="돋움" w:eastAsia="돋움" w:hAnsi="돋움"/>
      <w:color w:val="9D9D9D"/>
      <w:sz w:val="17"/>
      <w:szCs w:val="17"/>
      <w:spacing w:val="-15"/>
    </w:rPr>
  </w:style>
  <w:style w:type="paragraph" w:customStyle="1" w:styleId="item">
    <w:name w:val="item"/>
    <w:basedOn w:val="a1"/>
    <w:pPr>
      <w:jc w:val="right"/>
      <w:spacing w:after="100" w:afterAutospacing="1" w:before="600"/>
    </w:pPr>
    <w:rPr>
      <w:rFonts w:ascii="gulim" w:hAnsi="gulim"/>
      <w:color w:val="666666"/>
      <w:sz w:val="18"/>
      <w:szCs w:val="18"/>
    </w:rPr>
  </w:style>
  <w:style w:type="paragraph" w:customStyle="1" w:styleId="item-footer">
    <w:name w:val="item-footer"/>
    <w:basedOn w:val="a1"/>
    <w:pPr>
      <w:spacing w:after="100" w:afterAutospacing="1" w:before="100" w:beforeAutospacing="1" w:line="270" w:lineRule="atLeast"/>
    </w:pPr>
    <w:rPr>
      <w:color w:val="333333"/>
      <w:sz w:val="18"/>
      <w:szCs w:val="18"/>
    </w:rPr>
  </w:style>
  <w:style w:type="paragraph" w:customStyle="1" w:styleId="tbl-register">
    <w:name w:val="tbl-register"/>
    <w:basedOn w:val="a1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res-cmt-career">
    <w:name w:val="res-cmt-career"/>
    <w:basedOn w:val="a1"/>
    <w:pPr>
      <w:jc w:val="right"/>
      <w:spacing w:after="100" w:afterAutospacing="1" w:before="100" w:beforeAutospacing="1"/>
    </w:pPr>
    <w:rPr>
      <w:rFonts w:ascii="돋움" w:eastAsia="돋움" w:hAnsi="돋움"/>
      <w:color w:val="2173CA"/>
      <w:sz w:val="17"/>
      <w:szCs w:val="17"/>
      <w:spacing w:val="-15"/>
    </w:rPr>
  </w:style>
  <w:style w:type="paragraph" w:customStyle="1" w:styleId="res-help-lnk">
    <w:name w:val="res-help-lnk"/>
    <w:basedOn w:val="a1"/>
    <w:pPr>
      <w:spacing w:after="100" w:afterAutospacing="1" w:before="100" w:beforeAutospacing="1"/>
    </w:pPr>
    <w:rPr>
      <w:rFonts w:ascii="돋움" w:eastAsia="돋움" w:hAnsi="돋움"/>
      <w:color w:val="5481C5"/>
      <w:sz w:val="17"/>
      <w:szCs w:val="17"/>
      <w:spacing w:val="-15"/>
    </w:rPr>
  </w:style>
  <w:style w:type="paragraph" w:customStyle="1" w:styleId="tbl-view">
    <w:name w:val="tbl-view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1"/>
    <w:pPr>
      <w:spacing w:after="100" w:afterAutospacing="1" w:before="100" w:beforeAutospacing="1"/>
    </w:pPr>
    <w:rPr>
      <w:rFonts w:ascii="gulim" w:hAnsi="gulim"/>
      <w:color w:val="888888"/>
      <w:sz w:val="18"/>
      <w:szCs w:val="18"/>
    </w:rPr>
  </w:style>
  <w:style w:type="paragraph" w:customStyle="1" w:styleId="res-guide-btnbox">
    <w:name w:val="res-guide-btnbox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1"/>
    <w:pPr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bg-line4">
    <w:name w:val="bg-line4"/>
    <w:basedOn w:val="a1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1"/>
    <w:pPr>
      <w:spacing w:after="300" w:before="300"/>
    </w:pPr>
    <w:rPr>
      <w:rFonts w:ascii="gulim" w:hAnsi="gulim"/>
      <w:color w:val="666666"/>
      <w:sz w:val="18"/>
      <w:szCs w:val="18"/>
    </w:rPr>
  </w:style>
  <w:style w:type="paragraph" w:customStyle="1" w:styleId="res-date">
    <w:name w:val="res-date"/>
    <w:basedOn w:val="a1"/>
    <w:pPr>
      <w:jc w:val="right"/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res-title-view-new">
    <w:name w:val="res-title-view-new"/>
    <w:basedOn w:val="a1"/>
    <w:pPr>
      <w:jc w:val="center"/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after="100" w:afterAutospacing="1" w:before="100" w:beforeAutospacing="1"/>
    </w:pPr>
    <w:rPr>
      <w:b/>
      <w:bCs/>
      <w:color w:val="455A77"/>
      <w:sz w:val="21"/>
      <w:szCs w:val="21"/>
      <w:spacing w:val="-15"/>
    </w:rPr>
  </w:style>
  <w:style w:type="paragraph" w:customStyle="1" w:styleId="res-btn-modify">
    <w:name w:val="res-btn-modify"/>
    <w:basedOn w:val="a1"/>
    <w:pPr>
      <w:jc w:val="center"/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after="100" w:afterAutospacing="1" w:before="150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1"/>
    <w:pPr>
      <w:spacing w:after="100" w:afterAutospacing="1" w:before="150"/>
    </w:pPr>
    <w:rPr>
      <w:rFonts w:ascii="gulim" w:hAnsi="gulim"/>
      <w:color w:val="666666"/>
      <w:sz w:val="18"/>
      <w:szCs w:val="18"/>
    </w:rPr>
  </w:style>
  <w:style w:type="paragraph" w:customStyle="1" w:styleId="tbl-selfintro">
    <w:name w:val="tbl-selfintro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bg-line">
    <w:name w:val="bg-line"/>
    <w:basedOn w:val="a1"/>
    <w:pPr>
      <w:spacing w:after="100" w:afterAutospacing="1" w:before="450"/>
    </w:pPr>
    <w:rPr>
      <w:rFonts w:ascii="gulim" w:hAnsi="gulim"/>
      <w:color w:val="666666"/>
      <w:sz w:val="18"/>
      <w:szCs w:val="18"/>
    </w:rPr>
  </w:style>
  <w:style w:type="paragraph" w:customStyle="1" w:styleId="selfintro-input-textarea">
    <w:name w:val="selfintro-input-textarea"/>
    <w:basedOn w:val="a1"/>
    <w:pPr>
      <w:spacing w:after="100" w:afterAutospacing="1" w:before="100" w:before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box">
    <w:name w:val="selfintro-box"/>
    <w:basedOn w:val="a1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bg-line2">
    <w:name w:val="bg-line2"/>
    <w:basedOn w:val="a1"/>
    <w:pPr>
      <w:spacing w:after="100" w:afterAutospacing="1" w:before="300"/>
    </w:pPr>
    <w:rPr>
      <w:rFonts w:ascii="gulim" w:hAnsi="gulim"/>
      <w:color w:val="666666"/>
      <w:sz w:val="18"/>
      <w:szCs w:val="18"/>
    </w:rPr>
  </w:style>
  <w:style w:type="paragraph" w:customStyle="1" w:styleId="selfintro-help">
    <w:name w:val="selfintro-help"/>
    <w:basedOn w:val="a1"/>
    <w:pPr>
      <w:spacing w:after="150" w:before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1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after="100" w:afterAutospacing="1" w:before="300"/>
    </w:pPr>
    <w:rPr>
      <w:color w:val="444444"/>
      <w:sz w:val="18"/>
      <w:szCs w:val="18"/>
    </w:rPr>
  </w:style>
  <w:style w:type="paragraph" w:customStyle="1" w:styleId="selfintro-sample">
    <w:name w:val="selfintro-sampl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1"/>
    <w:pPr>
      <w:ind w:left="2400"/>
      <w:spacing w:after="100" w:afterAutospacing="1" w:before="100" w:beforeAutospacing="1" w:line="270" w:lineRule="atLeast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1"/>
    <w:pPr>
      <w:jc w:val="center"/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after="100" w:afterAutospacing="1" w:before="150"/>
    </w:pPr>
    <w:rPr>
      <w:b/>
      <w:bCs/>
      <w:color w:val="FFFFFF"/>
      <w:sz w:val="18"/>
      <w:szCs w:val="18"/>
    </w:rPr>
  </w:style>
  <w:style w:type="paragraph" w:customStyle="1" w:styleId="res-guide-btnbox2">
    <w:name w:val="res-guide-btnbox2"/>
    <w:basedOn w:val="a1"/>
    <w:pPr>
      <w:jc w:val="right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1"/>
    <w:pPr>
      <w:ind w:left="450" w:right="450"/>
      <w:jc w:val="center"/>
      <w:spacing w:after="450" w:before="450" w:line="330" w:lineRule="atLeast"/>
    </w:pPr>
    <w:rPr>
      <w:color w:val="666666"/>
      <w:sz w:val="18"/>
      <w:szCs w:val="18"/>
    </w:rPr>
  </w:style>
  <w:style w:type="paragraph" w:customStyle="1" w:styleId="textbyte">
    <w:name w:val="textbyte"/>
    <w:basedOn w:val="a1"/>
    <w:pPr>
      <w:jc w:val="right"/>
      <w:shd w:val="clear" w:color="auto" w:fill="F2F7FF"/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selfintro">
    <w:name w:val="res-selfintro"/>
    <w:basedOn w:val="a1"/>
    <w:pPr>
      <w:pBdr>
        <w:top w:val="single" w:sz="12" w:space="8" w:color="458AC7"/>
      </w:pBdr>
      <w:spacing w:after="100" w:afterAutospacing="1" w:before="100" w:beforeAutospacing="1"/>
    </w:pPr>
    <w:rPr>
      <w:rFonts w:ascii="돋움" w:eastAsia="돋움" w:hAnsi="돋움"/>
      <w:color w:val="458AC7"/>
      <w:sz w:val="17"/>
      <w:szCs w:val="17"/>
      <w:spacing w:val="-15"/>
    </w:rPr>
  </w:style>
  <w:style w:type="paragraph" w:customStyle="1" w:styleId="btn-order-change">
    <w:name w:val="btn-order-change"/>
    <w:basedOn w:val="a1"/>
    <w:pPr>
      <w:jc w:val="right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1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after="100" w:afterAutospacing="1" w:before="100" w:beforeAutospacing="1" w:line="270" w:lineRule="atLeast"/>
    </w:pPr>
    <w:rPr>
      <w:rFonts w:ascii="돋움" w:eastAsia="돋움" w:hAnsi="돋움"/>
      <w:color w:val="666666"/>
      <w:sz w:val="17"/>
      <w:szCs w:val="17"/>
      <w:spacing w:val="-15"/>
    </w:rPr>
  </w:style>
  <w:style w:type="paragraph" w:customStyle="1" w:styleId="talent-guide">
    <w:name w:val="talent-guide"/>
    <w:basedOn w:val="a1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before="100" w:before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1"/>
    <w:pPr>
      <w:spacing w:after="100" w:afterAutospacing="1" w:before="60"/>
    </w:pPr>
    <w:rPr>
      <w:rFonts w:ascii="gulim" w:hAnsi="gulim"/>
      <w:color w:val="666666"/>
      <w:sz w:val="2"/>
      <w:szCs w:val="2"/>
    </w:rPr>
  </w:style>
  <w:style w:type="paragraph" w:customStyle="1" w:styleId="blue-a">
    <w:name w:val="blue-a"/>
    <w:basedOn w:val="a1"/>
    <w:pPr>
      <w:spacing w:after="100" w:afterAutospacing="1" w:before="100" w:beforeAutospacing="1"/>
    </w:pPr>
    <w:rPr>
      <w:rFonts w:ascii="gulim" w:hAnsi="gulim"/>
      <w:color w:val="2173CA"/>
      <w:sz w:val="18"/>
      <w:szCs w:val="18"/>
      <w:u w:val="single" w:color="auto"/>
    </w:rPr>
  </w:style>
  <w:style w:type="paragraph" w:customStyle="1" w:styleId="selfintro-input-textarea-free">
    <w:name w:val="selfintro-input-textarea-free"/>
    <w:basedOn w:val="a1"/>
    <w:pPr>
      <w:spacing w:after="100" w:afterAutospacing="1" w:before="100" w:before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res-btn-modify-layer">
    <w:name w:val="res-btn-modify-layer"/>
    <w:basedOn w:val="a1"/>
    <w:pPr>
      <w:shd w:val="clear" w:color="auto" w:fill="F1F1F1"/>
      <w:spacing w:after="100" w:afterAutospacing="1" w:before="100" w:before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resume-main">
    <w:name w:val="resume-main"/>
    <w:basedOn w:val="a1"/>
    <w:pPr>
      <w:spacing w:after="100" w:afterAutospacing="1" w:before="100" w:beforeAutospacing="1"/>
    </w:pPr>
    <w:rPr>
      <w:rFonts w:ascii="gulim" w:hAnsi="gulim"/>
      <w:color w:val="333333"/>
      <w:sz w:val="2"/>
      <w:szCs w:val="2"/>
    </w:rPr>
  </w:style>
  <w:style w:type="paragraph" w:customStyle="1" w:styleId="b2-line">
    <w:name w:val="b2-line"/>
    <w:basedOn w:val="a1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noinput-list">
    <w:name w:val="noinput-list"/>
    <w:basedOn w:val="a1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1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main-open1">
    <w:name w:val="resumemain-open1"/>
    <w:basedOn w:val="a1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1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1"/>
    <w:pPr>
      <w:jc w:val="center"/>
      <w:spacing w:after="100" w:afterAutospacing="1" w:before="100" w:beforeAutospacing="1"/>
    </w:pPr>
    <w:rPr>
      <w:rFonts w:ascii="gulim" w:hAnsi="gulim"/>
      <w:color w:val="666666"/>
      <w:sz w:val="18"/>
      <w:szCs w:val="18"/>
      <w:spacing w:val="105"/>
    </w:rPr>
  </w:style>
  <w:style w:type="paragraph" w:customStyle="1" w:styleId="red-star">
    <w:name w:val="red-star"/>
    <w:basedOn w:val="a1"/>
    <w:pPr>
      <w:spacing w:after="100" w:afterAutospacing="1" w:before="100" w:before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b1-line">
    <w:name w:val="b1-line"/>
    <w:basedOn w:val="a1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-con-wrap">
    <w:name w:val="resume-con-wrap"/>
    <w:basedOn w:val="a1"/>
    <w:pPr>
      <w:jc w:val="center"/>
      <w:spacing w:after="100" w:afterAutospacing="1" w:before="100" w:beforeAutospacing="1"/>
    </w:pPr>
    <w:rPr>
      <w:color w:val="333333"/>
      <w:sz w:val="18"/>
      <w:szCs w:val="18"/>
    </w:rPr>
  </w:style>
  <w:style w:type="paragraph" w:customStyle="1" w:styleId="edge-top-long">
    <w:name w:val="edge-top-long"/>
    <w:basedOn w:val="a1"/>
    <w:pPr>
      <w:spacing w:after="100" w:afterAutospacing="1" w:before="100" w:beforeAutospacing="1"/>
    </w:pPr>
    <w:rPr>
      <w:rFonts w:ascii="gulim" w:hAnsi="gulim"/>
      <w:color w:val="666666"/>
      <w:sz w:val="2"/>
      <w:szCs w:val="2"/>
    </w:rPr>
  </w:style>
  <w:style w:type="paragraph" w:customStyle="1" w:styleId="re-layer-wrapper">
    <w:name w:val="re-layer-wrapper"/>
    <w:basedOn w:val="a1"/>
    <w:pPr>
      <w:spacing w:after="100" w:afterAutospacing="1" w:before="100" w:before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1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title-new">
    <w:name w:val="res-title-new"/>
    <w:basedOn w:val="a1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after="100" w:afterAutospacing="1" w:before="75"/>
    </w:pPr>
    <w:rPr>
      <w:rFonts w:ascii="gulim" w:hAnsi="gulim"/>
      <w:color w:val="666666"/>
      <w:sz w:val="18"/>
      <w:szCs w:val="18"/>
    </w:rPr>
  </w:style>
  <w:style w:type="paragraph" w:customStyle="1" w:styleId="complete-loading">
    <w:name w:val="complete-loading"/>
    <w:basedOn w:val="a1"/>
    <w:pPr>
      <w:shd w:val="clear" w:color="auto" w:fill="F1F1F1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-balloon-yell-old">
    <w:name w:val="ly-balloon-yell-old"/>
    <w:basedOn w:val="a1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after="100" w:afterAutospacing="1" w:before="100" w:before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mandb-name">
    <w:name w:val="mandb-name"/>
    <w:basedOn w:val="a1"/>
    <w:pPr>
      <w:spacing w:after="100" w:afterAutospacing="1" w:before="100" w:before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1"/>
    <w:pPr>
      <w:spacing w:after="100" w:afterAutospacing="1" w:before="100" w:before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edge-bot-long">
    <w:name w:val="edge-bot-long"/>
    <w:basedOn w:val="a1"/>
    <w:pPr>
      <w:spacing w:after="100" w:afterAutospacing="1" w:before="100" w:beforeAutospacing="1"/>
    </w:pPr>
    <w:rPr>
      <w:rFonts w:ascii="gulim" w:hAnsi="gulim"/>
      <w:color w:val="666666"/>
      <w:sz w:val="2"/>
      <w:szCs w:val="2"/>
    </w:rPr>
  </w:style>
  <w:style w:type="paragraph" w:customStyle="1" w:styleId="character-graph">
    <w:name w:val="character-graph"/>
    <w:basedOn w:val="a1"/>
    <w:pPr>
      <w:jc w:val="center"/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after="15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-layer-blue">
    <w:name w:val="re-layer-blue"/>
    <w:basedOn w:val="a1"/>
    <w:pPr>
      <w:jc w:val="center"/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1"/>
    <w:pP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andora-title">
    <w:name w:val="pandora-title"/>
    <w:basedOn w:val="a1"/>
    <w:pPr>
      <w:shd w:val="clear" w:color="auto" w:fill="794317"/>
      <w:spacing w:after="100" w:afterAutospacing="1" w:before="100" w:beforeAutospacing="1"/>
    </w:pPr>
    <w:rPr>
      <w:rFonts w:ascii="gulim" w:hAnsi="gulim"/>
      <w:color w:val="FFFFFF"/>
      <w:sz w:val="18"/>
      <w:szCs w:val="18"/>
    </w:rPr>
  </w:style>
  <w:style w:type="paragraph" w:customStyle="1" w:styleId="mandb-bar-btn">
    <w:name w:val="mandb-bar-btn"/>
    <w:basedOn w:val="a1"/>
    <w:pPr>
      <w:jc w:val="right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1"/>
    <w:pP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1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after="100" w:afterAutospacing="1" w:before="100" w:before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auto-complete-result-group">
    <w:name w:val="auto-complete-result-group"/>
    <w:basedOn w:val="a1"/>
    <w:pPr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1"/>
    <w:pPr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input-popup">
    <w:name w:val="res-input-popup"/>
    <w:basedOn w:val="a1"/>
    <w:pPr>
      <w:shd w:val="clear" w:color="auto" w:fill="F1F1F1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1"/>
    <w:pPr>
      <w:spacing w:after="100" w:afterAutospacing="1" w:before="100" w:beforeAutospacing="1"/>
    </w:pPr>
    <w:rPr>
      <w:rFonts w:ascii="gulim" w:hAnsi="gulim"/>
      <w:color w:val="B24052"/>
      <w:sz w:val="18"/>
      <w:szCs w:val="18"/>
    </w:rPr>
  </w:style>
  <w:style w:type="paragraph" w:customStyle="1" w:styleId="fix-layer-wrapper">
    <w:name w:val="fix-layer-wrapper"/>
    <w:basedOn w:val="a1"/>
    <w:pPr>
      <w:spacing w:after="100" w:afterAutospacing="1" w:before="100" w:beforeAutospacing="1"/>
    </w:pPr>
    <w:rPr>
      <w:color w:val="444444"/>
      <w:sz w:val="18"/>
      <w:szCs w:val="18"/>
    </w:rPr>
  </w:style>
  <w:style w:type="paragraph" w:customStyle="1" w:styleId="res-input-character">
    <w:name w:val="res-input-character"/>
    <w:basedOn w:val="a1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1"/>
    <w:pPr>
      <w:jc w:val="center"/>
      <w:spacing w:after="100" w:afterAutospacing="1" w:before="100" w:beforeAutospacing="1"/>
    </w:pPr>
    <w:rPr>
      <w:color w:val="444444"/>
      <w:sz w:val="18"/>
      <w:szCs w:val="18"/>
      <w:spacing w:val="-15"/>
    </w:rPr>
  </w:style>
  <w:style w:type="paragraph" w:customStyle="1" w:styleId="etcinputbox">
    <w:name w:val="etc_input_box"/>
    <w:basedOn w:val="a1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after="100" w:afterAutospacing="1" w:before="100" w:beforeAutospacing="1"/>
    </w:pPr>
    <w:rPr>
      <w:rFonts w:ascii="dotum" w:hAnsi="dotum"/>
      <w:color w:val="9D9D9D"/>
      <w:sz w:val="17"/>
      <w:szCs w:val="17"/>
    </w:rPr>
  </w:style>
  <w:style w:type="paragraph" w:customStyle="1" w:styleId="loading-item-icon">
    <w:name w:val="loading-item-ico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areer-job-category-text-area">
    <w:name w:val="career-job-category-text-are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vanish/>
    </w:rPr>
  </w:style>
  <w:style w:type="paragraph" w:customStyle="1" w:styleId="career-closed">
    <w:name w:val="career-closed"/>
    <w:basedOn w:val="a1"/>
    <w:pPr>
      <w:jc w:val="center"/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after="100" w:afterAutospacing="1" w:before="100" w:beforeAutospacing="1"/>
    </w:pPr>
    <w:rPr>
      <w:rFonts w:ascii="gulim" w:hAnsi="gulim"/>
      <w:b/>
      <w:bCs/>
      <w:color w:val="4F637D"/>
      <w:sz w:val="18"/>
      <w:szCs w:val="18"/>
      <w:spacing w:val="-15"/>
    </w:rPr>
  </w:style>
  <w:style w:type="paragraph" w:customStyle="1" w:styleId="object-article">
    <w:name w:val="object-article"/>
    <w:basedOn w:val="a1"/>
    <w:pPr>
      <w:spacing w:after="100" w:afterAutospacing="1" w:before="100" w:beforeAutospacing="1"/>
    </w:pPr>
    <w:rPr>
      <w:rFonts w:ascii="돋움" w:eastAsia="돋움" w:hAnsi="돋움"/>
      <w:color w:val="666666"/>
      <w:sz w:val="17"/>
      <w:szCs w:val="17"/>
      <w:spacing w:val="-15"/>
    </w:rPr>
  </w:style>
  <w:style w:type="paragraph" w:customStyle="1" w:styleId="mandb-name-a">
    <w:name w:val="mandb-name-a"/>
    <w:basedOn w:val="a1"/>
    <w:pPr>
      <w:spacing w:after="100" w:afterAutospacing="1" w:before="100" w:beforeAutospacing="1"/>
    </w:pPr>
    <w:rPr>
      <w:rFonts w:ascii="gulim" w:hAnsi="gulim"/>
      <w:b/>
      <w:bCs/>
      <w:color w:val="4F81E3"/>
      <w:sz w:val="18"/>
      <w:szCs w:val="18"/>
      <w:u w:val="single" w:color="auto"/>
    </w:rPr>
  </w:style>
  <w:style w:type="paragraph" w:customStyle="1" w:styleId="selfintro-title">
    <w:name w:val="selfintro-title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tbl-vq1">
    <w:name w:val="tbl-vq1"/>
    <w:basedOn w:val="a1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after="100" w:afterAutospacing="1" w:before="100" w:before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filebox">
    <w:name w:val="file_box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1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1"/>
    <w:pPr>
      <w:spacing w:after="100" w:afterAutospacing="1" w:before="100" w:before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res-select-simp">
    <w:name w:val="res-select-simp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1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1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1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viewmemdb">
    <w:name w:val="view_mem_db"/>
    <w:basedOn w:val="a1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after="100" w:afterAutospacing="1" w:before="300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1"/>
    <w:pPr>
      <w:jc w:val="right"/>
      <w:spacing w:after="100" w:afterAutospacing="1" w:before="60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1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area">
    <w:name w:val="btn_area"/>
    <w:basedOn w:val="a1"/>
    <w:pPr>
      <w:jc w:val="right"/>
      <w:spacing w:after="100" w:afterAutospacing="1" w:before="120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1"/>
    <w:pPr>
      <w:jc w:val="right"/>
      <w:spacing w:after="100" w:afterAutospacing="1" w:before="120"/>
    </w:pPr>
    <w:rPr>
      <w:rFonts w:ascii="돋움" w:eastAsia="돋움" w:hAnsi="돋움"/>
      <w:color w:val="9D9D9D"/>
      <w:sz w:val="17"/>
      <w:szCs w:val="17"/>
    </w:rPr>
  </w:style>
  <w:style w:type="paragraph" w:customStyle="1" w:styleId="callcorpmem">
    <w:name w:val="call_corp_mem"/>
    <w:basedOn w:val="a1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1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z w:val="17"/>
      <w:szCs w:val="17"/>
      <w:spacing w:val="-15"/>
    </w:rPr>
  </w:style>
  <w:style w:type="paragraph" w:customStyle="1" w:styleId="intwd">
    <w:name w:val="int_wd"/>
    <w:basedOn w:val="a1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after="100" w:afterAutospacing="1" w:before="100" w:beforeAutospacing="1" w:line="285" w:lineRule="atLeast"/>
    </w:pPr>
    <w:rPr>
      <w:rFonts w:ascii="돋움" w:eastAsia="돋움" w:hAnsi="돋움"/>
      <w:color w:val="666666"/>
      <w:sz w:val="17"/>
      <w:szCs w:val="17"/>
      <w:spacing w:val="-15"/>
    </w:rPr>
  </w:style>
  <w:style w:type="paragraph" w:customStyle="1" w:styleId="star-input">
    <w:name w:val="star-input"/>
    <w:basedOn w:val="a1"/>
    <w:pPr>
      <w:spacing w:after="100" w:afterAutospacing="1" w:before="100" w:beforeAutospacing="1"/>
    </w:pPr>
    <w:rPr>
      <w:rFonts w:ascii="gulim" w:hAnsi="gulim"/>
      <w:color w:val="EB296D"/>
      <w:sz w:val="18"/>
      <w:szCs w:val="18"/>
    </w:rPr>
  </w:style>
  <w:style w:type="paragraph" w:customStyle="1" w:styleId="userinfo">
    <w:name w:val="userinfo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1"/>
    <w:pPr>
      <w:jc w:val="center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1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  <w:vanish/>
    </w:rPr>
  </w:style>
  <w:style w:type="paragraph" w:customStyle="1" w:styleId="savelayer">
    <w:name w:val="save_layer"/>
    <w:basedOn w:val="a1"/>
    <w:pP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ydesc">
    <w:name w:val="tbly_desc"/>
    <w:basedOn w:val="a1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100" w:afterAutospacing="1" w:before="100" w:beforeAutospacing="1"/>
    </w:pPr>
    <w:rPr>
      <w:color w:val="666666"/>
      <w:sz w:val="18"/>
      <w:szCs w:val="18"/>
    </w:rPr>
  </w:style>
  <w:style w:type="paragraph" w:customStyle="1" w:styleId="filesearch">
    <w:name w:val="filesearch"/>
    <w:basedOn w:val="a1"/>
    <w:pPr>
      <w:pBdr>
        <w:top w:val="single" w:sz="6" w:space="0" w:color="CCE4F8"/>
        <w:left w:val="single" w:sz="6" w:space="0" w:color="CCE4F8"/>
      </w:pBdr>
      <w:spacing w:after="100" w:afterAutospacing="1" w:before="135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1"/>
    <w:pPr>
      <w:ind w:left="150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tit-resume">
    <w:name w:val="tit-resume"/>
    <w:basedOn w:val="a1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1"/>
    <w:pPr>
      <w:spacing w:after="100" w:afterAutospacing="1" w:before="100" w:before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file-upload">
    <w:name w:val="file-uploa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02">
    <w:name w:val="text02"/>
    <w:basedOn w:val="a1"/>
    <w:pPr>
      <w:spacing w:after="100" w:afterAutospacing="1" w:before="100" w:before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1"/>
    <w:pPr>
      <w:spacing w:after="100" w:afterAutospacing="1" w:before="100" w:before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rsmshowallcareercontents">
    <w:name w:val="rsm_showall_career_contents"/>
    <w:basedOn w:val="a1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z w:val="17"/>
      <w:szCs w:val="17"/>
      <w:spacing w:val="-15"/>
    </w:rPr>
  </w:style>
  <w:style w:type="paragraph" w:customStyle="1" w:styleId="tdrsm">
    <w:name w:val="td_rs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reak-word">
    <w:name w:val="break-word"/>
    <w:basedOn w:val="a1"/>
    <w:pPr>
      <w:wordWrap w:val="o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yadvantagebox">
    <w:name w:val="my_advantage_box"/>
    <w:basedOn w:val="a1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egalnoticebox">
    <w:name w:val="legal_notice_box"/>
    <w:basedOn w:val="a1"/>
    <w:pPr>
      <w:jc w:val="center"/>
      <w:shd w:val="clear" w:color="auto" w:fill="F7F7F7"/>
      <w:spacing w:after="450" w:before="100" w:beforeAutospacing="1" w:line="270" w:lineRule="atLeast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1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after="100" w:afterAutospacing="1" w:before="180" w:line="255" w:lineRule="atLeast"/>
    </w:pPr>
    <w:rPr>
      <w:rFonts w:ascii="돋움" w:eastAsia="돋움" w:hAnsi="돋움"/>
      <w:color w:val="444444"/>
      <w:sz w:val="17"/>
      <w:szCs w:val="17"/>
      <w:spacing w:val="-15"/>
    </w:rPr>
  </w:style>
  <w:style w:type="paragraph" w:customStyle="1" w:styleId="g13a">
    <w:name w:val="g_13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1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after="300" w:before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subtopd11a1">
    <w:name w:val="subtop_d11_a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intcolor">
    <w:name w:val="point_color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1"/>
    <w:pPr>
      <w:ind w:left="630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bility-valuation-grade">
    <w:name w:val="ability-valuation-grade"/>
    <w:basedOn w:val="a1"/>
    <w:pPr>
      <w:jc w:val="center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1"/>
    <w:pPr>
      <w:jc w:val="center"/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after="300" w:before="300"/>
    </w:pPr>
    <w:rPr>
      <w:rFonts w:ascii="gulim" w:hAnsi="gulim"/>
      <w:color w:val="666666"/>
      <w:sz w:val="18"/>
      <w:szCs w:val="18"/>
    </w:rPr>
  </w:style>
  <w:style w:type="paragraph" w:customStyle="1" w:styleId="ability-valuation-key">
    <w:name w:val="ability-valuation-key"/>
    <w:basedOn w:val="a1"/>
    <w:pPr>
      <w:jc w:val="right"/>
      <w:pBdr>
        <w:bottom w:val="single" w:sz="6" w:space="0" w:color="CCCCCC"/>
        <w:right w:val="single" w:sz="6" w:space="0" w:color="CCCCCC"/>
      </w:pBdr>
      <w:spacing w:after="100" w:afterAutospacing="1" w:before="100" w:before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resumemain-open3">
    <w:name w:val="resumemain-open3"/>
    <w:basedOn w:val="a1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1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after="100" w:afterAutospacing="1" w:before="100" w:before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subtitle">
    <w:name w:val="ability-valuation-subtitle"/>
    <w:basedOn w:val="a1"/>
    <w:pPr>
      <w:jc w:val="center"/>
      <w:shd w:val="clear" w:color="auto" w:fill="EFEFEF"/>
      <w:spacing w:after="100" w:afterAutospacing="1" w:before="100" w:before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value">
    <w:name w:val="ability-valuation-value"/>
    <w:basedOn w:val="a1"/>
    <w:pPr>
      <w:pBdr>
        <w:bottom w:val="single" w:sz="6" w:space="0" w:color="CCCCCC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1"/>
    <w:pPr>
      <w:ind w:left="630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1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1"/>
    <w:pPr>
      <w:spacing w:after="100" w:afterAutospacing="1" w:before="75" w:line="210" w:lineRule="atLeast"/>
    </w:pPr>
    <w:rPr>
      <w:rFonts w:ascii="돋움" w:eastAsia="돋움" w:hAnsi="돋움"/>
      <w:color w:val="666666"/>
      <w:sz w:val="17"/>
      <w:szCs w:val="17"/>
    </w:rPr>
  </w:style>
  <w:style w:type="character" w:customStyle="1" w:styleId="con1">
    <w:name w:val="con1"/>
    <w:basedOn w:val="a2"/>
  </w:style>
  <w:style w:type="paragraph" w:customStyle="1" w:styleId="etc-item">
    <w:name w:val="etc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1"/>
    <w:pPr>
      <w:spacing w:after="100" w:afterAutospacing="1" w:before="100" w:beforeAutospacing="1"/>
    </w:pPr>
    <w:rPr>
      <w:rFonts w:ascii="gulim" w:hAnsi="gulim"/>
      <w:color w:val="C2C4C3"/>
      <w:sz w:val="17"/>
      <w:szCs w:val="17"/>
    </w:rPr>
  </w:style>
  <w:style w:type="paragraph" w:customStyle="1" w:styleId="divide-required-item1">
    <w:name w:val="divide-required-item1"/>
    <w:basedOn w:val="a1"/>
    <w:pPr>
      <w:spacing w:after="100" w:afterAutospacing="1" w:before="600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resume1">
    <w:name w:val="resume1"/>
    <w:basedOn w:val="a1"/>
    <w:rPr>
      <w:rFonts w:ascii="gulim" w:hAnsi="gulim"/>
      <w:color w:val="333333"/>
      <w:sz w:val="2"/>
      <w:szCs w:val="2"/>
    </w:rPr>
  </w:style>
  <w:style w:type="paragraph" w:customStyle="1" w:styleId="divide-view-item1">
    <w:name w:val="divide-view-item1"/>
    <w:basedOn w:val="a1"/>
    <w:pPr>
      <w:spacing w:after="100" w:afterAutospacing="1" w:before="450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item-title1">
    <w:name w:val="item-title1"/>
    <w:basedOn w:val="a1"/>
    <w:pPr>
      <w:spacing w:after="100" w:afterAutospacing="1" w:before="100" w:beforeAutospacing="1"/>
    </w:pPr>
    <w:rPr>
      <w:rFonts w:ascii="나눔고딕" w:eastAsia="나눔고딕" w:hAnsi="나눔고딕"/>
      <w:b/>
      <w:bCs/>
      <w:color w:val="555555"/>
      <w:sz w:val="30"/>
      <w:szCs w:val="30"/>
      <w:spacing w:val="-23"/>
    </w:rPr>
  </w:style>
  <w:style w:type="paragraph" w:customStyle="1" w:styleId="item-header-right1">
    <w:name w:val="item-header-right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1"/>
    <w:pPr>
      <w:spacing w:after="100" w:afterAutospacing="1" w:before="100" w:before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1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1"/>
    <w:pPr>
      <w:spacing w:after="100" w:afterAutospacing="1" w:before="100" w:before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mbimp">
    <w:name w:val="mb_imp"/>
    <w:basedOn w:val="a1"/>
    <w:pPr>
      <w:spacing w:after="150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1"/>
    <w:pPr>
      <w:spacing w:after="100" w:afterAutospacing="1" w:before="525"/>
    </w:pPr>
    <w:rPr>
      <w:rFonts w:ascii="gulim" w:hAnsi="gulim"/>
      <w:color w:val="666666"/>
      <w:sz w:val="18"/>
      <w:szCs w:val="18"/>
    </w:rPr>
  </w:style>
  <w:style w:type="paragraph" w:customStyle="1" w:styleId="text1">
    <w:name w:val="text1"/>
    <w:basedOn w:val="a1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after="100" w:afterAutospacing="1" w:before="75"/>
    </w:pPr>
    <w:rPr>
      <w:color w:val="444444"/>
      <w:sz w:val="18"/>
      <w:szCs w:val="18"/>
    </w:rPr>
  </w:style>
  <w:style w:type="character" w:customStyle="1" w:styleId="12">
    <w:name w:val="날짜1"/>
    <w:basedOn w:val="a2"/>
  </w:style>
  <w:style w:type="paragraph" w:customStyle="1" w:styleId="pointcolor1">
    <w:name w:val="point_color1"/>
    <w:basedOn w:val="a1"/>
    <w:pPr>
      <w:spacing w:after="100" w:afterAutospacing="1" w:before="100" w:beforeAutospacing="1"/>
    </w:pPr>
    <w:rPr>
      <w:rFonts w:ascii="gulim" w:hAnsi="gulim"/>
      <w:color w:val="FF530F"/>
      <w:sz w:val="18"/>
      <w:szCs w:val="18"/>
    </w:rPr>
  </w:style>
  <w:style w:type="paragraph" w:customStyle="1" w:styleId="savetbl1">
    <w:name w:val="save_tbl1"/>
    <w:basedOn w:val="a1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1"/>
    <w:pPr>
      <w:spacing w:after="100" w:afterAutospacing="1" w:before="100" w:beforeAutospacing="1" w:line="300" w:lineRule="atLeast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2"/>
  </w:style>
  <w:style w:type="paragraph" w:customStyle="1" w:styleId="outer-border1">
    <w:name w:val="outer-border1"/>
    <w:basedOn w:val="a1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close1">
    <w:name w:val="close1"/>
    <w:basedOn w:val="a1"/>
    <w:pPr>
      <w:ind w:firstLine="25072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1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after="100" w:afterAutospacing="1" w:before="75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1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after="100" w:afterAutospacing="1" w:before="100" w:before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1"/>
    <w:pPr>
      <w:ind w:left="1050"/>
      <w:spacing w:after="100" w:afterAutospacing="1" w:before="100" w:before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footer1">
    <w:name w:val="footer1"/>
    <w:basedOn w:val="a1"/>
    <w:pPr>
      <w:jc w:val="right"/>
      <w:spacing w:after="100" w:afterAutospacing="1" w:before="100" w:beforeAutospacing="1"/>
    </w:pPr>
    <w:rPr>
      <w:rFonts w:ascii="돋움" w:eastAsia="돋움" w:hAnsi="돋움"/>
      <w:color w:val="333333"/>
      <w:sz w:val="17"/>
      <w:szCs w:val="17"/>
      <w:spacing w:val="-15"/>
    </w:rPr>
  </w:style>
  <w:style w:type="character" w:customStyle="1" w:styleId="tit">
    <w:name w:val="tit"/>
    <w:basedOn w:val="a2"/>
  </w:style>
  <w:style w:type="paragraph" w:customStyle="1" w:styleId="center-td1">
    <w:name w:val="center-td1"/>
    <w:basedOn w:val="a1"/>
    <w:pPr>
      <w:wordWrap w:val="off"/>
      <w:jc w:val="center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1"/>
    <w:pPr>
      <w:ind w:right="165"/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esc2">
    <w:name w:val="desc2"/>
    <w:basedOn w:val="a1"/>
    <w:rPr>
      <w:rFonts w:ascii="돋움" w:eastAsia="돋움" w:hAnsi="돋움"/>
      <w:color w:val="8F8F8F"/>
      <w:sz w:val="17"/>
      <w:szCs w:val="17"/>
    </w:rPr>
  </w:style>
  <w:style w:type="paragraph" w:customStyle="1" w:styleId="btnddmore1">
    <w:name w:val="btn_dd_more1"/>
    <w:basedOn w:val="a1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1"/>
    <w:pPr>
      <w:ind w:left="840"/>
      <w:wordWrap w:val="off"/>
    </w:pPr>
    <w:rPr>
      <w:rFonts w:ascii="돋움" w:eastAsia="돋움" w:hAnsi="돋움"/>
      <w:color w:val="666666"/>
      <w:sz w:val="17"/>
      <w:szCs w:val="17"/>
      <w:vanish/>
    </w:rPr>
  </w:style>
  <w:style w:type="paragraph" w:customStyle="1" w:styleId="btn1">
    <w:name w:val="btn1"/>
    <w:basedOn w:val="a1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lyconttxt1">
    <w:name w:val="ly_cont_txt1"/>
    <w:basedOn w:val="a1"/>
    <w:pPr>
      <w:spacing w:before="150" w:line="270" w:lineRule="atLeast"/>
    </w:pPr>
    <w:rPr>
      <w:rFonts w:ascii="gulim" w:hAnsi="gulim"/>
      <w:color w:val="666666"/>
      <w:sz w:val="18"/>
      <w:szCs w:val="18"/>
      <w:spacing w:val="-15"/>
    </w:rPr>
  </w:style>
  <w:style w:type="paragraph" w:customStyle="1" w:styleId="rsmshowall1">
    <w:name w:val="rsm_showall1"/>
    <w:basedOn w:val="a1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z w:val="17"/>
      <w:szCs w:val="17"/>
      <w:spacing w:val="-15"/>
    </w:rPr>
  </w:style>
  <w:style w:type="paragraph" w:customStyle="1" w:styleId="default1">
    <w:name w:val="default1"/>
    <w:basedOn w:val="a1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1"/>
    <w:pPr>
      <w:wordWrap w:val="off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2"/>
    <w:rPr>
      <w:color w:val="E10B00"/>
    </w:rPr>
  </w:style>
  <w:style w:type="paragraph" w:customStyle="1" w:styleId="doclayer1">
    <w:name w:val="doc_layer1"/>
    <w:basedOn w:val="a1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rshow1">
    <w:name w:val="hr_show1"/>
    <w:basedOn w:val="a1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after="300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usingprd1">
    <w:name w:val="using_prd1"/>
    <w:basedOn w:val="a1"/>
    <w:pPr>
      <w:ind w:right="150"/>
    </w:pPr>
    <w:rPr>
      <w:rFonts w:ascii="돋움" w:eastAsia="돋움" w:hAnsi="돋움"/>
      <w:color w:val="666666"/>
      <w:sz w:val="17"/>
      <w:szCs w:val="17"/>
    </w:rPr>
  </w:style>
  <w:style w:type="paragraph" w:customStyle="1" w:styleId="btn2">
    <w:name w:val="btn2"/>
    <w:basedOn w:val="a1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elycont1">
    <w:name w:val="rely_cont1"/>
    <w:basedOn w:val="a1"/>
    <w:rPr>
      <w:rFonts w:ascii="gulim" w:hAnsi="gulim"/>
      <w:color w:val="666666"/>
      <w:sz w:val="18"/>
      <w:szCs w:val="18"/>
    </w:rPr>
  </w:style>
  <w:style w:type="paragraph" w:customStyle="1" w:styleId="con2">
    <w:name w:val="con2"/>
    <w:basedOn w:val="a1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memtit1">
    <w:name w:val="mem_tit1"/>
    <w:basedOn w:val="a1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findpinfo1">
    <w:name w:val="find_pinfo1"/>
    <w:basedOn w:val="a1"/>
    <w:pPr>
      <w:jc w:val="right"/>
      <w:spacing w:before="120"/>
    </w:pPr>
    <w:rPr>
      <w:rFonts w:ascii="gulim" w:hAnsi="gulim"/>
      <w:color w:val="666666"/>
      <w:sz w:val="18"/>
      <w:szCs w:val="18"/>
    </w:rPr>
  </w:style>
  <w:style w:type="paragraph" w:customStyle="1" w:styleId="btn4">
    <w:name w:val="btn4"/>
    <w:basedOn w:val="a1"/>
    <w:pPr>
      <w:jc w:val="center"/>
      <w:spacing w:before="300"/>
    </w:pPr>
    <w:rPr>
      <w:rFonts w:ascii="gulim" w:hAnsi="gulim"/>
      <w:color w:val="666666"/>
      <w:sz w:val="18"/>
      <w:szCs w:val="18"/>
    </w:rPr>
  </w:style>
  <w:style w:type="paragraph" w:customStyle="1" w:styleId="title1">
    <w:name w:val="title1"/>
    <w:basedOn w:val="a1"/>
    <w:rPr>
      <w:rFonts w:ascii="gulim" w:hAnsi="gulim"/>
      <w:b/>
      <w:bCs/>
      <w:color w:val="444444"/>
      <w:sz w:val="18"/>
      <w:szCs w:val="18"/>
    </w:rPr>
  </w:style>
  <w:style w:type="paragraph" w:customStyle="1" w:styleId="lycont1">
    <w:name w:val="ly_cont1"/>
    <w:basedOn w:val="a1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login1">
    <w:name w:val="ly_login1"/>
    <w:basedOn w:val="a1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1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con3">
    <w:name w:val="con3"/>
    <w:basedOn w:val="a1"/>
    <w:pPr>
      <w:spacing w:after="150"/>
    </w:pPr>
    <w:rPr>
      <w:b/>
      <w:bCs/>
      <w:color w:val="333333"/>
      <w:sz w:val="18"/>
      <w:szCs w:val="18"/>
      <w:spacing w:val="-15"/>
    </w:rPr>
  </w:style>
  <w:style w:type="paragraph" w:customStyle="1" w:styleId="lycontmem1">
    <w:name w:val="ly_cont_mem1"/>
    <w:basedOn w:val="a1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character" w:customStyle="1" w:styleId="date1">
    <w:name w:val="date1"/>
    <w:basedOn w:val="a2"/>
    <w:rPr>
      <w:color w:val="3862C0"/>
    </w:rPr>
  </w:style>
  <w:style w:type="paragraph" w:customStyle="1" w:styleId="desc3">
    <w:name w:val="desc3"/>
    <w:basedOn w:val="a1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1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1"/>
    <w:rPr>
      <w:rFonts w:ascii="gulim" w:hAnsi="gulim"/>
      <w:color w:val="666666"/>
      <w:sz w:val="18"/>
      <w:szCs w:val="18"/>
    </w:rPr>
  </w:style>
  <w:style w:type="paragraph" w:customStyle="1" w:styleId="desc1">
    <w:name w:val="desc1"/>
    <w:basedOn w:val="a1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dt1">
    <w:name w:val="dt1"/>
    <w:basedOn w:val="a1"/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1"/>
    <w:pPr>
      <w:jc w:val="center"/>
      <w:spacing w:after="100" w:afterAutospacing="1" w:before="225" w:line="240" w:lineRule="atLeas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1"/>
    <w:pPr>
      <w:jc w:val="center"/>
      <w:shd w:val="clear" w:color="auto" w:fill="F1F1F1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vanish/>
    </w:rPr>
  </w:style>
  <w:style w:type="paragraph" w:customStyle="1" w:styleId="character-item1">
    <w:name w:val="character-item1"/>
    <w:basedOn w:val="a1"/>
    <w:pPr>
      <w:spacing w:after="100" w:afterAutospacing="1" w:before="100" w:beforeAutospacing="1"/>
    </w:pPr>
    <w:rPr>
      <w:rFonts w:ascii="gulim" w:hAnsi="gulim"/>
      <w:color w:val="333333"/>
      <w:sz w:val="18"/>
      <w:szCs w:val="18"/>
    </w:rPr>
  </w:style>
  <w:style w:type="paragraph" w:customStyle="1" w:styleId="title2">
    <w:name w:val="title2"/>
    <w:basedOn w:val="a1"/>
    <w:pPr>
      <w:spacing w:after="100" w:afterAutospacing="1" w:before="100" w:beforeAutospacing="1" w:line="270" w:lineRule="atLeast"/>
    </w:pPr>
    <w:rPr>
      <w:b/>
      <w:bCs/>
      <w:color w:val="444444"/>
      <w:sz w:val="18"/>
      <w:szCs w:val="18"/>
    </w:rPr>
  </w:style>
  <w:style w:type="paragraph" w:customStyle="1" w:styleId="unregisteredresume1">
    <w:name w:val="unregistered_resume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rttotal1">
    <w:name w:val="port_total1"/>
    <w:basedOn w:val="a1"/>
    <w:pPr>
      <w:pBdr>
        <w:top w:val="dotted" w:sz="6" w:space="0" w:color="B7CBD9"/>
      </w:pBd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1"/>
    <w:pPr>
      <w:spacing w:after="100" w:afterAutospacing="1" w:before="100" w:before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advantage-item1">
    <w:name w:val="advantage-item1"/>
    <w:basedOn w:val="a1"/>
    <w:pPr>
      <w:spacing w:after="100" w:afterAutospacing="1" w:before="100" w:beforeAutospacing="1"/>
    </w:pPr>
    <w:rPr>
      <w:rFonts w:ascii="gulim" w:hAnsi="gulim"/>
      <w:color w:val="333333"/>
      <w:sz w:val="18"/>
      <w:szCs w:val="18"/>
    </w:rPr>
  </w:style>
  <w:style w:type="paragraph" w:customStyle="1" w:styleId="portfilesno1">
    <w:name w:val="port_files_no1"/>
    <w:basedOn w:val="a1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int1">
    <w:name w:val="point1"/>
    <w:basedOn w:val="a1"/>
    <w:pPr>
      <w:spacing w:after="100" w:afterAutospacing="1" w:before="100" w:beforeAutospacing="1"/>
    </w:pPr>
    <w:rPr>
      <w:rFonts w:ascii="gulim" w:hAnsi="gulim"/>
      <w:color w:val="D21D1D"/>
      <w:sz w:val="18"/>
      <w:szCs w:val="18"/>
    </w:rPr>
  </w:style>
  <w:style w:type="paragraph" w:customStyle="1" w:styleId="view1">
    <w:name w:val="view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positiontxt021">
    <w:name w:val="position_txt02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1"/>
    <w:pPr>
      <w:ind w:hanging="18913"/>
      <w:spacing w:after="100" w:afterAutospacing="1" w:before="100" w:before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btndesc1">
    <w:name w:val="btn_desc1"/>
    <w:basedOn w:val="a1"/>
    <w:pPr>
      <w:ind w:left="195" w:right="195"/>
      <w:jc w:val="right"/>
      <w:spacing w:after="100" w:afterAutospacing="1" w:before="120"/>
    </w:pPr>
    <w:rPr>
      <w:rFonts w:ascii="돋움" w:eastAsia="돋움" w:hAnsi="돋움"/>
      <w:color w:val="9D9D9D"/>
      <w:sz w:val="17"/>
      <w:szCs w:val="17"/>
    </w:rPr>
  </w:style>
  <w:style w:type="paragraph" w:customStyle="1" w:styleId="hdtbly1">
    <w:name w:val="hd_tbly1"/>
    <w:basedOn w:val="a1"/>
    <w:pPr>
      <w:ind w:left="300" w:right="300"/>
      <w:spacing w:line="270" w:lineRule="atLeast"/>
    </w:pPr>
    <w:rPr>
      <w:rFonts w:ascii="gulim" w:hAnsi="gulim"/>
      <w:b/>
      <w:bCs/>
      <w:color w:val="333333"/>
      <w:sz w:val="18"/>
      <w:szCs w:val="18"/>
    </w:rPr>
  </w:style>
  <w:style w:type="paragraph" w:customStyle="1" w:styleId="portfiles1">
    <w:name w:val="port_files1"/>
    <w:basedOn w:val="a1"/>
    <w:pPr>
      <w:ind w:left="195" w:right="195"/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</w:pPr>
    <w:rPr>
      <w:rFonts w:ascii="gulim" w:hAnsi="gulim"/>
      <w:color w:val="666666"/>
      <w:sz w:val="18"/>
      <w:szCs w:val="18"/>
    </w:rPr>
  </w:style>
  <w:style w:type="paragraph" w:customStyle="1" w:styleId="unregisteredhri1">
    <w:name w:val="unregistered_hri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2"/>
  </w:style>
  <w:style w:type="paragraph" w:customStyle="1" w:styleId="edge-top-short1">
    <w:name w:val="edge-top-short1"/>
    <w:basedOn w:val="a1"/>
    <w:rPr>
      <w:rFonts w:ascii="gulim" w:hAnsi="gulim"/>
      <w:color w:val="666666"/>
      <w:sz w:val="2"/>
      <w:szCs w:val="2"/>
    </w:rPr>
  </w:style>
  <w:style w:type="character" w:customStyle="1" w:styleId="res-cut1">
    <w:name w:val="res-cut1"/>
    <w:basedOn w:val="a2"/>
    <w:rPr>
      <w:b w:val="0"/>
      <w:bCs w:val="0"/>
      <w:color w:val="BDBDBD"/>
    </w:rPr>
  </w:style>
  <w:style w:type="character" w:customStyle="1" w:styleId="item-title2">
    <w:name w:val="item-title2"/>
    <w:basedOn w:val="a2"/>
  </w:style>
  <w:style w:type="paragraph" w:customStyle="1" w:styleId="example1">
    <w:name w:val="example1"/>
    <w:basedOn w:val="a1"/>
    <w:pPr>
      <w:ind w:left="300" w:right="300"/>
      <w:spacing w:before="180" w:line="240" w:lineRule="atLeast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character" w:customStyle="1" w:styleId="con4">
    <w:name w:val="con4"/>
    <w:basedOn w:val="a2"/>
  </w:style>
  <w:style w:type="character" w:customStyle="1" w:styleId="title-person1">
    <w:name w:val="title-person1"/>
    <w:basedOn w:val="a2"/>
    <w:rPr>
      <w:b w:val="0"/>
      <w:bCs w:val="0"/>
      <w:spacing w:val="0"/>
    </w:rPr>
  </w:style>
  <w:style w:type="paragraph" w:customStyle="1" w:styleId="name1">
    <w:name w:val="name1"/>
    <w:basedOn w:val="a1"/>
    <w:pPr>
      <w:spacing w:after="100" w:afterAutospacing="1" w:before="100" w:beforeAutospacing="1"/>
    </w:pPr>
    <w:rPr>
      <w:rFonts w:ascii="gulim" w:hAnsi="gulim"/>
      <w:color w:val="2173CA"/>
      <w:sz w:val="18"/>
      <w:szCs w:val="18"/>
    </w:rPr>
  </w:style>
  <w:style w:type="paragraph" w:customStyle="1" w:styleId="etc-item1">
    <w:name w:val="etc-item1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btnarea1">
    <w:name w:val="btn_area1"/>
    <w:basedOn w:val="a1"/>
    <w:pPr>
      <w:ind w:left="195" w:right="195"/>
      <w:jc w:val="right"/>
      <w:spacing w:after="100" w:afterAutospacing="1" w:before="120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styleId="HTML8">
    <w:name w:val="HTML Preformatted"/>
    <w:basedOn w:val="a1"/>
    <w:link w:val="미리 서식이 지정된 HTML 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paragraph" w:styleId="afff2">
    <w:name w:val="Normal (Web)"/>
    <w:basedOn w:val="a1"/>
    <w:semiHidden/>
    <w:unhideWhenUsed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character" w:styleId="afff0">
    <w:name w:val="FollowedHyperlink"/>
    <w:basedOn w:val="a2"/>
    <w:semiHidden/>
    <w:unhideWhenUsed/>
    <w:rPr>
      <w:rFonts w:ascii="gulim" w:hAnsi="gulim" w:hint="default"/>
      <w:strike w:val="off"/>
      <w:color w:val="666666"/>
      <w:sz w:val="18"/>
      <w:szCs w:val="18"/>
      <w:dstrike w:val="off"/>
      <w:effect w:val="none"/>
      <w:u w:val="none" w:color="auto"/>
    </w:rPr>
  </w:style>
  <w:style w:type="character" w:styleId="afffa">
    <w:name w:val="Hyperlink"/>
    <w:basedOn w:val="a2"/>
    <w:semiHidden/>
    <w:unhideWhenUsed/>
    <w:rPr>
      <w:rFonts w:ascii="gulim" w:hAnsi="gulim" w:hint="default"/>
      <w:strike w:val="off"/>
      <w:color w:val="666666"/>
      <w:sz w:val="18"/>
      <w:dstrike w:val="off"/>
      <w:effect w:val="none"/>
      <w:u w:val="none" w:color="auto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51">
    <w:name w:val="heading 5"/>
    <w:basedOn w:val="a1"/>
    <w:link w:val="제목 5 Char"/>
    <w:qFormat/>
    <w:pPr>
      <w:outlineLvl w:val="4"/>
      <w:spacing w:after="100" w:afterAutospacing="1" w:before="100" w:beforeAutospacing="1"/>
    </w:pPr>
  </w:style>
  <w:style w:type="character" w:customStyle="1" w:styleId="4Char">
    <w:name w:val="제목 4 Char"/>
    <w:basedOn w:val="a2"/>
    <w:link w:val="heading 4"/>
    <w:semiHidden/>
    <w:rPr>
      <w:rFonts w:ascii="굴림" w:eastAsia="굴림" w:hAnsi="굴림" w:cs="굴림"/>
      <w:b/>
      <w:bCs/>
      <w:sz w:val="24"/>
      <w:szCs w:val="24"/>
    </w:rPr>
  </w:style>
  <w:style w:type="character" w:styleId="ab">
    <w:name w:val="Strong"/>
    <w:basedOn w:val="a2"/>
    <w:qFormat/>
    <w:rPr>
      <w:b/>
      <w:bCs/>
    </w:rPr>
  </w:style>
  <w:style w:type="character" w:styleId="a9">
    <w:name w:val="Emphasis"/>
    <w:basedOn w:val="a2"/>
    <w:qFormat/>
    <w:rPr>
      <w:i/>
      <w:iCs/>
    </w:rPr>
  </w:style>
  <w:style w:type="paragraph" w:styleId="31">
    <w:name w:val="heading 3"/>
    <w:basedOn w:val="a1"/>
    <w:link w:val="제목 3 Char"/>
    <w:qFormat/>
    <w:pPr>
      <w:outlineLvl w:val="2"/>
      <w:spacing w:after="100" w:afterAutospacing="1" w:before="100" w:beforeAutospacing="1"/>
    </w:pPr>
  </w:style>
  <w:style w:type="character" w:customStyle="1" w:styleId="6Char">
    <w:name w:val="제목 6 Char"/>
    <w:basedOn w:val="a2"/>
    <w:link w:val="heading 6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sz w:val="24"/>
      <w:szCs w:val="24"/>
    </w:rPr>
  </w:style>
  <w:style w:type="character" w:styleId="HTML1">
    <w:name w:val="HTML Sample"/>
    <w:basedOn w:val="a2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HTML5">
    <w:name w:val="HTML Code"/>
    <w:basedOn w:val="a2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HTML6">
    <w:name w:val="HTML Keyboard"/>
    <w:basedOn w:val="a2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HTML7">
    <w:name w:val="HTML Typewriter"/>
    <w:basedOn w:val="a2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f1">
    <w:name w:val="List Paragraph"/>
    <w:basedOn w:val="a1"/>
    <w:qFormat/>
    <w:pPr>
      <w:ind w:leftChars="400" w:left="800"/>
    </w:pPr>
  </w:style>
  <w:style w:type="paragraph" w:customStyle="1" w:styleId="dotum11">
    <w:name w:val="dotum11"/>
    <w:basedOn w:val="a1"/>
    <w:pPr>
      <w:spacing w:after="100" w:afterAutospacing="1" w:before="100" w:beforeAutospacing="1"/>
    </w:pPr>
    <w:rPr>
      <w:rFonts w:ascii="dotum" w:hAnsi="dotum"/>
      <w:color w:val="666666"/>
      <w:sz w:val="17"/>
      <w:szCs w:val="17"/>
    </w:rPr>
  </w:style>
  <w:style w:type="paragraph" w:customStyle="1" w:styleId="btn">
    <w:name w:val="bt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00" w:afterAutospacing="1" w:before="100" w:before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00" w:afterAutospacing="1" w:before="100" w:before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1"/>
    <w:pPr>
      <w:spacing w:after="100" w:afterAutospacing="1" w:before="100" w:beforeAutospacing="1"/>
    </w:pPr>
    <w:rPr>
      <w:rFonts w:ascii="dotum" w:hAnsi="dotum"/>
      <w:color w:val="CACACA"/>
      <w:sz w:val="17"/>
      <w:szCs w:val="17"/>
    </w:rPr>
  </w:style>
  <w:style w:type="paragraph" w:customStyle="1" w:styleId="gulim12re">
    <w:name w:val="gulim12_r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  <w:u w:val="single" w:color="auto"/>
    </w:rPr>
  </w:style>
  <w:style w:type="paragraph" w:customStyle="1" w:styleId="gulim11">
    <w:name w:val="gulim11"/>
    <w:basedOn w:val="a1"/>
    <w:pPr>
      <w:spacing w:after="100" w:afterAutospacing="1" w:before="100" w:before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1"/>
    <w:pPr>
      <w:spacing w:after="100" w:afterAutospacing="1" w:before="100" w:before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ddmore">
    <w:name w:val="dd_more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1"/>
    <w:pPr>
      <w:spacing w:after="100" w:afterAutospacing="1" w:before="100" w:before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3">
    <w:name w:val="gulim13"/>
    <w:basedOn w:val="a1"/>
    <w:pPr>
      <w:spacing w:after="100" w:afterAutospacing="1" w:before="100" w:beforeAutospacing="1"/>
    </w:pPr>
    <w:rPr>
      <w:rFonts w:ascii="gulim" w:hAnsi="gulim"/>
      <w:color w:val="666666"/>
      <w:sz w:val="20"/>
      <w:szCs w:val="20"/>
    </w:rPr>
  </w:style>
  <w:style w:type="paragraph" w:customStyle="1" w:styleId="do12gray">
    <w:name w:val="do_12_gray"/>
    <w:basedOn w:val="a1"/>
    <w:pPr>
      <w:spacing w:after="100" w:afterAutospacing="1" w:before="100" w:before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line130">
    <w:name w:val="line130"/>
    <w:basedOn w:val="a1"/>
    <w:pPr>
      <w:spacing w:after="100" w:afterAutospacing="1" w:before="100" w:before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gulim13b">
    <w:name w:val="gulim13_b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20"/>
      <w:szCs w:val="20"/>
      <w:spacing w:val="-15"/>
    </w:rPr>
  </w:style>
  <w:style w:type="paragraph" w:customStyle="1" w:styleId="gulim13red">
    <w:name w:val="gulim13_red"/>
    <w:basedOn w:val="a1"/>
    <w:pPr>
      <w:spacing w:after="100" w:afterAutospacing="1" w:before="100" w:beforeAutospacing="1"/>
    </w:pPr>
    <w:rPr>
      <w:rFonts w:ascii="gulim" w:hAnsi="gulim"/>
      <w:color w:val="D9642F"/>
      <w:sz w:val="20"/>
      <w:szCs w:val="20"/>
    </w:rPr>
  </w:style>
  <w:style w:type="paragraph" w:customStyle="1" w:styleId="line160">
    <w:name w:val="line160"/>
    <w:basedOn w:val="a1"/>
    <w:pPr>
      <w:spacing w:after="100" w:afterAutospacing="1" w:before="100" w:before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1"/>
    <w:pPr>
      <w:spacing w:after="100" w:afterAutospacing="1" w:before="100" w:before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1"/>
    <w:pPr>
      <w:spacing w:after="100" w:afterAutospacing="1" w:before="100" w:beforeAutospacing="1"/>
    </w:pPr>
    <w:rPr>
      <w:rFonts w:ascii="Tahoma" w:hAnsi="Tahoma" w:cs="Tahoma"/>
      <w:color w:val="666666"/>
      <w:sz w:val="15"/>
      <w:szCs w:val="15"/>
    </w:rPr>
  </w:style>
  <w:style w:type="paragraph" w:customStyle="1" w:styleId="gulim16b">
    <w:name w:val="gulim16_b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pacing w:val="-15"/>
    </w:rPr>
  </w:style>
  <w:style w:type="paragraph" w:customStyle="1" w:styleId="textarea">
    <w:name w:val="textarea"/>
    <w:basedOn w:val="a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1"/>
    <w:pPr>
      <w:spacing w:after="100" w:afterAutospacing="1" w:before="100" w:beforeAutospacing="1"/>
    </w:pPr>
    <w:rPr>
      <w:rFonts w:ascii="gulim" w:hAnsi="gulim"/>
      <w:b/>
      <w:bCs/>
      <w:color w:val="666666"/>
      <w:sz w:val="18"/>
      <w:szCs w:val="18"/>
      <w:spacing w:val="-15"/>
    </w:rPr>
  </w:style>
  <w:style w:type="paragraph" w:customStyle="1" w:styleId="gulim14b">
    <w:name w:val="gulim14_b"/>
    <w:basedOn w:val="a1"/>
    <w:pPr>
      <w:spacing w:after="100" w:afterAutospacing="1" w:before="100" w:beforeAutospacing="1"/>
    </w:pPr>
    <w:rPr>
      <w:b/>
      <w:bCs/>
      <w:color w:val="666666"/>
      <w:sz w:val="21"/>
      <w:szCs w:val="21"/>
      <w:spacing w:val="-15"/>
    </w:rPr>
  </w:style>
  <w:style w:type="paragraph" w:customStyle="1" w:styleId="textareadot">
    <w:name w:val="textarea_dot"/>
    <w:basedOn w:val="a1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100" w:afterAutospacing="1" w:before="100" w:before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msonormal0">
    <w:name w:val="msonormal"/>
    <w:basedOn w:val="a1"/>
    <w:pPr>
      <w:spacing w:after="100" w:afterAutospacing="1" w:before="100" w:beforeAutospacing="1"/>
    </w:pPr>
    <w:rPr>
      <w:rFonts w:ascii="gulim" w:hAnsi="gulim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GD</dc:creator>
  <cp:keywords/>
  <dc:description/>
  <cp:lastModifiedBy>GD</cp:lastModifiedBy>
  <cp:revision>1</cp:revision>
  <dcterms:created xsi:type="dcterms:W3CDTF">2018-01-04T06:01:00Z</dcterms:created>
  <dcterms:modified xsi:type="dcterms:W3CDTF">2018-01-23T09:20:48Z</dcterms:modified>
  <cp:version>0900.0001.01</cp:version>
</cp:coreProperties>
</file>